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CURRENT INTRODUCTION NUMBER:</w:t>
      </w:r>
    </w:p>
    <w:p w:rsidR="0041520B" w:rsidRPr="003A304F" w:rsidRDefault="00B727CC" w:rsidP="004152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472FEA">
        <w:rPr>
          <w:rFonts w:ascii="Times New Roman" w:hAnsi="Times New Roman" w:cs="Times New Roman"/>
          <w:sz w:val="24"/>
          <w:szCs w:val="24"/>
        </w:rPr>
        <w:t>1635</w:t>
      </w:r>
      <w:r w:rsidR="00E873F4">
        <w:rPr>
          <w:rFonts w:ascii="Times New Roman" w:hAnsi="Times New Roman" w:cs="Times New Roman"/>
          <w:sz w:val="24"/>
          <w:szCs w:val="24"/>
        </w:rPr>
        <w:t>-A</w:t>
      </w:r>
    </w:p>
    <w:p w:rsidR="0041520B" w:rsidRDefault="0041520B" w:rsidP="0041520B">
      <w:pPr>
        <w:pStyle w:val="NoSpacing"/>
        <w:jc w:val="both"/>
        <w:rPr>
          <w:rFonts w:ascii="Times New Roman" w:hAnsi="Times New Roman" w:cs="Times New Roman"/>
          <w:b/>
          <w:sz w:val="24"/>
          <w:szCs w:val="24"/>
        </w:rPr>
      </w:pPr>
    </w:p>
    <w:p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PRIME SPONSORS:</w:t>
      </w:r>
    </w:p>
    <w:p w:rsidR="00853097" w:rsidRDefault="00853097" w:rsidP="00853097">
      <w:pPr>
        <w:autoSpaceDE w:val="0"/>
        <w:autoSpaceDN w:val="0"/>
        <w:adjustRightInd w:val="0"/>
        <w:jc w:val="both"/>
        <w:rPr>
          <w:rFonts w:eastAsiaTheme="minorHAnsi"/>
          <w:szCs w:val="24"/>
        </w:rPr>
      </w:pPr>
      <w:r>
        <w:rPr>
          <w:rFonts w:eastAsiaTheme="minorHAnsi"/>
          <w:szCs w:val="24"/>
        </w:rPr>
        <w:t>By Council Members Cumbo, Brannan and Kallos</w:t>
      </w:r>
    </w:p>
    <w:p w:rsidR="0041520B" w:rsidRDefault="0041520B" w:rsidP="0041520B">
      <w:pPr>
        <w:pStyle w:val="NoSpacing"/>
        <w:jc w:val="both"/>
        <w:rPr>
          <w:rFonts w:ascii="Times New Roman" w:hAnsi="Times New Roman" w:cs="Times New Roman"/>
          <w:b/>
          <w:sz w:val="24"/>
          <w:szCs w:val="24"/>
        </w:rPr>
      </w:pPr>
      <w:bookmarkStart w:id="0" w:name="_GoBack"/>
      <w:bookmarkEnd w:id="0"/>
    </w:p>
    <w:p w:rsidR="0041520B" w:rsidRDefault="0041520B" w:rsidP="0041520B">
      <w:pPr>
        <w:pStyle w:val="NoSpacing"/>
        <w:jc w:val="both"/>
        <w:rPr>
          <w:rFonts w:ascii="Times New Roman" w:hAnsi="Times New Roman" w:cs="Times New Roman"/>
          <w:sz w:val="24"/>
          <w:szCs w:val="24"/>
        </w:rPr>
      </w:pPr>
      <w:r>
        <w:rPr>
          <w:rFonts w:ascii="Times New Roman" w:hAnsi="Times New Roman" w:cs="Times New Roman"/>
          <w:b/>
          <w:sz w:val="24"/>
          <w:szCs w:val="24"/>
        </w:rPr>
        <w:t>TITLE:</w:t>
      </w:r>
      <w:r>
        <w:rPr>
          <w:rFonts w:ascii="Times New Roman" w:hAnsi="Times New Roman" w:cs="Times New Roman"/>
          <w:sz w:val="24"/>
          <w:szCs w:val="24"/>
        </w:rPr>
        <w:t xml:space="preserve">  </w:t>
      </w:r>
    </w:p>
    <w:p w:rsidR="00162311" w:rsidRDefault="00F57FA1" w:rsidP="00F57FA1">
      <w:pPr>
        <w:pStyle w:val="NoSpacing"/>
        <w:jc w:val="both"/>
        <w:rPr>
          <w:rFonts w:ascii="Times New Roman" w:hAnsi="Times New Roman" w:cs="Times New Roman"/>
          <w:sz w:val="24"/>
          <w:szCs w:val="24"/>
        </w:rPr>
      </w:pPr>
      <w:r>
        <w:rPr>
          <w:rFonts w:ascii="Times New Roman" w:hAnsi="Times New Roman" w:cs="Times New Roman"/>
          <w:sz w:val="24"/>
          <w:szCs w:val="24"/>
        </w:rPr>
        <w:t>A Local L</w:t>
      </w:r>
      <w:r w:rsidRPr="00F57FA1">
        <w:rPr>
          <w:rFonts w:ascii="Times New Roman" w:hAnsi="Times New Roman" w:cs="Times New Roman"/>
          <w:sz w:val="24"/>
          <w:szCs w:val="24"/>
        </w:rPr>
        <w:t xml:space="preserve">aw </w:t>
      </w:r>
      <w:r w:rsidR="00064F3E">
        <w:rPr>
          <w:rFonts w:ascii="Times New Roman" w:hAnsi="Times New Roman" w:cs="Times New Roman"/>
          <w:sz w:val="24"/>
          <w:szCs w:val="24"/>
        </w:rPr>
        <w:t>t</w:t>
      </w:r>
      <w:r w:rsidR="00064F3E" w:rsidRPr="00064F3E">
        <w:rPr>
          <w:rFonts w:ascii="Times New Roman" w:hAnsi="Times New Roman" w:cs="Times New Roman"/>
          <w:sz w:val="24"/>
          <w:szCs w:val="24"/>
        </w:rPr>
        <w:t>o amend the New York city charter and the New York city building code in relation to the display of artwork on temporary protective structures on construction sites</w:t>
      </w:r>
    </w:p>
    <w:p w:rsidR="00F57FA1" w:rsidRPr="00F57FA1" w:rsidRDefault="00F57FA1" w:rsidP="00F57FA1">
      <w:pPr>
        <w:pStyle w:val="NoSpacing"/>
        <w:jc w:val="both"/>
        <w:rPr>
          <w:rFonts w:ascii="Times New Roman" w:hAnsi="Times New Roman" w:cs="Times New Roman"/>
          <w:sz w:val="24"/>
          <w:szCs w:val="24"/>
        </w:rPr>
      </w:pPr>
    </w:p>
    <w:p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BILL SUMMARY:</w:t>
      </w:r>
    </w:p>
    <w:p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1520B" w:rsidRDefault="0041520B" w:rsidP="0041520B">
      <w:pPr>
        <w:pStyle w:val="NoSpacing"/>
        <w:jc w:val="both"/>
        <w:rPr>
          <w:rFonts w:ascii="Times New Roman" w:hAnsi="Times New Roman" w:cs="Times New Roman"/>
          <w:sz w:val="24"/>
          <w:szCs w:val="24"/>
        </w:rPr>
      </w:pPr>
    </w:p>
    <w:p w:rsidR="0041520B" w:rsidRPr="00F51D32" w:rsidRDefault="00F57FA1" w:rsidP="004152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require </w:t>
      </w:r>
      <w:r w:rsidR="00064F3E">
        <w:rPr>
          <w:rFonts w:ascii="Times New Roman" w:hAnsi="Times New Roman" w:cs="Times New Roman"/>
          <w:sz w:val="24"/>
          <w:szCs w:val="24"/>
        </w:rPr>
        <w:t xml:space="preserve">the </w:t>
      </w:r>
      <w:r w:rsidR="00E873F4">
        <w:rPr>
          <w:rFonts w:ascii="Times New Roman" w:hAnsi="Times New Roman" w:cs="Times New Roman"/>
          <w:sz w:val="24"/>
          <w:szCs w:val="24"/>
        </w:rPr>
        <w:t>Department of Cultural Affairs (DCLA)</w:t>
      </w:r>
      <w:r w:rsidR="00064F3E">
        <w:rPr>
          <w:rFonts w:ascii="Times New Roman" w:hAnsi="Times New Roman" w:cs="Times New Roman"/>
          <w:sz w:val="24"/>
          <w:szCs w:val="24"/>
        </w:rPr>
        <w:t xml:space="preserve"> to </w:t>
      </w:r>
      <w:r w:rsidR="00E873F4">
        <w:rPr>
          <w:rFonts w:ascii="Times New Roman" w:hAnsi="Times New Roman" w:cs="Times New Roman"/>
          <w:sz w:val="24"/>
          <w:szCs w:val="24"/>
        </w:rPr>
        <w:t xml:space="preserve">establish a program to </w:t>
      </w:r>
      <w:r w:rsidR="00064F3E">
        <w:rPr>
          <w:rFonts w:ascii="Times New Roman" w:hAnsi="Times New Roman" w:cs="Times New Roman"/>
          <w:sz w:val="24"/>
          <w:szCs w:val="24"/>
        </w:rPr>
        <w:t>solicit works of art from the public</w:t>
      </w:r>
      <w:r w:rsidR="00413B8E">
        <w:rPr>
          <w:rFonts w:ascii="Times New Roman" w:hAnsi="Times New Roman" w:cs="Times New Roman"/>
          <w:sz w:val="24"/>
          <w:szCs w:val="24"/>
        </w:rPr>
        <w:t xml:space="preserve"> for display on temporary protective structures at construction sites. DCLA,</w:t>
      </w:r>
      <w:r w:rsidR="00064F3E">
        <w:rPr>
          <w:rFonts w:ascii="Times New Roman" w:hAnsi="Times New Roman" w:cs="Times New Roman"/>
          <w:sz w:val="24"/>
          <w:szCs w:val="24"/>
        </w:rPr>
        <w:t xml:space="preserve"> in consultation with the</w:t>
      </w:r>
      <w:r w:rsidR="002539A3">
        <w:rPr>
          <w:rFonts w:ascii="Times New Roman" w:hAnsi="Times New Roman" w:cs="Times New Roman"/>
          <w:sz w:val="24"/>
          <w:szCs w:val="24"/>
        </w:rPr>
        <w:t xml:space="preserve"> Department of Buildings (DOB)</w:t>
      </w:r>
      <w:r w:rsidR="00064F3E">
        <w:rPr>
          <w:rFonts w:ascii="Times New Roman" w:hAnsi="Times New Roman" w:cs="Times New Roman"/>
          <w:sz w:val="24"/>
          <w:szCs w:val="24"/>
        </w:rPr>
        <w:t>,</w:t>
      </w:r>
      <w:r w:rsidR="00413B8E">
        <w:rPr>
          <w:rFonts w:ascii="Times New Roman" w:hAnsi="Times New Roman" w:cs="Times New Roman"/>
          <w:sz w:val="24"/>
          <w:szCs w:val="24"/>
        </w:rPr>
        <w:t xml:space="preserve"> would be required to</w:t>
      </w:r>
      <w:r w:rsidR="00064F3E">
        <w:rPr>
          <w:rFonts w:ascii="Times New Roman" w:hAnsi="Times New Roman" w:cs="Times New Roman"/>
          <w:sz w:val="24"/>
          <w:szCs w:val="24"/>
        </w:rPr>
        <w:t xml:space="preserve"> </w:t>
      </w:r>
      <w:r w:rsidR="002539A3">
        <w:rPr>
          <w:rFonts w:ascii="Times New Roman" w:hAnsi="Times New Roman" w:cs="Times New Roman"/>
          <w:sz w:val="24"/>
          <w:szCs w:val="24"/>
        </w:rPr>
        <w:t xml:space="preserve">biennially </w:t>
      </w:r>
      <w:r w:rsidR="00064F3E">
        <w:rPr>
          <w:rFonts w:ascii="Times New Roman" w:hAnsi="Times New Roman" w:cs="Times New Roman"/>
          <w:sz w:val="24"/>
          <w:szCs w:val="24"/>
        </w:rPr>
        <w:t xml:space="preserve">approve </w:t>
      </w:r>
      <w:r w:rsidR="002539A3">
        <w:rPr>
          <w:rFonts w:ascii="Times New Roman" w:hAnsi="Times New Roman" w:cs="Times New Roman"/>
          <w:sz w:val="24"/>
          <w:szCs w:val="24"/>
        </w:rPr>
        <w:t>at least 40</w:t>
      </w:r>
      <w:r w:rsidR="00064F3E">
        <w:rPr>
          <w:rFonts w:ascii="Times New Roman" w:hAnsi="Times New Roman" w:cs="Times New Roman"/>
          <w:sz w:val="24"/>
          <w:szCs w:val="24"/>
        </w:rPr>
        <w:t xml:space="preserve"> such works of art</w:t>
      </w:r>
      <w:r w:rsidR="00413B8E">
        <w:rPr>
          <w:rFonts w:ascii="Times New Roman" w:hAnsi="Times New Roman" w:cs="Times New Roman"/>
          <w:sz w:val="24"/>
          <w:szCs w:val="24"/>
        </w:rPr>
        <w:t>, as well as 10 received through solicitation by other offices or agencies.</w:t>
      </w:r>
      <w:r w:rsidR="00064F3E">
        <w:rPr>
          <w:rFonts w:ascii="Times New Roman" w:hAnsi="Times New Roman" w:cs="Times New Roman"/>
          <w:sz w:val="24"/>
          <w:szCs w:val="24"/>
        </w:rPr>
        <w:t xml:space="preserve"> </w:t>
      </w:r>
      <w:r w:rsidR="00413B8E">
        <w:rPr>
          <w:rFonts w:ascii="Times New Roman" w:hAnsi="Times New Roman" w:cs="Times New Roman"/>
          <w:sz w:val="24"/>
          <w:szCs w:val="24"/>
        </w:rPr>
        <w:t xml:space="preserve">This bill </w:t>
      </w:r>
      <w:r w:rsidR="002539A3">
        <w:rPr>
          <w:rFonts w:ascii="Times New Roman" w:hAnsi="Times New Roman" w:cs="Times New Roman"/>
          <w:sz w:val="24"/>
          <w:szCs w:val="24"/>
        </w:rPr>
        <w:t>would require owners of properties where a temporary protective structure is installed to display artwork, selected either from among the 40 approved works, or by seeking site-specific artwork, on such temporary protective structure.</w:t>
      </w:r>
      <w:r w:rsidR="00064F3E">
        <w:rPr>
          <w:rFonts w:ascii="Times New Roman" w:hAnsi="Times New Roman" w:cs="Times New Roman"/>
          <w:sz w:val="24"/>
          <w:szCs w:val="24"/>
        </w:rPr>
        <w:t xml:space="preserve"> </w:t>
      </w:r>
      <w:r w:rsidR="00760B5F">
        <w:rPr>
          <w:rFonts w:ascii="Times New Roman" w:hAnsi="Times New Roman" w:cs="Times New Roman"/>
          <w:sz w:val="24"/>
          <w:szCs w:val="24"/>
        </w:rPr>
        <w:t>This bill establishes an opt out for certain  property owners who elect not to participate in this program.</w:t>
      </w:r>
    </w:p>
    <w:p w:rsidR="0041520B" w:rsidRPr="00481420" w:rsidRDefault="0041520B" w:rsidP="0041520B">
      <w:pPr>
        <w:pStyle w:val="NoSpacing"/>
        <w:jc w:val="both"/>
        <w:rPr>
          <w:rFonts w:ascii="Times New Roman" w:hAnsi="Times New Roman" w:cs="Times New Roman"/>
          <w:sz w:val="24"/>
          <w:szCs w:val="24"/>
        </w:rPr>
      </w:pPr>
    </w:p>
    <w:p w:rsidR="0041520B" w:rsidRDefault="0041520B" w:rsidP="0041520B">
      <w:pPr>
        <w:pStyle w:val="NoSpacing"/>
        <w:jc w:val="both"/>
        <w:rPr>
          <w:rFonts w:ascii="Times New Roman" w:hAnsi="Times New Roman" w:cs="Times New Roman"/>
          <w:sz w:val="24"/>
          <w:szCs w:val="24"/>
        </w:rPr>
      </w:pPr>
    </w:p>
    <w:p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EFFECTIVE DATE:</w:t>
      </w:r>
    </w:p>
    <w:p w:rsidR="0041520B" w:rsidRDefault="00413B8E" w:rsidP="0041520B">
      <w:pPr>
        <w:pStyle w:val="NoSpacing"/>
        <w:jc w:val="both"/>
        <w:rPr>
          <w:rFonts w:ascii="Times New Roman" w:hAnsi="Times New Roman" w:cs="Times New Roman"/>
          <w:sz w:val="24"/>
          <w:szCs w:val="24"/>
        </w:rPr>
      </w:pPr>
      <w:r>
        <w:rPr>
          <w:rFonts w:ascii="Times New Roman" w:hAnsi="Times New Roman" w:cs="Times New Roman"/>
          <w:sz w:val="24"/>
          <w:szCs w:val="24"/>
        </w:rPr>
        <w:t>September 1, 2023</w:t>
      </w:r>
    </w:p>
    <w:p w:rsidR="0041520B" w:rsidRDefault="0041520B" w:rsidP="0041520B">
      <w:pPr>
        <w:pStyle w:val="NoSpacing"/>
        <w:jc w:val="both"/>
        <w:rPr>
          <w:rFonts w:ascii="Times New Roman" w:hAnsi="Times New Roman" w:cs="Times New Roman"/>
          <w:sz w:val="24"/>
          <w:szCs w:val="24"/>
        </w:rPr>
      </w:pPr>
    </w:p>
    <w:p w:rsidR="0041520B" w:rsidRPr="00C564A2" w:rsidRDefault="0041520B" w:rsidP="0041520B">
      <w:pPr>
        <w:pStyle w:val="NoSpacing"/>
        <w:jc w:val="both"/>
        <w:rPr>
          <w:rFonts w:ascii="Times New Roman" w:hAnsi="Times New Roman" w:cs="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D92C74" w:rsidRDefault="00D92C74" w:rsidP="0041520B"/>
    <w:p w:rsidR="00EF0E87" w:rsidRDefault="00EF0E87" w:rsidP="00EF0E87">
      <w:pPr>
        <w:pStyle w:val="NoSpacing"/>
        <w:jc w:val="both"/>
        <w:rPr>
          <w:rFonts w:ascii="Times New Roman" w:hAnsi="Times New Roman" w:cs="Times New Roman"/>
          <w:b/>
          <w:sz w:val="24"/>
          <w:szCs w:val="24"/>
        </w:rPr>
      </w:pPr>
      <w:r>
        <w:rPr>
          <w:rFonts w:ascii="Times New Roman" w:hAnsi="Times New Roman" w:cs="Times New Roman"/>
          <w:b/>
          <w:sz w:val="24"/>
          <w:szCs w:val="24"/>
        </w:rPr>
        <w:t>LEGISLATIVE IMPACT:</w:t>
      </w:r>
    </w:p>
    <w:p w:rsidR="00EF0E87" w:rsidRDefault="00EF0E87" w:rsidP="00EF0E87">
      <w:pPr>
        <w:pStyle w:val="NoSpacing"/>
        <w:jc w:val="both"/>
        <w:rPr>
          <w:rFonts w:ascii="Times New Roman" w:hAnsi="Times New Roman" w:cs="Times New Roman"/>
          <w:i/>
          <w:sz w:val="24"/>
          <w:szCs w:val="24"/>
        </w:rPr>
      </w:pPr>
      <w:r w:rsidRPr="00BB61F4">
        <w:rPr>
          <w:rFonts w:ascii="Times New Roman" w:hAnsi="Times New Roman" w:cs="Times New Roman"/>
          <w:i/>
          <w:sz w:val="24"/>
          <w:szCs w:val="24"/>
        </w:rPr>
        <w:t>Please select any of the following which apply to this legislation.</w:t>
      </w:r>
    </w:p>
    <w:p w:rsidR="00EF0E87" w:rsidRPr="00BB61F4" w:rsidRDefault="00EF0E87" w:rsidP="00EF0E87">
      <w:pPr>
        <w:pStyle w:val="NoSpacing"/>
        <w:jc w:val="both"/>
        <w:rPr>
          <w:rFonts w:ascii="Times New Roman" w:hAnsi="Times New Roman" w:cs="Times New Roman"/>
          <w:i/>
          <w:sz w:val="24"/>
          <w:szCs w:val="24"/>
        </w:rPr>
      </w:pPr>
    </w:p>
    <w:p w:rsidR="00EF0E87" w:rsidRPr="00BB61F4" w:rsidRDefault="00064F3E" w:rsidP="00EF0E87">
      <w:pPr>
        <w:pStyle w:val="NoSpacing"/>
        <w:jc w:val="both"/>
        <w:rPr>
          <w:rFonts w:ascii="Times New Roman" w:hAnsi="Times New Roman" w:cs="Times New Roman"/>
          <w:sz w:val="24"/>
        </w:rPr>
      </w:pPr>
      <w:r>
        <w:rPr>
          <w:rFonts w:ascii="Times New Roman" w:hAnsi="Times New Roman" w:cs="Times New Roman"/>
          <w:sz w:val="24"/>
        </w:rPr>
        <w:t>X</w:t>
      </w:r>
      <w:r w:rsidR="00EF0E87" w:rsidRPr="00BB61F4">
        <w:rPr>
          <w:rFonts w:ascii="Times New Roman" w:hAnsi="Times New Roman" w:cs="Times New Roman"/>
          <w:sz w:val="24"/>
        </w:rPr>
        <w:t xml:space="preserve"> </w:t>
      </w:r>
      <w:r w:rsidR="00EF0E87" w:rsidRPr="00AD625E">
        <w:rPr>
          <w:rFonts w:ascii="Times New Roman" w:hAnsi="Times New Roman" w:cs="Times New Roman"/>
          <w:b/>
          <w:sz w:val="24"/>
        </w:rPr>
        <w:t>Agency Rulemaking Required</w:t>
      </w:r>
      <w:r w:rsidR="00EF0E87">
        <w:rPr>
          <w:rFonts w:ascii="Times New Roman" w:hAnsi="Times New Roman" w:cs="Times New Roman"/>
          <w:sz w:val="24"/>
        </w:rPr>
        <w:t>: Is City agency rulemaking required?</w:t>
      </w:r>
    </w:p>
    <w:p w:rsidR="00EF0E87" w:rsidRPr="00BB61F4" w:rsidRDefault="00064F3E" w:rsidP="00EF0E87">
      <w:pPr>
        <w:pStyle w:val="NoSpacing"/>
        <w:jc w:val="both"/>
        <w:rPr>
          <w:rFonts w:ascii="Times New Roman" w:hAnsi="Times New Roman" w:cs="Times New Roman"/>
          <w:sz w:val="24"/>
        </w:rPr>
      </w:pPr>
      <w:r>
        <w:rPr>
          <w:rFonts w:ascii="Times New Roman" w:hAnsi="Times New Roman" w:cs="Times New Roman"/>
          <w:sz w:val="24"/>
        </w:rPr>
        <w:t xml:space="preserve">   </w:t>
      </w:r>
      <w:r w:rsidR="00EF0E87">
        <w:rPr>
          <w:rFonts w:ascii="Times New Roman" w:hAnsi="Times New Roman" w:cs="Times New Roman"/>
          <w:sz w:val="24"/>
        </w:rPr>
        <w:t xml:space="preserve"> </w:t>
      </w:r>
      <w:r w:rsidR="00EF0E87" w:rsidRPr="00AD625E">
        <w:rPr>
          <w:rFonts w:ascii="Times New Roman" w:hAnsi="Times New Roman" w:cs="Times New Roman"/>
          <w:b/>
          <w:sz w:val="24"/>
        </w:rPr>
        <w:t>Report Required</w:t>
      </w:r>
      <w:r w:rsidR="00EF0E87">
        <w:rPr>
          <w:rFonts w:ascii="Times New Roman" w:hAnsi="Times New Roman" w:cs="Times New Roman"/>
          <w:sz w:val="24"/>
        </w:rPr>
        <w:t>: Is a report due to Council required?</w:t>
      </w:r>
    </w:p>
    <w:p w:rsidR="00EF0E87" w:rsidRPr="00BB61F4" w:rsidRDefault="00064F3E" w:rsidP="00EF0E87">
      <w:pPr>
        <w:pStyle w:val="NoSpacing"/>
        <w:jc w:val="both"/>
        <w:rPr>
          <w:rFonts w:ascii="Times New Roman" w:hAnsi="Times New Roman" w:cs="Times New Roman"/>
          <w:sz w:val="24"/>
        </w:rPr>
      </w:pPr>
      <w:r>
        <w:rPr>
          <w:rFonts w:ascii="Times New Roman" w:hAnsi="Times New Roman" w:cs="Times New Roman"/>
          <w:b/>
          <w:sz w:val="24"/>
        </w:rPr>
        <w:t xml:space="preserve">   </w:t>
      </w:r>
      <w:r w:rsidR="00E71AE0">
        <w:rPr>
          <w:rFonts w:ascii="Times New Roman" w:hAnsi="Times New Roman" w:cs="Times New Roman"/>
          <w:b/>
          <w:sz w:val="24"/>
        </w:rPr>
        <w:t xml:space="preserve"> </w:t>
      </w:r>
      <w:r w:rsidR="00EF0E87" w:rsidRPr="00AD625E">
        <w:rPr>
          <w:rFonts w:ascii="Times New Roman" w:hAnsi="Times New Roman" w:cs="Times New Roman"/>
          <w:b/>
          <w:sz w:val="24"/>
        </w:rPr>
        <w:t>Oversight</w:t>
      </w:r>
      <w:r w:rsidR="00EF0E87">
        <w:rPr>
          <w:rFonts w:ascii="Times New Roman" w:hAnsi="Times New Roman" w:cs="Times New Roman"/>
          <w:sz w:val="24"/>
        </w:rPr>
        <w:t xml:space="preserve">: </w:t>
      </w:r>
      <w:r w:rsidR="00EF0E87" w:rsidRPr="00AD625E">
        <w:rPr>
          <w:rFonts w:ascii="Times New Roman" w:hAnsi="Times New Roman" w:cs="Times New Roman"/>
          <w:sz w:val="24"/>
          <w:szCs w:val="24"/>
        </w:rPr>
        <w:t xml:space="preserve">Are there seemingly clear points for </w:t>
      </w:r>
      <w:r w:rsidR="00EF0E87">
        <w:rPr>
          <w:rFonts w:ascii="Times New Roman" w:hAnsi="Times New Roman" w:cs="Times New Roman"/>
          <w:sz w:val="24"/>
          <w:szCs w:val="24"/>
        </w:rPr>
        <w:t xml:space="preserve">City agency </w:t>
      </w:r>
      <w:r w:rsidR="00EF0E87" w:rsidRPr="00AD625E">
        <w:rPr>
          <w:rFonts w:ascii="Times New Roman" w:hAnsi="Times New Roman" w:cs="Times New Roman"/>
          <w:sz w:val="24"/>
          <w:szCs w:val="24"/>
        </w:rPr>
        <w:t>oversight and/or evaluation?</w:t>
      </w:r>
    </w:p>
    <w:p w:rsidR="00EF0E87" w:rsidRPr="00BB61F4" w:rsidRDefault="00E71AE0" w:rsidP="00EF0E87">
      <w:pPr>
        <w:pStyle w:val="NoSpacing"/>
        <w:jc w:val="both"/>
        <w:rPr>
          <w:rFonts w:ascii="Times New Roman" w:hAnsi="Times New Roman" w:cs="Times New Roman"/>
          <w:sz w:val="24"/>
        </w:rPr>
      </w:pPr>
      <w:r>
        <w:rPr>
          <w:rFonts w:ascii="Times New Roman" w:hAnsi="Times New Roman" w:cs="Times New Roman"/>
          <w:sz w:val="24"/>
        </w:rPr>
        <w:t xml:space="preserve">    </w:t>
      </w:r>
      <w:r w:rsidR="00EF0E87" w:rsidRPr="00AD625E">
        <w:rPr>
          <w:rFonts w:ascii="Times New Roman" w:hAnsi="Times New Roman" w:cs="Times New Roman"/>
          <w:b/>
          <w:sz w:val="24"/>
        </w:rPr>
        <w:t>Sunset Date Included</w:t>
      </w:r>
      <w:r w:rsidR="00EF0E87">
        <w:rPr>
          <w:rFonts w:ascii="Times New Roman" w:hAnsi="Times New Roman" w:cs="Times New Roman"/>
          <w:sz w:val="24"/>
        </w:rPr>
        <w:t>: Does the legislation have a sunset date?</w:t>
      </w:r>
    </w:p>
    <w:p w:rsidR="00EF0E87" w:rsidRPr="00BB61F4" w:rsidRDefault="00E71AE0" w:rsidP="00EF0E87">
      <w:pPr>
        <w:pStyle w:val="NoSpacing"/>
        <w:jc w:val="both"/>
        <w:rPr>
          <w:rFonts w:ascii="Times New Roman" w:hAnsi="Times New Roman" w:cs="Times New Roman"/>
          <w:sz w:val="24"/>
        </w:rPr>
      </w:pPr>
      <w:r>
        <w:rPr>
          <w:rFonts w:ascii="Times New Roman" w:hAnsi="Times New Roman" w:cs="Times New Roman"/>
          <w:sz w:val="24"/>
        </w:rPr>
        <w:t xml:space="preserve">   </w:t>
      </w:r>
      <w:r w:rsidR="00EF0E87" w:rsidRPr="00AD625E">
        <w:rPr>
          <w:rFonts w:ascii="Times New Roman" w:hAnsi="Times New Roman" w:cs="Times New Roman"/>
          <w:b/>
          <w:sz w:val="24"/>
        </w:rPr>
        <w:t>Grace Period Applies</w:t>
      </w:r>
      <w:r w:rsidR="00EF0E87">
        <w:rPr>
          <w:rFonts w:ascii="Times New Roman" w:hAnsi="Times New Roman" w:cs="Times New Roman"/>
          <w:sz w:val="24"/>
        </w:rPr>
        <w:t xml:space="preserve">: </w:t>
      </w:r>
      <w:r w:rsidR="00EF0E87" w:rsidRPr="00AD625E">
        <w:rPr>
          <w:rFonts w:ascii="Times New Roman" w:hAnsi="Times New Roman" w:cs="Times New Roman"/>
          <w:sz w:val="24"/>
        </w:rPr>
        <w:t>In the case of fines or other penalties, is a grace period established?</w:t>
      </w:r>
    </w:p>
    <w:p w:rsidR="00EF0E87" w:rsidRPr="00BB61F4" w:rsidRDefault="00E71AE0" w:rsidP="00EF0E87">
      <w:pPr>
        <w:pStyle w:val="NoSpacing"/>
        <w:jc w:val="both"/>
        <w:rPr>
          <w:rFonts w:ascii="Times New Roman" w:hAnsi="Times New Roman" w:cs="Times New Roman"/>
          <w:sz w:val="24"/>
        </w:rPr>
      </w:pPr>
      <w:r>
        <w:rPr>
          <w:rFonts w:ascii="Times New Roman" w:hAnsi="Times New Roman" w:cs="Times New Roman"/>
          <w:sz w:val="24"/>
        </w:rPr>
        <w:t xml:space="preserve"> </w:t>
      </w:r>
      <w:r w:rsidR="00EF0E87" w:rsidRPr="00BB61F4">
        <w:rPr>
          <w:rFonts w:ascii="Times New Roman" w:hAnsi="Times New Roman" w:cs="Times New Roman"/>
          <w:sz w:val="24"/>
        </w:rPr>
        <w:t xml:space="preserve"> </w:t>
      </w:r>
      <w:r>
        <w:rPr>
          <w:rFonts w:ascii="Times New Roman" w:hAnsi="Times New Roman" w:cs="Times New Roman"/>
          <w:sz w:val="24"/>
        </w:rPr>
        <w:t xml:space="preserve"> </w:t>
      </w:r>
      <w:r w:rsidR="00EF0E87" w:rsidRPr="00AD625E">
        <w:rPr>
          <w:rFonts w:ascii="Times New Roman" w:hAnsi="Times New Roman" w:cs="Times New Roman"/>
          <w:b/>
          <w:sz w:val="24"/>
        </w:rPr>
        <w:t>Council Appointment Required</w:t>
      </w:r>
      <w:r w:rsidR="00EF0E87">
        <w:rPr>
          <w:rFonts w:ascii="Times New Roman" w:hAnsi="Times New Roman" w:cs="Times New Roman"/>
          <w:sz w:val="24"/>
        </w:rPr>
        <w:t>: Is an appointment by the Council required?</w:t>
      </w:r>
    </w:p>
    <w:p w:rsidR="00EF0E87" w:rsidRPr="00BB61F4" w:rsidRDefault="00E71AE0" w:rsidP="00EF0E87">
      <w:pPr>
        <w:pStyle w:val="NoSpacing"/>
        <w:jc w:val="both"/>
        <w:rPr>
          <w:rFonts w:ascii="Times New Roman" w:hAnsi="Times New Roman" w:cs="Times New Roman"/>
          <w:sz w:val="24"/>
        </w:rPr>
      </w:pPr>
      <w:r>
        <w:rPr>
          <w:rFonts w:ascii="Times New Roman" w:hAnsi="Times New Roman" w:cs="Times New Roman"/>
          <w:sz w:val="24"/>
        </w:rPr>
        <w:t xml:space="preserve">   </w:t>
      </w:r>
      <w:r w:rsidR="00EF0E87" w:rsidRPr="00AD625E">
        <w:rPr>
          <w:rFonts w:ascii="Times New Roman" w:hAnsi="Times New Roman" w:cs="Times New Roman"/>
          <w:b/>
          <w:sz w:val="24"/>
        </w:rPr>
        <w:t>Other Appointment Required</w:t>
      </w:r>
      <w:r w:rsidR="00EF0E87">
        <w:rPr>
          <w:rFonts w:ascii="Times New Roman" w:hAnsi="Times New Roman" w:cs="Times New Roman"/>
          <w:sz w:val="24"/>
        </w:rPr>
        <w:t>: Are other appointments not by the Council required?</w:t>
      </w:r>
    </w:p>
    <w:p w:rsidR="00EF0E87" w:rsidRPr="0041520B" w:rsidRDefault="00E71AE0" w:rsidP="00064F3E">
      <w:pPr>
        <w:pStyle w:val="NoSpacing"/>
        <w:jc w:val="both"/>
      </w:pPr>
      <w:r>
        <w:rPr>
          <w:rFonts w:ascii="Times New Roman" w:hAnsi="Times New Roman" w:cs="Times New Roman"/>
          <w:sz w:val="24"/>
        </w:rPr>
        <w:t xml:space="preserve">  </w:t>
      </w:r>
      <w:r w:rsidR="00EF0E87" w:rsidRPr="00BB61F4">
        <w:rPr>
          <w:rFonts w:ascii="Times New Roman" w:hAnsi="Times New Roman" w:cs="Times New Roman"/>
          <w:sz w:val="24"/>
        </w:rPr>
        <w:t xml:space="preserve"> </w:t>
      </w:r>
      <w:r w:rsidR="00EF0E87" w:rsidRPr="00AD625E">
        <w:rPr>
          <w:rFonts w:ascii="Times New Roman" w:hAnsi="Times New Roman" w:cs="Times New Roman"/>
          <w:b/>
          <w:sz w:val="24"/>
        </w:rPr>
        <w:t xml:space="preserve">Council </w:t>
      </w:r>
      <w:r w:rsidR="00EF0E87" w:rsidRPr="00AD625E">
        <w:rPr>
          <w:rFonts w:ascii="Times New Roman" w:hAnsi="Times New Roman" w:cs="Times New Roman"/>
          <w:b/>
          <w:sz w:val="24"/>
          <w:szCs w:val="24"/>
        </w:rPr>
        <w:t>Operations</w:t>
      </w:r>
      <w:r w:rsidR="00EF0E87">
        <w:rPr>
          <w:rFonts w:ascii="Times New Roman" w:hAnsi="Times New Roman" w:cs="Times New Roman"/>
          <w:sz w:val="24"/>
          <w:szCs w:val="24"/>
        </w:rPr>
        <w:t xml:space="preserve">: </w:t>
      </w:r>
      <w:r w:rsidR="00EF0E87" w:rsidRPr="00AD625E">
        <w:rPr>
          <w:rFonts w:ascii="Times New Roman" w:hAnsi="Times New Roman" w:cs="Times New Roman"/>
          <w:sz w:val="24"/>
          <w:szCs w:val="24"/>
        </w:rPr>
        <w:t xml:space="preserve">Might this </w:t>
      </w:r>
      <w:r w:rsidR="00EF0E87">
        <w:rPr>
          <w:rFonts w:ascii="Times New Roman" w:hAnsi="Times New Roman" w:cs="Times New Roman"/>
          <w:sz w:val="24"/>
          <w:szCs w:val="24"/>
        </w:rPr>
        <w:t xml:space="preserve">law </w:t>
      </w:r>
      <w:r w:rsidR="00EF0E87" w:rsidRPr="00AD625E">
        <w:rPr>
          <w:rFonts w:ascii="Times New Roman" w:hAnsi="Times New Roman" w:cs="Times New Roman"/>
          <w:sz w:val="24"/>
          <w:szCs w:val="24"/>
        </w:rPr>
        <w:t>affect the Council’s own operations?</w:t>
      </w:r>
      <w:r w:rsidR="00064F3E" w:rsidRPr="0041520B">
        <w:t xml:space="preserve"> </w:t>
      </w:r>
    </w:p>
    <w:sectPr w:rsidR="00EF0E87" w:rsidRPr="004152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3F" w:rsidRDefault="00DE523F" w:rsidP="00272634">
      <w:r>
        <w:separator/>
      </w:r>
    </w:p>
  </w:endnote>
  <w:endnote w:type="continuationSeparator" w:id="0">
    <w:p w:rsidR="00DE523F" w:rsidRDefault="00DE523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3F" w:rsidRDefault="00DE523F" w:rsidP="00272634">
      <w:r>
        <w:separator/>
      </w:r>
    </w:p>
  </w:footnote>
  <w:footnote w:type="continuationSeparator" w:id="0">
    <w:p w:rsidR="00DE523F" w:rsidRDefault="00DE523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64F3E"/>
    <w:rsid w:val="00080B67"/>
    <w:rsid w:val="000E4F15"/>
    <w:rsid w:val="0010786F"/>
    <w:rsid w:val="001349AE"/>
    <w:rsid w:val="00162311"/>
    <w:rsid w:val="001E3407"/>
    <w:rsid w:val="00216A92"/>
    <w:rsid w:val="002539A3"/>
    <w:rsid w:val="00272634"/>
    <w:rsid w:val="00280543"/>
    <w:rsid w:val="002D78A5"/>
    <w:rsid w:val="00314831"/>
    <w:rsid w:val="003A304F"/>
    <w:rsid w:val="003E2F46"/>
    <w:rsid w:val="003E57E6"/>
    <w:rsid w:val="00413B8E"/>
    <w:rsid w:val="0041520B"/>
    <w:rsid w:val="00424E79"/>
    <w:rsid w:val="00472FEA"/>
    <w:rsid w:val="00474067"/>
    <w:rsid w:val="004B589D"/>
    <w:rsid w:val="005021D5"/>
    <w:rsid w:val="00512FB5"/>
    <w:rsid w:val="0052780C"/>
    <w:rsid w:val="005331A0"/>
    <w:rsid w:val="00563377"/>
    <w:rsid w:val="005B1E8E"/>
    <w:rsid w:val="005E5537"/>
    <w:rsid w:val="00615680"/>
    <w:rsid w:val="00651D12"/>
    <w:rsid w:val="006F5093"/>
    <w:rsid w:val="00751580"/>
    <w:rsid w:val="00760B5F"/>
    <w:rsid w:val="00817D51"/>
    <w:rsid w:val="0082024D"/>
    <w:rsid w:val="00820C10"/>
    <w:rsid w:val="00837EB5"/>
    <w:rsid w:val="00853097"/>
    <w:rsid w:val="009243C8"/>
    <w:rsid w:val="00932BFA"/>
    <w:rsid w:val="00962A70"/>
    <w:rsid w:val="009B087E"/>
    <w:rsid w:val="00A0603B"/>
    <w:rsid w:val="00A54037"/>
    <w:rsid w:val="00A87143"/>
    <w:rsid w:val="00AF56D8"/>
    <w:rsid w:val="00B578BD"/>
    <w:rsid w:val="00B727CC"/>
    <w:rsid w:val="00B9759C"/>
    <w:rsid w:val="00BA1D4D"/>
    <w:rsid w:val="00BD51CA"/>
    <w:rsid w:val="00C11C28"/>
    <w:rsid w:val="00C22CDF"/>
    <w:rsid w:val="00C564A2"/>
    <w:rsid w:val="00C67FA9"/>
    <w:rsid w:val="00CC3989"/>
    <w:rsid w:val="00D0018B"/>
    <w:rsid w:val="00D74104"/>
    <w:rsid w:val="00D75A29"/>
    <w:rsid w:val="00D92C74"/>
    <w:rsid w:val="00DA25D7"/>
    <w:rsid w:val="00DB46CB"/>
    <w:rsid w:val="00DE523F"/>
    <w:rsid w:val="00E444FF"/>
    <w:rsid w:val="00E71AE0"/>
    <w:rsid w:val="00E873F4"/>
    <w:rsid w:val="00EF0E87"/>
    <w:rsid w:val="00F4558B"/>
    <w:rsid w:val="00F51D32"/>
    <w:rsid w:val="00F57FA1"/>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80FDF-EF35-485E-82F7-C87367F3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4</cp:revision>
  <cp:lastPrinted>2018-03-16T19:53:00Z</cp:lastPrinted>
  <dcterms:created xsi:type="dcterms:W3CDTF">2021-11-16T17:59:00Z</dcterms:created>
  <dcterms:modified xsi:type="dcterms:W3CDTF">2021-11-18T14:42:00Z</dcterms:modified>
</cp:coreProperties>
</file>