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47D18" w14:textId="040442AD" w:rsidR="00D74D42" w:rsidRPr="00AE51C6" w:rsidRDefault="00D74D42" w:rsidP="00D74D42">
      <w:pPr>
        <w:ind w:firstLine="0"/>
        <w:jc w:val="center"/>
      </w:pPr>
      <w:r w:rsidRPr="00AE51C6">
        <w:t xml:space="preserve">Int. No. </w:t>
      </w:r>
      <w:r w:rsidR="00D216F3">
        <w:t>2442</w:t>
      </w:r>
      <w:bookmarkStart w:id="0" w:name="_GoBack"/>
      <w:bookmarkEnd w:id="0"/>
    </w:p>
    <w:p w14:paraId="314FF230" w14:textId="729DC1FF" w:rsidR="00D74D42" w:rsidRDefault="00D74D42" w:rsidP="00D74D42">
      <w:pPr>
        <w:ind w:firstLine="0"/>
        <w:jc w:val="center"/>
      </w:pPr>
    </w:p>
    <w:p w14:paraId="29284827" w14:textId="1B616627" w:rsidR="00E24376" w:rsidRPr="00AE51C6" w:rsidRDefault="00E24376" w:rsidP="00E24376">
      <w:pPr>
        <w:ind w:firstLine="0"/>
      </w:pPr>
      <w:r>
        <w:t xml:space="preserve">By Council Member </w:t>
      </w:r>
      <w:r w:rsidR="00C5393E">
        <w:t>Ayala</w:t>
      </w:r>
      <w:r>
        <w:t xml:space="preserve"> (by request of the Mayor)</w:t>
      </w:r>
    </w:p>
    <w:p w14:paraId="34626E22" w14:textId="77777777" w:rsidR="00D74D42" w:rsidRPr="00AE51C6" w:rsidRDefault="00D74D42" w:rsidP="00D74D42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</w:pPr>
    </w:p>
    <w:p w14:paraId="76FB28E1" w14:textId="65043ACC" w:rsidR="00D74D42" w:rsidRPr="005A3155" w:rsidRDefault="005A3155" w:rsidP="00D74D42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vanish/>
        </w:rPr>
      </w:pPr>
      <w:r w:rsidRPr="005A3155">
        <w:rPr>
          <w:vanish/>
        </w:rPr>
        <w:t>..Title</w:t>
      </w:r>
    </w:p>
    <w:p w14:paraId="1C5C2A24" w14:textId="5A5432C6" w:rsidR="00D74D42" w:rsidRDefault="005A3155" w:rsidP="00D74D42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</w:pPr>
      <w:r>
        <w:t>A Local Law t</w:t>
      </w:r>
      <w:r w:rsidR="00CD40BB" w:rsidRPr="00AE51C6">
        <w:t xml:space="preserve">o amend the New York </w:t>
      </w:r>
      <w:r w:rsidR="000F5B6B">
        <w:t>c</w:t>
      </w:r>
      <w:r w:rsidR="00D74D42" w:rsidRPr="00AE51C6">
        <w:t xml:space="preserve">ity charter, in relation to </w:t>
      </w:r>
      <w:r w:rsidR="00E06D83">
        <w:t>establishing an</w:t>
      </w:r>
      <w:r w:rsidR="00D74D42" w:rsidRPr="00AE51C6">
        <w:t xml:space="preserve"> </w:t>
      </w:r>
      <w:r w:rsidR="00D74D42" w:rsidRPr="00570B5F">
        <w:t xml:space="preserve">office of </w:t>
      </w:r>
      <w:r w:rsidR="00E06D83">
        <w:t>community mental health</w:t>
      </w:r>
      <w:r w:rsidR="00C1680B">
        <w:t xml:space="preserve"> </w:t>
      </w:r>
    </w:p>
    <w:p w14:paraId="1AE37B00" w14:textId="3CB83BD2" w:rsidR="005A3155" w:rsidRPr="005A3155" w:rsidRDefault="005A3155" w:rsidP="00D74D42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vanish/>
        </w:rPr>
      </w:pPr>
      <w:r w:rsidRPr="005A3155">
        <w:rPr>
          <w:vanish/>
        </w:rPr>
        <w:t>..Body</w:t>
      </w:r>
    </w:p>
    <w:p w14:paraId="16C957DC" w14:textId="77777777" w:rsidR="00D74D42" w:rsidRPr="00AE51C6" w:rsidRDefault="00D74D42" w:rsidP="00D74D42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</w:pPr>
    </w:p>
    <w:p w14:paraId="453C4FEA" w14:textId="77777777" w:rsidR="00D74D42" w:rsidRPr="00AE51C6" w:rsidRDefault="00D74D42" w:rsidP="00D74D42">
      <w:pPr>
        <w:ind w:firstLine="0"/>
        <w:jc w:val="both"/>
      </w:pPr>
      <w:r w:rsidRPr="00AE51C6">
        <w:rPr>
          <w:u w:val="single"/>
        </w:rPr>
        <w:t>Be it enacted by the Council as follows:</w:t>
      </w:r>
    </w:p>
    <w:p w14:paraId="35D2984E" w14:textId="77777777" w:rsidR="00D74D42" w:rsidRPr="00AE51C6" w:rsidRDefault="00D74D42" w:rsidP="00D74D42">
      <w:pPr>
        <w:jc w:val="both"/>
      </w:pPr>
    </w:p>
    <w:p w14:paraId="6B29A912" w14:textId="77777777" w:rsidR="00D74D42" w:rsidRPr="00AE51C6" w:rsidRDefault="00D74D42" w:rsidP="00D74D42">
      <w:pPr>
        <w:jc w:val="both"/>
        <w:sectPr w:rsidR="00D74D42" w:rsidRPr="00AE51C6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38481558" w14:textId="00C1B767" w:rsidR="00D74D42" w:rsidRPr="00AE51C6" w:rsidRDefault="00D74D42" w:rsidP="00D74D42">
      <w:pPr>
        <w:spacing w:line="480" w:lineRule="auto"/>
        <w:jc w:val="both"/>
      </w:pPr>
      <w:r w:rsidRPr="00AE51C6">
        <w:t>Sectio</w:t>
      </w:r>
      <w:r w:rsidR="00533DDA" w:rsidRPr="00AE51C6">
        <w:t xml:space="preserve">n 1. Chapter 1 of the New York </w:t>
      </w:r>
      <w:r w:rsidR="000F5B6B">
        <w:t>c</w:t>
      </w:r>
      <w:r w:rsidRPr="00AE51C6">
        <w:t>ity charter is amended by adding a new section 20</w:t>
      </w:r>
      <w:r w:rsidR="006D3CCF">
        <w:t>-</w:t>
      </w:r>
      <w:r w:rsidR="00266408">
        <w:t>m</w:t>
      </w:r>
      <w:r w:rsidRPr="00AE51C6">
        <w:t xml:space="preserve"> to read as follows:</w:t>
      </w:r>
    </w:p>
    <w:p w14:paraId="16B4F707" w14:textId="3E00F5B2" w:rsidR="006F4501" w:rsidRDefault="00D74D42" w:rsidP="00F46A1D">
      <w:pPr>
        <w:spacing w:line="480" w:lineRule="auto"/>
        <w:jc w:val="both"/>
        <w:rPr>
          <w:u w:val="single"/>
        </w:rPr>
      </w:pPr>
      <w:r w:rsidRPr="00AE51C6">
        <w:rPr>
          <w:u w:val="single"/>
        </w:rPr>
        <w:t>§ 20-</w:t>
      </w:r>
      <w:r w:rsidR="00266408">
        <w:rPr>
          <w:u w:val="single"/>
        </w:rPr>
        <w:t>m</w:t>
      </w:r>
      <w:r w:rsidRPr="00AE51C6">
        <w:rPr>
          <w:u w:val="single"/>
        </w:rPr>
        <w:t xml:space="preserve"> </w:t>
      </w:r>
      <w:r w:rsidR="00304290" w:rsidRPr="00AE51C6">
        <w:rPr>
          <w:u w:val="single"/>
        </w:rPr>
        <w:t xml:space="preserve">Office </w:t>
      </w:r>
      <w:r w:rsidR="006F4501">
        <w:rPr>
          <w:u w:val="single"/>
        </w:rPr>
        <w:t xml:space="preserve">of </w:t>
      </w:r>
      <w:r w:rsidR="00266408">
        <w:rPr>
          <w:u w:val="single"/>
        </w:rPr>
        <w:t>community mental health</w:t>
      </w:r>
      <w:r w:rsidR="00287BFC">
        <w:rPr>
          <w:u w:val="single"/>
        </w:rPr>
        <w:t xml:space="preserve"> and mental health council</w:t>
      </w:r>
      <w:r w:rsidR="006D3CCF">
        <w:rPr>
          <w:u w:val="single"/>
        </w:rPr>
        <w:t>.</w:t>
      </w:r>
      <w:r w:rsidRPr="00AE51C6">
        <w:rPr>
          <w:u w:val="single"/>
        </w:rPr>
        <w:t xml:space="preserve"> </w:t>
      </w:r>
      <w:r w:rsidR="00B21820">
        <w:rPr>
          <w:u w:val="single"/>
        </w:rPr>
        <w:t xml:space="preserve">a. </w:t>
      </w:r>
      <w:r w:rsidR="006F4501">
        <w:rPr>
          <w:u w:val="single"/>
        </w:rPr>
        <w:t>Definition. For the purposes of this section, the term “director” means the director of the office of community mental health.</w:t>
      </w:r>
    </w:p>
    <w:p w14:paraId="4067A9E9" w14:textId="02B22D98" w:rsidR="00D74D42" w:rsidRPr="00266408" w:rsidRDefault="00E04D0E" w:rsidP="00266408">
      <w:pPr>
        <w:spacing w:line="480" w:lineRule="auto"/>
        <w:jc w:val="both"/>
        <w:rPr>
          <w:u w:val="single"/>
        </w:rPr>
      </w:pPr>
      <w:r>
        <w:rPr>
          <w:u w:val="single"/>
        </w:rPr>
        <w:t>b</w:t>
      </w:r>
      <w:r w:rsidR="006F4501">
        <w:rPr>
          <w:u w:val="single"/>
        </w:rPr>
        <w:t xml:space="preserve">. </w:t>
      </w:r>
      <w:r w:rsidR="00264948">
        <w:rPr>
          <w:u w:val="single"/>
        </w:rPr>
        <w:t>O</w:t>
      </w:r>
      <w:r w:rsidR="00264948" w:rsidRPr="00AE51C6">
        <w:rPr>
          <w:u w:val="single"/>
        </w:rPr>
        <w:t xml:space="preserve">ffice </w:t>
      </w:r>
      <w:r w:rsidR="00264948" w:rsidRPr="00570B5F">
        <w:rPr>
          <w:u w:val="single"/>
        </w:rPr>
        <w:t xml:space="preserve">of </w:t>
      </w:r>
      <w:r w:rsidR="00264948">
        <w:rPr>
          <w:u w:val="single"/>
        </w:rPr>
        <w:t>community mental health.</w:t>
      </w:r>
      <w:r w:rsidR="00264948" w:rsidRPr="00AE51C6">
        <w:rPr>
          <w:u w:val="single"/>
        </w:rPr>
        <w:t xml:space="preserve"> </w:t>
      </w:r>
      <w:r w:rsidR="00D74D42" w:rsidRPr="00AE51C6">
        <w:rPr>
          <w:u w:val="single"/>
        </w:rPr>
        <w:t xml:space="preserve">The mayor shall establish an office </w:t>
      </w:r>
      <w:r w:rsidR="00D74D42" w:rsidRPr="00570B5F">
        <w:rPr>
          <w:u w:val="single"/>
        </w:rPr>
        <w:t xml:space="preserve">of </w:t>
      </w:r>
      <w:r w:rsidR="00266408">
        <w:rPr>
          <w:u w:val="single"/>
        </w:rPr>
        <w:t>community mental health</w:t>
      </w:r>
      <w:r w:rsidR="00D74D42" w:rsidRPr="00AE51C6">
        <w:rPr>
          <w:u w:val="single"/>
        </w:rPr>
        <w:t>.</w:t>
      </w:r>
      <w:r w:rsidR="00B202D2" w:rsidRPr="00AE51C6">
        <w:rPr>
          <w:u w:val="single"/>
        </w:rPr>
        <w:t xml:space="preserve"> </w:t>
      </w:r>
      <w:r w:rsidR="00D74D42" w:rsidRPr="00AE51C6">
        <w:rPr>
          <w:u w:val="single"/>
        </w:rPr>
        <w:t>Such office</w:t>
      </w:r>
      <w:r w:rsidR="00266408">
        <w:rPr>
          <w:u w:val="single"/>
        </w:rPr>
        <w:t xml:space="preserve"> may be established within the executive office of the mayor or</w:t>
      </w:r>
      <w:r w:rsidR="00D74D42" w:rsidRPr="00AE51C6">
        <w:rPr>
          <w:u w:val="single"/>
        </w:rPr>
        <w:t xml:space="preserve"> as a separate office</w:t>
      </w:r>
      <w:r w:rsidR="003851BE">
        <w:rPr>
          <w:u w:val="single"/>
        </w:rPr>
        <w:t xml:space="preserve"> </w:t>
      </w:r>
      <w:r w:rsidR="00266408">
        <w:rPr>
          <w:u w:val="single"/>
        </w:rPr>
        <w:t>or</w:t>
      </w:r>
      <w:r w:rsidR="003851BE">
        <w:rPr>
          <w:u w:val="single"/>
        </w:rPr>
        <w:t xml:space="preserve"> within </w:t>
      </w:r>
      <w:r w:rsidR="00266408">
        <w:rPr>
          <w:u w:val="single"/>
        </w:rPr>
        <w:t>any other</w:t>
      </w:r>
      <w:r w:rsidR="003851BE">
        <w:rPr>
          <w:u w:val="single"/>
        </w:rPr>
        <w:t xml:space="preserve"> agency or office</w:t>
      </w:r>
      <w:r w:rsidR="00266408">
        <w:rPr>
          <w:u w:val="single"/>
        </w:rPr>
        <w:t xml:space="preserve"> headed by a mayoral appointee as the mayor may determine</w:t>
      </w:r>
      <w:r w:rsidR="009E6D0B" w:rsidRPr="00AE51C6">
        <w:rPr>
          <w:u w:val="single"/>
        </w:rPr>
        <w:t>.</w:t>
      </w:r>
      <w:r w:rsidR="00D74D42" w:rsidRPr="00AE51C6">
        <w:rPr>
          <w:u w:val="single"/>
        </w:rPr>
        <w:t xml:space="preserve"> Such office shall be headed by a director</w:t>
      </w:r>
      <w:r w:rsidR="00D254F1">
        <w:rPr>
          <w:u w:val="single"/>
        </w:rPr>
        <w:t>,</w:t>
      </w:r>
      <w:r w:rsidR="00D74D42" w:rsidRPr="00AE51C6">
        <w:rPr>
          <w:u w:val="single"/>
        </w:rPr>
        <w:t xml:space="preserve"> who shall be appointed by the mayor</w:t>
      </w:r>
      <w:r w:rsidR="00D254F1">
        <w:rPr>
          <w:u w:val="single"/>
        </w:rPr>
        <w:t xml:space="preserve"> or by the head of such other agency or office</w:t>
      </w:r>
      <w:r w:rsidR="00A26E7B">
        <w:rPr>
          <w:u w:val="single"/>
        </w:rPr>
        <w:t>.</w:t>
      </w:r>
    </w:p>
    <w:p w14:paraId="08FF0E0C" w14:textId="1F381C80" w:rsidR="00D74D42" w:rsidRPr="00AE51C6" w:rsidRDefault="00E04D0E" w:rsidP="00D74D42">
      <w:pPr>
        <w:spacing w:line="480" w:lineRule="auto"/>
        <w:jc w:val="both"/>
        <w:rPr>
          <w:u w:val="single"/>
        </w:rPr>
      </w:pPr>
      <w:r>
        <w:rPr>
          <w:u w:val="single"/>
        </w:rPr>
        <w:t>c</w:t>
      </w:r>
      <w:r w:rsidR="00D74D42" w:rsidRPr="00144517">
        <w:rPr>
          <w:u w:val="single"/>
        </w:rPr>
        <w:t>. Pow</w:t>
      </w:r>
      <w:r w:rsidR="006E5E75" w:rsidRPr="00144517">
        <w:rPr>
          <w:u w:val="single"/>
        </w:rPr>
        <w:t xml:space="preserve">ers and duties. The director </w:t>
      </w:r>
      <w:r w:rsidR="00D74D42" w:rsidRPr="00144517">
        <w:rPr>
          <w:u w:val="single"/>
        </w:rPr>
        <w:t xml:space="preserve">shall have the power </w:t>
      </w:r>
      <w:r w:rsidR="005E7244">
        <w:rPr>
          <w:u w:val="single"/>
        </w:rPr>
        <w:t xml:space="preserve">and duty </w:t>
      </w:r>
      <w:r w:rsidR="00D74D42" w:rsidRPr="00144517">
        <w:rPr>
          <w:u w:val="single"/>
        </w:rPr>
        <w:t>to:</w:t>
      </w:r>
    </w:p>
    <w:p w14:paraId="2FC22D2B" w14:textId="05C10EFA" w:rsidR="00437794" w:rsidRDefault="00370707" w:rsidP="00D74D42">
      <w:pPr>
        <w:spacing w:line="480" w:lineRule="auto"/>
        <w:jc w:val="both"/>
        <w:rPr>
          <w:u w:val="single"/>
        </w:rPr>
      </w:pPr>
      <w:r w:rsidRPr="00570B5F">
        <w:rPr>
          <w:u w:val="single"/>
        </w:rPr>
        <w:t xml:space="preserve">1. </w:t>
      </w:r>
      <w:r w:rsidR="007F2019">
        <w:rPr>
          <w:u w:val="single"/>
        </w:rPr>
        <w:t>R</w:t>
      </w:r>
      <w:r w:rsidR="00272717">
        <w:rPr>
          <w:u w:val="single"/>
        </w:rPr>
        <w:t>equest and receive the assistance of</w:t>
      </w:r>
      <w:r w:rsidR="00787990">
        <w:rPr>
          <w:u w:val="single"/>
        </w:rPr>
        <w:t xml:space="preserve"> </w:t>
      </w:r>
      <w:r w:rsidR="00787990" w:rsidRPr="00AE51C6">
        <w:rPr>
          <w:u w:val="single"/>
        </w:rPr>
        <w:t xml:space="preserve">any other agency or office the director deems necessary to further </w:t>
      </w:r>
      <w:r w:rsidR="00274857">
        <w:rPr>
          <w:u w:val="single"/>
        </w:rPr>
        <w:t>efforts to</w:t>
      </w:r>
      <w:r w:rsidR="00437794">
        <w:rPr>
          <w:u w:val="single"/>
        </w:rPr>
        <w:t>:</w:t>
      </w:r>
    </w:p>
    <w:p w14:paraId="3BCAAAAA" w14:textId="4570A36A" w:rsidR="005D5469" w:rsidRDefault="00437794" w:rsidP="00D74D42">
      <w:pPr>
        <w:spacing w:line="480" w:lineRule="auto"/>
        <w:jc w:val="both"/>
        <w:rPr>
          <w:u w:val="single"/>
        </w:rPr>
      </w:pPr>
      <w:r>
        <w:rPr>
          <w:u w:val="single"/>
        </w:rPr>
        <w:t>(a)</w:t>
      </w:r>
      <w:r w:rsidR="00274857">
        <w:rPr>
          <w:u w:val="single"/>
        </w:rPr>
        <w:t xml:space="preserve"> </w:t>
      </w:r>
      <w:r w:rsidR="003C2322">
        <w:rPr>
          <w:u w:val="single"/>
        </w:rPr>
        <w:t>R</w:t>
      </w:r>
      <w:r w:rsidR="00274857">
        <w:rPr>
          <w:u w:val="single"/>
        </w:rPr>
        <w:t xml:space="preserve">educe substance misuse and </w:t>
      </w:r>
      <w:r w:rsidR="00C17C4F">
        <w:rPr>
          <w:u w:val="single"/>
        </w:rPr>
        <w:t>p</w:t>
      </w:r>
      <w:r w:rsidR="00477BDC">
        <w:rPr>
          <w:u w:val="single"/>
        </w:rPr>
        <w:t>romote</w:t>
      </w:r>
      <w:r w:rsidR="00782641">
        <w:rPr>
          <w:u w:val="single"/>
        </w:rPr>
        <w:t xml:space="preserve"> </w:t>
      </w:r>
      <w:r w:rsidR="000F799E">
        <w:rPr>
          <w:u w:val="single"/>
        </w:rPr>
        <w:t>access</w:t>
      </w:r>
      <w:r w:rsidR="009310DD">
        <w:rPr>
          <w:u w:val="single"/>
        </w:rPr>
        <w:t xml:space="preserve"> to </w:t>
      </w:r>
      <w:r w:rsidR="00274857">
        <w:rPr>
          <w:u w:val="single"/>
        </w:rPr>
        <w:t>services for substance use disorder</w:t>
      </w:r>
      <w:r>
        <w:rPr>
          <w:u w:val="single"/>
        </w:rPr>
        <w:t>;</w:t>
      </w:r>
    </w:p>
    <w:p w14:paraId="33B85E21" w14:textId="7897C393" w:rsidR="00272717" w:rsidRDefault="00272717" w:rsidP="00D74D42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(b) </w:t>
      </w:r>
      <w:r w:rsidR="00477BDC">
        <w:rPr>
          <w:u w:val="single"/>
        </w:rPr>
        <w:t xml:space="preserve">Promote </w:t>
      </w:r>
      <w:r w:rsidR="009310DD">
        <w:rPr>
          <w:u w:val="single"/>
        </w:rPr>
        <w:t xml:space="preserve">access to </w:t>
      </w:r>
      <w:r>
        <w:rPr>
          <w:u w:val="single"/>
        </w:rPr>
        <w:t>treatment</w:t>
      </w:r>
      <w:r w:rsidR="009310DD">
        <w:rPr>
          <w:u w:val="single"/>
        </w:rPr>
        <w:t xml:space="preserve"> for New Yorkers with mental health needs</w:t>
      </w:r>
      <w:r>
        <w:rPr>
          <w:u w:val="single"/>
        </w:rPr>
        <w:t>;</w:t>
      </w:r>
    </w:p>
    <w:p w14:paraId="6D9CDAA9" w14:textId="22A917E6" w:rsidR="00272717" w:rsidRDefault="00272717" w:rsidP="00D74D42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(c) Promote equity in access to treatment; </w:t>
      </w:r>
    </w:p>
    <w:p w14:paraId="0E1DBFE9" w14:textId="790F37D4" w:rsidR="00437794" w:rsidRDefault="00437794" w:rsidP="00437794">
      <w:pPr>
        <w:spacing w:line="480" w:lineRule="auto"/>
        <w:jc w:val="both"/>
        <w:rPr>
          <w:u w:val="single"/>
        </w:rPr>
      </w:pPr>
      <w:r>
        <w:rPr>
          <w:u w:val="single"/>
        </w:rPr>
        <w:t>(</w:t>
      </w:r>
      <w:r w:rsidR="00272717">
        <w:rPr>
          <w:u w:val="single"/>
        </w:rPr>
        <w:t>d</w:t>
      </w:r>
      <w:r>
        <w:rPr>
          <w:u w:val="single"/>
        </w:rPr>
        <w:t xml:space="preserve">) </w:t>
      </w:r>
      <w:r w:rsidR="003C2322">
        <w:rPr>
          <w:u w:val="single"/>
        </w:rPr>
        <w:t>R</w:t>
      </w:r>
      <w:r>
        <w:rPr>
          <w:u w:val="single"/>
        </w:rPr>
        <w:t xml:space="preserve">educe </w:t>
      </w:r>
      <w:r w:rsidR="000F799E">
        <w:rPr>
          <w:u w:val="single"/>
        </w:rPr>
        <w:t xml:space="preserve">any racial and ethnic </w:t>
      </w:r>
      <w:r>
        <w:rPr>
          <w:u w:val="single"/>
        </w:rPr>
        <w:t>disparity in reported mental health emergencies</w:t>
      </w:r>
      <w:r w:rsidR="000F799E">
        <w:rPr>
          <w:u w:val="single"/>
        </w:rPr>
        <w:t xml:space="preserve"> </w:t>
      </w:r>
      <w:r w:rsidR="007F2019">
        <w:rPr>
          <w:u w:val="single"/>
        </w:rPr>
        <w:t>in the</w:t>
      </w:r>
      <w:r w:rsidR="000F799E">
        <w:rPr>
          <w:u w:val="single"/>
        </w:rPr>
        <w:t xml:space="preserve"> city</w:t>
      </w:r>
      <w:r>
        <w:rPr>
          <w:u w:val="single"/>
        </w:rPr>
        <w:t xml:space="preserve">; and </w:t>
      </w:r>
    </w:p>
    <w:p w14:paraId="5E3E5627" w14:textId="6CF9A4E2" w:rsidR="00437794" w:rsidRPr="00AE51C6" w:rsidRDefault="00437794" w:rsidP="00272717">
      <w:pPr>
        <w:spacing w:line="480" w:lineRule="auto"/>
        <w:jc w:val="both"/>
        <w:rPr>
          <w:u w:val="single"/>
        </w:rPr>
      </w:pPr>
      <w:r>
        <w:rPr>
          <w:u w:val="single"/>
        </w:rPr>
        <w:lastRenderedPageBreak/>
        <w:t>(</w:t>
      </w:r>
      <w:r w:rsidR="00272717">
        <w:rPr>
          <w:u w:val="single"/>
        </w:rPr>
        <w:t>e</w:t>
      </w:r>
      <w:r>
        <w:rPr>
          <w:u w:val="single"/>
        </w:rPr>
        <w:t xml:space="preserve">) </w:t>
      </w:r>
      <w:r w:rsidR="003C2322">
        <w:rPr>
          <w:u w:val="single"/>
        </w:rPr>
        <w:t>R</w:t>
      </w:r>
      <w:r>
        <w:rPr>
          <w:u w:val="single"/>
        </w:rPr>
        <w:t xml:space="preserve">educe the </w:t>
      </w:r>
      <w:r w:rsidR="000F799E">
        <w:rPr>
          <w:u w:val="single"/>
        </w:rPr>
        <w:t>incidence</w:t>
      </w:r>
      <w:r>
        <w:rPr>
          <w:u w:val="single"/>
        </w:rPr>
        <w:t xml:space="preserve"> of mental health emergencies </w:t>
      </w:r>
      <w:r w:rsidR="000F799E">
        <w:rPr>
          <w:u w:val="single"/>
        </w:rPr>
        <w:t xml:space="preserve">occurring in the city </w:t>
      </w:r>
      <w:r w:rsidR="007F2019">
        <w:rPr>
          <w:u w:val="single"/>
        </w:rPr>
        <w:t xml:space="preserve">and </w:t>
      </w:r>
      <w:r>
        <w:rPr>
          <w:u w:val="single"/>
        </w:rPr>
        <w:t xml:space="preserve">address </w:t>
      </w:r>
      <w:r w:rsidR="000F799E">
        <w:rPr>
          <w:u w:val="single"/>
        </w:rPr>
        <w:t xml:space="preserve">individual’s </w:t>
      </w:r>
      <w:r>
        <w:rPr>
          <w:u w:val="single"/>
        </w:rPr>
        <w:t>mental health needs before they become crises.</w:t>
      </w:r>
    </w:p>
    <w:p w14:paraId="62C99386" w14:textId="7B49F6D5" w:rsidR="00274857" w:rsidRDefault="005D5469" w:rsidP="00D74D42">
      <w:pPr>
        <w:spacing w:line="480" w:lineRule="auto"/>
        <w:jc w:val="both"/>
        <w:rPr>
          <w:u w:val="single"/>
        </w:rPr>
      </w:pPr>
      <w:r w:rsidRPr="00AE51C6">
        <w:rPr>
          <w:u w:val="single"/>
        </w:rPr>
        <w:t xml:space="preserve">2. </w:t>
      </w:r>
      <w:r w:rsidR="00274857">
        <w:rPr>
          <w:u w:val="single"/>
        </w:rPr>
        <w:t>Develop</w:t>
      </w:r>
      <w:r w:rsidR="00866CD9">
        <w:rPr>
          <w:u w:val="single"/>
        </w:rPr>
        <w:t xml:space="preserve"> and </w:t>
      </w:r>
      <w:r w:rsidR="00371F03">
        <w:rPr>
          <w:u w:val="single"/>
        </w:rPr>
        <w:t xml:space="preserve">support </w:t>
      </w:r>
      <w:r w:rsidR="007F2019">
        <w:rPr>
          <w:u w:val="single"/>
        </w:rPr>
        <w:t xml:space="preserve">the </w:t>
      </w:r>
      <w:r w:rsidR="00371F03">
        <w:rPr>
          <w:u w:val="single"/>
        </w:rPr>
        <w:t>implementation of</w:t>
      </w:r>
      <w:r w:rsidR="00274857">
        <w:rPr>
          <w:u w:val="single"/>
        </w:rPr>
        <w:t xml:space="preserve"> strategies to close gaps in </w:t>
      </w:r>
      <w:r w:rsidR="00866CD9">
        <w:rPr>
          <w:u w:val="single"/>
        </w:rPr>
        <w:t xml:space="preserve">mental health </w:t>
      </w:r>
      <w:r w:rsidR="00274857">
        <w:rPr>
          <w:u w:val="single"/>
        </w:rPr>
        <w:t>care identified by the office by:</w:t>
      </w:r>
    </w:p>
    <w:p w14:paraId="7EE9BB7B" w14:textId="3A4E30D0" w:rsidR="00274857" w:rsidRDefault="007B6B09" w:rsidP="007F2019">
      <w:pPr>
        <w:spacing w:line="480" w:lineRule="auto"/>
        <w:ind w:left="720" w:firstLine="0"/>
        <w:jc w:val="both"/>
        <w:rPr>
          <w:u w:val="single"/>
        </w:rPr>
      </w:pPr>
      <w:r>
        <w:rPr>
          <w:u w:val="single"/>
        </w:rPr>
        <w:t>(a)</w:t>
      </w:r>
      <w:r w:rsidR="00274857">
        <w:rPr>
          <w:u w:val="single"/>
        </w:rPr>
        <w:t xml:space="preserve"> </w:t>
      </w:r>
      <w:r w:rsidR="00C17C4F">
        <w:rPr>
          <w:u w:val="single"/>
        </w:rPr>
        <w:t xml:space="preserve">Monitoring the </w:t>
      </w:r>
      <w:r w:rsidR="00961771">
        <w:rPr>
          <w:u w:val="single"/>
        </w:rPr>
        <w:t>implementation of</w:t>
      </w:r>
      <w:r w:rsidR="00274857">
        <w:rPr>
          <w:u w:val="single"/>
        </w:rPr>
        <w:t xml:space="preserve"> such proposals;</w:t>
      </w:r>
      <w:r w:rsidR="00AE3C0B">
        <w:rPr>
          <w:u w:val="single"/>
        </w:rPr>
        <w:t xml:space="preserve"> and</w:t>
      </w:r>
    </w:p>
    <w:p w14:paraId="69022076" w14:textId="5487FD78" w:rsidR="00D74D42" w:rsidRPr="00AE51C6" w:rsidRDefault="007B6B09" w:rsidP="00AE3C0B">
      <w:pPr>
        <w:spacing w:line="480" w:lineRule="auto"/>
        <w:jc w:val="both"/>
        <w:rPr>
          <w:u w:val="single"/>
        </w:rPr>
      </w:pPr>
      <w:r>
        <w:rPr>
          <w:u w:val="single"/>
        </w:rPr>
        <w:t>(</w:t>
      </w:r>
      <w:r w:rsidR="007F2019">
        <w:rPr>
          <w:u w:val="single"/>
        </w:rPr>
        <w:t>b</w:t>
      </w:r>
      <w:r>
        <w:rPr>
          <w:u w:val="single"/>
        </w:rPr>
        <w:t>)</w:t>
      </w:r>
      <w:r w:rsidR="00274857">
        <w:rPr>
          <w:u w:val="single"/>
        </w:rPr>
        <w:t xml:space="preserve"> </w:t>
      </w:r>
      <w:r w:rsidR="00961771">
        <w:rPr>
          <w:u w:val="single"/>
        </w:rPr>
        <w:t>Providing</w:t>
      </w:r>
      <w:r w:rsidR="00274857" w:rsidRPr="00E04D0E">
        <w:rPr>
          <w:u w:val="single"/>
        </w:rPr>
        <w:t xml:space="preserve"> data</w:t>
      </w:r>
      <w:r w:rsidR="00274857">
        <w:rPr>
          <w:u w:val="single"/>
        </w:rPr>
        <w:t xml:space="preserve"> and budget</w:t>
      </w:r>
      <w:r w:rsidR="00961771">
        <w:rPr>
          <w:u w:val="single"/>
        </w:rPr>
        <w:t>ary</w:t>
      </w:r>
      <w:r w:rsidR="00274857">
        <w:rPr>
          <w:u w:val="single"/>
        </w:rPr>
        <w:t xml:space="preserve"> </w:t>
      </w:r>
      <w:r w:rsidR="00961771">
        <w:rPr>
          <w:u w:val="single"/>
        </w:rPr>
        <w:t xml:space="preserve">information of such programs </w:t>
      </w:r>
      <w:r w:rsidR="00274857">
        <w:rPr>
          <w:u w:val="single"/>
        </w:rPr>
        <w:t>on the office’s website</w:t>
      </w:r>
      <w:r w:rsidR="00437794">
        <w:rPr>
          <w:u w:val="single"/>
        </w:rPr>
        <w:t>.</w:t>
      </w:r>
    </w:p>
    <w:p w14:paraId="11A42D81" w14:textId="6B577D40" w:rsidR="00D74D42" w:rsidRDefault="00AC7761" w:rsidP="00D74D42">
      <w:pPr>
        <w:spacing w:line="480" w:lineRule="auto"/>
        <w:jc w:val="both"/>
        <w:rPr>
          <w:u w:val="single"/>
        </w:rPr>
      </w:pPr>
      <w:r w:rsidRPr="00AE51C6">
        <w:rPr>
          <w:u w:val="single"/>
        </w:rPr>
        <w:t>3</w:t>
      </w:r>
      <w:r w:rsidR="00D74D42" w:rsidRPr="00AE51C6">
        <w:rPr>
          <w:u w:val="single"/>
        </w:rPr>
        <w:t xml:space="preserve">. </w:t>
      </w:r>
      <w:r w:rsidR="00961771">
        <w:rPr>
          <w:u w:val="single"/>
        </w:rPr>
        <w:t>D</w:t>
      </w:r>
      <w:r w:rsidR="00274857">
        <w:rPr>
          <w:u w:val="single"/>
        </w:rPr>
        <w:t xml:space="preserve">evelop </w:t>
      </w:r>
      <w:r w:rsidR="00961771">
        <w:rPr>
          <w:u w:val="single"/>
        </w:rPr>
        <w:t xml:space="preserve">interagency </w:t>
      </w:r>
      <w:r w:rsidR="00274857">
        <w:rPr>
          <w:u w:val="single"/>
        </w:rPr>
        <w:t>policies and practices</w:t>
      </w:r>
      <w:r w:rsidR="00961771">
        <w:rPr>
          <w:u w:val="single"/>
        </w:rPr>
        <w:t xml:space="preserve"> to promote mental health</w:t>
      </w:r>
      <w:r w:rsidR="00AE3C0B">
        <w:rPr>
          <w:u w:val="single"/>
        </w:rPr>
        <w:t>. Such policies and practices shall include coordination with other agencies to:</w:t>
      </w:r>
    </w:p>
    <w:p w14:paraId="39B6666B" w14:textId="6E7AD6AD" w:rsidR="00AE3C0B" w:rsidRDefault="007B6B09" w:rsidP="00D74D42">
      <w:pPr>
        <w:spacing w:line="480" w:lineRule="auto"/>
        <w:jc w:val="both"/>
        <w:rPr>
          <w:u w:val="single"/>
        </w:rPr>
      </w:pPr>
      <w:r>
        <w:rPr>
          <w:u w:val="single"/>
        </w:rPr>
        <w:t>(a)</w:t>
      </w:r>
      <w:r w:rsidR="00AE3C0B">
        <w:rPr>
          <w:u w:val="single"/>
        </w:rPr>
        <w:t xml:space="preserve"> Effectively and equitably </w:t>
      </w:r>
      <w:r w:rsidR="00961771">
        <w:rPr>
          <w:u w:val="single"/>
        </w:rPr>
        <w:t xml:space="preserve">promote </w:t>
      </w:r>
      <w:r w:rsidR="00AE3C0B">
        <w:rPr>
          <w:u w:val="single"/>
        </w:rPr>
        <w:t>mental health crisis prevention, intervention and stabilization practices;</w:t>
      </w:r>
    </w:p>
    <w:p w14:paraId="560637FD" w14:textId="3B02D7D3" w:rsidR="00AE3C0B" w:rsidRDefault="007B6B09" w:rsidP="00D74D42">
      <w:pPr>
        <w:spacing w:line="480" w:lineRule="auto"/>
        <w:jc w:val="both"/>
        <w:rPr>
          <w:u w:val="single"/>
        </w:rPr>
      </w:pPr>
      <w:r>
        <w:rPr>
          <w:u w:val="single"/>
        </w:rPr>
        <w:t>(b)</w:t>
      </w:r>
      <w:r w:rsidR="00AE3C0B">
        <w:rPr>
          <w:u w:val="single"/>
        </w:rPr>
        <w:t xml:space="preserve"> Promote mental health screening;</w:t>
      </w:r>
    </w:p>
    <w:p w14:paraId="407F9235" w14:textId="558F1D8A" w:rsidR="00AE3C0B" w:rsidRDefault="007B6B09" w:rsidP="00D74D42">
      <w:pPr>
        <w:spacing w:line="480" w:lineRule="auto"/>
        <w:jc w:val="both"/>
        <w:rPr>
          <w:u w:val="single"/>
        </w:rPr>
      </w:pPr>
      <w:r>
        <w:rPr>
          <w:u w:val="single"/>
        </w:rPr>
        <w:t>(c)</w:t>
      </w:r>
      <w:r w:rsidR="00AE3C0B">
        <w:rPr>
          <w:u w:val="single"/>
        </w:rPr>
        <w:t xml:space="preserve"> </w:t>
      </w:r>
      <w:r w:rsidR="00371F03">
        <w:rPr>
          <w:u w:val="single"/>
        </w:rPr>
        <w:t xml:space="preserve">Facilitate </w:t>
      </w:r>
      <w:r w:rsidR="00AE3C0B">
        <w:rPr>
          <w:u w:val="single"/>
        </w:rPr>
        <w:t xml:space="preserve">referrals to </w:t>
      </w:r>
      <w:r w:rsidR="00866CD9">
        <w:rPr>
          <w:u w:val="single"/>
        </w:rPr>
        <w:t xml:space="preserve">mental health </w:t>
      </w:r>
      <w:r w:rsidR="00AE3C0B">
        <w:rPr>
          <w:u w:val="single"/>
        </w:rPr>
        <w:t>care;</w:t>
      </w:r>
    </w:p>
    <w:p w14:paraId="00E24FDB" w14:textId="68E075BF" w:rsidR="00AE3C0B" w:rsidRDefault="007B6B09" w:rsidP="00D74D42">
      <w:pPr>
        <w:spacing w:line="480" w:lineRule="auto"/>
        <w:jc w:val="both"/>
        <w:rPr>
          <w:u w:val="single"/>
        </w:rPr>
      </w:pPr>
      <w:r>
        <w:rPr>
          <w:u w:val="single"/>
        </w:rPr>
        <w:t>(d)</w:t>
      </w:r>
      <w:r w:rsidR="00AE3C0B">
        <w:rPr>
          <w:u w:val="single"/>
        </w:rPr>
        <w:t xml:space="preserve"> Offer training; and</w:t>
      </w:r>
    </w:p>
    <w:p w14:paraId="137B597E" w14:textId="06122098" w:rsidR="00AE3C0B" w:rsidRPr="00AE51C6" w:rsidRDefault="007B6B09" w:rsidP="00D74D42">
      <w:pPr>
        <w:spacing w:line="480" w:lineRule="auto"/>
        <w:jc w:val="both"/>
        <w:rPr>
          <w:u w:val="single"/>
        </w:rPr>
      </w:pPr>
      <w:r>
        <w:rPr>
          <w:u w:val="single"/>
        </w:rPr>
        <w:t>(e)</w:t>
      </w:r>
      <w:r w:rsidR="00AE3C0B">
        <w:rPr>
          <w:u w:val="single"/>
        </w:rPr>
        <w:t xml:space="preserve"> Implement other strategies </w:t>
      </w:r>
      <w:r w:rsidR="009D0889">
        <w:rPr>
          <w:u w:val="single"/>
        </w:rPr>
        <w:t xml:space="preserve">to </w:t>
      </w:r>
      <w:r w:rsidR="00AE3C0B">
        <w:rPr>
          <w:u w:val="single"/>
        </w:rPr>
        <w:t>promote mental health.</w:t>
      </w:r>
    </w:p>
    <w:p w14:paraId="32EDB088" w14:textId="3FC89E6F" w:rsidR="00AE3C0B" w:rsidRDefault="000F6F30" w:rsidP="00FA68D9">
      <w:pPr>
        <w:spacing w:line="480" w:lineRule="auto"/>
        <w:jc w:val="both"/>
        <w:rPr>
          <w:color w:val="000000" w:themeColor="text1"/>
          <w:u w:val="single"/>
        </w:rPr>
      </w:pPr>
      <w:r w:rsidRPr="00570B5F">
        <w:rPr>
          <w:u w:val="single"/>
        </w:rPr>
        <w:t>4</w:t>
      </w:r>
      <w:r w:rsidR="00D74D42" w:rsidRPr="00570B5F">
        <w:rPr>
          <w:u w:val="single"/>
        </w:rPr>
        <w:t xml:space="preserve">. </w:t>
      </w:r>
      <w:r w:rsidR="009D0889">
        <w:rPr>
          <w:color w:val="000000" w:themeColor="text1"/>
          <w:u w:val="single"/>
        </w:rPr>
        <w:t xml:space="preserve">Decrease any </w:t>
      </w:r>
      <w:r w:rsidR="00AE3C0B">
        <w:rPr>
          <w:color w:val="000000" w:themeColor="text1"/>
          <w:u w:val="single"/>
        </w:rPr>
        <w:t>barriers to</w:t>
      </w:r>
      <w:r w:rsidR="00866CD9">
        <w:rPr>
          <w:color w:val="000000" w:themeColor="text1"/>
          <w:u w:val="single"/>
        </w:rPr>
        <w:t xml:space="preserve"> mental health</w:t>
      </w:r>
      <w:r w:rsidR="00AE3C0B">
        <w:rPr>
          <w:color w:val="000000" w:themeColor="text1"/>
          <w:u w:val="single"/>
        </w:rPr>
        <w:t xml:space="preserve"> care </w:t>
      </w:r>
      <w:r w:rsidR="009D0889">
        <w:rPr>
          <w:color w:val="000000" w:themeColor="text1"/>
          <w:u w:val="single"/>
        </w:rPr>
        <w:t xml:space="preserve">that may prevent access among groups identified as being under-served by such care </w:t>
      </w:r>
      <w:r w:rsidR="00AE3C0B">
        <w:rPr>
          <w:color w:val="000000" w:themeColor="text1"/>
          <w:u w:val="single"/>
        </w:rPr>
        <w:t>by:</w:t>
      </w:r>
    </w:p>
    <w:p w14:paraId="1167E609" w14:textId="649761D0" w:rsidR="00AE3C0B" w:rsidRDefault="007B6B09" w:rsidP="00FA68D9">
      <w:pPr>
        <w:spacing w:line="48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(a)</w:t>
      </w:r>
      <w:r w:rsidR="00AE3C0B">
        <w:rPr>
          <w:color w:val="000000" w:themeColor="text1"/>
          <w:u w:val="single"/>
        </w:rPr>
        <w:t xml:space="preserve"> </w:t>
      </w:r>
      <w:r w:rsidR="009D0889">
        <w:rPr>
          <w:color w:val="000000" w:themeColor="text1"/>
          <w:u w:val="single"/>
        </w:rPr>
        <w:t xml:space="preserve">Developing and </w:t>
      </w:r>
      <w:r w:rsidR="00371F03">
        <w:rPr>
          <w:color w:val="000000" w:themeColor="text1"/>
          <w:u w:val="single"/>
        </w:rPr>
        <w:t>implementing</w:t>
      </w:r>
      <w:r w:rsidR="00AE3C0B">
        <w:rPr>
          <w:color w:val="000000" w:themeColor="text1"/>
          <w:u w:val="single"/>
        </w:rPr>
        <w:t xml:space="preserve"> strategic partnerships with </w:t>
      </w:r>
      <w:r w:rsidR="009D0889">
        <w:rPr>
          <w:color w:val="000000" w:themeColor="text1"/>
          <w:u w:val="single"/>
        </w:rPr>
        <w:t xml:space="preserve">other </w:t>
      </w:r>
      <w:r w:rsidR="00AE3C0B">
        <w:rPr>
          <w:color w:val="000000" w:themeColor="text1"/>
          <w:u w:val="single"/>
        </w:rPr>
        <w:t>agencies and entities</w:t>
      </w:r>
      <w:r w:rsidR="009D0889">
        <w:rPr>
          <w:color w:val="000000" w:themeColor="text1"/>
          <w:u w:val="single"/>
        </w:rPr>
        <w:t xml:space="preserve"> to increase access to mental health care</w:t>
      </w:r>
      <w:r w:rsidR="00AE3C0B">
        <w:rPr>
          <w:color w:val="000000" w:themeColor="text1"/>
          <w:u w:val="single"/>
        </w:rPr>
        <w:t>; and</w:t>
      </w:r>
    </w:p>
    <w:p w14:paraId="387CC690" w14:textId="242CE318" w:rsidR="00D74D42" w:rsidRPr="00866CD9" w:rsidRDefault="007B6B09" w:rsidP="00866CD9">
      <w:pPr>
        <w:spacing w:line="480" w:lineRule="auto"/>
        <w:jc w:val="both"/>
        <w:rPr>
          <w:rFonts w:eastAsia="Calibri"/>
          <w:color w:val="000000"/>
        </w:rPr>
      </w:pPr>
      <w:r>
        <w:rPr>
          <w:color w:val="000000" w:themeColor="text1"/>
          <w:u w:val="single"/>
        </w:rPr>
        <w:t>(b)</w:t>
      </w:r>
      <w:r w:rsidR="00AE3C0B">
        <w:rPr>
          <w:color w:val="000000" w:themeColor="text1"/>
          <w:u w:val="single"/>
        </w:rPr>
        <w:t xml:space="preserve"> Disseminating resources to enhance mental health literacy</w:t>
      </w:r>
      <w:r w:rsidR="00D254F1">
        <w:rPr>
          <w:color w:val="000000" w:themeColor="text1"/>
          <w:u w:val="single"/>
        </w:rPr>
        <w:t xml:space="preserve">, </w:t>
      </w:r>
      <w:r w:rsidR="00AE3C0B">
        <w:rPr>
          <w:color w:val="000000" w:themeColor="text1"/>
          <w:u w:val="single"/>
        </w:rPr>
        <w:t xml:space="preserve">promote </w:t>
      </w:r>
      <w:r w:rsidR="00371F03">
        <w:rPr>
          <w:color w:val="000000" w:themeColor="text1"/>
          <w:u w:val="single"/>
        </w:rPr>
        <w:t>access</w:t>
      </w:r>
      <w:r w:rsidR="009D0889">
        <w:rPr>
          <w:color w:val="000000" w:themeColor="text1"/>
          <w:u w:val="single"/>
        </w:rPr>
        <w:t xml:space="preserve"> </w:t>
      </w:r>
      <w:r w:rsidR="00AE3C0B">
        <w:rPr>
          <w:color w:val="000000" w:themeColor="text1"/>
          <w:u w:val="single"/>
        </w:rPr>
        <w:t xml:space="preserve">to </w:t>
      </w:r>
      <w:r w:rsidR="00866CD9">
        <w:rPr>
          <w:color w:val="000000" w:themeColor="text1"/>
          <w:u w:val="single"/>
        </w:rPr>
        <w:t xml:space="preserve">mental health </w:t>
      </w:r>
      <w:r w:rsidR="00AE3C0B">
        <w:rPr>
          <w:color w:val="000000" w:themeColor="text1"/>
          <w:u w:val="single"/>
        </w:rPr>
        <w:t>care</w:t>
      </w:r>
      <w:r w:rsidR="00D254F1">
        <w:rPr>
          <w:color w:val="000000" w:themeColor="text1"/>
          <w:u w:val="single"/>
        </w:rPr>
        <w:t>, and promote equity in access to treatment</w:t>
      </w:r>
      <w:r w:rsidR="00AE3C0B">
        <w:rPr>
          <w:color w:val="000000" w:themeColor="text1"/>
          <w:u w:val="single"/>
        </w:rPr>
        <w:t>.</w:t>
      </w:r>
    </w:p>
    <w:p w14:paraId="4C427F73" w14:textId="0EB6C183" w:rsidR="00F46A1D" w:rsidRPr="00F46A1D" w:rsidRDefault="00866CD9" w:rsidP="00F46A1D">
      <w:pPr>
        <w:spacing w:line="480" w:lineRule="auto"/>
        <w:jc w:val="both"/>
        <w:rPr>
          <w:u w:val="single"/>
        </w:rPr>
      </w:pPr>
      <w:r>
        <w:rPr>
          <w:u w:val="single"/>
        </w:rPr>
        <w:t>5</w:t>
      </w:r>
      <w:r w:rsidR="00D74D42" w:rsidRPr="00AE51C6">
        <w:rPr>
          <w:u w:val="single"/>
        </w:rPr>
        <w:t>. Perform such other relevant duties as the mayor may assign</w:t>
      </w:r>
      <w:r w:rsidR="0002415E">
        <w:rPr>
          <w:u w:val="single"/>
        </w:rPr>
        <w:t>.</w:t>
      </w:r>
    </w:p>
    <w:p w14:paraId="434ACA25" w14:textId="6910D566" w:rsidR="00D74D42" w:rsidRPr="000A1C20" w:rsidRDefault="00A4798E" w:rsidP="000A1C20">
      <w:pPr>
        <w:spacing w:line="480" w:lineRule="auto"/>
        <w:jc w:val="both"/>
        <w:rPr>
          <w:u w:val="single"/>
        </w:rPr>
      </w:pPr>
      <w:r>
        <w:rPr>
          <w:u w:val="single"/>
        </w:rPr>
        <w:lastRenderedPageBreak/>
        <w:t>d</w:t>
      </w:r>
      <w:r w:rsidR="00D74D42" w:rsidRPr="00AE51C6">
        <w:rPr>
          <w:u w:val="single"/>
        </w:rPr>
        <w:t xml:space="preserve">. </w:t>
      </w:r>
      <w:r w:rsidR="00264948">
        <w:rPr>
          <w:u w:val="single"/>
        </w:rPr>
        <w:t xml:space="preserve">Interagency coordination. </w:t>
      </w:r>
      <w:r w:rsidR="00D74D42" w:rsidRPr="00AE51C6">
        <w:rPr>
          <w:u w:val="single"/>
        </w:rPr>
        <w:t xml:space="preserve">In performing </w:t>
      </w:r>
      <w:r w:rsidR="00AD7686">
        <w:rPr>
          <w:u w:val="single"/>
        </w:rPr>
        <w:t>their duties</w:t>
      </w:r>
      <w:r w:rsidR="00D74D42" w:rsidRPr="00AE51C6">
        <w:rPr>
          <w:u w:val="single"/>
        </w:rPr>
        <w:t xml:space="preserve">, the director shall </w:t>
      </w:r>
      <w:r w:rsidR="000A1C20">
        <w:rPr>
          <w:u w:val="single"/>
        </w:rPr>
        <w:t xml:space="preserve">coordinate with the </w:t>
      </w:r>
      <w:r w:rsidR="00D74D42" w:rsidRPr="00AE51C6">
        <w:rPr>
          <w:u w:val="single"/>
        </w:rPr>
        <w:t>commissioner of health and mental hygiene, or their designee; and any other agency or office the director deems necessary to further the duties of the office.</w:t>
      </w:r>
    </w:p>
    <w:p w14:paraId="307DF47B" w14:textId="31930A99" w:rsidR="00070198" w:rsidRDefault="00A4798E" w:rsidP="00070198">
      <w:pPr>
        <w:autoSpaceDE w:val="0"/>
        <w:autoSpaceDN w:val="0"/>
        <w:adjustRightInd w:val="0"/>
        <w:spacing w:line="480" w:lineRule="auto"/>
        <w:jc w:val="both"/>
        <w:rPr>
          <w:u w:val="single"/>
        </w:rPr>
      </w:pPr>
      <w:r>
        <w:rPr>
          <w:u w:val="single"/>
        </w:rPr>
        <w:t>e</w:t>
      </w:r>
      <w:r w:rsidR="00905363" w:rsidRPr="006D3CCF">
        <w:rPr>
          <w:u w:val="single"/>
        </w:rPr>
        <w:t xml:space="preserve">. Mental health council. 1. There shall be established a mental health council to advise the </w:t>
      </w:r>
      <w:r w:rsidR="009D0889">
        <w:rPr>
          <w:u w:val="single"/>
        </w:rPr>
        <w:t>office of community mental health</w:t>
      </w:r>
      <w:r w:rsidR="00905363" w:rsidRPr="006D3CCF">
        <w:rPr>
          <w:u w:val="single"/>
        </w:rPr>
        <w:t xml:space="preserve"> on issues relating to mental health and mental health care</w:t>
      </w:r>
      <w:r w:rsidR="009310DD">
        <w:rPr>
          <w:u w:val="single"/>
        </w:rPr>
        <w:t xml:space="preserve"> and</w:t>
      </w:r>
      <w:r w:rsidR="00477BDC">
        <w:rPr>
          <w:u w:val="single"/>
        </w:rPr>
        <w:t xml:space="preserve"> </w:t>
      </w:r>
      <w:r w:rsidR="006B7105">
        <w:rPr>
          <w:u w:val="single"/>
        </w:rPr>
        <w:t xml:space="preserve">facilitate coordination and cooperation among city </w:t>
      </w:r>
      <w:r w:rsidR="009519B1">
        <w:rPr>
          <w:u w:val="single"/>
        </w:rPr>
        <w:t>agencies</w:t>
      </w:r>
      <w:r w:rsidR="00905363" w:rsidRPr="006D3CCF">
        <w:rPr>
          <w:u w:val="single"/>
        </w:rPr>
        <w:t xml:space="preserve">. </w:t>
      </w:r>
      <w:r w:rsidR="00070198">
        <w:rPr>
          <w:u w:val="single"/>
        </w:rPr>
        <w:t>Such</w:t>
      </w:r>
      <w:r w:rsidR="00070198" w:rsidRPr="006D3CCF">
        <w:rPr>
          <w:u w:val="single"/>
        </w:rPr>
        <w:t xml:space="preserve"> council </w:t>
      </w:r>
      <w:r w:rsidR="000B2AD6">
        <w:rPr>
          <w:u w:val="single"/>
        </w:rPr>
        <w:t>may</w:t>
      </w:r>
      <w:r w:rsidR="00070198" w:rsidRPr="006D3CCF">
        <w:rPr>
          <w:u w:val="single"/>
        </w:rPr>
        <w:t xml:space="preserve">: </w:t>
      </w:r>
    </w:p>
    <w:p w14:paraId="672347D2" w14:textId="38587BF3" w:rsidR="00070198" w:rsidRDefault="00070198" w:rsidP="00070198">
      <w:pPr>
        <w:autoSpaceDE w:val="0"/>
        <w:autoSpaceDN w:val="0"/>
        <w:adjustRightInd w:val="0"/>
        <w:spacing w:line="480" w:lineRule="auto"/>
        <w:jc w:val="both"/>
        <w:rPr>
          <w:u w:val="single"/>
        </w:rPr>
      </w:pPr>
      <w:r w:rsidRPr="006D3CCF">
        <w:rPr>
          <w:u w:val="single"/>
        </w:rPr>
        <w:t xml:space="preserve">(a) </w:t>
      </w:r>
      <w:r w:rsidR="000B2AD6">
        <w:rPr>
          <w:u w:val="single"/>
        </w:rPr>
        <w:t>Recommend</w:t>
      </w:r>
      <w:r w:rsidRPr="006D3CCF">
        <w:rPr>
          <w:u w:val="single"/>
        </w:rPr>
        <w:t xml:space="preserve"> initiatives and methods to promote mental wellbeing</w:t>
      </w:r>
      <w:r w:rsidR="000B2AD6">
        <w:rPr>
          <w:u w:val="single"/>
        </w:rPr>
        <w:t xml:space="preserve"> and</w:t>
      </w:r>
      <w:r w:rsidRPr="006D3CCF">
        <w:rPr>
          <w:u w:val="single"/>
        </w:rPr>
        <w:t xml:space="preserve"> increase access to high quality mental health care, and address structural determinants of mental health; </w:t>
      </w:r>
    </w:p>
    <w:p w14:paraId="4A66752E" w14:textId="06E14DFE" w:rsidR="00070198" w:rsidRDefault="00070198" w:rsidP="00070198">
      <w:pPr>
        <w:autoSpaceDE w:val="0"/>
        <w:autoSpaceDN w:val="0"/>
        <w:adjustRightInd w:val="0"/>
        <w:spacing w:line="480" w:lineRule="auto"/>
        <w:jc w:val="both"/>
        <w:rPr>
          <w:u w:val="single"/>
        </w:rPr>
      </w:pPr>
      <w:r w:rsidRPr="006D3CCF">
        <w:rPr>
          <w:u w:val="single"/>
        </w:rPr>
        <w:t xml:space="preserve">(b) </w:t>
      </w:r>
      <w:r w:rsidR="000B2AD6">
        <w:rPr>
          <w:u w:val="single"/>
        </w:rPr>
        <w:t>Identify methods for a</w:t>
      </w:r>
      <w:r w:rsidR="000B2AD6" w:rsidRPr="006D3CCF">
        <w:rPr>
          <w:u w:val="single"/>
        </w:rPr>
        <w:t>dvocat</w:t>
      </w:r>
      <w:r w:rsidR="000B2AD6">
        <w:rPr>
          <w:u w:val="single"/>
        </w:rPr>
        <w:t>ing</w:t>
      </w:r>
      <w:r w:rsidR="000B2AD6" w:rsidRPr="006D3CCF">
        <w:rPr>
          <w:u w:val="single"/>
        </w:rPr>
        <w:t xml:space="preserve"> </w:t>
      </w:r>
      <w:r w:rsidRPr="006D3CCF">
        <w:rPr>
          <w:u w:val="single"/>
        </w:rPr>
        <w:t xml:space="preserve">for </w:t>
      </w:r>
      <w:r w:rsidR="000B2AD6">
        <w:rPr>
          <w:u w:val="single"/>
        </w:rPr>
        <w:t xml:space="preserve">New Yorkers with </w:t>
      </w:r>
      <w:r w:rsidRPr="006D3CCF">
        <w:rPr>
          <w:u w:val="single"/>
        </w:rPr>
        <w:t xml:space="preserve">mental health </w:t>
      </w:r>
      <w:r w:rsidR="000B2AD6">
        <w:rPr>
          <w:u w:val="single"/>
        </w:rPr>
        <w:t xml:space="preserve">needs and recommend </w:t>
      </w:r>
      <w:r w:rsidRPr="006D3CCF">
        <w:rPr>
          <w:u w:val="single"/>
        </w:rPr>
        <w:t xml:space="preserve">support programs to remove barriers to </w:t>
      </w:r>
      <w:r w:rsidR="000B2AD6">
        <w:rPr>
          <w:u w:val="single"/>
        </w:rPr>
        <w:t xml:space="preserve">mental health </w:t>
      </w:r>
      <w:r w:rsidRPr="006D3CCF">
        <w:rPr>
          <w:u w:val="single"/>
        </w:rPr>
        <w:t xml:space="preserve">treatment and ensure stable and productive lives; </w:t>
      </w:r>
    </w:p>
    <w:p w14:paraId="19A5CDD9" w14:textId="34706D40" w:rsidR="00070198" w:rsidRDefault="00070198" w:rsidP="00070198">
      <w:pPr>
        <w:autoSpaceDE w:val="0"/>
        <w:autoSpaceDN w:val="0"/>
        <w:adjustRightInd w:val="0"/>
        <w:spacing w:line="480" w:lineRule="auto"/>
        <w:jc w:val="both"/>
        <w:rPr>
          <w:u w:val="single"/>
        </w:rPr>
      </w:pPr>
      <w:r w:rsidRPr="006D3CCF">
        <w:rPr>
          <w:u w:val="single"/>
        </w:rPr>
        <w:t xml:space="preserve">(c) </w:t>
      </w:r>
      <w:r w:rsidR="000B2AD6">
        <w:rPr>
          <w:u w:val="single"/>
        </w:rPr>
        <w:t>R</w:t>
      </w:r>
      <w:r w:rsidRPr="006D3CCF">
        <w:rPr>
          <w:u w:val="single"/>
        </w:rPr>
        <w:t xml:space="preserve">ecommend legislative or regulatory action to improve the lives of people suffering from mental illness and to promote mental health; </w:t>
      </w:r>
    </w:p>
    <w:p w14:paraId="48AF5B62" w14:textId="479C1BF1" w:rsidR="00070198" w:rsidRDefault="00070198" w:rsidP="00070198">
      <w:pPr>
        <w:autoSpaceDE w:val="0"/>
        <w:autoSpaceDN w:val="0"/>
        <w:adjustRightInd w:val="0"/>
        <w:spacing w:line="480" w:lineRule="auto"/>
        <w:jc w:val="both"/>
        <w:rPr>
          <w:u w:val="single"/>
        </w:rPr>
      </w:pPr>
      <w:r w:rsidRPr="006D3CCF">
        <w:rPr>
          <w:u w:val="single"/>
        </w:rPr>
        <w:t xml:space="preserve">(d) </w:t>
      </w:r>
      <w:r w:rsidR="000B2AD6">
        <w:rPr>
          <w:u w:val="single"/>
        </w:rPr>
        <w:t>Identify methods for such office to s</w:t>
      </w:r>
      <w:r w:rsidRPr="006D3CCF">
        <w:rPr>
          <w:u w:val="single"/>
        </w:rPr>
        <w:t xml:space="preserve">upport </w:t>
      </w:r>
      <w:r w:rsidR="000B2AD6">
        <w:rPr>
          <w:u w:val="single"/>
        </w:rPr>
        <w:t xml:space="preserve">other </w:t>
      </w:r>
      <w:r w:rsidR="00C1680B">
        <w:rPr>
          <w:u w:val="single"/>
        </w:rPr>
        <w:t>stakeholders</w:t>
      </w:r>
      <w:r w:rsidRPr="006D3CCF">
        <w:rPr>
          <w:u w:val="single"/>
        </w:rPr>
        <w:t xml:space="preserve"> working to provide effective, high quality mental health and care; and </w:t>
      </w:r>
    </w:p>
    <w:p w14:paraId="50A1FA13" w14:textId="5CD0D5DD" w:rsidR="00070198" w:rsidRPr="006D3CCF" w:rsidRDefault="00070198" w:rsidP="00070198">
      <w:pPr>
        <w:autoSpaceDE w:val="0"/>
        <w:autoSpaceDN w:val="0"/>
        <w:adjustRightInd w:val="0"/>
        <w:spacing w:line="480" w:lineRule="auto"/>
        <w:jc w:val="both"/>
        <w:rPr>
          <w:u w:val="single"/>
        </w:rPr>
      </w:pPr>
      <w:r w:rsidRPr="006D3CCF">
        <w:rPr>
          <w:u w:val="single"/>
        </w:rPr>
        <w:t xml:space="preserve">(e) </w:t>
      </w:r>
      <w:r w:rsidR="000B2AD6">
        <w:rPr>
          <w:u w:val="single"/>
        </w:rPr>
        <w:t>Recommend strategies for such office to e</w:t>
      </w:r>
      <w:r w:rsidR="000B2AD6" w:rsidRPr="006D3CCF">
        <w:rPr>
          <w:u w:val="single"/>
        </w:rPr>
        <w:t xml:space="preserve">ducate </w:t>
      </w:r>
      <w:r w:rsidRPr="006D3CCF">
        <w:rPr>
          <w:u w:val="single"/>
        </w:rPr>
        <w:t xml:space="preserve">the public about mental </w:t>
      </w:r>
      <w:r w:rsidR="000B2AD6">
        <w:rPr>
          <w:u w:val="single"/>
        </w:rPr>
        <w:t>health</w:t>
      </w:r>
      <w:r w:rsidR="000B2AD6" w:rsidRPr="006D3CCF">
        <w:rPr>
          <w:u w:val="single"/>
        </w:rPr>
        <w:t xml:space="preserve"> </w:t>
      </w:r>
      <w:r w:rsidRPr="006D3CCF">
        <w:rPr>
          <w:u w:val="single"/>
        </w:rPr>
        <w:t>and available resources.</w:t>
      </w:r>
    </w:p>
    <w:p w14:paraId="5ED8B6BC" w14:textId="55BF7022" w:rsidR="000132E9" w:rsidRDefault="00070198" w:rsidP="00905363">
      <w:pPr>
        <w:autoSpaceDE w:val="0"/>
        <w:autoSpaceDN w:val="0"/>
        <w:adjustRightInd w:val="0"/>
        <w:spacing w:line="480" w:lineRule="auto"/>
        <w:jc w:val="both"/>
        <w:rPr>
          <w:u w:val="single"/>
        </w:rPr>
      </w:pPr>
      <w:r>
        <w:rPr>
          <w:u w:val="single"/>
        </w:rPr>
        <w:t xml:space="preserve">2. </w:t>
      </w:r>
      <w:r w:rsidR="007F6627">
        <w:rPr>
          <w:u w:val="single"/>
        </w:rPr>
        <w:t xml:space="preserve">The mental health council shall </w:t>
      </w:r>
      <w:r w:rsidR="000132E9">
        <w:rPr>
          <w:u w:val="single"/>
        </w:rPr>
        <w:t>be convened by the director</w:t>
      </w:r>
      <w:r w:rsidR="007F6627">
        <w:rPr>
          <w:u w:val="single"/>
        </w:rPr>
        <w:t xml:space="preserve"> at least twice each year, </w:t>
      </w:r>
      <w:r w:rsidR="000132E9">
        <w:rPr>
          <w:u w:val="single"/>
        </w:rPr>
        <w:t xml:space="preserve">and at any other time the director determines. </w:t>
      </w:r>
    </w:p>
    <w:p w14:paraId="2A97444C" w14:textId="6EE86AFB" w:rsidR="00406340" w:rsidRDefault="000132E9" w:rsidP="00905363">
      <w:pPr>
        <w:autoSpaceDE w:val="0"/>
        <w:autoSpaceDN w:val="0"/>
        <w:adjustRightInd w:val="0"/>
        <w:spacing w:line="480" w:lineRule="auto"/>
        <w:jc w:val="both"/>
        <w:rPr>
          <w:u w:val="single"/>
        </w:rPr>
      </w:pPr>
      <w:r>
        <w:rPr>
          <w:u w:val="single"/>
        </w:rPr>
        <w:t xml:space="preserve">3. </w:t>
      </w:r>
      <w:r w:rsidR="00070198">
        <w:rPr>
          <w:u w:val="single"/>
        </w:rPr>
        <w:t>The</w:t>
      </w:r>
      <w:r w:rsidR="00905363" w:rsidRPr="006D3CCF">
        <w:rPr>
          <w:u w:val="single"/>
        </w:rPr>
        <w:t xml:space="preserve"> mental health council shall consist of </w:t>
      </w:r>
      <w:r w:rsidR="00011833" w:rsidRPr="00570915">
        <w:rPr>
          <w:u w:val="single"/>
        </w:rPr>
        <w:t>delegees of any office or agency the director determines the participation of which would aid the office’s efforts.</w:t>
      </w:r>
    </w:p>
    <w:p w14:paraId="0A619BA9" w14:textId="4816A9CA" w:rsidR="00647672" w:rsidRDefault="00A4798E" w:rsidP="0004714E">
      <w:pPr>
        <w:autoSpaceDE w:val="0"/>
        <w:autoSpaceDN w:val="0"/>
        <w:adjustRightInd w:val="0"/>
        <w:spacing w:line="480" w:lineRule="auto"/>
        <w:jc w:val="both"/>
        <w:rPr>
          <w:u w:val="single"/>
        </w:rPr>
      </w:pPr>
      <w:r>
        <w:rPr>
          <w:u w:val="single"/>
        </w:rPr>
        <w:t>f</w:t>
      </w:r>
      <w:r w:rsidR="00D74D42" w:rsidRPr="00AE51C6">
        <w:rPr>
          <w:u w:val="single"/>
        </w:rPr>
        <w:t xml:space="preserve">. </w:t>
      </w:r>
      <w:r w:rsidR="00264948">
        <w:rPr>
          <w:u w:val="single"/>
        </w:rPr>
        <w:t xml:space="preserve">Scope. </w:t>
      </w:r>
      <w:r w:rsidR="00647672" w:rsidRPr="00373EA7">
        <w:rPr>
          <w:u w:val="single"/>
        </w:rPr>
        <w:t xml:space="preserve">Nothing in this section shall be construed to affect the powers and duties of the department of health and mental hygiene and the mental hygiene advisory board pursuant to </w:t>
      </w:r>
      <w:r w:rsidR="00647672" w:rsidRPr="00373EA7">
        <w:rPr>
          <w:u w:val="single"/>
        </w:rPr>
        <w:lastRenderedPageBreak/>
        <w:t xml:space="preserve">chapter 22 of the charter, article 41 of the mental hygiene law or other applicable law. Powers and duties conferred by this section </w:t>
      </w:r>
      <w:r w:rsidR="00647672">
        <w:rPr>
          <w:u w:val="single"/>
        </w:rPr>
        <w:t>on the office of community</w:t>
      </w:r>
      <w:r w:rsidR="00371F03">
        <w:rPr>
          <w:u w:val="single"/>
        </w:rPr>
        <w:t xml:space="preserve"> mental</w:t>
      </w:r>
      <w:r w:rsidR="00647672">
        <w:rPr>
          <w:u w:val="single"/>
        </w:rPr>
        <w:t xml:space="preserve"> health or the mental health </w:t>
      </w:r>
      <w:r w:rsidR="00252154">
        <w:rPr>
          <w:u w:val="single"/>
        </w:rPr>
        <w:t xml:space="preserve">council </w:t>
      </w:r>
      <w:r w:rsidR="00647672" w:rsidRPr="00373EA7">
        <w:rPr>
          <w:u w:val="single"/>
        </w:rPr>
        <w:t>that are within the scope of the powers and duties of such department or board shall be exercised in coordination with such department or board.</w:t>
      </w:r>
    </w:p>
    <w:p w14:paraId="2739C1AA" w14:textId="3A61C5B9" w:rsidR="00D74D42" w:rsidRPr="00AE51C6" w:rsidRDefault="00647672" w:rsidP="00D74D42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g. </w:t>
      </w:r>
      <w:r w:rsidR="005E7244">
        <w:rPr>
          <w:u w:val="single"/>
        </w:rPr>
        <w:t xml:space="preserve">Reporting. </w:t>
      </w:r>
      <w:r w:rsidR="005B3CF1">
        <w:rPr>
          <w:u w:val="single"/>
        </w:rPr>
        <w:t>No</w:t>
      </w:r>
      <w:r w:rsidR="005B3CF1" w:rsidRPr="005B3CF1">
        <w:rPr>
          <w:u w:val="single"/>
        </w:rPr>
        <w:t xml:space="preserve"> </w:t>
      </w:r>
      <w:r w:rsidR="005B3CF1" w:rsidRPr="00AE51C6">
        <w:rPr>
          <w:u w:val="single"/>
        </w:rPr>
        <w:t>later than January 31</w:t>
      </w:r>
      <w:r w:rsidR="00AF5078">
        <w:rPr>
          <w:u w:val="single"/>
        </w:rPr>
        <w:t xml:space="preserve"> of</w:t>
      </w:r>
      <w:r w:rsidR="005B3CF1">
        <w:rPr>
          <w:u w:val="single"/>
        </w:rPr>
        <w:t xml:space="preserve"> each year, the</w:t>
      </w:r>
      <w:r w:rsidR="005B3CF1" w:rsidRPr="00AE51C6">
        <w:rPr>
          <w:u w:val="single"/>
        </w:rPr>
        <w:t xml:space="preserve"> </w:t>
      </w:r>
      <w:r w:rsidR="00D74D42" w:rsidRPr="00AE51C6">
        <w:rPr>
          <w:u w:val="single"/>
        </w:rPr>
        <w:t>office</w:t>
      </w:r>
      <w:r w:rsidR="00C1680B">
        <w:rPr>
          <w:u w:val="single"/>
        </w:rPr>
        <w:t xml:space="preserve"> of community mental health</w:t>
      </w:r>
      <w:r w:rsidR="00D74D42" w:rsidRPr="00AE51C6">
        <w:rPr>
          <w:u w:val="single"/>
        </w:rPr>
        <w:t xml:space="preserve"> shall submit to the mayor and speaker of the council</w:t>
      </w:r>
      <w:r w:rsidR="007B6B09">
        <w:rPr>
          <w:u w:val="single"/>
        </w:rPr>
        <w:t>, and post to the office’s website,</w:t>
      </w:r>
      <w:r w:rsidR="00D74D42" w:rsidRPr="00AE51C6">
        <w:rPr>
          <w:u w:val="single"/>
        </w:rPr>
        <w:t xml:space="preserve"> a report </w:t>
      </w:r>
      <w:r w:rsidR="00F42915">
        <w:rPr>
          <w:u w:val="single"/>
        </w:rPr>
        <w:t>identifying critical gaps in</w:t>
      </w:r>
      <w:r w:rsidR="00C1680B">
        <w:rPr>
          <w:u w:val="single"/>
        </w:rPr>
        <w:t xml:space="preserve"> mental health</w:t>
      </w:r>
      <w:r w:rsidR="00F42915">
        <w:rPr>
          <w:u w:val="single"/>
        </w:rPr>
        <w:t xml:space="preserve"> care that are preventing New Yorkers with mental health needs from accessing and staying connected to care. </w:t>
      </w:r>
      <w:r w:rsidR="00787990">
        <w:rPr>
          <w:u w:val="single"/>
        </w:rPr>
        <w:t xml:space="preserve">To identify </w:t>
      </w:r>
      <w:r w:rsidR="005B3CF1">
        <w:rPr>
          <w:u w:val="single"/>
        </w:rPr>
        <w:t xml:space="preserve">such </w:t>
      </w:r>
      <w:r w:rsidR="00787990">
        <w:rPr>
          <w:u w:val="single"/>
        </w:rPr>
        <w:t xml:space="preserve">gaps, the office may review existing data and research, conduct research as needed, and interview agency staff, community partners, mental health providers and other relevant experts.  </w:t>
      </w:r>
    </w:p>
    <w:p w14:paraId="6DC75086" w14:textId="52739ABE" w:rsidR="00D74D42" w:rsidRPr="00AE51C6" w:rsidRDefault="00D74D42" w:rsidP="00D74D42">
      <w:pPr>
        <w:spacing w:line="480" w:lineRule="auto"/>
        <w:jc w:val="both"/>
      </w:pPr>
      <w:r w:rsidRPr="00AE51C6">
        <w:t>§</w:t>
      </w:r>
      <w:r w:rsidR="00B06BC0" w:rsidRPr="00AE51C6">
        <w:t xml:space="preserve"> 2. This local law takes effect</w:t>
      </w:r>
      <w:r w:rsidRPr="00AE51C6">
        <w:t xml:space="preserve"> </w:t>
      </w:r>
      <w:r w:rsidR="00E83596" w:rsidRPr="00570B5F">
        <w:t>9</w:t>
      </w:r>
      <w:r w:rsidRPr="00570B5F">
        <w:t>0</w:t>
      </w:r>
      <w:r w:rsidRPr="00AE51C6">
        <w:t xml:space="preserve"> days after it becomes law. </w:t>
      </w:r>
    </w:p>
    <w:p w14:paraId="1269269C" w14:textId="77777777" w:rsidR="00D74D42" w:rsidRPr="00AE51C6" w:rsidRDefault="00D74D42" w:rsidP="00D74D42">
      <w:pPr>
        <w:spacing w:line="480" w:lineRule="auto"/>
        <w:ind w:firstLine="0"/>
        <w:jc w:val="both"/>
        <w:sectPr w:rsidR="00D74D42" w:rsidRPr="00AE51C6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26"/>
        </w:sectPr>
      </w:pPr>
    </w:p>
    <w:p w14:paraId="66FAE0F2" w14:textId="77777777" w:rsidR="00D74D42" w:rsidRPr="00AE51C6" w:rsidRDefault="00D74D42" w:rsidP="00D74D42">
      <w:pPr>
        <w:ind w:firstLine="0"/>
        <w:jc w:val="both"/>
        <w:rPr>
          <w:sz w:val="18"/>
          <w:szCs w:val="18"/>
        </w:rPr>
      </w:pPr>
    </w:p>
    <w:p w14:paraId="41949F8C" w14:textId="77777777" w:rsidR="00D74D42" w:rsidRPr="00AE51C6" w:rsidRDefault="00D74D42" w:rsidP="00D74D42">
      <w:pPr>
        <w:ind w:firstLine="0"/>
        <w:jc w:val="both"/>
        <w:rPr>
          <w:sz w:val="18"/>
          <w:szCs w:val="18"/>
        </w:rPr>
      </w:pPr>
    </w:p>
    <w:p w14:paraId="7DB98C75" w14:textId="77777777" w:rsidR="00D74D42" w:rsidRPr="00AE51C6" w:rsidRDefault="00D74D42" w:rsidP="00D74D42">
      <w:pPr>
        <w:ind w:firstLine="0"/>
        <w:jc w:val="both"/>
        <w:rPr>
          <w:sz w:val="18"/>
          <w:szCs w:val="18"/>
        </w:rPr>
      </w:pPr>
    </w:p>
    <w:p w14:paraId="47230BAE" w14:textId="2F0EFBC1" w:rsidR="00A30259" w:rsidRPr="004D3A45" w:rsidRDefault="00A30259" w:rsidP="00FE4298">
      <w:pPr>
        <w:ind w:firstLine="0"/>
        <w:rPr>
          <w:sz w:val="18"/>
          <w:szCs w:val="18"/>
        </w:rPr>
      </w:pPr>
    </w:p>
    <w:sectPr w:rsidR="00A30259" w:rsidRPr="004D3A45" w:rsidSect="00A30259"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8070F" w14:textId="77777777" w:rsidR="00BD70EC" w:rsidRDefault="00BD70EC">
      <w:r>
        <w:separator/>
      </w:r>
    </w:p>
  </w:endnote>
  <w:endnote w:type="continuationSeparator" w:id="0">
    <w:p w14:paraId="345147BC" w14:textId="77777777" w:rsidR="00BD70EC" w:rsidRDefault="00BD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EC17C" w14:textId="523F37F9" w:rsidR="00746569" w:rsidRDefault="00746569">
    <w:pPr>
      <w:pStyle w:val="Footer"/>
    </w:pPr>
  </w:p>
  <w:p w14:paraId="2AD1C069" w14:textId="77777777" w:rsidR="009061DD" w:rsidRDefault="00906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0F6AD" w14:textId="59728EBF" w:rsidR="009061DD" w:rsidRDefault="009061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46569">
      <w:rPr>
        <w:noProof/>
        <w:color w:val="000000"/>
      </w:rPr>
      <w:t>7</w:t>
    </w:r>
    <w:r>
      <w:rPr>
        <w:color w:val="000000"/>
      </w:rPr>
      <w:fldChar w:fldCharType="end"/>
    </w:r>
  </w:p>
  <w:p w14:paraId="6214492D" w14:textId="77777777" w:rsidR="009061DD" w:rsidRDefault="009061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4B28A" w14:textId="77777777" w:rsidR="00BD70EC" w:rsidRDefault="00BD70EC">
      <w:r>
        <w:separator/>
      </w:r>
    </w:p>
  </w:footnote>
  <w:footnote w:type="continuationSeparator" w:id="0">
    <w:p w14:paraId="3060B22A" w14:textId="77777777" w:rsidR="00BD70EC" w:rsidRDefault="00BD7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42"/>
    <w:rsid w:val="00001139"/>
    <w:rsid w:val="0000685E"/>
    <w:rsid w:val="00011833"/>
    <w:rsid w:val="000132E9"/>
    <w:rsid w:val="0002415E"/>
    <w:rsid w:val="00025B91"/>
    <w:rsid w:val="00026BE3"/>
    <w:rsid w:val="000302C7"/>
    <w:rsid w:val="00041504"/>
    <w:rsid w:val="00044B21"/>
    <w:rsid w:val="00045C0D"/>
    <w:rsid w:val="0004714E"/>
    <w:rsid w:val="000502C4"/>
    <w:rsid w:val="00064017"/>
    <w:rsid w:val="00070198"/>
    <w:rsid w:val="00075CE7"/>
    <w:rsid w:val="000A1890"/>
    <w:rsid w:val="000A1C20"/>
    <w:rsid w:val="000B2AD6"/>
    <w:rsid w:val="000C2B25"/>
    <w:rsid w:val="000E4ED5"/>
    <w:rsid w:val="000E633F"/>
    <w:rsid w:val="000F417A"/>
    <w:rsid w:val="000F5B6B"/>
    <w:rsid w:val="000F6F30"/>
    <w:rsid w:val="000F799E"/>
    <w:rsid w:val="00105CA2"/>
    <w:rsid w:val="001130C6"/>
    <w:rsid w:val="001337F1"/>
    <w:rsid w:val="00135C0D"/>
    <w:rsid w:val="00144517"/>
    <w:rsid w:val="0014720B"/>
    <w:rsid w:val="0015140D"/>
    <w:rsid w:val="00155C5A"/>
    <w:rsid w:val="00172A07"/>
    <w:rsid w:val="001A2742"/>
    <w:rsid w:val="001A2F4F"/>
    <w:rsid w:val="001A43A2"/>
    <w:rsid w:val="001A5638"/>
    <w:rsid w:val="001B5A12"/>
    <w:rsid w:val="001C3F98"/>
    <w:rsid w:val="001C6265"/>
    <w:rsid w:val="001C6FF3"/>
    <w:rsid w:val="001D0863"/>
    <w:rsid w:val="001F3AE3"/>
    <w:rsid w:val="002070D1"/>
    <w:rsid w:val="00230BB0"/>
    <w:rsid w:val="002328F9"/>
    <w:rsid w:val="0023502C"/>
    <w:rsid w:val="00252154"/>
    <w:rsid w:val="002527D6"/>
    <w:rsid w:val="00255FDD"/>
    <w:rsid w:val="00264948"/>
    <w:rsid w:val="00266408"/>
    <w:rsid w:val="00272717"/>
    <w:rsid w:val="00273476"/>
    <w:rsid w:val="00274857"/>
    <w:rsid w:val="0027726D"/>
    <w:rsid w:val="00287BFC"/>
    <w:rsid w:val="00291550"/>
    <w:rsid w:val="00294930"/>
    <w:rsid w:val="002A0EB2"/>
    <w:rsid w:val="002C0622"/>
    <w:rsid w:val="002D7DAE"/>
    <w:rsid w:val="002E193A"/>
    <w:rsid w:val="002E635D"/>
    <w:rsid w:val="00304290"/>
    <w:rsid w:val="0030429A"/>
    <w:rsid w:val="00317976"/>
    <w:rsid w:val="00333C5F"/>
    <w:rsid w:val="0035237E"/>
    <w:rsid w:val="00361262"/>
    <w:rsid w:val="00363EDB"/>
    <w:rsid w:val="00370707"/>
    <w:rsid w:val="00371F03"/>
    <w:rsid w:val="003851BE"/>
    <w:rsid w:val="00386B7B"/>
    <w:rsid w:val="003C2322"/>
    <w:rsid w:val="003E142E"/>
    <w:rsid w:val="003E19C9"/>
    <w:rsid w:val="00406340"/>
    <w:rsid w:val="00436413"/>
    <w:rsid w:val="00437794"/>
    <w:rsid w:val="00453C2A"/>
    <w:rsid w:val="00456CED"/>
    <w:rsid w:val="00463A3A"/>
    <w:rsid w:val="00470868"/>
    <w:rsid w:val="00475358"/>
    <w:rsid w:val="00475DF9"/>
    <w:rsid w:val="004768FD"/>
    <w:rsid w:val="00477BDC"/>
    <w:rsid w:val="004919B6"/>
    <w:rsid w:val="004B04CF"/>
    <w:rsid w:val="004C07CC"/>
    <w:rsid w:val="004D3A45"/>
    <w:rsid w:val="004E5498"/>
    <w:rsid w:val="004F7A81"/>
    <w:rsid w:val="00512417"/>
    <w:rsid w:val="00521369"/>
    <w:rsid w:val="005238B6"/>
    <w:rsid w:val="00531F72"/>
    <w:rsid w:val="00533DDA"/>
    <w:rsid w:val="00546526"/>
    <w:rsid w:val="00570915"/>
    <w:rsid w:val="00570B5F"/>
    <w:rsid w:val="005A3155"/>
    <w:rsid w:val="005B1AC2"/>
    <w:rsid w:val="005B3CF1"/>
    <w:rsid w:val="005D5469"/>
    <w:rsid w:val="005E7244"/>
    <w:rsid w:val="005F1FE0"/>
    <w:rsid w:val="00601AF2"/>
    <w:rsid w:val="00621108"/>
    <w:rsid w:val="006227B5"/>
    <w:rsid w:val="00633316"/>
    <w:rsid w:val="00642D0B"/>
    <w:rsid w:val="0064424B"/>
    <w:rsid w:val="0064579C"/>
    <w:rsid w:val="00647672"/>
    <w:rsid w:val="00650E7D"/>
    <w:rsid w:val="006765D7"/>
    <w:rsid w:val="00685B56"/>
    <w:rsid w:val="006944B3"/>
    <w:rsid w:val="006944ED"/>
    <w:rsid w:val="006963FB"/>
    <w:rsid w:val="006B7105"/>
    <w:rsid w:val="006C0B89"/>
    <w:rsid w:val="006C2F96"/>
    <w:rsid w:val="006D3CCF"/>
    <w:rsid w:val="006E54CE"/>
    <w:rsid w:val="006E5E75"/>
    <w:rsid w:val="006F20BA"/>
    <w:rsid w:val="006F4501"/>
    <w:rsid w:val="0070030F"/>
    <w:rsid w:val="00722404"/>
    <w:rsid w:val="0073561F"/>
    <w:rsid w:val="0074128E"/>
    <w:rsid w:val="00745BA6"/>
    <w:rsid w:val="00746569"/>
    <w:rsid w:val="007734FF"/>
    <w:rsid w:val="00782641"/>
    <w:rsid w:val="00784D78"/>
    <w:rsid w:val="00787990"/>
    <w:rsid w:val="007A337C"/>
    <w:rsid w:val="007A5380"/>
    <w:rsid w:val="007B587A"/>
    <w:rsid w:val="007B6B09"/>
    <w:rsid w:val="007F2019"/>
    <w:rsid w:val="007F324C"/>
    <w:rsid w:val="007F6627"/>
    <w:rsid w:val="00820A9A"/>
    <w:rsid w:val="00866CD9"/>
    <w:rsid w:val="00882436"/>
    <w:rsid w:val="00893181"/>
    <w:rsid w:val="00896F70"/>
    <w:rsid w:val="008A1AB2"/>
    <w:rsid w:val="008A3B90"/>
    <w:rsid w:val="008B01D6"/>
    <w:rsid w:val="008B1E58"/>
    <w:rsid w:val="008B359B"/>
    <w:rsid w:val="008B3F47"/>
    <w:rsid w:val="008D0C26"/>
    <w:rsid w:val="008E1B7D"/>
    <w:rsid w:val="008F32A8"/>
    <w:rsid w:val="008F50D8"/>
    <w:rsid w:val="00905363"/>
    <w:rsid w:val="009061DD"/>
    <w:rsid w:val="00915B75"/>
    <w:rsid w:val="00925248"/>
    <w:rsid w:val="009310DD"/>
    <w:rsid w:val="00931399"/>
    <w:rsid w:val="00940326"/>
    <w:rsid w:val="009519B1"/>
    <w:rsid w:val="0095239F"/>
    <w:rsid w:val="00961771"/>
    <w:rsid w:val="00962995"/>
    <w:rsid w:val="0098059D"/>
    <w:rsid w:val="0099148A"/>
    <w:rsid w:val="009917D7"/>
    <w:rsid w:val="009C056A"/>
    <w:rsid w:val="009D0889"/>
    <w:rsid w:val="009D61A3"/>
    <w:rsid w:val="009E1448"/>
    <w:rsid w:val="009E1CC5"/>
    <w:rsid w:val="009E6D0B"/>
    <w:rsid w:val="00A23F26"/>
    <w:rsid w:val="00A26E7B"/>
    <w:rsid w:val="00A26F8D"/>
    <w:rsid w:val="00A30259"/>
    <w:rsid w:val="00A30EAE"/>
    <w:rsid w:val="00A4798E"/>
    <w:rsid w:val="00A70171"/>
    <w:rsid w:val="00A95A39"/>
    <w:rsid w:val="00AC3844"/>
    <w:rsid w:val="00AC7761"/>
    <w:rsid w:val="00AD5C75"/>
    <w:rsid w:val="00AD7686"/>
    <w:rsid w:val="00AE3C0B"/>
    <w:rsid w:val="00AE51C6"/>
    <w:rsid w:val="00AF13E7"/>
    <w:rsid w:val="00AF5078"/>
    <w:rsid w:val="00B06BC0"/>
    <w:rsid w:val="00B13ECE"/>
    <w:rsid w:val="00B163D6"/>
    <w:rsid w:val="00B202D2"/>
    <w:rsid w:val="00B21820"/>
    <w:rsid w:val="00B40912"/>
    <w:rsid w:val="00B4712D"/>
    <w:rsid w:val="00B57D11"/>
    <w:rsid w:val="00B604CC"/>
    <w:rsid w:val="00B637E4"/>
    <w:rsid w:val="00B638B0"/>
    <w:rsid w:val="00B85E59"/>
    <w:rsid w:val="00B96882"/>
    <w:rsid w:val="00BA0764"/>
    <w:rsid w:val="00BA1365"/>
    <w:rsid w:val="00BA546E"/>
    <w:rsid w:val="00BD0420"/>
    <w:rsid w:val="00BD70EC"/>
    <w:rsid w:val="00BE54F4"/>
    <w:rsid w:val="00BE7F43"/>
    <w:rsid w:val="00BF40BC"/>
    <w:rsid w:val="00C0251E"/>
    <w:rsid w:val="00C1680B"/>
    <w:rsid w:val="00C17C4F"/>
    <w:rsid w:val="00C235A1"/>
    <w:rsid w:val="00C27422"/>
    <w:rsid w:val="00C41128"/>
    <w:rsid w:val="00C5393E"/>
    <w:rsid w:val="00C71EF8"/>
    <w:rsid w:val="00C7227C"/>
    <w:rsid w:val="00C8016F"/>
    <w:rsid w:val="00CC237C"/>
    <w:rsid w:val="00CD40BB"/>
    <w:rsid w:val="00CD4B84"/>
    <w:rsid w:val="00CD7BE4"/>
    <w:rsid w:val="00CE709D"/>
    <w:rsid w:val="00CF33A3"/>
    <w:rsid w:val="00CF4C53"/>
    <w:rsid w:val="00D17A09"/>
    <w:rsid w:val="00D20508"/>
    <w:rsid w:val="00D216F3"/>
    <w:rsid w:val="00D254F1"/>
    <w:rsid w:val="00D37250"/>
    <w:rsid w:val="00D60370"/>
    <w:rsid w:val="00D74D42"/>
    <w:rsid w:val="00D77004"/>
    <w:rsid w:val="00DB6A54"/>
    <w:rsid w:val="00DC5A7C"/>
    <w:rsid w:val="00DD69C5"/>
    <w:rsid w:val="00E04D0E"/>
    <w:rsid w:val="00E06D83"/>
    <w:rsid w:val="00E2319B"/>
    <w:rsid w:val="00E24376"/>
    <w:rsid w:val="00E3361E"/>
    <w:rsid w:val="00E34F2F"/>
    <w:rsid w:val="00E51717"/>
    <w:rsid w:val="00E83596"/>
    <w:rsid w:val="00E84F7C"/>
    <w:rsid w:val="00EA17B5"/>
    <w:rsid w:val="00EA70F6"/>
    <w:rsid w:val="00EA7BEB"/>
    <w:rsid w:val="00EB5743"/>
    <w:rsid w:val="00EC3BD1"/>
    <w:rsid w:val="00EC4A87"/>
    <w:rsid w:val="00EC4BB1"/>
    <w:rsid w:val="00EC6197"/>
    <w:rsid w:val="00ED2AE5"/>
    <w:rsid w:val="00EE69C9"/>
    <w:rsid w:val="00EF4E6C"/>
    <w:rsid w:val="00F42915"/>
    <w:rsid w:val="00F42EAC"/>
    <w:rsid w:val="00F43A93"/>
    <w:rsid w:val="00F46A1D"/>
    <w:rsid w:val="00F573CD"/>
    <w:rsid w:val="00F61BCC"/>
    <w:rsid w:val="00F65C00"/>
    <w:rsid w:val="00F973DB"/>
    <w:rsid w:val="00FA4D47"/>
    <w:rsid w:val="00FA68D9"/>
    <w:rsid w:val="00FC35F2"/>
    <w:rsid w:val="00FE4298"/>
    <w:rsid w:val="00FF01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2C716"/>
  <w15:docId w15:val="{BAADD08A-FC2D-4B4E-9E77-786BF99B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D42"/>
    <w:pPr>
      <w:ind w:firstLine="72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rsid w:val="00D74D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D74D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D74D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74D4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rsid w:val="00D74D4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D74D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D42"/>
    <w:rPr>
      <w:rFonts w:ascii="Times New Roman" w:eastAsia="Times New Roman" w:hAnsi="Times New Roman" w:cs="Times New Roman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D74D42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D74D4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74D42"/>
    <w:rPr>
      <w:rFonts w:ascii="Times New Roman" w:eastAsia="Times New Roman" w:hAnsi="Times New Roman" w:cs="Times New Roman"/>
      <w:b/>
    </w:rPr>
  </w:style>
  <w:style w:type="character" w:customStyle="1" w:styleId="Heading5Char">
    <w:name w:val="Heading 5 Char"/>
    <w:basedOn w:val="DefaultParagraphFont"/>
    <w:link w:val="Heading5"/>
    <w:rsid w:val="00D74D42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D74D4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74D42"/>
    <w:rPr>
      <w:rFonts w:ascii="Times New Roman" w:eastAsia="Times New Roman" w:hAnsi="Times New Roman" w:cs="Times New Roman"/>
      <w:b/>
      <w:sz w:val="72"/>
      <w:szCs w:val="72"/>
    </w:rPr>
  </w:style>
  <w:style w:type="paragraph" w:styleId="Title">
    <w:name w:val="Title"/>
    <w:basedOn w:val="Normal"/>
    <w:next w:val="Normal"/>
    <w:link w:val="TitleChar"/>
    <w:rsid w:val="00D74D4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oterChar">
    <w:name w:val="Footer Char"/>
    <w:basedOn w:val="DefaultParagraphFont"/>
    <w:link w:val="Footer"/>
    <w:uiPriority w:val="99"/>
    <w:rsid w:val="00D74D4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D74D42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uiPriority w:val="99"/>
    <w:rsid w:val="00D74D42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D74D42"/>
    <w:pPr>
      <w:spacing w:line="480" w:lineRule="auto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74D42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rsid w:val="00D74D42"/>
    <w:pPr>
      <w:spacing w:line="48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D42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74D4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74D42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74D42"/>
    <w:pPr>
      <w:tabs>
        <w:tab w:val="center" w:pos="4680"/>
        <w:tab w:val="right" w:pos="9360"/>
      </w:tabs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D42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D4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D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D42"/>
    <w:rPr>
      <w:b/>
      <w:bCs/>
    </w:rPr>
  </w:style>
  <w:style w:type="character" w:customStyle="1" w:styleId="SubtitleChar">
    <w:name w:val="Subtitle Char"/>
    <w:basedOn w:val="DefaultParagraphFont"/>
    <w:link w:val="Subtitle"/>
    <w:rsid w:val="00D74D42"/>
    <w:rPr>
      <w:rFonts w:ascii="Georgia" w:eastAsia="Georgia" w:hAnsi="Georgia" w:cs="Georgia"/>
      <w:i/>
      <w:color w:val="666666"/>
      <w:sz w:val="48"/>
      <w:szCs w:val="48"/>
    </w:rPr>
  </w:style>
  <w:style w:type="paragraph" w:styleId="Subtitle">
    <w:name w:val="Subtitle"/>
    <w:basedOn w:val="Normal"/>
    <w:next w:val="Normal"/>
    <w:link w:val="SubtitleChar"/>
    <w:rsid w:val="00D74D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neNumber">
    <w:name w:val="line number"/>
    <w:basedOn w:val="DefaultParagraphFont"/>
    <w:uiPriority w:val="99"/>
    <w:semiHidden/>
    <w:unhideWhenUsed/>
    <w:rsid w:val="00C27422"/>
  </w:style>
  <w:style w:type="character" w:styleId="CommentReference">
    <w:name w:val="annotation reference"/>
    <w:basedOn w:val="DefaultParagraphFont"/>
    <w:uiPriority w:val="99"/>
    <w:semiHidden/>
    <w:unhideWhenUsed/>
    <w:rsid w:val="002C0622"/>
    <w:rPr>
      <w:sz w:val="16"/>
      <w:szCs w:val="16"/>
    </w:rPr>
  </w:style>
  <w:style w:type="character" w:customStyle="1" w:styleId="sh3938551949">
    <w:name w:val="sh_3938551949"/>
    <w:basedOn w:val="DefaultParagraphFont"/>
    <w:rsid w:val="005F1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712D4-E58B-4FC6-A8E0-BD832201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tlippman</dc:creator>
  <cp:keywords/>
  <cp:lastModifiedBy>DelFranco, Ruthie</cp:lastModifiedBy>
  <cp:revision>6</cp:revision>
  <dcterms:created xsi:type="dcterms:W3CDTF">2021-11-05T15:46:00Z</dcterms:created>
  <dcterms:modified xsi:type="dcterms:W3CDTF">2021-11-10T04:28:00Z</dcterms:modified>
</cp:coreProperties>
</file>