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BCD56" w14:textId="73BDA8FA" w:rsidR="00113522" w:rsidRDefault="00113522" w:rsidP="00162B5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F90F4B">
        <w:rPr>
          <w:rFonts w:eastAsia="Times New Roman" w:cs="Times New Roman"/>
          <w:szCs w:val="24"/>
        </w:rPr>
        <w:t>Int. No.</w:t>
      </w:r>
      <w:r w:rsidR="002B3A12">
        <w:rPr>
          <w:rFonts w:eastAsia="Times New Roman" w:cs="Times New Roman"/>
          <w:szCs w:val="24"/>
        </w:rPr>
        <w:t xml:space="preserve"> 2445</w:t>
      </w:r>
    </w:p>
    <w:p w14:paraId="213A5BC2" w14:textId="77777777" w:rsidR="00162B51" w:rsidRPr="00F90F4B" w:rsidRDefault="00162B51" w:rsidP="00162B51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228A14B9" w14:textId="77777777" w:rsidR="006F349F" w:rsidRDefault="006F349F" w:rsidP="006F3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By Council Members Dromm and Louis</w:t>
      </w:r>
    </w:p>
    <w:p w14:paraId="699EF48B" w14:textId="77777777" w:rsidR="00162B51" w:rsidRDefault="00162B51" w:rsidP="00113522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14:paraId="3903C9BC" w14:textId="77777777" w:rsidR="00162B51" w:rsidRPr="00162B51" w:rsidRDefault="00162B51" w:rsidP="00113522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162B51">
        <w:rPr>
          <w:rFonts w:eastAsia="Times New Roman" w:cs="Times New Roman"/>
          <w:vanish/>
          <w:szCs w:val="24"/>
        </w:rPr>
        <w:t>..Title</w:t>
      </w:r>
    </w:p>
    <w:p w14:paraId="6D4F5AEF" w14:textId="4C5BA65A" w:rsidR="005E3D88" w:rsidRDefault="00162B51" w:rsidP="0011352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Local Law t</w:t>
      </w:r>
      <w:r w:rsidR="00113522" w:rsidRPr="00F90F4B">
        <w:rPr>
          <w:rFonts w:eastAsia="Times New Roman" w:cs="Times New Roman"/>
          <w:szCs w:val="24"/>
        </w:rPr>
        <w:t xml:space="preserve">o amend the administrative code of the city of New York, in relation </w:t>
      </w:r>
      <w:r w:rsidR="00105836" w:rsidRPr="00F90F4B">
        <w:rPr>
          <w:rFonts w:eastAsia="Times New Roman" w:cs="Times New Roman"/>
          <w:szCs w:val="24"/>
        </w:rPr>
        <w:t xml:space="preserve">to </w:t>
      </w:r>
      <w:r w:rsidR="00DF4CDF" w:rsidRPr="00F90F4B">
        <w:rPr>
          <w:rFonts w:eastAsia="Times New Roman" w:cs="Times New Roman"/>
          <w:szCs w:val="24"/>
        </w:rPr>
        <w:t xml:space="preserve">requiring </w:t>
      </w:r>
      <w:r w:rsidR="004A44A0" w:rsidRPr="00AE0588">
        <w:rPr>
          <w:rFonts w:eastAsia="Times New Roman" w:cs="Times New Roman"/>
          <w:szCs w:val="24"/>
        </w:rPr>
        <w:t xml:space="preserve">the </w:t>
      </w:r>
      <w:r w:rsidR="00DF4CDF" w:rsidRPr="00F90F4B">
        <w:rPr>
          <w:rFonts w:eastAsia="Times New Roman" w:cs="Times New Roman"/>
          <w:szCs w:val="24"/>
        </w:rPr>
        <w:t xml:space="preserve">department of social services and </w:t>
      </w:r>
      <w:r w:rsidR="004A44A0" w:rsidRPr="00F90F4B">
        <w:rPr>
          <w:rFonts w:eastAsia="Times New Roman" w:cs="Times New Roman"/>
          <w:szCs w:val="24"/>
        </w:rPr>
        <w:t xml:space="preserve">the </w:t>
      </w:r>
      <w:r w:rsidR="00DF4CDF" w:rsidRPr="00F90F4B">
        <w:rPr>
          <w:rFonts w:eastAsia="Times New Roman" w:cs="Times New Roman"/>
          <w:szCs w:val="24"/>
        </w:rPr>
        <w:t xml:space="preserve">department of homeless services to report </w:t>
      </w:r>
      <w:r w:rsidR="00E93C66" w:rsidRPr="00F90F4B">
        <w:rPr>
          <w:rFonts w:eastAsia="Times New Roman" w:cs="Times New Roman"/>
          <w:szCs w:val="24"/>
        </w:rPr>
        <w:t xml:space="preserve">on </w:t>
      </w:r>
      <w:r w:rsidR="005E3D88" w:rsidRPr="00F90F4B">
        <w:rPr>
          <w:rFonts w:eastAsia="Times New Roman" w:cs="Times New Roman"/>
          <w:szCs w:val="24"/>
        </w:rPr>
        <w:t>requests for agency conferences</w:t>
      </w:r>
      <w:r w:rsidR="00B76173" w:rsidRPr="00F90F4B">
        <w:rPr>
          <w:rFonts w:eastAsia="Times New Roman" w:cs="Times New Roman"/>
          <w:szCs w:val="24"/>
        </w:rPr>
        <w:t>, requests for</w:t>
      </w:r>
      <w:r w:rsidR="00002572" w:rsidRPr="00F90F4B">
        <w:rPr>
          <w:rFonts w:eastAsia="Times New Roman" w:cs="Times New Roman"/>
          <w:szCs w:val="24"/>
        </w:rPr>
        <w:t xml:space="preserve"> fair hearings</w:t>
      </w:r>
      <w:r w:rsidR="00DF4CDF" w:rsidRPr="00F90F4B">
        <w:rPr>
          <w:rFonts w:eastAsia="Times New Roman" w:cs="Times New Roman"/>
          <w:szCs w:val="24"/>
        </w:rPr>
        <w:t xml:space="preserve"> and representation at fair hearings</w:t>
      </w:r>
      <w:r w:rsidR="004A44A0" w:rsidRPr="00F90F4B">
        <w:rPr>
          <w:rFonts w:eastAsia="Times New Roman" w:cs="Times New Roman"/>
          <w:szCs w:val="24"/>
        </w:rPr>
        <w:t xml:space="preserve"> for </w:t>
      </w:r>
      <w:r w:rsidR="007F0B73" w:rsidRPr="00F90F4B">
        <w:rPr>
          <w:rFonts w:eastAsia="Times New Roman" w:cs="Times New Roman"/>
          <w:szCs w:val="24"/>
        </w:rPr>
        <w:t xml:space="preserve">applicants </w:t>
      </w:r>
      <w:r w:rsidR="004A44A0" w:rsidRPr="00F90F4B">
        <w:rPr>
          <w:rFonts w:eastAsia="Times New Roman" w:cs="Times New Roman"/>
          <w:szCs w:val="24"/>
        </w:rPr>
        <w:t>denied public benefits</w:t>
      </w:r>
      <w:r w:rsidR="009625AA" w:rsidRPr="00F90F4B">
        <w:rPr>
          <w:rFonts w:eastAsia="Times New Roman" w:cs="Times New Roman"/>
          <w:szCs w:val="24"/>
        </w:rPr>
        <w:t xml:space="preserve"> and </w:t>
      </w:r>
      <w:r w:rsidR="00F47034">
        <w:rPr>
          <w:rFonts w:eastAsia="Times New Roman" w:cs="Times New Roman"/>
          <w:szCs w:val="24"/>
        </w:rPr>
        <w:t xml:space="preserve">temporary </w:t>
      </w:r>
      <w:r w:rsidR="009625AA" w:rsidRPr="00F90F4B">
        <w:rPr>
          <w:rFonts w:eastAsia="Times New Roman" w:cs="Times New Roman"/>
          <w:szCs w:val="24"/>
        </w:rPr>
        <w:t>housing</w:t>
      </w:r>
    </w:p>
    <w:p w14:paraId="73099A6B" w14:textId="7753BB9D" w:rsidR="00162B51" w:rsidRPr="00162B51" w:rsidRDefault="00162B51" w:rsidP="00113522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162B51">
        <w:rPr>
          <w:rFonts w:eastAsia="Times New Roman" w:cs="Times New Roman"/>
          <w:vanish/>
          <w:szCs w:val="24"/>
        </w:rPr>
        <w:t>..Body</w:t>
      </w:r>
    </w:p>
    <w:p w14:paraId="74BDBD66" w14:textId="77777777" w:rsidR="00113522" w:rsidRPr="00F90F4B" w:rsidRDefault="00113522" w:rsidP="0011352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E17F1CF" w14:textId="77777777" w:rsidR="00113522" w:rsidRPr="00F90F4B" w:rsidRDefault="00113522" w:rsidP="00113522">
      <w:pPr>
        <w:spacing w:after="0" w:line="480" w:lineRule="auto"/>
        <w:jc w:val="both"/>
        <w:rPr>
          <w:rFonts w:eastAsia="Times New Roman" w:cs="Times New Roman"/>
          <w:szCs w:val="24"/>
        </w:rPr>
      </w:pPr>
      <w:proofErr w:type="gramStart"/>
      <w:r w:rsidRPr="00F90F4B">
        <w:rPr>
          <w:rFonts w:eastAsia="Times New Roman" w:cs="Times New Roman"/>
          <w:szCs w:val="24"/>
          <w:u w:val="single"/>
        </w:rPr>
        <w:t>Be it enacted</w:t>
      </w:r>
      <w:proofErr w:type="gramEnd"/>
      <w:r w:rsidRPr="00F90F4B">
        <w:rPr>
          <w:rFonts w:eastAsia="Times New Roman" w:cs="Times New Roman"/>
          <w:szCs w:val="24"/>
          <w:u w:val="single"/>
        </w:rPr>
        <w:t xml:space="preserve"> by the Council as follows:</w:t>
      </w:r>
    </w:p>
    <w:p w14:paraId="67A4607F" w14:textId="77777777" w:rsidR="00113522" w:rsidRPr="00F90F4B" w:rsidRDefault="00113522" w:rsidP="00FC3464">
      <w:pPr>
        <w:pStyle w:val="Heading2"/>
        <w:rPr>
          <w:rFonts w:eastAsia="Times New Roman"/>
          <w:color w:val="auto"/>
          <w:sz w:val="24"/>
          <w:szCs w:val="24"/>
        </w:rPr>
        <w:sectPr w:rsidR="00113522" w:rsidRPr="00F90F4B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C96D12" w14:textId="28A89982" w:rsidR="00512454" w:rsidRPr="00F90F4B" w:rsidRDefault="00224B22" w:rsidP="00AA5265">
      <w:pPr>
        <w:spacing w:after="0" w:line="480" w:lineRule="auto"/>
        <w:ind w:firstLine="720"/>
        <w:jc w:val="both"/>
        <w:rPr>
          <w:szCs w:val="24"/>
        </w:rPr>
      </w:pPr>
      <w:r w:rsidRPr="00F90F4B">
        <w:rPr>
          <w:szCs w:val="24"/>
        </w:rPr>
        <w:t xml:space="preserve">Section 1. </w:t>
      </w:r>
      <w:r w:rsidR="0019070C" w:rsidRPr="00F90F4B">
        <w:rPr>
          <w:szCs w:val="24"/>
        </w:rPr>
        <w:t>The title of s</w:t>
      </w:r>
      <w:r w:rsidR="00512454" w:rsidRPr="00F90F4B">
        <w:rPr>
          <w:szCs w:val="24"/>
        </w:rPr>
        <w:t xml:space="preserve">ubdivision c of section 21-142 of the administrative code of the city of New York, as added by local law number 170 for the year 2019, </w:t>
      </w:r>
      <w:proofErr w:type="gramStart"/>
      <w:r w:rsidR="00512454" w:rsidRPr="00F90F4B">
        <w:rPr>
          <w:szCs w:val="24"/>
        </w:rPr>
        <w:t>is amended</w:t>
      </w:r>
      <w:proofErr w:type="gramEnd"/>
      <w:r w:rsidR="00512454" w:rsidRPr="00F90F4B">
        <w:rPr>
          <w:szCs w:val="24"/>
        </w:rPr>
        <w:t xml:space="preserve"> to read as follows:</w:t>
      </w:r>
    </w:p>
    <w:p w14:paraId="1A9A7681" w14:textId="5C232718" w:rsidR="00512454" w:rsidRPr="00F90F4B" w:rsidRDefault="00595D3F" w:rsidP="00AA5265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F90F4B">
        <w:rPr>
          <w:szCs w:val="24"/>
        </w:rPr>
        <w:t xml:space="preserve">c. </w:t>
      </w:r>
      <w:r w:rsidR="00512454" w:rsidRPr="00F90F4B">
        <w:rPr>
          <w:szCs w:val="24"/>
        </w:rPr>
        <w:t xml:space="preserve">Denial </w:t>
      </w:r>
      <w:proofErr w:type="gramStart"/>
      <w:r w:rsidR="00512454" w:rsidRPr="00F90F4B">
        <w:rPr>
          <w:szCs w:val="24"/>
        </w:rPr>
        <w:t>report[</w:t>
      </w:r>
      <w:proofErr w:type="gramEnd"/>
      <w:r w:rsidR="00512454" w:rsidRPr="00F90F4B">
        <w:rPr>
          <w:szCs w:val="24"/>
        </w:rPr>
        <w:t>.]</w:t>
      </w:r>
      <w:r w:rsidR="00512454" w:rsidRPr="00F90F4B">
        <w:rPr>
          <w:szCs w:val="24"/>
          <w:u w:val="single"/>
        </w:rPr>
        <w:t xml:space="preserve"> for </w:t>
      </w:r>
      <w:r w:rsidR="00C3017D" w:rsidRPr="00F90F4B">
        <w:rPr>
          <w:szCs w:val="24"/>
          <w:u w:val="single"/>
        </w:rPr>
        <w:t xml:space="preserve">applications for </w:t>
      </w:r>
      <w:r w:rsidR="00512454" w:rsidRPr="00F90F4B">
        <w:rPr>
          <w:szCs w:val="24"/>
          <w:u w:val="single"/>
        </w:rPr>
        <w:t>ongoing cash or supplemental nutrition assistance.</w:t>
      </w:r>
    </w:p>
    <w:p w14:paraId="5483E108" w14:textId="432A601F" w:rsidR="00AA5265" w:rsidRPr="00F90F4B" w:rsidRDefault="00512454" w:rsidP="00AA5265">
      <w:pPr>
        <w:spacing w:after="0" w:line="480" w:lineRule="auto"/>
        <w:ind w:firstLine="720"/>
        <w:jc w:val="both"/>
        <w:rPr>
          <w:szCs w:val="24"/>
        </w:rPr>
      </w:pPr>
      <w:r w:rsidRPr="00F90F4B">
        <w:rPr>
          <w:szCs w:val="24"/>
        </w:rPr>
        <w:t xml:space="preserve">§ 2. </w:t>
      </w:r>
      <w:r w:rsidR="009521ED" w:rsidRPr="00F90F4B">
        <w:rPr>
          <w:szCs w:val="24"/>
        </w:rPr>
        <w:t>Section 21-142</w:t>
      </w:r>
      <w:r w:rsidR="0056646C" w:rsidRPr="00F90F4B">
        <w:rPr>
          <w:szCs w:val="24"/>
        </w:rPr>
        <w:t xml:space="preserve"> </w:t>
      </w:r>
      <w:r w:rsidR="00AA5265" w:rsidRPr="00F90F4B">
        <w:rPr>
          <w:szCs w:val="24"/>
        </w:rPr>
        <w:t>of the administrative code of the city of New York</w:t>
      </w:r>
      <w:r w:rsidR="009521ED" w:rsidRPr="00F90F4B">
        <w:rPr>
          <w:szCs w:val="24"/>
        </w:rPr>
        <w:t xml:space="preserve">, as added by local law number </w:t>
      </w:r>
      <w:r w:rsidR="007A1CB3" w:rsidRPr="00F90F4B">
        <w:rPr>
          <w:szCs w:val="24"/>
        </w:rPr>
        <w:t>170</w:t>
      </w:r>
      <w:r w:rsidR="009521ED" w:rsidRPr="00F90F4B">
        <w:rPr>
          <w:szCs w:val="24"/>
        </w:rPr>
        <w:t xml:space="preserve"> for the year </w:t>
      </w:r>
      <w:r w:rsidR="007A1CB3" w:rsidRPr="00F90F4B">
        <w:rPr>
          <w:szCs w:val="24"/>
        </w:rPr>
        <w:t>2019</w:t>
      </w:r>
      <w:r w:rsidR="009521ED" w:rsidRPr="00F90F4B">
        <w:rPr>
          <w:szCs w:val="24"/>
        </w:rPr>
        <w:t>,</w:t>
      </w:r>
      <w:r w:rsidR="00AA5265" w:rsidRPr="00F90F4B">
        <w:rPr>
          <w:szCs w:val="24"/>
        </w:rPr>
        <w:t xml:space="preserve"> </w:t>
      </w:r>
      <w:proofErr w:type="gramStart"/>
      <w:r w:rsidR="00AA5265" w:rsidRPr="00F90F4B">
        <w:rPr>
          <w:szCs w:val="24"/>
        </w:rPr>
        <w:t>is am</w:t>
      </w:r>
      <w:r w:rsidR="005651FD" w:rsidRPr="00F90F4B">
        <w:rPr>
          <w:szCs w:val="24"/>
        </w:rPr>
        <w:t>ended</w:t>
      </w:r>
      <w:proofErr w:type="gramEnd"/>
      <w:r w:rsidR="005651FD" w:rsidRPr="00F90F4B">
        <w:rPr>
          <w:szCs w:val="24"/>
        </w:rPr>
        <w:t xml:space="preserve"> by adding a new </w:t>
      </w:r>
      <w:r w:rsidR="007A1CB3" w:rsidRPr="00F90F4B">
        <w:rPr>
          <w:szCs w:val="24"/>
        </w:rPr>
        <w:t>subdivision</w:t>
      </w:r>
      <w:r w:rsidR="009521ED" w:rsidRPr="00F90F4B">
        <w:rPr>
          <w:szCs w:val="24"/>
        </w:rPr>
        <w:t xml:space="preserve"> </w:t>
      </w:r>
      <w:r w:rsidRPr="00F90F4B">
        <w:rPr>
          <w:szCs w:val="24"/>
        </w:rPr>
        <w:t xml:space="preserve">c-1 </w:t>
      </w:r>
      <w:r w:rsidR="00AA5265" w:rsidRPr="00F90F4B">
        <w:rPr>
          <w:szCs w:val="24"/>
        </w:rPr>
        <w:t>to read as follows:</w:t>
      </w:r>
    </w:p>
    <w:p w14:paraId="4B7CC507" w14:textId="249E20CA" w:rsidR="00557106" w:rsidRPr="00F90F4B" w:rsidRDefault="009521ED" w:rsidP="004506DA">
      <w:pPr>
        <w:spacing w:after="0" w:line="480" w:lineRule="auto"/>
        <w:ind w:firstLine="720"/>
        <w:jc w:val="both"/>
        <w:rPr>
          <w:szCs w:val="24"/>
          <w:u w:val="single"/>
        </w:rPr>
      </w:pPr>
      <w:proofErr w:type="gramStart"/>
      <w:r w:rsidRPr="00F90F4B">
        <w:rPr>
          <w:szCs w:val="24"/>
          <w:u w:val="single"/>
        </w:rPr>
        <w:t>c-1</w:t>
      </w:r>
      <w:proofErr w:type="gramEnd"/>
      <w:r w:rsidR="008305C2" w:rsidRPr="00F90F4B">
        <w:rPr>
          <w:szCs w:val="24"/>
          <w:u w:val="single"/>
        </w:rPr>
        <w:t xml:space="preserve">. </w:t>
      </w:r>
      <w:proofErr w:type="gramStart"/>
      <w:r w:rsidR="0026380B" w:rsidRPr="00F90F4B">
        <w:rPr>
          <w:szCs w:val="24"/>
          <w:u w:val="single"/>
        </w:rPr>
        <w:t xml:space="preserve">Report on agency conferences and fair hearings </w:t>
      </w:r>
      <w:r w:rsidR="00232B8F" w:rsidRPr="00F90F4B">
        <w:rPr>
          <w:szCs w:val="24"/>
          <w:u w:val="single"/>
        </w:rPr>
        <w:t xml:space="preserve">for </w:t>
      </w:r>
      <w:r w:rsidR="007F0B73" w:rsidRPr="00F90F4B">
        <w:rPr>
          <w:szCs w:val="24"/>
          <w:u w:val="single"/>
        </w:rPr>
        <w:t>applicants</w:t>
      </w:r>
      <w:r w:rsidR="0026380B" w:rsidRPr="00F90F4B">
        <w:rPr>
          <w:szCs w:val="24"/>
          <w:u w:val="single"/>
        </w:rPr>
        <w:t xml:space="preserve"> denied</w:t>
      </w:r>
      <w:r w:rsidR="00C3017D" w:rsidRPr="00F90F4B">
        <w:rPr>
          <w:szCs w:val="24"/>
          <w:u w:val="single"/>
        </w:rPr>
        <w:t xml:space="preserve"> </w:t>
      </w:r>
      <w:r w:rsidR="00763731">
        <w:rPr>
          <w:szCs w:val="24"/>
          <w:u w:val="single"/>
        </w:rPr>
        <w:t xml:space="preserve">any of the </w:t>
      </w:r>
      <w:r w:rsidR="001171A5" w:rsidRPr="00F90F4B">
        <w:rPr>
          <w:szCs w:val="24"/>
          <w:u w:val="single"/>
        </w:rPr>
        <w:t>public</w:t>
      </w:r>
      <w:r w:rsidR="00512454" w:rsidRPr="00F90F4B">
        <w:rPr>
          <w:szCs w:val="24"/>
          <w:u w:val="single"/>
        </w:rPr>
        <w:t xml:space="preserve"> benefits</w:t>
      </w:r>
      <w:r w:rsidR="00AB0829" w:rsidRPr="00F90F4B">
        <w:rPr>
          <w:szCs w:val="24"/>
          <w:u w:val="single"/>
        </w:rPr>
        <w:t xml:space="preserve"> administered by the department</w:t>
      </w:r>
      <w:r w:rsidR="001171A5" w:rsidRPr="00F90F4B">
        <w:rPr>
          <w:szCs w:val="24"/>
          <w:u w:val="single"/>
        </w:rPr>
        <w:t>.</w:t>
      </w:r>
      <w:proofErr w:type="gramEnd"/>
      <w:r w:rsidR="00F32D68" w:rsidRPr="00F90F4B">
        <w:rPr>
          <w:szCs w:val="24"/>
          <w:u w:val="single"/>
        </w:rPr>
        <w:t xml:space="preserve"> </w:t>
      </w:r>
      <w:r w:rsidR="007A1CB3" w:rsidRPr="00F90F4B">
        <w:rPr>
          <w:szCs w:val="24"/>
          <w:u w:val="single"/>
        </w:rPr>
        <w:t xml:space="preserve">The department shall post on its website and submit to the </w:t>
      </w:r>
      <w:r w:rsidR="00C62CC3" w:rsidRPr="00F90F4B">
        <w:rPr>
          <w:szCs w:val="24"/>
          <w:u w:val="single"/>
        </w:rPr>
        <w:t xml:space="preserve">mayor, the </w:t>
      </w:r>
      <w:r w:rsidR="007A1CB3" w:rsidRPr="00F90F4B">
        <w:rPr>
          <w:szCs w:val="24"/>
          <w:u w:val="single"/>
        </w:rPr>
        <w:t xml:space="preserve">speaker of the council and the </w:t>
      </w:r>
      <w:r w:rsidR="009B1B1F" w:rsidRPr="00F90F4B">
        <w:rPr>
          <w:szCs w:val="24"/>
          <w:u w:val="single"/>
        </w:rPr>
        <w:t xml:space="preserve">public advocate </w:t>
      </w:r>
      <w:r w:rsidR="007A1CB3" w:rsidRPr="00F90F4B">
        <w:rPr>
          <w:szCs w:val="24"/>
          <w:u w:val="single"/>
        </w:rPr>
        <w:t xml:space="preserve">a report on </w:t>
      </w:r>
      <w:r w:rsidR="00533276" w:rsidRPr="00F90F4B">
        <w:rPr>
          <w:szCs w:val="24"/>
          <w:u w:val="single"/>
        </w:rPr>
        <w:t>agency conferences</w:t>
      </w:r>
      <w:r w:rsidR="00002572" w:rsidRPr="00F90F4B">
        <w:rPr>
          <w:szCs w:val="24"/>
          <w:u w:val="single"/>
        </w:rPr>
        <w:t xml:space="preserve"> </w:t>
      </w:r>
      <w:r w:rsidR="00891953" w:rsidRPr="00F90F4B">
        <w:rPr>
          <w:szCs w:val="24"/>
          <w:u w:val="single"/>
        </w:rPr>
        <w:t xml:space="preserve">and </w:t>
      </w:r>
      <w:r w:rsidR="00002572" w:rsidRPr="00F90F4B">
        <w:rPr>
          <w:szCs w:val="24"/>
          <w:u w:val="single"/>
        </w:rPr>
        <w:t xml:space="preserve">fair hearings </w:t>
      </w:r>
      <w:r w:rsidR="007F0B73" w:rsidRPr="00F90F4B">
        <w:rPr>
          <w:szCs w:val="24"/>
          <w:u w:val="single"/>
        </w:rPr>
        <w:t xml:space="preserve">requested </w:t>
      </w:r>
      <w:r w:rsidR="00790F89" w:rsidRPr="00F90F4B">
        <w:rPr>
          <w:szCs w:val="24"/>
          <w:u w:val="single"/>
        </w:rPr>
        <w:t xml:space="preserve">by </w:t>
      </w:r>
      <w:r w:rsidR="007F0B73" w:rsidRPr="00F90F4B">
        <w:rPr>
          <w:szCs w:val="24"/>
          <w:u w:val="single"/>
        </w:rPr>
        <w:t xml:space="preserve">applicants </w:t>
      </w:r>
      <w:r w:rsidR="00002572" w:rsidRPr="00F90F4B">
        <w:rPr>
          <w:szCs w:val="24"/>
          <w:u w:val="single"/>
        </w:rPr>
        <w:t>denied</w:t>
      </w:r>
      <w:r w:rsidR="00763731">
        <w:rPr>
          <w:szCs w:val="24"/>
          <w:u w:val="single"/>
        </w:rPr>
        <w:t xml:space="preserve"> any of the</w:t>
      </w:r>
      <w:r w:rsidR="007A1CB3" w:rsidRPr="00F90F4B">
        <w:rPr>
          <w:szCs w:val="24"/>
          <w:u w:val="single"/>
        </w:rPr>
        <w:t xml:space="preserve"> </w:t>
      </w:r>
      <w:r w:rsidR="008A236B" w:rsidRPr="00F90F4B">
        <w:rPr>
          <w:szCs w:val="24"/>
          <w:u w:val="single"/>
        </w:rPr>
        <w:t xml:space="preserve">public </w:t>
      </w:r>
      <w:r w:rsidR="00EF7171" w:rsidRPr="00F90F4B">
        <w:rPr>
          <w:szCs w:val="24"/>
          <w:u w:val="single"/>
        </w:rPr>
        <w:t>benefits</w:t>
      </w:r>
      <w:r w:rsidR="001171A5" w:rsidRPr="00F90F4B">
        <w:rPr>
          <w:szCs w:val="24"/>
          <w:u w:val="single"/>
        </w:rPr>
        <w:t xml:space="preserve"> </w:t>
      </w:r>
      <w:r w:rsidR="004C64AB" w:rsidRPr="00F90F4B">
        <w:rPr>
          <w:szCs w:val="24"/>
          <w:u w:val="single"/>
        </w:rPr>
        <w:t xml:space="preserve">administered </w:t>
      </w:r>
      <w:r w:rsidR="001171A5" w:rsidRPr="00F90F4B">
        <w:rPr>
          <w:szCs w:val="24"/>
          <w:u w:val="single"/>
        </w:rPr>
        <w:t>by the department</w:t>
      </w:r>
      <w:r w:rsidR="009B70F9" w:rsidRPr="00F90F4B">
        <w:rPr>
          <w:szCs w:val="24"/>
          <w:u w:val="single"/>
        </w:rPr>
        <w:t>.</w:t>
      </w:r>
      <w:r w:rsidR="007A1CB3" w:rsidRPr="00F90F4B">
        <w:rPr>
          <w:szCs w:val="24"/>
          <w:u w:val="single"/>
        </w:rPr>
        <w:t xml:space="preserve"> The first such report shall be due on November 15, 20</w:t>
      </w:r>
      <w:r w:rsidR="00F60DEF" w:rsidRPr="00F90F4B">
        <w:rPr>
          <w:szCs w:val="24"/>
          <w:u w:val="single"/>
        </w:rPr>
        <w:t>22</w:t>
      </w:r>
      <w:r w:rsidR="007A1CB3" w:rsidRPr="00F90F4B">
        <w:rPr>
          <w:szCs w:val="24"/>
          <w:u w:val="single"/>
        </w:rPr>
        <w:t xml:space="preserve"> and shall cover the qu</w:t>
      </w:r>
      <w:r w:rsidR="00F60DEF" w:rsidRPr="00F90F4B">
        <w:rPr>
          <w:szCs w:val="24"/>
          <w:u w:val="single"/>
        </w:rPr>
        <w:t>arter that began on July 1, 2022</w:t>
      </w:r>
      <w:r w:rsidR="007A1CB3" w:rsidRPr="00F90F4B">
        <w:rPr>
          <w:szCs w:val="24"/>
          <w:u w:val="single"/>
        </w:rPr>
        <w:t xml:space="preserve">. Subsequent reports </w:t>
      </w:r>
      <w:proofErr w:type="gramStart"/>
      <w:r w:rsidR="007A1CB3" w:rsidRPr="00F90F4B">
        <w:rPr>
          <w:szCs w:val="24"/>
          <w:u w:val="single"/>
        </w:rPr>
        <w:t xml:space="preserve">shall be posted and submitted no later than 45 days after the </w:t>
      </w:r>
      <w:r w:rsidR="00063112" w:rsidRPr="00F90F4B">
        <w:rPr>
          <w:szCs w:val="24"/>
          <w:u w:val="single"/>
        </w:rPr>
        <w:t>end of each quarter thereafter</w:t>
      </w:r>
      <w:proofErr w:type="gramEnd"/>
      <w:r w:rsidR="00063112" w:rsidRPr="00F90F4B">
        <w:rPr>
          <w:szCs w:val="24"/>
          <w:u w:val="single"/>
        </w:rPr>
        <w:t xml:space="preserve">. </w:t>
      </w:r>
      <w:r w:rsidR="007A1CB3" w:rsidRPr="00F90F4B">
        <w:rPr>
          <w:szCs w:val="24"/>
          <w:u w:val="single"/>
        </w:rPr>
        <w:t xml:space="preserve">Such reports </w:t>
      </w:r>
      <w:proofErr w:type="gramStart"/>
      <w:r w:rsidR="007A1CB3" w:rsidRPr="00F90F4B">
        <w:rPr>
          <w:szCs w:val="24"/>
          <w:u w:val="single"/>
        </w:rPr>
        <w:t xml:space="preserve">shall </w:t>
      </w:r>
      <w:r w:rsidR="008A236B" w:rsidRPr="00F90F4B">
        <w:rPr>
          <w:szCs w:val="24"/>
          <w:u w:val="single"/>
        </w:rPr>
        <w:t xml:space="preserve">be </w:t>
      </w:r>
      <w:r w:rsidR="00037D69" w:rsidRPr="00F90F4B">
        <w:rPr>
          <w:szCs w:val="24"/>
          <w:u w:val="single"/>
        </w:rPr>
        <w:t>submitted</w:t>
      </w:r>
      <w:proofErr w:type="gramEnd"/>
      <w:r w:rsidR="00037D69" w:rsidRPr="00F90F4B">
        <w:rPr>
          <w:szCs w:val="24"/>
          <w:u w:val="single"/>
        </w:rPr>
        <w:t xml:space="preserve"> with</w:t>
      </w:r>
      <w:r w:rsidR="008A236B" w:rsidRPr="00F90F4B">
        <w:rPr>
          <w:szCs w:val="24"/>
          <w:u w:val="single"/>
        </w:rPr>
        <w:t xml:space="preserve"> the </w:t>
      </w:r>
      <w:r w:rsidR="00975FBD" w:rsidRPr="00F90F4B">
        <w:rPr>
          <w:szCs w:val="24"/>
          <w:u w:val="single"/>
        </w:rPr>
        <w:t xml:space="preserve">report required </w:t>
      </w:r>
      <w:r w:rsidR="003B1A7A" w:rsidRPr="00F90F4B">
        <w:rPr>
          <w:szCs w:val="24"/>
          <w:u w:val="single"/>
        </w:rPr>
        <w:t>by</w:t>
      </w:r>
      <w:r w:rsidR="00975FBD" w:rsidRPr="00F90F4B">
        <w:rPr>
          <w:szCs w:val="24"/>
          <w:u w:val="single"/>
        </w:rPr>
        <w:t xml:space="preserve"> subdivision c </w:t>
      </w:r>
      <w:r w:rsidR="00037D69" w:rsidRPr="00F90F4B">
        <w:rPr>
          <w:szCs w:val="24"/>
          <w:u w:val="single"/>
        </w:rPr>
        <w:t xml:space="preserve">of this section </w:t>
      </w:r>
      <w:r w:rsidR="00975FBD" w:rsidRPr="00F90F4B">
        <w:rPr>
          <w:szCs w:val="24"/>
          <w:u w:val="single"/>
        </w:rPr>
        <w:t xml:space="preserve">and </w:t>
      </w:r>
      <w:r w:rsidR="006E0F9E">
        <w:rPr>
          <w:szCs w:val="24"/>
          <w:u w:val="single"/>
        </w:rPr>
        <w:t xml:space="preserve">shall </w:t>
      </w:r>
      <w:r w:rsidR="007A1CB3" w:rsidRPr="00F90F4B">
        <w:rPr>
          <w:szCs w:val="24"/>
          <w:u w:val="single"/>
        </w:rPr>
        <w:t>include the following information:</w:t>
      </w:r>
    </w:p>
    <w:p w14:paraId="52292934" w14:textId="31B6EF14" w:rsidR="00355130" w:rsidRPr="00F90F4B" w:rsidRDefault="0096043D" w:rsidP="003B1A7A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F90F4B">
        <w:rPr>
          <w:szCs w:val="24"/>
          <w:u w:val="single"/>
        </w:rPr>
        <w:t xml:space="preserve">1. </w:t>
      </w:r>
      <w:r w:rsidR="002356D9">
        <w:rPr>
          <w:szCs w:val="24"/>
          <w:u w:val="single"/>
        </w:rPr>
        <w:t>Any</w:t>
      </w:r>
      <w:r w:rsidR="002356D9" w:rsidRPr="00F90F4B">
        <w:rPr>
          <w:szCs w:val="24"/>
          <w:u w:val="single"/>
        </w:rPr>
        <w:t xml:space="preserve"> </w:t>
      </w:r>
      <w:r w:rsidRPr="00F90F4B">
        <w:rPr>
          <w:szCs w:val="24"/>
          <w:u w:val="single"/>
        </w:rPr>
        <w:t xml:space="preserve">language </w:t>
      </w:r>
      <w:r w:rsidR="002356D9">
        <w:rPr>
          <w:szCs w:val="24"/>
          <w:u w:val="single"/>
        </w:rPr>
        <w:t xml:space="preserve">used </w:t>
      </w:r>
      <w:r w:rsidR="0032356C" w:rsidRPr="00F90F4B">
        <w:rPr>
          <w:szCs w:val="24"/>
          <w:u w:val="single"/>
        </w:rPr>
        <w:t>in the written notice</w:t>
      </w:r>
      <w:r w:rsidR="002356D9">
        <w:rPr>
          <w:szCs w:val="24"/>
          <w:u w:val="single"/>
        </w:rPr>
        <w:t>s</w:t>
      </w:r>
      <w:r w:rsidR="0032356C" w:rsidRPr="00F90F4B">
        <w:rPr>
          <w:szCs w:val="24"/>
          <w:u w:val="single"/>
        </w:rPr>
        <w:t xml:space="preserve"> of determination </w:t>
      </w:r>
      <w:r w:rsidR="00FB1F3C" w:rsidRPr="00F90F4B">
        <w:rPr>
          <w:szCs w:val="24"/>
          <w:u w:val="single"/>
        </w:rPr>
        <w:t xml:space="preserve">of </w:t>
      </w:r>
      <w:r w:rsidR="0032356C" w:rsidRPr="00F90F4B">
        <w:rPr>
          <w:szCs w:val="24"/>
          <w:u w:val="single"/>
        </w:rPr>
        <w:t>ineligibility</w:t>
      </w:r>
      <w:r w:rsidR="007B0ECD" w:rsidRPr="00F90F4B">
        <w:rPr>
          <w:szCs w:val="24"/>
          <w:u w:val="single"/>
        </w:rPr>
        <w:t xml:space="preserve"> </w:t>
      </w:r>
      <w:r w:rsidR="00E84CF6" w:rsidRPr="00F90F4B">
        <w:rPr>
          <w:szCs w:val="24"/>
          <w:u w:val="single"/>
        </w:rPr>
        <w:t xml:space="preserve">that </w:t>
      </w:r>
      <w:r w:rsidR="00867E1C" w:rsidRPr="00F90F4B">
        <w:rPr>
          <w:szCs w:val="24"/>
          <w:u w:val="single"/>
        </w:rPr>
        <w:t>the departmen</w:t>
      </w:r>
      <w:r w:rsidR="00107048" w:rsidRPr="00F90F4B">
        <w:rPr>
          <w:szCs w:val="24"/>
          <w:u w:val="single"/>
        </w:rPr>
        <w:t>t provided</w:t>
      </w:r>
      <w:r w:rsidR="00C668C3" w:rsidRPr="00F90F4B">
        <w:rPr>
          <w:szCs w:val="24"/>
          <w:u w:val="single"/>
        </w:rPr>
        <w:t xml:space="preserve"> to </w:t>
      </w:r>
      <w:r w:rsidR="00524D91" w:rsidRPr="00F90F4B">
        <w:rPr>
          <w:szCs w:val="24"/>
          <w:u w:val="single"/>
        </w:rPr>
        <w:t>case head</w:t>
      </w:r>
      <w:r w:rsidR="00C668C3" w:rsidRPr="00F90F4B">
        <w:rPr>
          <w:szCs w:val="24"/>
          <w:u w:val="single"/>
        </w:rPr>
        <w:t>s</w:t>
      </w:r>
      <w:r w:rsidR="00524D91" w:rsidRPr="00F90F4B">
        <w:rPr>
          <w:szCs w:val="24"/>
          <w:u w:val="single"/>
        </w:rPr>
        <w:t xml:space="preserve"> to</w:t>
      </w:r>
      <w:r w:rsidR="00867E1C" w:rsidRPr="00F90F4B">
        <w:rPr>
          <w:szCs w:val="24"/>
          <w:u w:val="single"/>
        </w:rPr>
        <w:t xml:space="preserve"> </w:t>
      </w:r>
      <w:r w:rsidR="00524D91" w:rsidRPr="00F90F4B">
        <w:rPr>
          <w:szCs w:val="24"/>
          <w:u w:val="single"/>
        </w:rPr>
        <w:t xml:space="preserve">explain </w:t>
      </w:r>
      <w:r w:rsidR="00ED12E8" w:rsidRPr="00F90F4B">
        <w:rPr>
          <w:szCs w:val="24"/>
          <w:u w:val="single"/>
        </w:rPr>
        <w:t>th</w:t>
      </w:r>
      <w:r w:rsidR="00867E1C" w:rsidRPr="00F90F4B">
        <w:rPr>
          <w:szCs w:val="24"/>
          <w:u w:val="single"/>
        </w:rPr>
        <w:t xml:space="preserve">e department’s denial of </w:t>
      </w:r>
      <w:r w:rsidR="006D4450">
        <w:rPr>
          <w:szCs w:val="24"/>
          <w:u w:val="single"/>
        </w:rPr>
        <w:t xml:space="preserve">any of the </w:t>
      </w:r>
      <w:r w:rsidR="00355130" w:rsidRPr="00F90F4B">
        <w:rPr>
          <w:szCs w:val="24"/>
          <w:u w:val="single"/>
        </w:rPr>
        <w:t>public benefits administered by the departme</w:t>
      </w:r>
      <w:r w:rsidR="00AE1CC4" w:rsidRPr="00F90F4B">
        <w:rPr>
          <w:szCs w:val="24"/>
          <w:u w:val="single"/>
        </w:rPr>
        <w:t>nt</w:t>
      </w:r>
      <w:r w:rsidR="00C24BCA" w:rsidRPr="00F90F4B">
        <w:rPr>
          <w:szCs w:val="24"/>
          <w:u w:val="single"/>
        </w:rPr>
        <w:t>;</w:t>
      </w:r>
    </w:p>
    <w:p w14:paraId="6576FF81" w14:textId="2A8AB5BF" w:rsidR="00E35070" w:rsidRPr="00F90F4B" w:rsidRDefault="0096043D" w:rsidP="003B1A7A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F90F4B">
        <w:rPr>
          <w:szCs w:val="24"/>
          <w:u w:val="single"/>
        </w:rPr>
        <w:lastRenderedPageBreak/>
        <w:t>2</w:t>
      </w:r>
      <w:r w:rsidR="00E35070" w:rsidRPr="00F90F4B">
        <w:rPr>
          <w:szCs w:val="24"/>
          <w:u w:val="single"/>
        </w:rPr>
        <w:t xml:space="preserve">. </w:t>
      </w:r>
      <w:r w:rsidR="00E471ED" w:rsidRPr="00F90F4B">
        <w:rPr>
          <w:szCs w:val="24"/>
          <w:u w:val="single"/>
        </w:rPr>
        <w:t xml:space="preserve">The </w:t>
      </w:r>
      <w:r w:rsidR="00CB61BA" w:rsidRPr="00F90F4B">
        <w:rPr>
          <w:szCs w:val="24"/>
          <w:u w:val="single"/>
        </w:rPr>
        <w:t xml:space="preserve">total </w:t>
      </w:r>
      <w:r w:rsidR="00E35070" w:rsidRPr="00F90F4B">
        <w:rPr>
          <w:szCs w:val="24"/>
          <w:u w:val="single"/>
        </w:rPr>
        <w:t xml:space="preserve">number </w:t>
      </w:r>
      <w:r w:rsidR="007254D3" w:rsidRPr="00F90F4B">
        <w:rPr>
          <w:szCs w:val="24"/>
          <w:u w:val="single"/>
        </w:rPr>
        <w:t xml:space="preserve">and percent </w:t>
      </w:r>
      <w:r w:rsidR="00E35070" w:rsidRPr="00F90F4B">
        <w:rPr>
          <w:szCs w:val="24"/>
          <w:u w:val="single"/>
        </w:rPr>
        <w:t xml:space="preserve">of applications </w:t>
      </w:r>
      <w:r w:rsidR="00687CA9" w:rsidRPr="00F90F4B">
        <w:rPr>
          <w:szCs w:val="24"/>
          <w:u w:val="single"/>
        </w:rPr>
        <w:t xml:space="preserve">for </w:t>
      </w:r>
      <w:r w:rsidR="00763731">
        <w:rPr>
          <w:szCs w:val="24"/>
          <w:u w:val="single"/>
        </w:rPr>
        <w:t xml:space="preserve">any of the </w:t>
      </w:r>
      <w:r w:rsidR="008A236B" w:rsidRPr="00F90F4B">
        <w:rPr>
          <w:szCs w:val="24"/>
          <w:u w:val="single"/>
        </w:rPr>
        <w:t xml:space="preserve">public benefits </w:t>
      </w:r>
      <w:r w:rsidR="004C64AB" w:rsidRPr="00F90F4B">
        <w:rPr>
          <w:szCs w:val="24"/>
          <w:u w:val="single"/>
        </w:rPr>
        <w:t xml:space="preserve">administered by the department </w:t>
      </w:r>
      <w:r w:rsidR="00687CA9" w:rsidRPr="00F90F4B">
        <w:rPr>
          <w:szCs w:val="24"/>
          <w:u w:val="single"/>
        </w:rPr>
        <w:t xml:space="preserve">that the department </w:t>
      </w:r>
      <w:r w:rsidR="003B1A7A" w:rsidRPr="00F90F4B">
        <w:rPr>
          <w:szCs w:val="24"/>
          <w:u w:val="single"/>
        </w:rPr>
        <w:t>denied</w:t>
      </w:r>
      <w:r w:rsidR="00E35070" w:rsidRPr="00F90F4B">
        <w:rPr>
          <w:szCs w:val="24"/>
          <w:u w:val="single"/>
        </w:rPr>
        <w:t xml:space="preserve">, </w:t>
      </w:r>
      <w:r w:rsidR="00C01819" w:rsidRPr="00F90F4B">
        <w:rPr>
          <w:szCs w:val="24"/>
          <w:u w:val="single"/>
        </w:rPr>
        <w:t xml:space="preserve">disaggregated by </w:t>
      </w:r>
      <w:r w:rsidR="0006743F" w:rsidRPr="00F90F4B">
        <w:rPr>
          <w:szCs w:val="24"/>
          <w:u w:val="single"/>
        </w:rPr>
        <w:t xml:space="preserve">whether </w:t>
      </w:r>
      <w:r w:rsidR="00C01819" w:rsidRPr="00F90F4B">
        <w:rPr>
          <w:szCs w:val="24"/>
          <w:u w:val="single"/>
        </w:rPr>
        <w:t>the cas</w:t>
      </w:r>
      <w:r w:rsidR="009F1087" w:rsidRPr="00F90F4B">
        <w:rPr>
          <w:szCs w:val="24"/>
          <w:u w:val="single"/>
        </w:rPr>
        <w:t>e head requested a</w:t>
      </w:r>
      <w:r w:rsidR="00002572" w:rsidRPr="00F90F4B">
        <w:rPr>
          <w:szCs w:val="24"/>
          <w:u w:val="single"/>
        </w:rPr>
        <w:t>n agency conference</w:t>
      </w:r>
      <w:r w:rsidR="00533276" w:rsidRPr="00F90F4B">
        <w:rPr>
          <w:szCs w:val="24"/>
          <w:u w:val="single"/>
        </w:rPr>
        <w:t>, requested</w:t>
      </w:r>
      <w:r w:rsidR="00002572" w:rsidRPr="00F90F4B">
        <w:rPr>
          <w:szCs w:val="24"/>
          <w:u w:val="single"/>
        </w:rPr>
        <w:t xml:space="preserve"> a fair hearing</w:t>
      </w:r>
      <w:r w:rsidR="00533276" w:rsidRPr="00F90F4B">
        <w:rPr>
          <w:szCs w:val="24"/>
          <w:u w:val="single"/>
        </w:rPr>
        <w:t xml:space="preserve"> or had representation at the fair hearing</w:t>
      </w:r>
      <w:r w:rsidR="00941C66" w:rsidRPr="00F90F4B">
        <w:rPr>
          <w:szCs w:val="24"/>
          <w:u w:val="single"/>
        </w:rPr>
        <w:t>;</w:t>
      </w:r>
    </w:p>
    <w:p w14:paraId="31D48CF1" w14:textId="0D77FAA2" w:rsidR="00E9342F" w:rsidRPr="00F90F4B" w:rsidRDefault="0096043D" w:rsidP="00E35070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F90F4B">
        <w:rPr>
          <w:szCs w:val="24"/>
          <w:u w:val="single"/>
        </w:rPr>
        <w:t>3</w:t>
      </w:r>
      <w:r w:rsidR="00E35070" w:rsidRPr="00F90F4B">
        <w:rPr>
          <w:szCs w:val="24"/>
          <w:u w:val="single"/>
        </w:rPr>
        <w:t xml:space="preserve">. </w:t>
      </w:r>
      <w:r w:rsidR="00C01819" w:rsidRPr="00F90F4B">
        <w:rPr>
          <w:szCs w:val="24"/>
          <w:u w:val="single"/>
        </w:rPr>
        <w:t>T</w:t>
      </w:r>
      <w:r w:rsidR="00E35070" w:rsidRPr="00F90F4B">
        <w:rPr>
          <w:szCs w:val="24"/>
          <w:u w:val="single"/>
        </w:rPr>
        <w:t xml:space="preserve">he </w:t>
      </w:r>
      <w:r w:rsidR="00CB61BA" w:rsidRPr="00F90F4B">
        <w:rPr>
          <w:szCs w:val="24"/>
          <w:u w:val="single"/>
        </w:rPr>
        <w:t xml:space="preserve">total </w:t>
      </w:r>
      <w:r w:rsidR="00687CA9" w:rsidRPr="00F90F4B">
        <w:rPr>
          <w:szCs w:val="24"/>
          <w:u w:val="single"/>
        </w:rPr>
        <w:t xml:space="preserve">number </w:t>
      </w:r>
      <w:r w:rsidR="002F5741" w:rsidRPr="00F90F4B">
        <w:rPr>
          <w:szCs w:val="24"/>
          <w:u w:val="single"/>
        </w:rPr>
        <w:t xml:space="preserve">and percent </w:t>
      </w:r>
      <w:r w:rsidR="00263B77" w:rsidRPr="00F90F4B">
        <w:rPr>
          <w:szCs w:val="24"/>
          <w:u w:val="single"/>
        </w:rPr>
        <w:t xml:space="preserve">of </w:t>
      </w:r>
      <w:r w:rsidR="00677CFD" w:rsidRPr="00F90F4B">
        <w:rPr>
          <w:szCs w:val="24"/>
          <w:u w:val="single"/>
        </w:rPr>
        <w:t xml:space="preserve">each type of </w:t>
      </w:r>
      <w:r w:rsidR="002E7228" w:rsidRPr="00F90F4B">
        <w:rPr>
          <w:szCs w:val="24"/>
          <w:u w:val="single"/>
        </w:rPr>
        <w:t>a</w:t>
      </w:r>
      <w:r w:rsidR="00B2536B" w:rsidRPr="00F90F4B">
        <w:rPr>
          <w:szCs w:val="24"/>
          <w:u w:val="single"/>
        </w:rPr>
        <w:t>pplication</w:t>
      </w:r>
      <w:r w:rsidR="00C62CC3" w:rsidRPr="00F90F4B">
        <w:rPr>
          <w:szCs w:val="24"/>
          <w:u w:val="single"/>
        </w:rPr>
        <w:t xml:space="preserve"> </w:t>
      </w:r>
      <w:r w:rsidR="00B2536B" w:rsidRPr="00F90F4B">
        <w:rPr>
          <w:szCs w:val="24"/>
          <w:u w:val="single"/>
        </w:rPr>
        <w:t xml:space="preserve">for public benefits </w:t>
      </w:r>
      <w:r w:rsidR="00C01819" w:rsidRPr="00F90F4B">
        <w:rPr>
          <w:szCs w:val="24"/>
          <w:u w:val="single"/>
        </w:rPr>
        <w:t xml:space="preserve">administered by the department </w:t>
      </w:r>
      <w:r w:rsidR="00C62CC3" w:rsidRPr="00F90F4B">
        <w:rPr>
          <w:szCs w:val="24"/>
          <w:u w:val="single"/>
        </w:rPr>
        <w:t xml:space="preserve">that the department </w:t>
      </w:r>
      <w:r w:rsidR="00327788" w:rsidRPr="00F90F4B">
        <w:rPr>
          <w:szCs w:val="24"/>
          <w:u w:val="single"/>
        </w:rPr>
        <w:t>denied</w:t>
      </w:r>
      <w:r w:rsidR="00263B77" w:rsidRPr="00F90F4B">
        <w:rPr>
          <w:szCs w:val="24"/>
          <w:u w:val="single"/>
        </w:rPr>
        <w:t>, disaggrega</w:t>
      </w:r>
      <w:r w:rsidR="00FB7480" w:rsidRPr="00F90F4B">
        <w:rPr>
          <w:szCs w:val="24"/>
          <w:u w:val="single"/>
        </w:rPr>
        <w:t xml:space="preserve">ted by </w:t>
      </w:r>
      <w:r w:rsidR="0006743F" w:rsidRPr="00F90F4B">
        <w:rPr>
          <w:szCs w:val="24"/>
          <w:u w:val="single"/>
        </w:rPr>
        <w:t>whether</w:t>
      </w:r>
      <w:r w:rsidR="00263B77" w:rsidRPr="00F90F4B">
        <w:rPr>
          <w:szCs w:val="24"/>
          <w:u w:val="single"/>
        </w:rPr>
        <w:t xml:space="preserve"> the case he</w:t>
      </w:r>
      <w:r w:rsidR="0006743F" w:rsidRPr="00F90F4B">
        <w:rPr>
          <w:szCs w:val="24"/>
          <w:u w:val="single"/>
        </w:rPr>
        <w:t xml:space="preserve">ad requested </w:t>
      </w:r>
      <w:r w:rsidR="00263B77" w:rsidRPr="00F90F4B">
        <w:rPr>
          <w:szCs w:val="24"/>
          <w:u w:val="single"/>
        </w:rPr>
        <w:t>an agency conference</w:t>
      </w:r>
      <w:r w:rsidR="00533276" w:rsidRPr="00F90F4B">
        <w:rPr>
          <w:szCs w:val="24"/>
          <w:u w:val="single"/>
        </w:rPr>
        <w:t>, requested</w:t>
      </w:r>
      <w:r w:rsidR="0006743F" w:rsidRPr="00F90F4B">
        <w:rPr>
          <w:szCs w:val="24"/>
          <w:u w:val="single"/>
        </w:rPr>
        <w:t xml:space="preserve"> a fair hearing</w:t>
      </w:r>
      <w:r w:rsidR="00533276" w:rsidRPr="00F90F4B">
        <w:rPr>
          <w:szCs w:val="24"/>
          <w:u w:val="single"/>
        </w:rPr>
        <w:t xml:space="preserve"> or had representation at the fair hearing</w:t>
      </w:r>
      <w:r w:rsidR="00263B77" w:rsidRPr="00F90F4B">
        <w:rPr>
          <w:szCs w:val="24"/>
          <w:u w:val="single"/>
        </w:rPr>
        <w:t xml:space="preserve">; </w:t>
      </w:r>
      <w:r w:rsidR="00F5779C" w:rsidRPr="00F90F4B">
        <w:rPr>
          <w:szCs w:val="24"/>
          <w:u w:val="single"/>
        </w:rPr>
        <w:t>and</w:t>
      </w:r>
    </w:p>
    <w:p w14:paraId="24F6CA28" w14:textId="41F35EC1" w:rsidR="00B84E52" w:rsidRDefault="0096043D" w:rsidP="00E024EB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F90F4B">
        <w:rPr>
          <w:szCs w:val="24"/>
          <w:u w:val="single"/>
        </w:rPr>
        <w:t>4</w:t>
      </w:r>
      <w:r w:rsidR="008D4517" w:rsidRPr="00F90F4B">
        <w:rPr>
          <w:szCs w:val="24"/>
          <w:u w:val="single"/>
        </w:rPr>
        <w:t xml:space="preserve">. </w:t>
      </w:r>
      <w:r w:rsidR="00687CA9" w:rsidRPr="00F90F4B">
        <w:rPr>
          <w:szCs w:val="24"/>
          <w:u w:val="single"/>
        </w:rPr>
        <w:t xml:space="preserve">The </w:t>
      </w:r>
      <w:r w:rsidR="00E35070" w:rsidRPr="00F90F4B">
        <w:rPr>
          <w:szCs w:val="24"/>
          <w:u w:val="single"/>
        </w:rPr>
        <w:t>d</w:t>
      </w:r>
      <w:r w:rsidRPr="00F90F4B">
        <w:rPr>
          <w:szCs w:val="24"/>
          <w:u w:val="single"/>
        </w:rPr>
        <w:t>ata required by paragraphs 2 and 3</w:t>
      </w:r>
      <w:r w:rsidR="003B1A7A" w:rsidRPr="00F90F4B">
        <w:rPr>
          <w:szCs w:val="24"/>
          <w:u w:val="single"/>
        </w:rPr>
        <w:t xml:space="preserve"> </w:t>
      </w:r>
      <w:r w:rsidR="009F608C" w:rsidRPr="00F90F4B">
        <w:rPr>
          <w:szCs w:val="24"/>
          <w:u w:val="single"/>
        </w:rPr>
        <w:t>o</w:t>
      </w:r>
      <w:r w:rsidR="00E35070" w:rsidRPr="00F90F4B">
        <w:rPr>
          <w:szCs w:val="24"/>
          <w:u w:val="single"/>
        </w:rPr>
        <w:t xml:space="preserve">f this subdivision </w:t>
      </w:r>
      <w:proofErr w:type="gramStart"/>
      <w:r w:rsidR="00E35070" w:rsidRPr="00F90F4B">
        <w:rPr>
          <w:szCs w:val="24"/>
          <w:u w:val="single"/>
        </w:rPr>
        <w:t>shall be further disaggregated</w:t>
      </w:r>
      <w:proofErr w:type="gramEnd"/>
      <w:r w:rsidR="00E35070" w:rsidRPr="00F90F4B">
        <w:rPr>
          <w:szCs w:val="24"/>
          <w:u w:val="single"/>
        </w:rPr>
        <w:t xml:space="preserve"> by</w:t>
      </w:r>
      <w:r w:rsidR="00FB7480" w:rsidRPr="00F90F4B">
        <w:rPr>
          <w:szCs w:val="24"/>
          <w:u w:val="single"/>
        </w:rPr>
        <w:t xml:space="preserve"> the </w:t>
      </w:r>
      <w:r w:rsidR="00B84E52">
        <w:rPr>
          <w:szCs w:val="24"/>
          <w:u w:val="single"/>
        </w:rPr>
        <w:t>following</w:t>
      </w:r>
      <w:r w:rsidR="00815B7E">
        <w:rPr>
          <w:szCs w:val="24"/>
          <w:u w:val="single"/>
        </w:rPr>
        <w:t xml:space="preserve"> information</w:t>
      </w:r>
      <w:r w:rsidR="00B84E52">
        <w:rPr>
          <w:szCs w:val="24"/>
          <w:u w:val="single"/>
        </w:rPr>
        <w:t>:</w:t>
      </w:r>
    </w:p>
    <w:p w14:paraId="572AA018" w14:textId="4060BDD7" w:rsidR="00B84E52" w:rsidRDefault="00797A3B" w:rsidP="00E024EB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(a) </w:t>
      </w:r>
      <w:r w:rsidR="00B84E52">
        <w:rPr>
          <w:szCs w:val="24"/>
          <w:u w:val="single"/>
        </w:rPr>
        <w:t xml:space="preserve">The </w:t>
      </w:r>
      <w:r w:rsidR="009F6B50" w:rsidRPr="00F90F4B">
        <w:rPr>
          <w:szCs w:val="24"/>
          <w:u w:val="single"/>
        </w:rPr>
        <w:t>council district the case head live</w:t>
      </w:r>
      <w:r w:rsidR="004A2555" w:rsidRPr="00F90F4B">
        <w:rPr>
          <w:szCs w:val="24"/>
          <w:u w:val="single"/>
        </w:rPr>
        <w:t>s</w:t>
      </w:r>
      <w:r w:rsidR="009F6B50" w:rsidRPr="00F90F4B">
        <w:rPr>
          <w:szCs w:val="24"/>
          <w:u w:val="single"/>
        </w:rPr>
        <w:t xml:space="preserve"> in</w:t>
      </w:r>
      <w:proofErr w:type="gramStart"/>
      <w:r w:rsidR="00B84E52">
        <w:rPr>
          <w:szCs w:val="24"/>
          <w:u w:val="single"/>
        </w:rPr>
        <w:t>;</w:t>
      </w:r>
      <w:proofErr w:type="gramEnd"/>
    </w:p>
    <w:p w14:paraId="0E7017B6" w14:textId="3BF6061A" w:rsidR="00B84E52" w:rsidRDefault="00797A3B" w:rsidP="00E024EB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(b) </w:t>
      </w:r>
      <w:r w:rsidR="00B84E52">
        <w:rPr>
          <w:szCs w:val="24"/>
          <w:u w:val="single"/>
        </w:rPr>
        <w:t>S</w:t>
      </w:r>
      <w:r w:rsidR="009F6B50" w:rsidRPr="00F90F4B">
        <w:rPr>
          <w:szCs w:val="24"/>
          <w:u w:val="single"/>
        </w:rPr>
        <w:t xml:space="preserve">uch </w:t>
      </w:r>
      <w:r w:rsidR="00002572" w:rsidRPr="00F90F4B">
        <w:rPr>
          <w:szCs w:val="24"/>
          <w:u w:val="single"/>
        </w:rPr>
        <w:t xml:space="preserve">case head’s </w:t>
      </w:r>
      <w:r w:rsidR="00E35070" w:rsidRPr="00F90F4B">
        <w:rPr>
          <w:szCs w:val="24"/>
          <w:u w:val="single"/>
        </w:rPr>
        <w:t xml:space="preserve">reported race, ethnicity, </w:t>
      </w:r>
      <w:r w:rsidR="00891126" w:rsidRPr="00F90F4B">
        <w:rPr>
          <w:szCs w:val="24"/>
          <w:u w:val="single"/>
        </w:rPr>
        <w:t xml:space="preserve">ancestry, </w:t>
      </w:r>
      <w:r w:rsidR="00E35070" w:rsidRPr="00F90F4B">
        <w:rPr>
          <w:szCs w:val="24"/>
          <w:u w:val="single"/>
        </w:rPr>
        <w:t>gender</w:t>
      </w:r>
      <w:r w:rsidR="00891126" w:rsidRPr="00F90F4B">
        <w:rPr>
          <w:szCs w:val="24"/>
          <w:u w:val="single"/>
        </w:rPr>
        <w:t xml:space="preserve"> identi</w:t>
      </w:r>
      <w:r w:rsidR="00C017A4" w:rsidRPr="00F90F4B">
        <w:rPr>
          <w:szCs w:val="24"/>
          <w:u w:val="single"/>
        </w:rPr>
        <w:t>t</w:t>
      </w:r>
      <w:r w:rsidR="00891126" w:rsidRPr="00F90F4B">
        <w:rPr>
          <w:szCs w:val="24"/>
          <w:u w:val="single"/>
        </w:rPr>
        <w:t>y</w:t>
      </w:r>
      <w:r w:rsidR="00F73CBD" w:rsidRPr="00F90F4B">
        <w:rPr>
          <w:szCs w:val="24"/>
          <w:u w:val="single"/>
        </w:rPr>
        <w:t xml:space="preserve">, </w:t>
      </w:r>
      <w:r w:rsidR="00891126" w:rsidRPr="00F90F4B">
        <w:rPr>
          <w:szCs w:val="24"/>
          <w:u w:val="single"/>
        </w:rPr>
        <w:t>sexual orientation</w:t>
      </w:r>
      <w:r w:rsidR="00C20F42">
        <w:rPr>
          <w:szCs w:val="24"/>
          <w:u w:val="single"/>
        </w:rPr>
        <w:t xml:space="preserve"> and</w:t>
      </w:r>
      <w:r w:rsidR="00891126" w:rsidRPr="00F90F4B">
        <w:rPr>
          <w:szCs w:val="24"/>
          <w:u w:val="single"/>
        </w:rPr>
        <w:t xml:space="preserve"> </w:t>
      </w:r>
      <w:r w:rsidR="00F73CBD" w:rsidRPr="00F90F4B">
        <w:rPr>
          <w:szCs w:val="24"/>
          <w:u w:val="single"/>
        </w:rPr>
        <w:t>age</w:t>
      </w:r>
      <w:r w:rsidR="00E50D43" w:rsidRPr="00F90F4B">
        <w:rPr>
          <w:szCs w:val="24"/>
          <w:u w:val="single"/>
        </w:rPr>
        <w:t xml:space="preserve"> category</w:t>
      </w:r>
      <w:proofErr w:type="gramStart"/>
      <w:r w:rsidR="00B84E52">
        <w:rPr>
          <w:szCs w:val="24"/>
          <w:u w:val="single"/>
        </w:rPr>
        <w:t>;</w:t>
      </w:r>
      <w:proofErr w:type="gramEnd"/>
      <w:r w:rsidR="00E74B0C">
        <w:rPr>
          <w:szCs w:val="24"/>
          <w:u w:val="single"/>
        </w:rPr>
        <w:t xml:space="preserve"> </w:t>
      </w:r>
    </w:p>
    <w:p w14:paraId="0C417C15" w14:textId="3AF4D2BD" w:rsidR="00C20F42" w:rsidRDefault="00797A3B" w:rsidP="00E024EB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(c) </w:t>
      </w:r>
      <w:r w:rsidR="00C20F42">
        <w:rPr>
          <w:szCs w:val="24"/>
          <w:u w:val="single"/>
        </w:rPr>
        <w:t xml:space="preserve">The languages </w:t>
      </w:r>
      <w:r w:rsidR="00A74CDF">
        <w:rPr>
          <w:szCs w:val="24"/>
          <w:u w:val="single"/>
        </w:rPr>
        <w:t>such</w:t>
      </w:r>
      <w:r w:rsidR="0072547C">
        <w:rPr>
          <w:szCs w:val="24"/>
          <w:u w:val="single"/>
        </w:rPr>
        <w:t xml:space="preserve"> case head</w:t>
      </w:r>
      <w:r w:rsidR="00F407F3">
        <w:rPr>
          <w:szCs w:val="24"/>
          <w:u w:val="single"/>
        </w:rPr>
        <w:t xml:space="preserve"> speaks</w:t>
      </w:r>
      <w:proofErr w:type="gramStart"/>
      <w:r w:rsidR="00C20F42">
        <w:rPr>
          <w:szCs w:val="24"/>
          <w:u w:val="single"/>
        </w:rPr>
        <w:t>;</w:t>
      </w:r>
      <w:proofErr w:type="gramEnd"/>
      <w:r w:rsidR="00C20F42">
        <w:rPr>
          <w:szCs w:val="24"/>
          <w:u w:val="single"/>
        </w:rPr>
        <w:t xml:space="preserve"> </w:t>
      </w:r>
    </w:p>
    <w:p w14:paraId="40D499F2" w14:textId="1BE3CE9E" w:rsidR="00E74B0C" w:rsidRDefault="00C20F42" w:rsidP="00E024EB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(d) </w:t>
      </w:r>
      <w:r w:rsidR="00E74B0C">
        <w:rPr>
          <w:szCs w:val="24"/>
          <w:u w:val="single"/>
        </w:rPr>
        <w:t>Whether such case head has limited English proficiency; and</w:t>
      </w:r>
    </w:p>
    <w:p w14:paraId="0E6DD84F" w14:textId="082E8BE0" w:rsidR="00547B6D" w:rsidRPr="00F90F4B" w:rsidRDefault="00797A3B" w:rsidP="00B52E14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>(</w:t>
      </w:r>
      <w:r w:rsidR="00C20F42">
        <w:rPr>
          <w:szCs w:val="24"/>
          <w:u w:val="single"/>
        </w:rPr>
        <w:t>e</w:t>
      </w:r>
      <w:r>
        <w:rPr>
          <w:szCs w:val="24"/>
          <w:u w:val="single"/>
        </w:rPr>
        <w:t xml:space="preserve">) </w:t>
      </w:r>
      <w:r w:rsidR="00B84E52">
        <w:rPr>
          <w:szCs w:val="24"/>
          <w:u w:val="single"/>
        </w:rPr>
        <w:t>W</w:t>
      </w:r>
      <w:r w:rsidR="003C1A51" w:rsidRPr="00F90F4B">
        <w:rPr>
          <w:szCs w:val="24"/>
          <w:u w:val="single"/>
        </w:rPr>
        <w:t>hether such case head received a reasonable accommodation for a disability from the department.</w:t>
      </w:r>
    </w:p>
    <w:p w14:paraId="5AA90B2A" w14:textId="667D46EF" w:rsidR="00B52E14" w:rsidRPr="00F90F4B" w:rsidRDefault="002A4B0B" w:rsidP="00E024EB">
      <w:pPr>
        <w:spacing w:after="0" w:line="480" w:lineRule="auto"/>
        <w:ind w:firstLine="720"/>
        <w:jc w:val="both"/>
        <w:rPr>
          <w:szCs w:val="24"/>
        </w:rPr>
      </w:pPr>
      <w:r w:rsidRPr="00F90F4B">
        <w:rPr>
          <w:szCs w:val="24"/>
        </w:rPr>
        <w:t>§</w:t>
      </w:r>
      <w:r w:rsidR="00512454" w:rsidRPr="00F90F4B">
        <w:rPr>
          <w:szCs w:val="24"/>
        </w:rPr>
        <w:t xml:space="preserve"> 3</w:t>
      </w:r>
      <w:r w:rsidRPr="00F90F4B">
        <w:rPr>
          <w:szCs w:val="24"/>
        </w:rPr>
        <w:t xml:space="preserve">. </w:t>
      </w:r>
      <w:r w:rsidR="00B52E14" w:rsidRPr="00F90F4B">
        <w:rPr>
          <w:szCs w:val="24"/>
        </w:rPr>
        <w:t xml:space="preserve"> Subdivision e of section 21-142 of the administrative code of the city of New York, as added by local law number 1</w:t>
      </w:r>
      <w:r w:rsidR="000E563E" w:rsidRPr="00F90F4B">
        <w:rPr>
          <w:szCs w:val="24"/>
        </w:rPr>
        <w:t>68</w:t>
      </w:r>
      <w:r w:rsidR="00B52E14" w:rsidRPr="00F90F4B">
        <w:rPr>
          <w:szCs w:val="24"/>
        </w:rPr>
        <w:t xml:space="preserve"> for the year 2019, </w:t>
      </w:r>
      <w:proofErr w:type="gramStart"/>
      <w:r w:rsidR="00B52E14" w:rsidRPr="00F90F4B">
        <w:rPr>
          <w:szCs w:val="24"/>
        </w:rPr>
        <w:t>is amended</w:t>
      </w:r>
      <w:proofErr w:type="gramEnd"/>
      <w:r w:rsidR="00B52E14" w:rsidRPr="00F90F4B">
        <w:rPr>
          <w:szCs w:val="24"/>
        </w:rPr>
        <w:t xml:space="preserve"> to read as follows:</w:t>
      </w:r>
    </w:p>
    <w:p w14:paraId="2649F961" w14:textId="77777777" w:rsidR="00B52E14" w:rsidRPr="00F90F4B" w:rsidRDefault="00B52E14" w:rsidP="00B52E14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F90F4B">
        <w:rPr>
          <w:szCs w:val="24"/>
        </w:rPr>
        <w:t>e. The reports produced pursuant to subdivisions b, c</w:t>
      </w:r>
      <w:r w:rsidRPr="00F90F4B">
        <w:rPr>
          <w:szCs w:val="24"/>
          <w:u w:val="single"/>
        </w:rPr>
        <w:t>, c-1</w:t>
      </w:r>
      <w:r w:rsidRPr="00F90F4B">
        <w:rPr>
          <w:szCs w:val="24"/>
        </w:rPr>
        <w:t xml:space="preserve"> and d of this section shall be stored permanently and shall be accessible on the department’s website. Reports required pursuant to this section shall not contain personally identifiable information.</w:t>
      </w:r>
    </w:p>
    <w:p w14:paraId="1BC227A8" w14:textId="3D1BD7EB" w:rsidR="0051397E" w:rsidRDefault="00B52E14" w:rsidP="00371919">
      <w:pPr>
        <w:spacing w:after="0" w:line="480" w:lineRule="auto"/>
        <w:ind w:firstLine="720"/>
        <w:jc w:val="both"/>
        <w:rPr>
          <w:szCs w:val="24"/>
        </w:rPr>
      </w:pPr>
      <w:r w:rsidRPr="00F90F4B">
        <w:rPr>
          <w:szCs w:val="24"/>
        </w:rPr>
        <w:t xml:space="preserve">§ 4. </w:t>
      </w:r>
      <w:r w:rsidR="002A4B0B" w:rsidRPr="0051397E">
        <w:rPr>
          <w:szCs w:val="24"/>
        </w:rPr>
        <w:t xml:space="preserve">Chapter </w:t>
      </w:r>
      <w:r w:rsidR="006B6D90" w:rsidRPr="0051397E">
        <w:rPr>
          <w:szCs w:val="24"/>
        </w:rPr>
        <w:t>3</w:t>
      </w:r>
      <w:r w:rsidR="002A4B0B" w:rsidRPr="0051397E">
        <w:rPr>
          <w:szCs w:val="24"/>
        </w:rPr>
        <w:t xml:space="preserve"> of title 21 of the administrative code of the city of New York </w:t>
      </w:r>
      <w:proofErr w:type="gramStart"/>
      <w:r w:rsidR="002A4B0B" w:rsidRPr="0051397E">
        <w:rPr>
          <w:szCs w:val="24"/>
        </w:rPr>
        <w:t>is amended</w:t>
      </w:r>
      <w:proofErr w:type="gramEnd"/>
      <w:r w:rsidR="002A4B0B" w:rsidRPr="0051397E">
        <w:rPr>
          <w:szCs w:val="24"/>
        </w:rPr>
        <w:t xml:space="preserve"> by adding a new section 21-</w:t>
      </w:r>
      <w:r w:rsidR="00A96FE4" w:rsidRPr="0051397E">
        <w:rPr>
          <w:szCs w:val="24"/>
        </w:rPr>
        <w:t>328</w:t>
      </w:r>
      <w:r w:rsidR="002A4B0B" w:rsidRPr="0051397E">
        <w:rPr>
          <w:szCs w:val="24"/>
        </w:rPr>
        <w:t xml:space="preserve"> to read as follows:</w:t>
      </w:r>
    </w:p>
    <w:p w14:paraId="67E3808B" w14:textId="65E1775B" w:rsidR="00B02151" w:rsidRPr="00F90F4B" w:rsidRDefault="002A4B0B" w:rsidP="00371919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F90F4B">
        <w:rPr>
          <w:szCs w:val="24"/>
          <w:u w:val="single"/>
        </w:rPr>
        <w:lastRenderedPageBreak/>
        <w:t>§ 21-</w:t>
      </w:r>
      <w:r w:rsidR="00A96FE4" w:rsidRPr="00F90F4B">
        <w:rPr>
          <w:szCs w:val="24"/>
          <w:u w:val="single"/>
        </w:rPr>
        <w:t>328</w:t>
      </w:r>
      <w:r w:rsidRPr="00F90F4B">
        <w:rPr>
          <w:szCs w:val="24"/>
          <w:u w:val="single"/>
        </w:rPr>
        <w:t xml:space="preserve"> </w:t>
      </w:r>
      <w:r w:rsidR="00CC606A" w:rsidRPr="00F90F4B">
        <w:rPr>
          <w:szCs w:val="24"/>
          <w:u w:val="single"/>
        </w:rPr>
        <w:t>R</w:t>
      </w:r>
      <w:r w:rsidRPr="00F90F4B">
        <w:rPr>
          <w:szCs w:val="24"/>
          <w:u w:val="single"/>
        </w:rPr>
        <w:t xml:space="preserve">eport </w:t>
      </w:r>
      <w:r w:rsidR="00CC606A" w:rsidRPr="00F90F4B">
        <w:rPr>
          <w:szCs w:val="24"/>
          <w:u w:val="single"/>
        </w:rPr>
        <w:t xml:space="preserve">on agency conferences and fair hearings </w:t>
      </w:r>
      <w:r w:rsidR="00232B8F" w:rsidRPr="00F90F4B">
        <w:rPr>
          <w:szCs w:val="24"/>
          <w:u w:val="single"/>
        </w:rPr>
        <w:t xml:space="preserve">for </w:t>
      </w:r>
      <w:r w:rsidR="007F0B73" w:rsidRPr="00F90F4B">
        <w:rPr>
          <w:szCs w:val="24"/>
          <w:u w:val="single"/>
        </w:rPr>
        <w:t>applicants</w:t>
      </w:r>
      <w:r w:rsidR="00CC606A" w:rsidRPr="00F90F4B">
        <w:rPr>
          <w:szCs w:val="24"/>
          <w:u w:val="single"/>
        </w:rPr>
        <w:t xml:space="preserve"> denied</w:t>
      </w:r>
      <w:r w:rsidR="00C3017D" w:rsidRPr="00F90F4B">
        <w:rPr>
          <w:szCs w:val="24"/>
          <w:u w:val="single"/>
        </w:rPr>
        <w:t xml:space="preserve"> </w:t>
      </w:r>
      <w:r w:rsidR="008219FD" w:rsidRPr="00F90F4B">
        <w:rPr>
          <w:szCs w:val="24"/>
          <w:u w:val="single"/>
        </w:rPr>
        <w:t xml:space="preserve">temporary </w:t>
      </w:r>
      <w:r w:rsidR="00E41130" w:rsidRPr="00F90F4B">
        <w:rPr>
          <w:szCs w:val="24"/>
          <w:u w:val="single"/>
        </w:rPr>
        <w:t>housing</w:t>
      </w:r>
      <w:r w:rsidR="007A1CB3" w:rsidRPr="00F90F4B">
        <w:rPr>
          <w:szCs w:val="24"/>
          <w:u w:val="single"/>
        </w:rPr>
        <w:t xml:space="preserve">. a. </w:t>
      </w:r>
      <w:r w:rsidR="00B02151" w:rsidRPr="00F90F4B">
        <w:rPr>
          <w:szCs w:val="24"/>
          <w:u w:val="single"/>
        </w:rPr>
        <w:t>D</w:t>
      </w:r>
      <w:r w:rsidR="001D50E3" w:rsidRPr="00F90F4B">
        <w:rPr>
          <w:szCs w:val="24"/>
          <w:u w:val="single"/>
        </w:rPr>
        <w:t xml:space="preserve">efinitions. </w:t>
      </w:r>
      <w:r w:rsidR="00B02151" w:rsidRPr="00F90F4B">
        <w:rPr>
          <w:szCs w:val="24"/>
          <w:u w:val="single"/>
        </w:rPr>
        <w:t>For the purposes of this section,</w:t>
      </w:r>
      <w:r w:rsidR="00371919" w:rsidRPr="00F90F4B">
        <w:rPr>
          <w:szCs w:val="24"/>
          <w:u w:val="single"/>
        </w:rPr>
        <w:t xml:space="preserve"> t</w:t>
      </w:r>
      <w:r w:rsidR="00B02151" w:rsidRPr="00F90F4B">
        <w:rPr>
          <w:szCs w:val="24"/>
          <w:u w:val="single"/>
        </w:rPr>
        <w:t>he term “</w:t>
      </w:r>
      <w:r w:rsidR="00841DF3" w:rsidRPr="00F90F4B">
        <w:rPr>
          <w:szCs w:val="24"/>
          <w:u w:val="single"/>
        </w:rPr>
        <w:t>case head</w:t>
      </w:r>
      <w:r w:rsidR="00B02151" w:rsidRPr="00F90F4B">
        <w:rPr>
          <w:szCs w:val="24"/>
          <w:u w:val="single"/>
        </w:rPr>
        <w:t xml:space="preserve">” </w:t>
      </w:r>
      <w:r w:rsidR="003B1A7A" w:rsidRPr="00F90F4B">
        <w:rPr>
          <w:szCs w:val="24"/>
          <w:u w:val="single"/>
        </w:rPr>
        <w:t xml:space="preserve">has the same meaning as provided </w:t>
      </w:r>
      <w:r w:rsidR="008556EB" w:rsidRPr="00F90F4B">
        <w:rPr>
          <w:szCs w:val="24"/>
          <w:u w:val="single"/>
        </w:rPr>
        <w:t xml:space="preserve">in </w:t>
      </w:r>
      <w:r w:rsidR="003B1A7A" w:rsidRPr="00F90F4B">
        <w:rPr>
          <w:szCs w:val="24"/>
          <w:u w:val="single"/>
        </w:rPr>
        <w:t>section 21-142</w:t>
      </w:r>
      <w:r w:rsidR="00B02151" w:rsidRPr="00F90F4B">
        <w:rPr>
          <w:szCs w:val="24"/>
          <w:u w:val="single"/>
        </w:rPr>
        <w:t>.</w:t>
      </w:r>
    </w:p>
    <w:p w14:paraId="21F111ED" w14:textId="71247C13" w:rsidR="002A4B0B" w:rsidRPr="00F90F4B" w:rsidRDefault="00B02151" w:rsidP="002A4B0B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F90F4B">
        <w:rPr>
          <w:szCs w:val="24"/>
          <w:u w:val="single"/>
        </w:rPr>
        <w:t xml:space="preserve">b. </w:t>
      </w:r>
      <w:r w:rsidR="009B1B1F" w:rsidRPr="00F90F4B">
        <w:rPr>
          <w:szCs w:val="24"/>
          <w:u w:val="single"/>
        </w:rPr>
        <w:t xml:space="preserve">The department shall post on its website and submit to the </w:t>
      </w:r>
      <w:r w:rsidR="009E28A1" w:rsidRPr="00F90F4B">
        <w:rPr>
          <w:szCs w:val="24"/>
          <w:u w:val="single"/>
        </w:rPr>
        <w:t xml:space="preserve">mayor, the </w:t>
      </w:r>
      <w:r w:rsidR="009B1B1F" w:rsidRPr="00F90F4B">
        <w:rPr>
          <w:szCs w:val="24"/>
          <w:u w:val="single"/>
        </w:rPr>
        <w:t xml:space="preserve">speaker of the council and the public advocate a report on </w:t>
      </w:r>
      <w:r w:rsidR="00533276" w:rsidRPr="00F90F4B">
        <w:rPr>
          <w:szCs w:val="24"/>
          <w:u w:val="single"/>
        </w:rPr>
        <w:t>agency conferences</w:t>
      </w:r>
      <w:r w:rsidR="00891953" w:rsidRPr="00F90F4B">
        <w:rPr>
          <w:szCs w:val="24"/>
          <w:u w:val="single"/>
        </w:rPr>
        <w:t xml:space="preserve"> and </w:t>
      </w:r>
      <w:r w:rsidR="00533276" w:rsidRPr="00F90F4B">
        <w:rPr>
          <w:szCs w:val="24"/>
          <w:u w:val="single"/>
        </w:rPr>
        <w:t xml:space="preserve">fair hearings </w:t>
      </w:r>
      <w:r w:rsidR="007F0B73" w:rsidRPr="00F90F4B">
        <w:rPr>
          <w:szCs w:val="24"/>
          <w:u w:val="single"/>
        </w:rPr>
        <w:t xml:space="preserve">requested </w:t>
      </w:r>
      <w:r w:rsidR="00533276" w:rsidRPr="00F90F4B">
        <w:rPr>
          <w:szCs w:val="24"/>
          <w:u w:val="single"/>
        </w:rPr>
        <w:t xml:space="preserve">by those </w:t>
      </w:r>
      <w:r w:rsidR="007F0B73" w:rsidRPr="00F90F4B">
        <w:rPr>
          <w:szCs w:val="24"/>
          <w:u w:val="single"/>
        </w:rPr>
        <w:t xml:space="preserve">applicants </w:t>
      </w:r>
      <w:r w:rsidR="00533276" w:rsidRPr="00F90F4B">
        <w:rPr>
          <w:szCs w:val="24"/>
          <w:u w:val="single"/>
        </w:rPr>
        <w:t xml:space="preserve">denied </w:t>
      </w:r>
      <w:r w:rsidR="008219FD" w:rsidRPr="00F90F4B">
        <w:rPr>
          <w:szCs w:val="24"/>
          <w:u w:val="single"/>
        </w:rPr>
        <w:t xml:space="preserve">temporary </w:t>
      </w:r>
      <w:r w:rsidR="00E41130" w:rsidRPr="00F90F4B">
        <w:rPr>
          <w:szCs w:val="24"/>
          <w:u w:val="single"/>
        </w:rPr>
        <w:t>housing</w:t>
      </w:r>
      <w:r w:rsidR="00533276" w:rsidRPr="00F90F4B">
        <w:rPr>
          <w:szCs w:val="24"/>
          <w:u w:val="single"/>
        </w:rPr>
        <w:t xml:space="preserve">. </w:t>
      </w:r>
      <w:r w:rsidR="009B1B1F" w:rsidRPr="00F90F4B">
        <w:rPr>
          <w:szCs w:val="24"/>
          <w:u w:val="single"/>
        </w:rPr>
        <w:t>The first such report shall be due on November 15, 20</w:t>
      </w:r>
      <w:r w:rsidR="00F60DEF" w:rsidRPr="00F90F4B">
        <w:rPr>
          <w:szCs w:val="24"/>
          <w:u w:val="single"/>
        </w:rPr>
        <w:t>22</w:t>
      </w:r>
      <w:r w:rsidR="009B1B1F" w:rsidRPr="00F90F4B">
        <w:rPr>
          <w:szCs w:val="24"/>
          <w:u w:val="single"/>
        </w:rPr>
        <w:t xml:space="preserve"> and shall cover the qu</w:t>
      </w:r>
      <w:r w:rsidR="00F60DEF" w:rsidRPr="00F90F4B">
        <w:rPr>
          <w:szCs w:val="24"/>
          <w:u w:val="single"/>
        </w:rPr>
        <w:t>arter that began on July 1, 2022</w:t>
      </w:r>
      <w:r w:rsidR="009B1B1F" w:rsidRPr="00F90F4B">
        <w:rPr>
          <w:szCs w:val="24"/>
          <w:u w:val="single"/>
        </w:rPr>
        <w:t xml:space="preserve">. Subsequent reports </w:t>
      </w:r>
      <w:proofErr w:type="gramStart"/>
      <w:r w:rsidR="009B1B1F" w:rsidRPr="00F90F4B">
        <w:rPr>
          <w:szCs w:val="24"/>
          <w:u w:val="single"/>
        </w:rPr>
        <w:t>shall be posted and submitted no later than 45 days after the end of each quarter thereafter</w:t>
      </w:r>
      <w:proofErr w:type="gramEnd"/>
      <w:r w:rsidR="009B1B1F" w:rsidRPr="00F90F4B">
        <w:rPr>
          <w:szCs w:val="24"/>
          <w:u w:val="single"/>
        </w:rPr>
        <w:t xml:space="preserve">. Such reports </w:t>
      </w:r>
      <w:proofErr w:type="gramStart"/>
      <w:r w:rsidR="007A39DD" w:rsidRPr="00F90F4B">
        <w:rPr>
          <w:szCs w:val="24"/>
          <w:u w:val="single"/>
        </w:rPr>
        <w:t xml:space="preserve">shall be </w:t>
      </w:r>
      <w:r w:rsidR="007B2067" w:rsidRPr="00F90F4B">
        <w:rPr>
          <w:szCs w:val="24"/>
          <w:u w:val="single"/>
        </w:rPr>
        <w:t>submitted</w:t>
      </w:r>
      <w:proofErr w:type="gramEnd"/>
      <w:r w:rsidR="007B2067" w:rsidRPr="00F90F4B">
        <w:rPr>
          <w:szCs w:val="24"/>
          <w:u w:val="single"/>
        </w:rPr>
        <w:t xml:space="preserve"> with</w:t>
      </w:r>
      <w:r w:rsidR="007A39DD" w:rsidRPr="00F90F4B">
        <w:rPr>
          <w:szCs w:val="24"/>
          <w:u w:val="single"/>
        </w:rPr>
        <w:t xml:space="preserve"> the report required </w:t>
      </w:r>
      <w:r w:rsidR="007B2067" w:rsidRPr="00F90F4B">
        <w:rPr>
          <w:szCs w:val="24"/>
          <w:u w:val="single"/>
        </w:rPr>
        <w:t xml:space="preserve">by </w:t>
      </w:r>
      <w:r w:rsidR="007A39DD" w:rsidRPr="00F90F4B">
        <w:rPr>
          <w:szCs w:val="24"/>
          <w:u w:val="single"/>
        </w:rPr>
        <w:t>s</w:t>
      </w:r>
      <w:r w:rsidR="00782010" w:rsidRPr="00F90F4B">
        <w:rPr>
          <w:szCs w:val="24"/>
          <w:u w:val="single"/>
        </w:rPr>
        <w:t>ection</w:t>
      </w:r>
      <w:r w:rsidR="007A39DD" w:rsidRPr="00F90F4B">
        <w:rPr>
          <w:szCs w:val="24"/>
          <w:u w:val="single"/>
        </w:rPr>
        <w:t xml:space="preserve"> 21-142 and </w:t>
      </w:r>
      <w:r w:rsidR="009B1B1F" w:rsidRPr="00F90F4B">
        <w:rPr>
          <w:szCs w:val="24"/>
          <w:u w:val="single"/>
        </w:rPr>
        <w:t>shall include the following information:</w:t>
      </w:r>
    </w:p>
    <w:p w14:paraId="00ACD849" w14:textId="0F743E0F" w:rsidR="00C24BCA" w:rsidRPr="00F90F4B" w:rsidRDefault="0096043D" w:rsidP="001E7239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F90F4B">
        <w:rPr>
          <w:szCs w:val="24"/>
          <w:u w:val="single"/>
        </w:rPr>
        <w:t xml:space="preserve">1. </w:t>
      </w:r>
      <w:r w:rsidR="00C27C0D">
        <w:rPr>
          <w:szCs w:val="24"/>
          <w:u w:val="single"/>
        </w:rPr>
        <w:t>Any</w:t>
      </w:r>
      <w:r w:rsidR="00603EF6" w:rsidRPr="00F90F4B">
        <w:rPr>
          <w:szCs w:val="24"/>
          <w:u w:val="single"/>
        </w:rPr>
        <w:t xml:space="preserve"> language </w:t>
      </w:r>
      <w:r w:rsidR="00C27C0D">
        <w:rPr>
          <w:szCs w:val="24"/>
          <w:u w:val="single"/>
        </w:rPr>
        <w:t xml:space="preserve">used </w:t>
      </w:r>
      <w:r w:rsidR="00603EF6" w:rsidRPr="00F90F4B">
        <w:rPr>
          <w:szCs w:val="24"/>
          <w:u w:val="single"/>
        </w:rPr>
        <w:t>in the written notice</w:t>
      </w:r>
      <w:r w:rsidR="00C20F42">
        <w:rPr>
          <w:szCs w:val="24"/>
          <w:u w:val="single"/>
        </w:rPr>
        <w:t>s</w:t>
      </w:r>
      <w:r w:rsidR="00603EF6" w:rsidRPr="00F90F4B">
        <w:rPr>
          <w:szCs w:val="24"/>
          <w:u w:val="single"/>
        </w:rPr>
        <w:t xml:space="preserve"> of determination of ineligibility that </w:t>
      </w:r>
      <w:r w:rsidR="00107048" w:rsidRPr="00F90F4B">
        <w:rPr>
          <w:szCs w:val="24"/>
          <w:u w:val="single"/>
        </w:rPr>
        <w:t>the department provided</w:t>
      </w:r>
      <w:r w:rsidR="00C668C3" w:rsidRPr="00F90F4B">
        <w:rPr>
          <w:szCs w:val="24"/>
          <w:u w:val="single"/>
        </w:rPr>
        <w:t xml:space="preserve"> to c</w:t>
      </w:r>
      <w:r w:rsidR="00603EF6" w:rsidRPr="00F90F4B">
        <w:rPr>
          <w:szCs w:val="24"/>
          <w:u w:val="single"/>
        </w:rPr>
        <w:t>ase head</w:t>
      </w:r>
      <w:r w:rsidR="00C668C3" w:rsidRPr="00F90F4B">
        <w:rPr>
          <w:szCs w:val="24"/>
          <w:u w:val="single"/>
        </w:rPr>
        <w:t>s</w:t>
      </w:r>
      <w:r w:rsidR="00603EF6" w:rsidRPr="00F90F4B">
        <w:rPr>
          <w:szCs w:val="24"/>
          <w:u w:val="single"/>
        </w:rPr>
        <w:t xml:space="preserve"> to explain the department’s denial o</w:t>
      </w:r>
      <w:r w:rsidR="00E41130" w:rsidRPr="00F90F4B">
        <w:rPr>
          <w:szCs w:val="24"/>
          <w:u w:val="single"/>
        </w:rPr>
        <w:t xml:space="preserve">f </w:t>
      </w:r>
      <w:r w:rsidR="008219FD" w:rsidRPr="00F90F4B">
        <w:rPr>
          <w:szCs w:val="24"/>
          <w:u w:val="single"/>
        </w:rPr>
        <w:t xml:space="preserve">temporary </w:t>
      </w:r>
      <w:r w:rsidR="00E41130" w:rsidRPr="00F90F4B">
        <w:rPr>
          <w:szCs w:val="24"/>
          <w:u w:val="single"/>
        </w:rPr>
        <w:t>housing</w:t>
      </w:r>
      <w:r w:rsidR="00603EF6" w:rsidRPr="00F90F4B">
        <w:rPr>
          <w:szCs w:val="24"/>
          <w:u w:val="single"/>
        </w:rPr>
        <w:t>;</w:t>
      </w:r>
    </w:p>
    <w:p w14:paraId="7CA0740E" w14:textId="680916DC" w:rsidR="00C464D2" w:rsidRPr="00F90F4B" w:rsidRDefault="0096043D" w:rsidP="00687CA9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F90F4B">
        <w:rPr>
          <w:szCs w:val="24"/>
          <w:u w:val="single"/>
        </w:rPr>
        <w:t>2</w:t>
      </w:r>
      <w:r w:rsidR="00687CA9" w:rsidRPr="00F90F4B">
        <w:rPr>
          <w:szCs w:val="24"/>
          <w:u w:val="single"/>
        </w:rPr>
        <w:t xml:space="preserve">. </w:t>
      </w:r>
      <w:r w:rsidR="00CB61BA" w:rsidRPr="00F90F4B">
        <w:rPr>
          <w:szCs w:val="24"/>
          <w:u w:val="single"/>
        </w:rPr>
        <w:t xml:space="preserve">The total </w:t>
      </w:r>
      <w:r w:rsidR="00687CA9" w:rsidRPr="00F90F4B">
        <w:rPr>
          <w:szCs w:val="24"/>
          <w:u w:val="single"/>
        </w:rPr>
        <w:t xml:space="preserve">number </w:t>
      </w:r>
      <w:r w:rsidR="00C01819" w:rsidRPr="00F90F4B">
        <w:rPr>
          <w:szCs w:val="24"/>
          <w:u w:val="single"/>
        </w:rPr>
        <w:t xml:space="preserve">and percent </w:t>
      </w:r>
      <w:r w:rsidR="00687CA9" w:rsidRPr="00F90F4B">
        <w:rPr>
          <w:szCs w:val="24"/>
          <w:u w:val="single"/>
        </w:rPr>
        <w:t xml:space="preserve">of applications </w:t>
      </w:r>
      <w:r w:rsidR="00E41130" w:rsidRPr="00F90F4B">
        <w:rPr>
          <w:szCs w:val="24"/>
          <w:u w:val="single"/>
        </w:rPr>
        <w:t xml:space="preserve">for </w:t>
      </w:r>
      <w:r w:rsidR="008219FD" w:rsidRPr="00F90F4B">
        <w:rPr>
          <w:szCs w:val="24"/>
          <w:u w:val="single"/>
        </w:rPr>
        <w:t xml:space="preserve">temporary </w:t>
      </w:r>
      <w:r w:rsidR="00E41130" w:rsidRPr="00F90F4B">
        <w:rPr>
          <w:szCs w:val="24"/>
          <w:u w:val="single"/>
        </w:rPr>
        <w:t xml:space="preserve">housing </w:t>
      </w:r>
      <w:r w:rsidR="00EF3DDA" w:rsidRPr="00F90F4B">
        <w:rPr>
          <w:szCs w:val="24"/>
          <w:u w:val="single"/>
        </w:rPr>
        <w:t xml:space="preserve">that the department </w:t>
      </w:r>
      <w:r w:rsidR="00687CA9" w:rsidRPr="00F90F4B">
        <w:rPr>
          <w:szCs w:val="24"/>
          <w:u w:val="single"/>
        </w:rPr>
        <w:t xml:space="preserve">denied, </w:t>
      </w:r>
      <w:r w:rsidR="00C464D2" w:rsidRPr="00F90F4B">
        <w:rPr>
          <w:szCs w:val="24"/>
          <w:u w:val="single"/>
        </w:rPr>
        <w:t xml:space="preserve">disaggregated by </w:t>
      </w:r>
      <w:r w:rsidR="00496970" w:rsidRPr="00F90F4B">
        <w:rPr>
          <w:szCs w:val="24"/>
          <w:u w:val="single"/>
        </w:rPr>
        <w:t>whether</w:t>
      </w:r>
      <w:r w:rsidR="0066796B" w:rsidRPr="00F90F4B">
        <w:rPr>
          <w:szCs w:val="24"/>
          <w:u w:val="single"/>
        </w:rPr>
        <w:t xml:space="preserve"> the cas</w:t>
      </w:r>
      <w:r w:rsidR="00544D81" w:rsidRPr="00F90F4B">
        <w:rPr>
          <w:szCs w:val="24"/>
          <w:u w:val="single"/>
        </w:rPr>
        <w:t xml:space="preserve">e head requested </w:t>
      </w:r>
      <w:r w:rsidR="0066796B" w:rsidRPr="00F90F4B">
        <w:rPr>
          <w:szCs w:val="24"/>
          <w:u w:val="single"/>
        </w:rPr>
        <w:t>an agen</w:t>
      </w:r>
      <w:r w:rsidR="00F5779C" w:rsidRPr="00F90F4B">
        <w:rPr>
          <w:szCs w:val="24"/>
          <w:u w:val="single"/>
        </w:rPr>
        <w:t>cy conference</w:t>
      </w:r>
      <w:r w:rsidR="00533276" w:rsidRPr="00F90F4B">
        <w:rPr>
          <w:szCs w:val="24"/>
          <w:u w:val="single"/>
        </w:rPr>
        <w:t>, requested</w:t>
      </w:r>
      <w:r w:rsidR="00544D81" w:rsidRPr="00F90F4B">
        <w:rPr>
          <w:szCs w:val="24"/>
          <w:u w:val="single"/>
        </w:rPr>
        <w:t xml:space="preserve"> a fair hearing</w:t>
      </w:r>
      <w:r w:rsidR="00533276" w:rsidRPr="00F90F4B">
        <w:rPr>
          <w:szCs w:val="24"/>
          <w:u w:val="single"/>
        </w:rPr>
        <w:t xml:space="preserve"> or had representation at the fair hearing</w:t>
      </w:r>
      <w:r w:rsidR="0066796B" w:rsidRPr="00F90F4B">
        <w:rPr>
          <w:szCs w:val="24"/>
          <w:u w:val="single"/>
        </w:rPr>
        <w:t>;</w:t>
      </w:r>
      <w:r w:rsidR="006E0F9E">
        <w:rPr>
          <w:szCs w:val="24"/>
          <w:u w:val="single"/>
        </w:rPr>
        <w:t xml:space="preserve"> and</w:t>
      </w:r>
    </w:p>
    <w:p w14:paraId="11E0F8E5" w14:textId="2411C71C" w:rsidR="00C20F42" w:rsidRDefault="008305C2" w:rsidP="00B02151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F90F4B">
        <w:rPr>
          <w:szCs w:val="24"/>
          <w:u w:val="single"/>
        </w:rPr>
        <w:t>3</w:t>
      </w:r>
      <w:r w:rsidR="007332BC" w:rsidRPr="00F90F4B">
        <w:rPr>
          <w:szCs w:val="24"/>
          <w:u w:val="single"/>
        </w:rPr>
        <w:t xml:space="preserve">. </w:t>
      </w:r>
      <w:r w:rsidR="00687CA9" w:rsidRPr="00F90F4B">
        <w:rPr>
          <w:szCs w:val="24"/>
          <w:u w:val="single"/>
        </w:rPr>
        <w:t>Th</w:t>
      </w:r>
      <w:r w:rsidRPr="00F90F4B">
        <w:rPr>
          <w:szCs w:val="24"/>
          <w:u w:val="single"/>
        </w:rPr>
        <w:t>e data required by paragraph</w:t>
      </w:r>
      <w:r w:rsidR="0096043D" w:rsidRPr="00F90F4B">
        <w:rPr>
          <w:szCs w:val="24"/>
          <w:u w:val="single"/>
        </w:rPr>
        <w:t xml:space="preserve"> 2</w:t>
      </w:r>
      <w:r w:rsidR="00284691" w:rsidRPr="00F90F4B">
        <w:rPr>
          <w:szCs w:val="24"/>
          <w:u w:val="single"/>
        </w:rPr>
        <w:t xml:space="preserve"> </w:t>
      </w:r>
      <w:r w:rsidR="00687CA9" w:rsidRPr="00F90F4B">
        <w:rPr>
          <w:szCs w:val="24"/>
          <w:u w:val="single"/>
        </w:rPr>
        <w:t xml:space="preserve">of this subdivision </w:t>
      </w:r>
      <w:proofErr w:type="gramStart"/>
      <w:r w:rsidR="00687CA9" w:rsidRPr="00F90F4B">
        <w:rPr>
          <w:szCs w:val="24"/>
          <w:u w:val="single"/>
        </w:rPr>
        <w:t>shall be further disaggregated</w:t>
      </w:r>
      <w:proofErr w:type="gramEnd"/>
      <w:r w:rsidR="00687CA9" w:rsidRPr="00F90F4B">
        <w:rPr>
          <w:szCs w:val="24"/>
          <w:u w:val="single"/>
        </w:rPr>
        <w:t xml:space="preserve"> by</w:t>
      </w:r>
      <w:r w:rsidR="00C20F42">
        <w:rPr>
          <w:szCs w:val="24"/>
          <w:u w:val="single"/>
        </w:rPr>
        <w:t xml:space="preserve"> </w:t>
      </w:r>
      <w:r w:rsidR="00815B7E">
        <w:rPr>
          <w:szCs w:val="24"/>
          <w:u w:val="single"/>
        </w:rPr>
        <w:t>t</w:t>
      </w:r>
      <w:r w:rsidR="00C20F42">
        <w:rPr>
          <w:szCs w:val="24"/>
          <w:u w:val="single"/>
        </w:rPr>
        <w:t xml:space="preserve">he following information: </w:t>
      </w:r>
    </w:p>
    <w:p w14:paraId="503F73C8" w14:textId="565FA904" w:rsidR="00C20F42" w:rsidRDefault="00C20F42" w:rsidP="00B02151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>(a) T</w:t>
      </w:r>
      <w:r w:rsidR="00284691" w:rsidRPr="00F90F4B">
        <w:rPr>
          <w:szCs w:val="24"/>
          <w:u w:val="single"/>
        </w:rPr>
        <w:t xml:space="preserve">he </w:t>
      </w:r>
      <w:r w:rsidR="004A2555" w:rsidRPr="00F90F4B">
        <w:rPr>
          <w:szCs w:val="24"/>
          <w:u w:val="single"/>
        </w:rPr>
        <w:t xml:space="preserve">council district </w:t>
      </w:r>
      <w:r w:rsidR="008D42E4" w:rsidRPr="00F90F4B">
        <w:rPr>
          <w:szCs w:val="24"/>
          <w:u w:val="single"/>
        </w:rPr>
        <w:t>the case head lives</w:t>
      </w:r>
      <w:r w:rsidR="004A2555" w:rsidRPr="00F90F4B">
        <w:rPr>
          <w:szCs w:val="24"/>
          <w:u w:val="single"/>
        </w:rPr>
        <w:t xml:space="preserve"> in</w:t>
      </w:r>
      <w:proofErr w:type="gramStart"/>
      <w:r>
        <w:rPr>
          <w:szCs w:val="24"/>
          <w:u w:val="single"/>
        </w:rPr>
        <w:t>;</w:t>
      </w:r>
      <w:proofErr w:type="gramEnd"/>
    </w:p>
    <w:p w14:paraId="2CD30A87" w14:textId="4F28BA5D" w:rsidR="00C20F42" w:rsidRDefault="00C20F42" w:rsidP="00B02151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>(b) S</w:t>
      </w:r>
      <w:r w:rsidR="008D42E4" w:rsidRPr="00F90F4B">
        <w:rPr>
          <w:szCs w:val="24"/>
          <w:u w:val="single"/>
        </w:rPr>
        <w:t xml:space="preserve">uch </w:t>
      </w:r>
      <w:r w:rsidR="00002572" w:rsidRPr="00F90F4B">
        <w:rPr>
          <w:szCs w:val="24"/>
          <w:u w:val="single"/>
        </w:rPr>
        <w:t xml:space="preserve">case head’s </w:t>
      </w:r>
      <w:r w:rsidR="002E6110" w:rsidRPr="00F90F4B">
        <w:rPr>
          <w:szCs w:val="24"/>
          <w:u w:val="single"/>
        </w:rPr>
        <w:t>reported race, ethnicity, ancestry, gender identi</w:t>
      </w:r>
      <w:r w:rsidR="006E0F9E">
        <w:rPr>
          <w:szCs w:val="24"/>
          <w:u w:val="single"/>
        </w:rPr>
        <w:t>t</w:t>
      </w:r>
      <w:r w:rsidR="002E6110" w:rsidRPr="00F90F4B">
        <w:rPr>
          <w:szCs w:val="24"/>
          <w:u w:val="single"/>
        </w:rPr>
        <w:t>y, sexual orientation</w:t>
      </w:r>
      <w:r w:rsidR="00135256">
        <w:rPr>
          <w:szCs w:val="24"/>
          <w:u w:val="single"/>
        </w:rPr>
        <w:t xml:space="preserve"> and</w:t>
      </w:r>
      <w:r w:rsidR="002E6110" w:rsidRPr="00F90F4B">
        <w:rPr>
          <w:szCs w:val="24"/>
          <w:u w:val="single"/>
        </w:rPr>
        <w:t xml:space="preserve"> age category</w:t>
      </w:r>
      <w:proofErr w:type="gramStart"/>
      <w:r>
        <w:rPr>
          <w:szCs w:val="24"/>
          <w:u w:val="single"/>
        </w:rPr>
        <w:t>;</w:t>
      </w:r>
      <w:proofErr w:type="gramEnd"/>
    </w:p>
    <w:p w14:paraId="13960922" w14:textId="2047C52F" w:rsidR="00135256" w:rsidRDefault="00C20F42" w:rsidP="00B02151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(c) </w:t>
      </w:r>
      <w:r w:rsidR="00135256">
        <w:rPr>
          <w:szCs w:val="24"/>
          <w:u w:val="single"/>
        </w:rPr>
        <w:t>The language</w:t>
      </w:r>
      <w:r w:rsidR="0023796C">
        <w:rPr>
          <w:szCs w:val="24"/>
          <w:u w:val="single"/>
        </w:rPr>
        <w:t>s</w:t>
      </w:r>
      <w:r w:rsidR="0072547C">
        <w:rPr>
          <w:szCs w:val="24"/>
          <w:u w:val="single"/>
        </w:rPr>
        <w:t xml:space="preserve"> </w:t>
      </w:r>
      <w:r w:rsidR="00A74CDF">
        <w:rPr>
          <w:szCs w:val="24"/>
          <w:u w:val="single"/>
        </w:rPr>
        <w:t>such</w:t>
      </w:r>
      <w:r w:rsidR="0072547C">
        <w:rPr>
          <w:szCs w:val="24"/>
          <w:u w:val="single"/>
        </w:rPr>
        <w:t xml:space="preserve"> case head</w:t>
      </w:r>
      <w:r w:rsidR="00F407F3">
        <w:rPr>
          <w:szCs w:val="24"/>
          <w:u w:val="single"/>
        </w:rPr>
        <w:t xml:space="preserve"> speaks</w:t>
      </w:r>
      <w:proofErr w:type="gramStart"/>
      <w:r w:rsidR="00135256">
        <w:rPr>
          <w:szCs w:val="24"/>
          <w:u w:val="single"/>
        </w:rPr>
        <w:t>;</w:t>
      </w:r>
      <w:proofErr w:type="gramEnd"/>
    </w:p>
    <w:p w14:paraId="54DA6C75" w14:textId="3CC2C793" w:rsidR="00C20F42" w:rsidRDefault="00135256" w:rsidP="00B02151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(d) </w:t>
      </w:r>
      <w:r w:rsidR="00C20F42">
        <w:rPr>
          <w:szCs w:val="24"/>
          <w:u w:val="single"/>
        </w:rPr>
        <w:t>W</w:t>
      </w:r>
      <w:r w:rsidR="00A74CDF">
        <w:rPr>
          <w:szCs w:val="24"/>
          <w:u w:val="single"/>
        </w:rPr>
        <w:t>hether such</w:t>
      </w:r>
      <w:r w:rsidR="00C20F42">
        <w:rPr>
          <w:szCs w:val="24"/>
          <w:u w:val="single"/>
        </w:rPr>
        <w:t xml:space="preserve"> case head has limited English proficiency; and</w:t>
      </w:r>
    </w:p>
    <w:p w14:paraId="179DB1C5" w14:textId="10D2BA3A" w:rsidR="007A1CB3" w:rsidRPr="00F90F4B" w:rsidRDefault="00C20F42" w:rsidP="00B02151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>(</w:t>
      </w:r>
      <w:r w:rsidR="00135256">
        <w:rPr>
          <w:szCs w:val="24"/>
          <w:u w:val="single"/>
        </w:rPr>
        <w:t>e</w:t>
      </w:r>
      <w:r>
        <w:rPr>
          <w:szCs w:val="24"/>
          <w:u w:val="single"/>
        </w:rPr>
        <w:t>) W</w:t>
      </w:r>
      <w:r w:rsidR="004A2555" w:rsidRPr="00F90F4B">
        <w:rPr>
          <w:szCs w:val="24"/>
          <w:u w:val="single"/>
        </w:rPr>
        <w:t>hether such case head received a reasonable accommodation for a disability from the department</w:t>
      </w:r>
      <w:r w:rsidR="003050A1" w:rsidRPr="00F90F4B">
        <w:rPr>
          <w:szCs w:val="24"/>
          <w:u w:val="single"/>
        </w:rPr>
        <w:t>.</w:t>
      </w:r>
    </w:p>
    <w:p w14:paraId="74FECF65" w14:textId="35F6036D" w:rsidR="002A4B0B" w:rsidRPr="00F90F4B" w:rsidRDefault="0000668D" w:rsidP="002A4B0B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F90F4B">
        <w:rPr>
          <w:szCs w:val="24"/>
          <w:u w:val="single"/>
        </w:rPr>
        <w:lastRenderedPageBreak/>
        <w:t xml:space="preserve">c. </w:t>
      </w:r>
      <w:r w:rsidR="008D42E4" w:rsidRPr="00F90F4B">
        <w:rPr>
          <w:szCs w:val="24"/>
          <w:u w:val="single"/>
        </w:rPr>
        <w:t>The reports produced pursuant to subdivision b</w:t>
      </w:r>
      <w:r w:rsidR="0082552D" w:rsidRPr="00F90F4B">
        <w:rPr>
          <w:szCs w:val="24"/>
          <w:u w:val="single"/>
        </w:rPr>
        <w:t xml:space="preserve"> of this section shall be </w:t>
      </w:r>
      <w:r w:rsidR="008D42E4" w:rsidRPr="00F90F4B">
        <w:rPr>
          <w:szCs w:val="24"/>
          <w:u w:val="single"/>
        </w:rPr>
        <w:t xml:space="preserve">stored permanently and shall </w:t>
      </w:r>
      <w:r w:rsidRPr="00F90F4B">
        <w:rPr>
          <w:szCs w:val="24"/>
          <w:u w:val="single"/>
        </w:rPr>
        <w:t>be accessible on the department’</w:t>
      </w:r>
      <w:r w:rsidR="008D42E4" w:rsidRPr="00F90F4B">
        <w:rPr>
          <w:szCs w:val="24"/>
          <w:u w:val="single"/>
        </w:rPr>
        <w:t>s website.</w:t>
      </w:r>
      <w:r w:rsidR="00547B6D" w:rsidRPr="00F90F4B">
        <w:rPr>
          <w:szCs w:val="24"/>
          <w:u w:val="single"/>
        </w:rPr>
        <w:t xml:space="preserve"> </w:t>
      </w:r>
      <w:r w:rsidR="002A4B0B" w:rsidRPr="00F90F4B">
        <w:rPr>
          <w:szCs w:val="24"/>
          <w:u w:val="single"/>
        </w:rPr>
        <w:t>The reports r</w:t>
      </w:r>
      <w:r w:rsidR="00CB0DFF" w:rsidRPr="00F90F4B">
        <w:rPr>
          <w:szCs w:val="24"/>
          <w:u w:val="single"/>
        </w:rPr>
        <w:t>equired by subdivision b</w:t>
      </w:r>
      <w:r w:rsidR="002A4B0B" w:rsidRPr="00F90F4B">
        <w:rPr>
          <w:szCs w:val="24"/>
          <w:u w:val="single"/>
        </w:rPr>
        <w:t xml:space="preserve"> shall not contain any personally identifiable information.</w:t>
      </w:r>
    </w:p>
    <w:p w14:paraId="095E72E6" w14:textId="125C86BC" w:rsidR="00AA5265" w:rsidRDefault="00512454" w:rsidP="00AA5265">
      <w:pPr>
        <w:spacing w:line="480" w:lineRule="auto"/>
        <w:ind w:firstLine="720"/>
        <w:jc w:val="both"/>
        <w:rPr>
          <w:rFonts w:eastAsia="Times New Roman" w:cs="Times New Roman"/>
          <w:snapToGrid w:val="0"/>
          <w:szCs w:val="24"/>
        </w:rPr>
      </w:pPr>
      <w:r w:rsidRPr="00F90F4B">
        <w:rPr>
          <w:szCs w:val="24"/>
        </w:rPr>
        <w:t xml:space="preserve">§ </w:t>
      </w:r>
      <w:r w:rsidR="00B52E14" w:rsidRPr="00F90F4B">
        <w:rPr>
          <w:szCs w:val="24"/>
        </w:rPr>
        <w:t>5</w:t>
      </w:r>
      <w:r w:rsidR="00AA5265" w:rsidRPr="00F90F4B">
        <w:rPr>
          <w:szCs w:val="24"/>
        </w:rPr>
        <w:t xml:space="preserve">. This </w:t>
      </w:r>
      <w:r w:rsidR="00036415" w:rsidRPr="00F90F4B">
        <w:rPr>
          <w:rFonts w:eastAsia="Times New Roman" w:cs="Times New Roman"/>
          <w:snapToGrid w:val="0"/>
          <w:szCs w:val="24"/>
        </w:rPr>
        <w:t xml:space="preserve">local law takes effect </w:t>
      </w:r>
      <w:r w:rsidR="005D75CD" w:rsidRPr="00F90F4B">
        <w:rPr>
          <w:rFonts w:eastAsia="Times New Roman" w:cs="Times New Roman"/>
          <w:snapToGrid w:val="0"/>
          <w:szCs w:val="24"/>
        </w:rPr>
        <w:t>immediately</w:t>
      </w:r>
      <w:r w:rsidR="00AA5265" w:rsidRPr="00F90F4B">
        <w:rPr>
          <w:rFonts w:eastAsia="Times New Roman" w:cs="Times New Roman"/>
          <w:snapToGrid w:val="0"/>
          <w:szCs w:val="24"/>
        </w:rPr>
        <w:t>.</w:t>
      </w:r>
    </w:p>
    <w:p w14:paraId="02A984EF" w14:textId="77777777" w:rsidR="00162B51" w:rsidRPr="00F90F4B" w:rsidRDefault="00162B51" w:rsidP="00AA5265">
      <w:pPr>
        <w:spacing w:line="480" w:lineRule="auto"/>
        <w:ind w:firstLine="720"/>
        <w:jc w:val="both"/>
        <w:rPr>
          <w:rFonts w:eastAsia="Times New Roman" w:cs="Times New Roman"/>
          <w:snapToGrid w:val="0"/>
          <w:szCs w:val="24"/>
        </w:rPr>
        <w:sectPr w:rsidR="00162B51" w:rsidRPr="00F90F4B" w:rsidSect="00AF39A5">
          <w:footerReference w:type="defaul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6404E71" w14:textId="77777777" w:rsidR="00162B51" w:rsidRDefault="00162B51" w:rsidP="00CC1EF7">
      <w:pPr>
        <w:tabs>
          <w:tab w:val="left" w:pos="712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2566B381" w14:textId="77777777" w:rsidR="00162B51" w:rsidRDefault="00162B51" w:rsidP="00CC1EF7">
      <w:pPr>
        <w:tabs>
          <w:tab w:val="left" w:pos="712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7C818448" w14:textId="77777777" w:rsidR="00162B51" w:rsidRDefault="00162B51" w:rsidP="00CC1EF7">
      <w:pPr>
        <w:tabs>
          <w:tab w:val="left" w:pos="712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11D29FF5" w14:textId="77777777" w:rsidR="00162B51" w:rsidRDefault="00162B51" w:rsidP="00CC1EF7">
      <w:pPr>
        <w:tabs>
          <w:tab w:val="left" w:pos="712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43DC85D8" w14:textId="77777777" w:rsidR="00162B51" w:rsidRDefault="00162B51" w:rsidP="00CC1EF7">
      <w:pPr>
        <w:tabs>
          <w:tab w:val="left" w:pos="712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0B525181" w14:textId="77777777" w:rsidR="00162B51" w:rsidRDefault="00162B51" w:rsidP="00CC1EF7">
      <w:pPr>
        <w:tabs>
          <w:tab w:val="left" w:pos="712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030E6ABD" w14:textId="77777777" w:rsidR="00162B51" w:rsidRDefault="00162B51" w:rsidP="00CC1EF7">
      <w:pPr>
        <w:tabs>
          <w:tab w:val="left" w:pos="712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7A4E6D54" w14:textId="77777777" w:rsidR="00162B51" w:rsidRDefault="00162B51" w:rsidP="00CC1EF7">
      <w:pPr>
        <w:tabs>
          <w:tab w:val="left" w:pos="712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642A56F8" w14:textId="77777777" w:rsidR="00162B51" w:rsidRDefault="00162B51" w:rsidP="00CC1EF7">
      <w:pPr>
        <w:tabs>
          <w:tab w:val="left" w:pos="712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41EFF816" w14:textId="63D4576A" w:rsidR="00113522" w:rsidRPr="002347BD" w:rsidRDefault="00017D38" w:rsidP="00CC1EF7">
      <w:pPr>
        <w:tabs>
          <w:tab w:val="left" w:pos="712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2347BD">
        <w:rPr>
          <w:rFonts w:eastAsia="Times New Roman" w:cs="Times New Roman"/>
          <w:sz w:val="18"/>
          <w:szCs w:val="18"/>
        </w:rPr>
        <w:t>NLB</w:t>
      </w:r>
      <w:r w:rsidR="00CC1EF7" w:rsidRPr="002347BD">
        <w:rPr>
          <w:rFonts w:eastAsia="Times New Roman" w:cs="Times New Roman"/>
          <w:sz w:val="18"/>
          <w:szCs w:val="18"/>
        </w:rPr>
        <w:tab/>
      </w:r>
    </w:p>
    <w:p w14:paraId="2E0D3FA2" w14:textId="11576C50" w:rsidR="00113522" w:rsidRPr="002347BD" w:rsidRDefault="002844D1" w:rsidP="006549BC">
      <w:pPr>
        <w:tabs>
          <w:tab w:val="left" w:pos="646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2347BD">
        <w:rPr>
          <w:rFonts w:eastAsia="Times New Roman" w:cs="Times New Roman"/>
          <w:sz w:val="18"/>
          <w:szCs w:val="18"/>
        </w:rPr>
        <w:t>LS #</w:t>
      </w:r>
      <w:r w:rsidR="00AF0261" w:rsidRPr="002347BD">
        <w:rPr>
          <w:rFonts w:eastAsia="Times New Roman" w:cs="Times New Roman"/>
          <w:sz w:val="18"/>
          <w:szCs w:val="18"/>
        </w:rPr>
        <w:t>18117</w:t>
      </w:r>
      <w:r w:rsidR="006549BC" w:rsidRPr="002347BD">
        <w:rPr>
          <w:rFonts w:eastAsia="Times New Roman" w:cs="Times New Roman"/>
          <w:sz w:val="18"/>
          <w:szCs w:val="18"/>
        </w:rPr>
        <w:tab/>
      </w:r>
    </w:p>
    <w:p w14:paraId="6665477C" w14:textId="0622C64A" w:rsidR="00A430B1" w:rsidRPr="002347BD" w:rsidRDefault="00891953" w:rsidP="001A5269">
      <w:pPr>
        <w:spacing w:after="0" w:line="240" w:lineRule="auto"/>
      </w:pPr>
      <w:r>
        <w:rPr>
          <w:rFonts w:eastAsia="Times New Roman" w:cs="Times New Roman"/>
          <w:sz w:val="18"/>
          <w:szCs w:val="18"/>
        </w:rPr>
        <w:t>10/</w:t>
      </w:r>
      <w:r w:rsidR="00A91EB5">
        <w:rPr>
          <w:rFonts w:eastAsia="Times New Roman" w:cs="Times New Roman"/>
          <w:sz w:val="18"/>
          <w:szCs w:val="18"/>
        </w:rPr>
        <w:t>20</w:t>
      </w:r>
      <w:r w:rsidR="00972303" w:rsidRPr="002347BD">
        <w:rPr>
          <w:rFonts w:eastAsia="Times New Roman" w:cs="Times New Roman"/>
          <w:sz w:val="18"/>
          <w:szCs w:val="18"/>
        </w:rPr>
        <w:t>/21</w:t>
      </w:r>
    </w:p>
    <w:sectPr w:rsidR="00A430B1" w:rsidRPr="002347BD" w:rsidSect="002F196D">
      <w:footerReference w:type="defaul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09EA2" w16cid:durableId="23D8C0B6"/>
  <w16cid:commentId w16cid:paraId="21C99E87" w16cid:durableId="23D8C0B7"/>
  <w16cid:commentId w16cid:paraId="5D598F52" w16cid:durableId="23D8C0B8"/>
  <w16cid:commentId w16cid:paraId="6387BBB1" w16cid:durableId="23E394D5"/>
  <w16cid:commentId w16cid:paraId="5BE68CFB" w16cid:durableId="23E74384"/>
  <w16cid:commentId w16cid:paraId="34A6B1DD" w16cid:durableId="23D8C0B9"/>
  <w16cid:commentId w16cid:paraId="762EF801" w16cid:durableId="23D8C0BA"/>
  <w16cid:commentId w16cid:paraId="73CCE449" w16cid:durableId="23E732E5"/>
  <w16cid:commentId w16cid:paraId="51F998E0" w16cid:durableId="23E7303D"/>
  <w16cid:commentId w16cid:paraId="0B4E2DF7" w16cid:durableId="23D8C0BB"/>
  <w16cid:commentId w16cid:paraId="2C1DA123" w16cid:durableId="23D8C0BC"/>
  <w16cid:commentId w16cid:paraId="5F807584" w16cid:durableId="23E73103"/>
  <w16cid:commentId w16cid:paraId="082AC9B7" w16cid:durableId="23E73F91"/>
  <w16cid:commentId w16cid:paraId="61615DAB" w16cid:durableId="23E39645"/>
  <w16cid:commentId w16cid:paraId="1C6904A4" w16cid:durableId="23D8C410"/>
  <w16cid:commentId w16cid:paraId="0CE2484F" w16cid:durableId="23D8C0BD"/>
  <w16cid:commentId w16cid:paraId="1164C93D" w16cid:durableId="23E74238"/>
  <w16cid:commentId w16cid:paraId="389C05D5" w16cid:durableId="23E742D6"/>
  <w16cid:commentId w16cid:paraId="520EB7F1" w16cid:durableId="23D8C0BE"/>
  <w16cid:commentId w16cid:paraId="373443A5" w16cid:durableId="23E74F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2F712" w14:textId="77777777" w:rsidR="006B19AE" w:rsidRDefault="006B19AE">
      <w:pPr>
        <w:spacing w:after="0" w:line="240" w:lineRule="auto"/>
      </w:pPr>
      <w:r>
        <w:separator/>
      </w:r>
    </w:p>
  </w:endnote>
  <w:endnote w:type="continuationSeparator" w:id="0">
    <w:p w14:paraId="600CA22D" w14:textId="77777777" w:rsidR="006B19AE" w:rsidRDefault="006B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0ED6" w14:textId="564F651B" w:rsidR="006702A0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49F">
      <w:rPr>
        <w:noProof/>
      </w:rPr>
      <w:t>1</w:t>
    </w:r>
    <w:r>
      <w:rPr>
        <w:noProof/>
      </w:rPr>
      <w:fldChar w:fldCharType="end"/>
    </w:r>
  </w:p>
  <w:p w14:paraId="00CADD9F" w14:textId="77777777" w:rsidR="006702A0" w:rsidRDefault="006B1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0E9E" w14:textId="77777777" w:rsidR="006702A0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5A6B117" w14:textId="77777777" w:rsidR="006702A0" w:rsidRDefault="006B1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9DE0" w14:textId="3C3C2DA0" w:rsidR="00AA5265" w:rsidRDefault="00AA5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49F">
      <w:rPr>
        <w:noProof/>
      </w:rPr>
      <w:t>4</w:t>
    </w:r>
    <w:r>
      <w:rPr>
        <w:noProof/>
      </w:rPr>
      <w:fldChar w:fldCharType="end"/>
    </w:r>
  </w:p>
  <w:p w14:paraId="20375652" w14:textId="77777777" w:rsidR="00AA5265" w:rsidRDefault="00AA526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5CAE" w14:textId="77777777" w:rsidR="00AA5265" w:rsidRDefault="00AA5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37177C6" w14:textId="77777777" w:rsidR="00AA5265" w:rsidRDefault="00AA526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A7CB" w14:textId="566CF94B" w:rsidR="008F0B17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6C6">
      <w:rPr>
        <w:noProof/>
      </w:rPr>
      <w:t>2</w:t>
    </w:r>
    <w:r>
      <w:rPr>
        <w:noProof/>
      </w:rPr>
      <w:fldChar w:fldCharType="end"/>
    </w:r>
  </w:p>
  <w:p w14:paraId="5C8BFB86" w14:textId="77777777" w:rsidR="00292C42" w:rsidRDefault="006B19A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94B0" w14:textId="007C6B15" w:rsidR="008F0B17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2D68">
      <w:rPr>
        <w:noProof/>
      </w:rPr>
      <w:t>3</w:t>
    </w:r>
    <w:r>
      <w:rPr>
        <w:noProof/>
      </w:rPr>
      <w:fldChar w:fldCharType="end"/>
    </w:r>
  </w:p>
  <w:p w14:paraId="2E05DC23" w14:textId="77777777" w:rsidR="008F0B17" w:rsidRDefault="006B1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F69A9" w14:textId="77777777" w:rsidR="006B19AE" w:rsidRDefault="006B19AE">
      <w:pPr>
        <w:spacing w:after="0" w:line="240" w:lineRule="auto"/>
      </w:pPr>
      <w:r>
        <w:separator/>
      </w:r>
    </w:p>
  </w:footnote>
  <w:footnote w:type="continuationSeparator" w:id="0">
    <w:p w14:paraId="0E096EFF" w14:textId="77777777" w:rsidR="006B19AE" w:rsidRDefault="006B1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820"/>
    <w:multiLevelType w:val="hybridMultilevel"/>
    <w:tmpl w:val="547479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AFA"/>
    <w:multiLevelType w:val="hybridMultilevel"/>
    <w:tmpl w:val="DACEA314"/>
    <w:lvl w:ilvl="0" w:tplc="07A215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E7D3A"/>
    <w:multiLevelType w:val="hybridMultilevel"/>
    <w:tmpl w:val="1ED05EEE"/>
    <w:lvl w:ilvl="0" w:tplc="479CA5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8C5F15"/>
    <w:multiLevelType w:val="hybridMultilevel"/>
    <w:tmpl w:val="C3202E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552D"/>
    <w:multiLevelType w:val="hybridMultilevel"/>
    <w:tmpl w:val="2780BF26"/>
    <w:lvl w:ilvl="0" w:tplc="0D62BF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D927DA"/>
    <w:multiLevelType w:val="hybridMultilevel"/>
    <w:tmpl w:val="DFB25C48"/>
    <w:lvl w:ilvl="0" w:tplc="91B66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618AD"/>
    <w:multiLevelType w:val="hybridMultilevel"/>
    <w:tmpl w:val="2BDE3C04"/>
    <w:lvl w:ilvl="0" w:tplc="A34AC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F35D7"/>
    <w:multiLevelType w:val="hybridMultilevel"/>
    <w:tmpl w:val="00C0171E"/>
    <w:lvl w:ilvl="0" w:tplc="0B147CF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4B787E"/>
    <w:multiLevelType w:val="hybridMultilevel"/>
    <w:tmpl w:val="E7369838"/>
    <w:lvl w:ilvl="0" w:tplc="5A981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2"/>
    <w:rsid w:val="00000B53"/>
    <w:rsid w:val="00001A0D"/>
    <w:rsid w:val="00001E72"/>
    <w:rsid w:val="000020DD"/>
    <w:rsid w:val="00002572"/>
    <w:rsid w:val="00002865"/>
    <w:rsid w:val="00004C8C"/>
    <w:rsid w:val="00005FB9"/>
    <w:rsid w:val="0000663E"/>
    <w:rsid w:val="00006643"/>
    <w:rsid w:val="0000668D"/>
    <w:rsid w:val="00006A74"/>
    <w:rsid w:val="00007613"/>
    <w:rsid w:val="00011A8C"/>
    <w:rsid w:val="00012EE2"/>
    <w:rsid w:val="000151D8"/>
    <w:rsid w:val="00015AD2"/>
    <w:rsid w:val="000162FB"/>
    <w:rsid w:val="00017D38"/>
    <w:rsid w:val="000222D0"/>
    <w:rsid w:val="0002292A"/>
    <w:rsid w:val="00022A4B"/>
    <w:rsid w:val="00022AE7"/>
    <w:rsid w:val="00024FC3"/>
    <w:rsid w:val="00025689"/>
    <w:rsid w:val="00025EB1"/>
    <w:rsid w:val="00026193"/>
    <w:rsid w:val="0002619B"/>
    <w:rsid w:val="000311C0"/>
    <w:rsid w:val="0003134D"/>
    <w:rsid w:val="000334F1"/>
    <w:rsid w:val="0003474D"/>
    <w:rsid w:val="00034C5B"/>
    <w:rsid w:val="0003595A"/>
    <w:rsid w:val="00035EFB"/>
    <w:rsid w:val="00036415"/>
    <w:rsid w:val="00037D69"/>
    <w:rsid w:val="0004077B"/>
    <w:rsid w:val="000438B8"/>
    <w:rsid w:val="000438C0"/>
    <w:rsid w:val="000442ED"/>
    <w:rsid w:val="00046206"/>
    <w:rsid w:val="00046F7C"/>
    <w:rsid w:val="00050025"/>
    <w:rsid w:val="0005139E"/>
    <w:rsid w:val="00051A5D"/>
    <w:rsid w:val="00052EF0"/>
    <w:rsid w:val="000556A5"/>
    <w:rsid w:val="000564BC"/>
    <w:rsid w:val="0005712E"/>
    <w:rsid w:val="00057EF9"/>
    <w:rsid w:val="00057F6E"/>
    <w:rsid w:val="00061FBD"/>
    <w:rsid w:val="00063112"/>
    <w:rsid w:val="00063620"/>
    <w:rsid w:val="00065ED5"/>
    <w:rsid w:val="0006743F"/>
    <w:rsid w:val="00070DAE"/>
    <w:rsid w:val="00072063"/>
    <w:rsid w:val="0007320D"/>
    <w:rsid w:val="00074A05"/>
    <w:rsid w:val="0007659F"/>
    <w:rsid w:val="000800FA"/>
    <w:rsid w:val="000803CA"/>
    <w:rsid w:val="00080595"/>
    <w:rsid w:val="000809BE"/>
    <w:rsid w:val="00080C4E"/>
    <w:rsid w:val="00081B25"/>
    <w:rsid w:val="00082F1D"/>
    <w:rsid w:val="00084698"/>
    <w:rsid w:val="000855C8"/>
    <w:rsid w:val="0008575D"/>
    <w:rsid w:val="00086C08"/>
    <w:rsid w:val="00087728"/>
    <w:rsid w:val="00087A5C"/>
    <w:rsid w:val="0009278F"/>
    <w:rsid w:val="00094286"/>
    <w:rsid w:val="000968C4"/>
    <w:rsid w:val="00097351"/>
    <w:rsid w:val="000A0C5C"/>
    <w:rsid w:val="000A3484"/>
    <w:rsid w:val="000A7013"/>
    <w:rsid w:val="000A73CE"/>
    <w:rsid w:val="000B05D0"/>
    <w:rsid w:val="000B1E6B"/>
    <w:rsid w:val="000B2714"/>
    <w:rsid w:val="000B3700"/>
    <w:rsid w:val="000B375C"/>
    <w:rsid w:val="000B470F"/>
    <w:rsid w:val="000B538C"/>
    <w:rsid w:val="000B7106"/>
    <w:rsid w:val="000B759E"/>
    <w:rsid w:val="000C0139"/>
    <w:rsid w:val="000C0F18"/>
    <w:rsid w:val="000C1D1E"/>
    <w:rsid w:val="000C23BA"/>
    <w:rsid w:val="000C5055"/>
    <w:rsid w:val="000C5D2B"/>
    <w:rsid w:val="000C6A95"/>
    <w:rsid w:val="000D1B9F"/>
    <w:rsid w:val="000D267F"/>
    <w:rsid w:val="000D4177"/>
    <w:rsid w:val="000D4222"/>
    <w:rsid w:val="000D5813"/>
    <w:rsid w:val="000D5D44"/>
    <w:rsid w:val="000D72A4"/>
    <w:rsid w:val="000D7407"/>
    <w:rsid w:val="000E1349"/>
    <w:rsid w:val="000E1AC5"/>
    <w:rsid w:val="000E1E78"/>
    <w:rsid w:val="000E2BE9"/>
    <w:rsid w:val="000E2D15"/>
    <w:rsid w:val="000E30A4"/>
    <w:rsid w:val="000E4009"/>
    <w:rsid w:val="000E40FE"/>
    <w:rsid w:val="000E5209"/>
    <w:rsid w:val="000E563E"/>
    <w:rsid w:val="000E5D0A"/>
    <w:rsid w:val="000E5FE6"/>
    <w:rsid w:val="000E6A71"/>
    <w:rsid w:val="000E7590"/>
    <w:rsid w:val="000F2BA2"/>
    <w:rsid w:val="000F3100"/>
    <w:rsid w:val="000F3BDD"/>
    <w:rsid w:val="000F3F86"/>
    <w:rsid w:val="000F4834"/>
    <w:rsid w:val="000F5414"/>
    <w:rsid w:val="000F5B44"/>
    <w:rsid w:val="000F69CE"/>
    <w:rsid w:val="001016B0"/>
    <w:rsid w:val="00101A1F"/>
    <w:rsid w:val="00101BCB"/>
    <w:rsid w:val="00101EB2"/>
    <w:rsid w:val="00102930"/>
    <w:rsid w:val="00102B00"/>
    <w:rsid w:val="00103150"/>
    <w:rsid w:val="00105103"/>
    <w:rsid w:val="00105836"/>
    <w:rsid w:val="001064E6"/>
    <w:rsid w:val="00106A67"/>
    <w:rsid w:val="00107048"/>
    <w:rsid w:val="00107C7B"/>
    <w:rsid w:val="00107FAF"/>
    <w:rsid w:val="001114EF"/>
    <w:rsid w:val="001126E9"/>
    <w:rsid w:val="00112A0D"/>
    <w:rsid w:val="00113159"/>
    <w:rsid w:val="00113522"/>
    <w:rsid w:val="00113E3E"/>
    <w:rsid w:val="00113F7F"/>
    <w:rsid w:val="00114D79"/>
    <w:rsid w:val="00114DF4"/>
    <w:rsid w:val="0011603C"/>
    <w:rsid w:val="00116DFF"/>
    <w:rsid w:val="001171A5"/>
    <w:rsid w:val="00120BEE"/>
    <w:rsid w:val="00122F6C"/>
    <w:rsid w:val="00124428"/>
    <w:rsid w:val="0012546C"/>
    <w:rsid w:val="00125DF9"/>
    <w:rsid w:val="00125ED4"/>
    <w:rsid w:val="001266DD"/>
    <w:rsid w:val="00131030"/>
    <w:rsid w:val="0013432B"/>
    <w:rsid w:val="0013456F"/>
    <w:rsid w:val="00134602"/>
    <w:rsid w:val="00135256"/>
    <w:rsid w:val="00135404"/>
    <w:rsid w:val="00136C5E"/>
    <w:rsid w:val="00137A3C"/>
    <w:rsid w:val="001426CF"/>
    <w:rsid w:val="00142E3E"/>
    <w:rsid w:val="0014404B"/>
    <w:rsid w:val="0014473D"/>
    <w:rsid w:val="001448C6"/>
    <w:rsid w:val="0014578E"/>
    <w:rsid w:val="001461F1"/>
    <w:rsid w:val="001477B8"/>
    <w:rsid w:val="00147BA2"/>
    <w:rsid w:val="00150C0B"/>
    <w:rsid w:val="00151C66"/>
    <w:rsid w:val="00154998"/>
    <w:rsid w:val="00154C16"/>
    <w:rsid w:val="00155E37"/>
    <w:rsid w:val="00155F32"/>
    <w:rsid w:val="0015715C"/>
    <w:rsid w:val="00160EC9"/>
    <w:rsid w:val="00161330"/>
    <w:rsid w:val="00162B51"/>
    <w:rsid w:val="00162FB4"/>
    <w:rsid w:val="00166911"/>
    <w:rsid w:val="001676B8"/>
    <w:rsid w:val="0017021F"/>
    <w:rsid w:val="0017240D"/>
    <w:rsid w:val="00174E7A"/>
    <w:rsid w:val="001762ED"/>
    <w:rsid w:val="00177A78"/>
    <w:rsid w:val="00182135"/>
    <w:rsid w:val="001826A2"/>
    <w:rsid w:val="00183B80"/>
    <w:rsid w:val="00184AED"/>
    <w:rsid w:val="001854E5"/>
    <w:rsid w:val="00185BDA"/>
    <w:rsid w:val="0018619B"/>
    <w:rsid w:val="00186362"/>
    <w:rsid w:val="00186809"/>
    <w:rsid w:val="00186BF9"/>
    <w:rsid w:val="0019070C"/>
    <w:rsid w:val="001926B6"/>
    <w:rsid w:val="0019526E"/>
    <w:rsid w:val="00195B32"/>
    <w:rsid w:val="001974D6"/>
    <w:rsid w:val="001A1511"/>
    <w:rsid w:val="001A3C53"/>
    <w:rsid w:val="001A4363"/>
    <w:rsid w:val="001A5269"/>
    <w:rsid w:val="001A539F"/>
    <w:rsid w:val="001A5DC1"/>
    <w:rsid w:val="001A6104"/>
    <w:rsid w:val="001A6BB7"/>
    <w:rsid w:val="001A7A65"/>
    <w:rsid w:val="001B1604"/>
    <w:rsid w:val="001B1E7E"/>
    <w:rsid w:val="001B30D9"/>
    <w:rsid w:val="001B34BD"/>
    <w:rsid w:val="001B7361"/>
    <w:rsid w:val="001C1CD3"/>
    <w:rsid w:val="001C48FD"/>
    <w:rsid w:val="001C49B4"/>
    <w:rsid w:val="001C583C"/>
    <w:rsid w:val="001D41A8"/>
    <w:rsid w:val="001D50E3"/>
    <w:rsid w:val="001E23AE"/>
    <w:rsid w:val="001E2B7F"/>
    <w:rsid w:val="001E3321"/>
    <w:rsid w:val="001E3332"/>
    <w:rsid w:val="001E3C1F"/>
    <w:rsid w:val="001E5BF3"/>
    <w:rsid w:val="001E7239"/>
    <w:rsid w:val="001F0A30"/>
    <w:rsid w:val="001F0A33"/>
    <w:rsid w:val="001F16AC"/>
    <w:rsid w:val="001F1C82"/>
    <w:rsid w:val="002012EB"/>
    <w:rsid w:val="00201A6B"/>
    <w:rsid w:val="00203A2B"/>
    <w:rsid w:val="00203BA0"/>
    <w:rsid w:val="00203C80"/>
    <w:rsid w:val="00204B41"/>
    <w:rsid w:val="002053A9"/>
    <w:rsid w:val="002053F7"/>
    <w:rsid w:val="00206ECE"/>
    <w:rsid w:val="00207E01"/>
    <w:rsid w:val="0021231E"/>
    <w:rsid w:val="00213326"/>
    <w:rsid w:val="00215874"/>
    <w:rsid w:val="002163EA"/>
    <w:rsid w:val="00216638"/>
    <w:rsid w:val="00217F1A"/>
    <w:rsid w:val="00220257"/>
    <w:rsid w:val="00222348"/>
    <w:rsid w:val="002239D6"/>
    <w:rsid w:val="00224B22"/>
    <w:rsid w:val="002259E0"/>
    <w:rsid w:val="00225B6B"/>
    <w:rsid w:val="0022646D"/>
    <w:rsid w:val="002267E1"/>
    <w:rsid w:val="00231C6E"/>
    <w:rsid w:val="00232B8F"/>
    <w:rsid w:val="002331C2"/>
    <w:rsid w:val="00234188"/>
    <w:rsid w:val="002347BD"/>
    <w:rsid w:val="002356D9"/>
    <w:rsid w:val="00235DAA"/>
    <w:rsid w:val="00237571"/>
    <w:rsid w:val="0023796C"/>
    <w:rsid w:val="00240E03"/>
    <w:rsid w:val="002413E4"/>
    <w:rsid w:val="00242852"/>
    <w:rsid w:val="00242A43"/>
    <w:rsid w:val="00244092"/>
    <w:rsid w:val="00247C10"/>
    <w:rsid w:val="00252406"/>
    <w:rsid w:val="0025280D"/>
    <w:rsid w:val="00253342"/>
    <w:rsid w:val="00255C6F"/>
    <w:rsid w:val="00256EF0"/>
    <w:rsid w:val="00257D0A"/>
    <w:rsid w:val="00261127"/>
    <w:rsid w:val="002615FE"/>
    <w:rsid w:val="002628F8"/>
    <w:rsid w:val="00262CE6"/>
    <w:rsid w:val="00262E41"/>
    <w:rsid w:val="002633A2"/>
    <w:rsid w:val="0026380B"/>
    <w:rsid w:val="00263B77"/>
    <w:rsid w:val="002644C6"/>
    <w:rsid w:val="00264F85"/>
    <w:rsid w:val="002655E0"/>
    <w:rsid w:val="0026670D"/>
    <w:rsid w:val="00267DF8"/>
    <w:rsid w:val="00272F27"/>
    <w:rsid w:val="00272F67"/>
    <w:rsid w:val="002739E4"/>
    <w:rsid w:val="00273C12"/>
    <w:rsid w:val="0027433F"/>
    <w:rsid w:val="0027671B"/>
    <w:rsid w:val="0027707B"/>
    <w:rsid w:val="00277F39"/>
    <w:rsid w:val="002804A6"/>
    <w:rsid w:val="00283164"/>
    <w:rsid w:val="00283E95"/>
    <w:rsid w:val="002844D1"/>
    <w:rsid w:val="00284691"/>
    <w:rsid w:val="00285C87"/>
    <w:rsid w:val="00290CAC"/>
    <w:rsid w:val="00291141"/>
    <w:rsid w:val="0029249E"/>
    <w:rsid w:val="00293ADA"/>
    <w:rsid w:val="002960D2"/>
    <w:rsid w:val="00296B68"/>
    <w:rsid w:val="002A1536"/>
    <w:rsid w:val="002A1C03"/>
    <w:rsid w:val="002A284A"/>
    <w:rsid w:val="002A4B0B"/>
    <w:rsid w:val="002A5FC9"/>
    <w:rsid w:val="002A63BA"/>
    <w:rsid w:val="002B1570"/>
    <w:rsid w:val="002B16DE"/>
    <w:rsid w:val="002B1D88"/>
    <w:rsid w:val="002B3244"/>
    <w:rsid w:val="002B33C4"/>
    <w:rsid w:val="002B3881"/>
    <w:rsid w:val="002B3A12"/>
    <w:rsid w:val="002B3DFE"/>
    <w:rsid w:val="002B446B"/>
    <w:rsid w:val="002B4628"/>
    <w:rsid w:val="002B6EC9"/>
    <w:rsid w:val="002B7615"/>
    <w:rsid w:val="002C0A9D"/>
    <w:rsid w:val="002C12D3"/>
    <w:rsid w:val="002C1504"/>
    <w:rsid w:val="002C32F6"/>
    <w:rsid w:val="002C4504"/>
    <w:rsid w:val="002C4BC0"/>
    <w:rsid w:val="002C51D4"/>
    <w:rsid w:val="002C6A84"/>
    <w:rsid w:val="002C70F8"/>
    <w:rsid w:val="002C79D7"/>
    <w:rsid w:val="002C7A31"/>
    <w:rsid w:val="002D335B"/>
    <w:rsid w:val="002D4B39"/>
    <w:rsid w:val="002D7131"/>
    <w:rsid w:val="002D738C"/>
    <w:rsid w:val="002E0467"/>
    <w:rsid w:val="002E1D88"/>
    <w:rsid w:val="002E26FE"/>
    <w:rsid w:val="002E3214"/>
    <w:rsid w:val="002E4795"/>
    <w:rsid w:val="002E6110"/>
    <w:rsid w:val="002E6A81"/>
    <w:rsid w:val="002E7228"/>
    <w:rsid w:val="002F10B4"/>
    <w:rsid w:val="002F4CB7"/>
    <w:rsid w:val="002F5741"/>
    <w:rsid w:val="002F58D1"/>
    <w:rsid w:val="002F6132"/>
    <w:rsid w:val="002F793A"/>
    <w:rsid w:val="002F79F8"/>
    <w:rsid w:val="0030014C"/>
    <w:rsid w:val="00303272"/>
    <w:rsid w:val="00304BE2"/>
    <w:rsid w:val="003050A1"/>
    <w:rsid w:val="00305DEE"/>
    <w:rsid w:val="003064FA"/>
    <w:rsid w:val="0030682E"/>
    <w:rsid w:val="00310469"/>
    <w:rsid w:val="00311862"/>
    <w:rsid w:val="00311E08"/>
    <w:rsid w:val="003133C7"/>
    <w:rsid w:val="0031458D"/>
    <w:rsid w:val="00320537"/>
    <w:rsid w:val="00322331"/>
    <w:rsid w:val="0032356C"/>
    <w:rsid w:val="00325663"/>
    <w:rsid w:val="00326AB7"/>
    <w:rsid w:val="00327788"/>
    <w:rsid w:val="00327E06"/>
    <w:rsid w:val="00331260"/>
    <w:rsid w:val="00331A22"/>
    <w:rsid w:val="00332645"/>
    <w:rsid w:val="003339EB"/>
    <w:rsid w:val="003345EC"/>
    <w:rsid w:val="00335163"/>
    <w:rsid w:val="0033572E"/>
    <w:rsid w:val="00335D93"/>
    <w:rsid w:val="00336915"/>
    <w:rsid w:val="00336A02"/>
    <w:rsid w:val="00336AD3"/>
    <w:rsid w:val="00337266"/>
    <w:rsid w:val="00340E67"/>
    <w:rsid w:val="00341113"/>
    <w:rsid w:val="00341679"/>
    <w:rsid w:val="00343D1E"/>
    <w:rsid w:val="003440B3"/>
    <w:rsid w:val="00344175"/>
    <w:rsid w:val="00344961"/>
    <w:rsid w:val="00345D98"/>
    <w:rsid w:val="00352262"/>
    <w:rsid w:val="00352FC6"/>
    <w:rsid w:val="0035449B"/>
    <w:rsid w:val="00355130"/>
    <w:rsid w:val="00355EDB"/>
    <w:rsid w:val="003560C2"/>
    <w:rsid w:val="003603DD"/>
    <w:rsid w:val="00360664"/>
    <w:rsid w:val="003618E1"/>
    <w:rsid w:val="0036455C"/>
    <w:rsid w:val="00364AC6"/>
    <w:rsid w:val="00365F56"/>
    <w:rsid w:val="00370EC3"/>
    <w:rsid w:val="00371919"/>
    <w:rsid w:val="00371E42"/>
    <w:rsid w:val="00372ED9"/>
    <w:rsid w:val="0037429D"/>
    <w:rsid w:val="003748C9"/>
    <w:rsid w:val="00374D79"/>
    <w:rsid w:val="003752E8"/>
    <w:rsid w:val="0037704B"/>
    <w:rsid w:val="00377B2F"/>
    <w:rsid w:val="00377CED"/>
    <w:rsid w:val="00380D63"/>
    <w:rsid w:val="00381A68"/>
    <w:rsid w:val="00385929"/>
    <w:rsid w:val="00385B72"/>
    <w:rsid w:val="00385C3D"/>
    <w:rsid w:val="00386871"/>
    <w:rsid w:val="00387E52"/>
    <w:rsid w:val="00390688"/>
    <w:rsid w:val="003909CE"/>
    <w:rsid w:val="00391642"/>
    <w:rsid w:val="00391877"/>
    <w:rsid w:val="00391988"/>
    <w:rsid w:val="00391C6C"/>
    <w:rsid w:val="003924F7"/>
    <w:rsid w:val="00392F82"/>
    <w:rsid w:val="003931F6"/>
    <w:rsid w:val="0039336A"/>
    <w:rsid w:val="003948D4"/>
    <w:rsid w:val="00395C65"/>
    <w:rsid w:val="00396B8F"/>
    <w:rsid w:val="00396D3E"/>
    <w:rsid w:val="003A1A4F"/>
    <w:rsid w:val="003A1B73"/>
    <w:rsid w:val="003A1FDB"/>
    <w:rsid w:val="003A2044"/>
    <w:rsid w:val="003A3F05"/>
    <w:rsid w:val="003A6A9B"/>
    <w:rsid w:val="003A6E74"/>
    <w:rsid w:val="003B0310"/>
    <w:rsid w:val="003B068B"/>
    <w:rsid w:val="003B0DC8"/>
    <w:rsid w:val="003B1A7A"/>
    <w:rsid w:val="003B1BC9"/>
    <w:rsid w:val="003B3043"/>
    <w:rsid w:val="003B3E0A"/>
    <w:rsid w:val="003B7880"/>
    <w:rsid w:val="003C082A"/>
    <w:rsid w:val="003C1A51"/>
    <w:rsid w:val="003C1FE8"/>
    <w:rsid w:val="003C29B0"/>
    <w:rsid w:val="003D06B8"/>
    <w:rsid w:val="003D1167"/>
    <w:rsid w:val="003D17C0"/>
    <w:rsid w:val="003D291A"/>
    <w:rsid w:val="003D37DA"/>
    <w:rsid w:val="003D3E58"/>
    <w:rsid w:val="003D4507"/>
    <w:rsid w:val="003D5BBF"/>
    <w:rsid w:val="003D60D5"/>
    <w:rsid w:val="003D610A"/>
    <w:rsid w:val="003D6304"/>
    <w:rsid w:val="003D6AB8"/>
    <w:rsid w:val="003D7B28"/>
    <w:rsid w:val="003E0879"/>
    <w:rsid w:val="003E3C90"/>
    <w:rsid w:val="003E6E56"/>
    <w:rsid w:val="003F2CCF"/>
    <w:rsid w:val="003F2FF9"/>
    <w:rsid w:val="003F65F3"/>
    <w:rsid w:val="003F6D2E"/>
    <w:rsid w:val="003F70AD"/>
    <w:rsid w:val="00400C09"/>
    <w:rsid w:val="00406C40"/>
    <w:rsid w:val="00410299"/>
    <w:rsid w:val="00411581"/>
    <w:rsid w:val="0041199F"/>
    <w:rsid w:val="004119DA"/>
    <w:rsid w:val="00412E95"/>
    <w:rsid w:val="00414C94"/>
    <w:rsid w:val="00415741"/>
    <w:rsid w:val="004213BB"/>
    <w:rsid w:val="00421807"/>
    <w:rsid w:val="004220B5"/>
    <w:rsid w:val="00422AEA"/>
    <w:rsid w:val="00422B92"/>
    <w:rsid w:val="00424C50"/>
    <w:rsid w:val="004260C7"/>
    <w:rsid w:val="00427853"/>
    <w:rsid w:val="00427F64"/>
    <w:rsid w:val="004301D2"/>
    <w:rsid w:val="00430B29"/>
    <w:rsid w:val="00432B5C"/>
    <w:rsid w:val="00432E6F"/>
    <w:rsid w:val="0043351C"/>
    <w:rsid w:val="0043392C"/>
    <w:rsid w:val="004355D9"/>
    <w:rsid w:val="00441C99"/>
    <w:rsid w:val="00441E58"/>
    <w:rsid w:val="00442B9D"/>
    <w:rsid w:val="00445B84"/>
    <w:rsid w:val="00445CC3"/>
    <w:rsid w:val="00445E5D"/>
    <w:rsid w:val="00446B5D"/>
    <w:rsid w:val="00447C61"/>
    <w:rsid w:val="004506DA"/>
    <w:rsid w:val="004509F1"/>
    <w:rsid w:val="00450AD7"/>
    <w:rsid w:val="00450C4A"/>
    <w:rsid w:val="00451344"/>
    <w:rsid w:val="004528A6"/>
    <w:rsid w:val="00453F88"/>
    <w:rsid w:val="00454248"/>
    <w:rsid w:val="00454B2B"/>
    <w:rsid w:val="00456EC7"/>
    <w:rsid w:val="00457505"/>
    <w:rsid w:val="004579A2"/>
    <w:rsid w:val="00461B5F"/>
    <w:rsid w:val="004634A0"/>
    <w:rsid w:val="00463D79"/>
    <w:rsid w:val="004642F3"/>
    <w:rsid w:val="00464592"/>
    <w:rsid w:val="00465769"/>
    <w:rsid w:val="00465A09"/>
    <w:rsid w:val="0046633C"/>
    <w:rsid w:val="0046718C"/>
    <w:rsid w:val="00467738"/>
    <w:rsid w:val="00470318"/>
    <w:rsid w:val="00472494"/>
    <w:rsid w:val="00473197"/>
    <w:rsid w:val="004767A1"/>
    <w:rsid w:val="0047737A"/>
    <w:rsid w:val="00477E54"/>
    <w:rsid w:val="00481904"/>
    <w:rsid w:val="00483650"/>
    <w:rsid w:val="00483CB3"/>
    <w:rsid w:val="00484021"/>
    <w:rsid w:val="004859CB"/>
    <w:rsid w:val="004867FE"/>
    <w:rsid w:val="00490202"/>
    <w:rsid w:val="00490CB9"/>
    <w:rsid w:val="00491168"/>
    <w:rsid w:val="004916C6"/>
    <w:rsid w:val="0049192C"/>
    <w:rsid w:val="00491B99"/>
    <w:rsid w:val="00493BA4"/>
    <w:rsid w:val="00493C69"/>
    <w:rsid w:val="004947A5"/>
    <w:rsid w:val="00496970"/>
    <w:rsid w:val="004A0C5A"/>
    <w:rsid w:val="004A2555"/>
    <w:rsid w:val="004A36B6"/>
    <w:rsid w:val="004A389C"/>
    <w:rsid w:val="004A44A0"/>
    <w:rsid w:val="004A4536"/>
    <w:rsid w:val="004A7938"/>
    <w:rsid w:val="004B0C5A"/>
    <w:rsid w:val="004B1210"/>
    <w:rsid w:val="004B68DE"/>
    <w:rsid w:val="004B7B55"/>
    <w:rsid w:val="004C0C0B"/>
    <w:rsid w:val="004C0C8F"/>
    <w:rsid w:val="004C0FAD"/>
    <w:rsid w:val="004C1BC0"/>
    <w:rsid w:val="004C1CBD"/>
    <w:rsid w:val="004C265C"/>
    <w:rsid w:val="004C2D67"/>
    <w:rsid w:val="004C524F"/>
    <w:rsid w:val="004C616D"/>
    <w:rsid w:val="004C64AB"/>
    <w:rsid w:val="004C651C"/>
    <w:rsid w:val="004C794D"/>
    <w:rsid w:val="004D1CEC"/>
    <w:rsid w:val="004D2BEE"/>
    <w:rsid w:val="004D3EE2"/>
    <w:rsid w:val="004D4034"/>
    <w:rsid w:val="004E0CCE"/>
    <w:rsid w:val="004E1EAF"/>
    <w:rsid w:val="004E2134"/>
    <w:rsid w:val="004E3629"/>
    <w:rsid w:val="004E4D8D"/>
    <w:rsid w:val="004E506C"/>
    <w:rsid w:val="004E67DF"/>
    <w:rsid w:val="004F01EA"/>
    <w:rsid w:val="004F0EE3"/>
    <w:rsid w:val="004F123B"/>
    <w:rsid w:val="004F13CE"/>
    <w:rsid w:val="004F14A4"/>
    <w:rsid w:val="00500884"/>
    <w:rsid w:val="005010C6"/>
    <w:rsid w:val="005013F0"/>
    <w:rsid w:val="00501D84"/>
    <w:rsid w:val="00501ECF"/>
    <w:rsid w:val="0050341B"/>
    <w:rsid w:val="00505214"/>
    <w:rsid w:val="005055D6"/>
    <w:rsid w:val="00505B0A"/>
    <w:rsid w:val="00507483"/>
    <w:rsid w:val="005079FA"/>
    <w:rsid w:val="0051000A"/>
    <w:rsid w:val="00510371"/>
    <w:rsid w:val="00510890"/>
    <w:rsid w:val="005115AF"/>
    <w:rsid w:val="00512454"/>
    <w:rsid w:val="00512B44"/>
    <w:rsid w:val="005133AE"/>
    <w:rsid w:val="005137CA"/>
    <w:rsid w:val="0051397E"/>
    <w:rsid w:val="005140B8"/>
    <w:rsid w:val="005141A8"/>
    <w:rsid w:val="0051473C"/>
    <w:rsid w:val="00515AF8"/>
    <w:rsid w:val="00515C39"/>
    <w:rsid w:val="005161CE"/>
    <w:rsid w:val="00517E9E"/>
    <w:rsid w:val="00517F71"/>
    <w:rsid w:val="0052128A"/>
    <w:rsid w:val="00521AC3"/>
    <w:rsid w:val="00522979"/>
    <w:rsid w:val="00523AD8"/>
    <w:rsid w:val="00524D91"/>
    <w:rsid w:val="00525150"/>
    <w:rsid w:val="005257F7"/>
    <w:rsid w:val="00526657"/>
    <w:rsid w:val="0052742D"/>
    <w:rsid w:val="0053266A"/>
    <w:rsid w:val="00533276"/>
    <w:rsid w:val="00534C0C"/>
    <w:rsid w:val="0053560A"/>
    <w:rsid w:val="00536110"/>
    <w:rsid w:val="00540259"/>
    <w:rsid w:val="00541FE2"/>
    <w:rsid w:val="00542231"/>
    <w:rsid w:val="00543221"/>
    <w:rsid w:val="00543E8B"/>
    <w:rsid w:val="00544D81"/>
    <w:rsid w:val="00545493"/>
    <w:rsid w:val="00545D28"/>
    <w:rsid w:val="00545FA8"/>
    <w:rsid w:val="00547189"/>
    <w:rsid w:val="0054738A"/>
    <w:rsid w:val="00547B6D"/>
    <w:rsid w:val="00547D84"/>
    <w:rsid w:val="0055212B"/>
    <w:rsid w:val="005530F6"/>
    <w:rsid w:val="00554BE4"/>
    <w:rsid w:val="00554D05"/>
    <w:rsid w:val="00556122"/>
    <w:rsid w:val="0055618D"/>
    <w:rsid w:val="00557106"/>
    <w:rsid w:val="00557B52"/>
    <w:rsid w:val="005632BA"/>
    <w:rsid w:val="00563EE5"/>
    <w:rsid w:val="005645A0"/>
    <w:rsid w:val="005651FD"/>
    <w:rsid w:val="0056646C"/>
    <w:rsid w:val="00567746"/>
    <w:rsid w:val="005703E5"/>
    <w:rsid w:val="00571700"/>
    <w:rsid w:val="005724E7"/>
    <w:rsid w:val="0057268E"/>
    <w:rsid w:val="00572758"/>
    <w:rsid w:val="00572BB3"/>
    <w:rsid w:val="00572E85"/>
    <w:rsid w:val="00573544"/>
    <w:rsid w:val="005737D5"/>
    <w:rsid w:val="0057384B"/>
    <w:rsid w:val="005738D3"/>
    <w:rsid w:val="00580895"/>
    <w:rsid w:val="0058172D"/>
    <w:rsid w:val="00581A31"/>
    <w:rsid w:val="005820AA"/>
    <w:rsid w:val="00582D64"/>
    <w:rsid w:val="00585026"/>
    <w:rsid w:val="005865A6"/>
    <w:rsid w:val="005865C1"/>
    <w:rsid w:val="00587DF8"/>
    <w:rsid w:val="00590187"/>
    <w:rsid w:val="005917A2"/>
    <w:rsid w:val="005918DA"/>
    <w:rsid w:val="005922B8"/>
    <w:rsid w:val="00594906"/>
    <w:rsid w:val="00594A55"/>
    <w:rsid w:val="00594D6B"/>
    <w:rsid w:val="00595D3F"/>
    <w:rsid w:val="00597C8F"/>
    <w:rsid w:val="005A0C01"/>
    <w:rsid w:val="005A2275"/>
    <w:rsid w:val="005A2C07"/>
    <w:rsid w:val="005A2C53"/>
    <w:rsid w:val="005A2EB4"/>
    <w:rsid w:val="005A39AB"/>
    <w:rsid w:val="005A45F2"/>
    <w:rsid w:val="005A4BB9"/>
    <w:rsid w:val="005A67AC"/>
    <w:rsid w:val="005A72BA"/>
    <w:rsid w:val="005A759F"/>
    <w:rsid w:val="005A76D3"/>
    <w:rsid w:val="005A7D0D"/>
    <w:rsid w:val="005B2B1E"/>
    <w:rsid w:val="005B5034"/>
    <w:rsid w:val="005B5422"/>
    <w:rsid w:val="005B6E65"/>
    <w:rsid w:val="005B76C6"/>
    <w:rsid w:val="005C169E"/>
    <w:rsid w:val="005C1C4B"/>
    <w:rsid w:val="005C1E1D"/>
    <w:rsid w:val="005C28F2"/>
    <w:rsid w:val="005C3F98"/>
    <w:rsid w:val="005C6FB5"/>
    <w:rsid w:val="005C7A32"/>
    <w:rsid w:val="005D0D3B"/>
    <w:rsid w:val="005D2AA9"/>
    <w:rsid w:val="005D348B"/>
    <w:rsid w:val="005D35E0"/>
    <w:rsid w:val="005D4211"/>
    <w:rsid w:val="005D4970"/>
    <w:rsid w:val="005D4B26"/>
    <w:rsid w:val="005D54B2"/>
    <w:rsid w:val="005D7199"/>
    <w:rsid w:val="005D75CD"/>
    <w:rsid w:val="005E0ED9"/>
    <w:rsid w:val="005E291B"/>
    <w:rsid w:val="005E3D88"/>
    <w:rsid w:val="005E4ADC"/>
    <w:rsid w:val="005E4F22"/>
    <w:rsid w:val="005E54C2"/>
    <w:rsid w:val="005E6D65"/>
    <w:rsid w:val="005F07AC"/>
    <w:rsid w:val="005F0C8B"/>
    <w:rsid w:val="005F3199"/>
    <w:rsid w:val="006003A0"/>
    <w:rsid w:val="00602386"/>
    <w:rsid w:val="00602B70"/>
    <w:rsid w:val="00603EF6"/>
    <w:rsid w:val="00605863"/>
    <w:rsid w:val="00606098"/>
    <w:rsid w:val="006069F7"/>
    <w:rsid w:val="00606E1F"/>
    <w:rsid w:val="00606F4D"/>
    <w:rsid w:val="0061135C"/>
    <w:rsid w:val="00611D02"/>
    <w:rsid w:val="00612733"/>
    <w:rsid w:val="00612F44"/>
    <w:rsid w:val="00613A14"/>
    <w:rsid w:val="00615038"/>
    <w:rsid w:val="006167AC"/>
    <w:rsid w:val="0062111D"/>
    <w:rsid w:val="00622252"/>
    <w:rsid w:val="00622536"/>
    <w:rsid w:val="00622576"/>
    <w:rsid w:val="006225AD"/>
    <w:rsid w:val="00626E95"/>
    <w:rsid w:val="006301F1"/>
    <w:rsid w:val="006330F5"/>
    <w:rsid w:val="00634154"/>
    <w:rsid w:val="00634556"/>
    <w:rsid w:val="006345B3"/>
    <w:rsid w:val="00634DBA"/>
    <w:rsid w:val="00635401"/>
    <w:rsid w:val="00635544"/>
    <w:rsid w:val="006403C7"/>
    <w:rsid w:val="00641C29"/>
    <w:rsid w:val="006428E4"/>
    <w:rsid w:val="00642D48"/>
    <w:rsid w:val="006431BF"/>
    <w:rsid w:val="00643A91"/>
    <w:rsid w:val="00644DF9"/>
    <w:rsid w:val="00645C05"/>
    <w:rsid w:val="00646ABB"/>
    <w:rsid w:val="006473B6"/>
    <w:rsid w:val="00650338"/>
    <w:rsid w:val="00650E95"/>
    <w:rsid w:val="00651C34"/>
    <w:rsid w:val="006532D5"/>
    <w:rsid w:val="006549BC"/>
    <w:rsid w:val="00657602"/>
    <w:rsid w:val="006608B0"/>
    <w:rsid w:val="00661C18"/>
    <w:rsid w:val="00662D81"/>
    <w:rsid w:val="00663532"/>
    <w:rsid w:val="006637FC"/>
    <w:rsid w:val="00664804"/>
    <w:rsid w:val="006650AB"/>
    <w:rsid w:val="0066699D"/>
    <w:rsid w:val="00666BB7"/>
    <w:rsid w:val="00666EFA"/>
    <w:rsid w:val="0066767A"/>
    <w:rsid w:val="0066796B"/>
    <w:rsid w:val="006758CF"/>
    <w:rsid w:val="00676C86"/>
    <w:rsid w:val="00677868"/>
    <w:rsid w:val="00677CFD"/>
    <w:rsid w:val="00677F1F"/>
    <w:rsid w:val="006811C0"/>
    <w:rsid w:val="006826BB"/>
    <w:rsid w:val="00683701"/>
    <w:rsid w:val="00683742"/>
    <w:rsid w:val="00683C84"/>
    <w:rsid w:val="00684D01"/>
    <w:rsid w:val="00687CA9"/>
    <w:rsid w:val="006913A1"/>
    <w:rsid w:val="00691E33"/>
    <w:rsid w:val="00692B53"/>
    <w:rsid w:val="00692D10"/>
    <w:rsid w:val="00693084"/>
    <w:rsid w:val="006939EE"/>
    <w:rsid w:val="00694208"/>
    <w:rsid w:val="00694249"/>
    <w:rsid w:val="00694847"/>
    <w:rsid w:val="00694A13"/>
    <w:rsid w:val="00695B23"/>
    <w:rsid w:val="00695FE4"/>
    <w:rsid w:val="006A1171"/>
    <w:rsid w:val="006A1DDE"/>
    <w:rsid w:val="006A1EC3"/>
    <w:rsid w:val="006A420B"/>
    <w:rsid w:val="006A4469"/>
    <w:rsid w:val="006A4C24"/>
    <w:rsid w:val="006A5508"/>
    <w:rsid w:val="006A598F"/>
    <w:rsid w:val="006A7C2F"/>
    <w:rsid w:val="006B19AE"/>
    <w:rsid w:val="006B1A1A"/>
    <w:rsid w:val="006B2215"/>
    <w:rsid w:val="006B2A59"/>
    <w:rsid w:val="006B3D0F"/>
    <w:rsid w:val="006B4051"/>
    <w:rsid w:val="006B45BD"/>
    <w:rsid w:val="006B6D90"/>
    <w:rsid w:val="006B75CC"/>
    <w:rsid w:val="006C0629"/>
    <w:rsid w:val="006C2BAB"/>
    <w:rsid w:val="006C47C4"/>
    <w:rsid w:val="006C5D21"/>
    <w:rsid w:val="006C5ECB"/>
    <w:rsid w:val="006C643A"/>
    <w:rsid w:val="006C6E83"/>
    <w:rsid w:val="006C6EAA"/>
    <w:rsid w:val="006D4450"/>
    <w:rsid w:val="006D73CD"/>
    <w:rsid w:val="006D7BF4"/>
    <w:rsid w:val="006D7E18"/>
    <w:rsid w:val="006E0096"/>
    <w:rsid w:val="006E00EC"/>
    <w:rsid w:val="006E0F9E"/>
    <w:rsid w:val="006E1896"/>
    <w:rsid w:val="006E2907"/>
    <w:rsid w:val="006E47D4"/>
    <w:rsid w:val="006E495F"/>
    <w:rsid w:val="006F01D2"/>
    <w:rsid w:val="006F2561"/>
    <w:rsid w:val="006F349F"/>
    <w:rsid w:val="006F353A"/>
    <w:rsid w:val="006F5A62"/>
    <w:rsid w:val="006F6E84"/>
    <w:rsid w:val="00700D31"/>
    <w:rsid w:val="00701FA5"/>
    <w:rsid w:val="0070342D"/>
    <w:rsid w:val="007043C0"/>
    <w:rsid w:val="00704B47"/>
    <w:rsid w:val="00706427"/>
    <w:rsid w:val="00711A15"/>
    <w:rsid w:val="0071336B"/>
    <w:rsid w:val="007151C2"/>
    <w:rsid w:val="00715605"/>
    <w:rsid w:val="00715A35"/>
    <w:rsid w:val="0072392D"/>
    <w:rsid w:val="007241B2"/>
    <w:rsid w:val="007249E2"/>
    <w:rsid w:val="00724D54"/>
    <w:rsid w:val="00725449"/>
    <w:rsid w:val="0072547C"/>
    <w:rsid w:val="007254D3"/>
    <w:rsid w:val="00727225"/>
    <w:rsid w:val="00727BA9"/>
    <w:rsid w:val="007300CD"/>
    <w:rsid w:val="00730311"/>
    <w:rsid w:val="007322F8"/>
    <w:rsid w:val="007332BC"/>
    <w:rsid w:val="00733AE0"/>
    <w:rsid w:val="007341F5"/>
    <w:rsid w:val="00734488"/>
    <w:rsid w:val="00735200"/>
    <w:rsid w:val="007359CC"/>
    <w:rsid w:val="007359E5"/>
    <w:rsid w:val="00735A3C"/>
    <w:rsid w:val="0074208B"/>
    <w:rsid w:val="007444BA"/>
    <w:rsid w:val="007454A0"/>
    <w:rsid w:val="00746514"/>
    <w:rsid w:val="00746CAA"/>
    <w:rsid w:val="00747E18"/>
    <w:rsid w:val="00747F16"/>
    <w:rsid w:val="0075012D"/>
    <w:rsid w:val="0075079F"/>
    <w:rsid w:val="007519CE"/>
    <w:rsid w:val="007543F5"/>
    <w:rsid w:val="00755454"/>
    <w:rsid w:val="007556B9"/>
    <w:rsid w:val="00760231"/>
    <w:rsid w:val="00760322"/>
    <w:rsid w:val="007605FF"/>
    <w:rsid w:val="00761FC2"/>
    <w:rsid w:val="00762192"/>
    <w:rsid w:val="00763731"/>
    <w:rsid w:val="00764D11"/>
    <w:rsid w:val="00765B06"/>
    <w:rsid w:val="0076690A"/>
    <w:rsid w:val="00770875"/>
    <w:rsid w:val="00771061"/>
    <w:rsid w:val="00771FA6"/>
    <w:rsid w:val="007724AA"/>
    <w:rsid w:val="007729C2"/>
    <w:rsid w:val="00772DED"/>
    <w:rsid w:val="00774C44"/>
    <w:rsid w:val="00775166"/>
    <w:rsid w:val="007765A5"/>
    <w:rsid w:val="007773B8"/>
    <w:rsid w:val="00782010"/>
    <w:rsid w:val="007830AD"/>
    <w:rsid w:val="00784821"/>
    <w:rsid w:val="00784B8B"/>
    <w:rsid w:val="00784EE1"/>
    <w:rsid w:val="00785815"/>
    <w:rsid w:val="00787585"/>
    <w:rsid w:val="00790F89"/>
    <w:rsid w:val="007918F3"/>
    <w:rsid w:val="007937DB"/>
    <w:rsid w:val="0079436F"/>
    <w:rsid w:val="007944CE"/>
    <w:rsid w:val="007957E6"/>
    <w:rsid w:val="007973A3"/>
    <w:rsid w:val="00797A3B"/>
    <w:rsid w:val="007A0925"/>
    <w:rsid w:val="007A1CB3"/>
    <w:rsid w:val="007A31C3"/>
    <w:rsid w:val="007A39DD"/>
    <w:rsid w:val="007A598F"/>
    <w:rsid w:val="007A7C28"/>
    <w:rsid w:val="007A7F04"/>
    <w:rsid w:val="007B07C3"/>
    <w:rsid w:val="007B0ECD"/>
    <w:rsid w:val="007B2067"/>
    <w:rsid w:val="007B2A55"/>
    <w:rsid w:val="007B2CC8"/>
    <w:rsid w:val="007B467B"/>
    <w:rsid w:val="007B65B3"/>
    <w:rsid w:val="007B6ED2"/>
    <w:rsid w:val="007B6F25"/>
    <w:rsid w:val="007C1768"/>
    <w:rsid w:val="007C32F0"/>
    <w:rsid w:val="007C4B09"/>
    <w:rsid w:val="007C56B8"/>
    <w:rsid w:val="007C7F65"/>
    <w:rsid w:val="007D0051"/>
    <w:rsid w:val="007D0E3D"/>
    <w:rsid w:val="007D0E95"/>
    <w:rsid w:val="007D1A97"/>
    <w:rsid w:val="007D263E"/>
    <w:rsid w:val="007D2923"/>
    <w:rsid w:val="007D2BFA"/>
    <w:rsid w:val="007D43E3"/>
    <w:rsid w:val="007D5686"/>
    <w:rsid w:val="007D5A30"/>
    <w:rsid w:val="007D6650"/>
    <w:rsid w:val="007E0534"/>
    <w:rsid w:val="007E07E6"/>
    <w:rsid w:val="007E2A15"/>
    <w:rsid w:val="007E3894"/>
    <w:rsid w:val="007E4624"/>
    <w:rsid w:val="007E6497"/>
    <w:rsid w:val="007F0B73"/>
    <w:rsid w:val="007F380A"/>
    <w:rsid w:val="007F498C"/>
    <w:rsid w:val="007F6D17"/>
    <w:rsid w:val="007F71C4"/>
    <w:rsid w:val="0080071B"/>
    <w:rsid w:val="0080259D"/>
    <w:rsid w:val="008027BF"/>
    <w:rsid w:val="0080294F"/>
    <w:rsid w:val="00802B92"/>
    <w:rsid w:val="008046B9"/>
    <w:rsid w:val="0080515F"/>
    <w:rsid w:val="008059BF"/>
    <w:rsid w:val="0080622A"/>
    <w:rsid w:val="00807C8F"/>
    <w:rsid w:val="00810E8E"/>
    <w:rsid w:val="00811FCA"/>
    <w:rsid w:val="00814458"/>
    <w:rsid w:val="00815B7E"/>
    <w:rsid w:val="0081610A"/>
    <w:rsid w:val="008161CE"/>
    <w:rsid w:val="00816819"/>
    <w:rsid w:val="00817D20"/>
    <w:rsid w:val="0082008D"/>
    <w:rsid w:val="008219FD"/>
    <w:rsid w:val="0082552D"/>
    <w:rsid w:val="0082604F"/>
    <w:rsid w:val="0082735B"/>
    <w:rsid w:val="00827D80"/>
    <w:rsid w:val="008303F6"/>
    <w:rsid w:val="008305C2"/>
    <w:rsid w:val="008305D7"/>
    <w:rsid w:val="00831C4C"/>
    <w:rsid w:val="00832D75"/>
    <w:rsid w:val="00833259"/>
    <w:rsid w:val="0083332C"/>
    <w:rsid w:val="008341BF"/>
    <w:rsid w:val="00834444"/>
    <w:rsid w:val="00835270"/>
    <w:rsid w:val="008362E7"/>
    <w:rsid w:val="00836312"/>
    <w:rsid w:val="00841DF3"/>
    <w:rsid w:val="00841E88"/>
    <w:rsid w:val="008431DC"/>
    <w:rsid w:val="00846054"/>
    <w:rsid w:val="008476F0"/>
    <w:rsid w:val="00850FE2"/>
    <w:rsid w:val="00851C14"/>
    <w:rsid w:val="008532B9"/>
    <w:rsid w:val="00854A3A"/>
    <w:rsid w:val="00855242"/>
    <w:rsid w:val="008556EB"/>
    <w:rsid w:val="008573B1"/>
    <w:rsid w:val="00857C93"/>
    <w:rsid w:val="008602AC"/>
    <w:rsid w:val="00860A35"/>
    <w:rsid w:val="00860E93"/>
    <w:rsid w:val="00861293"/>
    <w:rsid w:val="00863C06"/>
    <w:rsid w:val="00865586"/>
    <w:rsid w:val="008667DD"/>
    <w:rsid w:val="00867527"/>
    <w:rsid w:val="00867E1C"/>
    <w:rsid w:val="00871A85"/>
    <w:rsid w:val="0087207F"/>
    <w:rsid w:val="00872328"/>
    <w:rsid w:val="008733ED"/>
    <w:rsid w:val="0087408C"/>
    <w:rsid w:val="0087474F"/>
    <w:rsid w:val="00875A35"/>
    <w:rsid w:val="00881266"/>
    <w:rsid w:val="00881CA4"/>
    <w:rsid w:val="00881F69"/>
    <w:rsid w:val="00883379"/>
    <w:rsid w:val="00884304"/>
    <w:rsid w:val="008851CD"/>
    <w:rsid w:val="00885991"/>
    <w:rsid w:val="00885F7F"/>
    <w:rsid w:val="00887F74"/>
    <w:rsid w:val="00890450"/>
    <w:rsid w:val="00891126"/>
    <w:rsid w:val="008915B3"/>
    <w:rsid w:val="00891953"/>
    <w:rsid w:val="00892080"/>
    <w:rsid w:val="0089406D"/>
    <w:rsid w:val="008954BC"/>
    <w:rsid w:val="00895B1E"/>
    <w:rsid w:val="00895FC6"/>
    <w:rsid w:val="00896692"/>
    <w:rsid w:val="008974D9"/>
    <w:rsid w:val="008A236B"/>
    <w:rsid w:val="008A2D90"/>
    <w:rsid w:val="008A3EF7"/>
    <w:rsid w:val="008A46C0"/>
    <w:rsid w:val="008A4BB9"/>
    <w:rsid w:val="008A6C46"/>
    <w:rsid w:val="008B0AD7"/>
    <w:rsid w:val="008B2C0B"/>
    <w:rsid w:val="008B2D0C"/>
    <w:rsid w:val="008B56FC"/>
    <w:rsid w:val="008B5A00"/>
    <w:rsid w:val="008C0851"/>
    <w:rsid w:val="008C0C81"/>
    <w:rsid w:val="008C19CC"/>
    <w:rsid w:val="008C38C4"/>
    <w:rsid w:val="008C4E60"/>
    <w:rsid w:val="008C57BA"/>
    <w:rsid w:val="008C60B3"/>
    <w:rsid w:val="008C6A1A"/>
    <w:rsid w:val="008C77F8"/>
    <w:rsid w:val="008D0D67"/>
    <w:rsid w:val="008D34F7"/>
    <w:rsid w:val="008D42E4"/>
    <w:rsid w:val="008D4517"/>
    <w:rsid w:val="008D544B"/>
    <w:rsid w:val="008D6103"/>
    <w:rsid w:val="008D6354"/>
    <w:rsid w:val="008D7144"/>
    <w:rsid w:val="008E09CA"/>
    <w:rsid w:val="008E0D6C"/>
    <w:rsid w:val="008E1372"/>
    <w:rsid w:val="008E15BA"/>
    <w:rsid w:val="008E23B8"/>
    <w:rsid w:val="008E324B"/>
    <w:rsid w:val="008E58A4"/>
    <w:rsid w:val="008E58EC"/>
    <w:rsid w:val="008E74FD"/>
    <w:rsid w:val="008F087D"/>
    <w:rsid w:val="008F0D45"/>
    <w:rsid w:val="008F17F7"/>
    <w:rsid w:val="008F1E2F"/>
    <w:rsid w:val="008F26F9"/>
    <w:rsid w:val="008F2971"/>
    <w:rsid w:val="008F5626"/>
    <w:rsid w:val="008F61E3"/>
    <w:rsid w:val="008F67E7"/>
    <w:rsid w:val="008F6C5C"/>
    <w:rsid w:val="008F744A"/>
    <w:rsid w:val="008F7493"/>
    <w:rsid w:val="008F7CF5"/>
    <w:rsid w:val="008F7DE0"/>
    <w:rsid w:val="00901EF1"/>
    <w:rsid w:val="0090397D"/>
    <w:rsid w:val="00903D31"/>
    <w:rsid w:val="0090591B"/>
    <w:rsid w:val="00905CA1"/>
    <w:rsid w:val="00906EFA"/>
    <w:rsid w:val="00907A80"/>
    <w:rsid w:val="0091003A"/>
    <w:rsid w:val="00911492"/>
    <w:rsid w:val="0091189A"/>
    <w:rsid w:val="0091329B"/>
    <w:rsid w:val="0091362C"/>
    <w:rsid w:val="00915F91"/>
    <w:rsid w:val="00916D8B"/>
    <w:rsid w:val="00917420"/>
    <w:rsid w:val="00921AC0"/>
    <w:rsid w:val="0092218D"/>
    <w:rsid w:val="00926EF2"/>
    <w:rsid w:val="009306E7"/>
    <w:rsid w:val="009315C8"/>
    <w:rsid w:val="009318D7"/>
    <w:rsid w:val="00932548"/>
    <w:rsid w:val="009335C5"/>
    <w:rsid w:val="00933E27"/>
    <w:rsid w:val="00934FCD"/>
    <w:rsid w:val="009378E3"/>
    <w:rsid w:val="00941104"/>
    <w:rsid w:val="00941C66"/>
    <w:rsid w:val="00943434"/>
    <w:rsid w:val="009458A7"/>
    <w:rsid w:val="00946F57"/>
    <w:rsid w:val="00950A87"/>
    <w:rsid w:val="009510C4"/>
    <w:rsid w:val="009521ED"/>
    <w:rsid w:val="009523A1"/>
    <w:rsid w:val="00953EF2"/>
    <w:rsid w:val="009552AF"/>
    <w:rsid w:val="00955921"/>
    <w:rsid w:val="00955D74"/>
    <w:rsid w:val="009566B0"/>
    <w:rsid w:val="00956B77"/>
    <w:rsid w:val="00957ADB"/>
    <w:rsid w:val="0096043D"/>
    <w:rsid w:val="00960BB1"/>
    <w:rsid w:val="009625AA"/>
    <w:rsid w:val="00964520"/>
    <w:rsid w:val="00965A1D"/>
    <w:rsid w:val="00966E0A"/>
    <w:rsid w:val="00967461"/>
    <w:rsid w:val="00967816"/>
    <w:rsid w:val="00970835"/>
    <w:rsid w:val="00971B94"/>
    <w:rsid w:val="00971FA3"/>
    <w:rsid w:val="00972303"/>
    <w:rsid w:val="00972386"/>
    <w:rsid w:val="009729D1"/>
    <w:rsid w:val="00972FED"/>
    <w:rsid w:val="00974326"/>
    <w:rsid w:val="00974F4E"/>
    <w:rsid w:val="00975FBD"/>
    <w:rsid w:val="009761F9"/>
    <w:rsid w:val="009764EF"/>
    <w:rsid w:val="00981F5B"/>
    <w:rsid w:val="0098283D"/>
    <w:rsid w:val="0098315C"/>
    <w:rsid w:val="0098418A"/>
    <w:rsid w:val="00984570"/>
    <w:rsid w:val="00984FEA"/>
    <w:rsid w:val="00985526"/>
    <w:rsid w:val="0098574C"/>
    <w:rsid w:val="00986EF2"/>
    <w:rsid w:val="00986FA8"/>
    <w:rsid w:val="00987959"/>
    <w:rsid w:val="00987A0E"/>
    <w:rsid w:val="0099128D"/>
    <w:rsid w:val="009926AF"/>
    <w:rsid w:val="00992E5F"/>
    <w:rsid w:val="009936B0"/>
    <w:rsid w:val="00993EC2"/>
    <w:rsid w:val="00994C70"/>
    <w:rsid w:val="00994D35"/>
    <w:rsid w:val="00994DA1"/>
    <w:rsid w:val="00995E6B"/>
    <w:rsid w:val="00996D91"/>
    <w:rsid w:val="009974B7"/>
    <w:rsid w:val="009A0397"/>
    <w:rsid w:val="009A579B"/>
    <w:rsid w:val="009A6098"/>
    <w:rsid w:val="009A65BA"/>
    <w:rsid w:val="009A6B60"/>
    <w:rsid w:val="009B0F14"/>
    <w:rsid w:val="009B156E"/>
    <w:rsid w:val="009B1B1F"/>
    <w:rsid w:val="009B364D"/>
    <w:rsid w:val="009B383E"/>
    <w:rsid w:val="009B418E"/>
    <w:rsid w:val="009B5084"/>
    <w:rsid w:val="009B55F8"/>
    <w:rsid w:val="009B568A"/>
    <w:rsid w:val="009B589C"/>
    <w:rsid w:val="009B5D76"/>
    <w:rsid w:val="009B64D1"/>
    <w:rsid w:val="009B65AE"/>
    <w:rsid w:val="009B6C22"/>
    <w:rsid w:val="009B70F9"/>
    <w:rsid w:val="009C03DE"/>
    <w:rsid w:val="009C06E1"/>
    <w:rsid w:val="009C0B9F"/>
    <w:rsid w:val="009C607B"/>
    <w:rsid w:val="009D05B6"/>
    <w:rsid w:val="009D150E"/>
    <w:rsid w:val="009D2EBC"/>
    <w:rsid w:val="009D3058"/>
    <w:rsid w:val="009D427C"/>
    <w:rsid w:val="009D6CC6"/>
    <w:rsid w:val="009E28A1"/>
    <w:rsid w:val="009E426F"/>
    <w:rsid w:val="009E6188"/>
    <w:rsid w:val="009E6DCE"/>
    <w:rsid w:val="009E784C"/>
    <w:rsid w:val="009F0B63"/>
    <w:rsid w:val="009F1087"/>
    <w:rsid w:val="009F1291"/>
    <w:rsid w:val="009F28B5"/>
    <w:rsid w:val="009F3C17"/>
    <w:rsid w:val="009F3D9E"/>
    <w:rsid w:val="009F3F02"/>
    <w:rsid w:val="009F413A"/>
    <w:rsid w:val="009F5064"/>
    <w:rsid w:val="009F55F9"/>
    <w:rsid w:val="009F5A2A"/>
    <w:rsid w:val="009F608C"/>
    <w:rsid w:val="009F6B50"/>
    <w:rsid w:val="00A00DC4"/>
    <w:rsid w:val="00A0164F"/>
    <w:rsid w:val="00A01817"/>
    <w:rsid w:val="00A025FE"/>
    <w:rsid w:val="00A06BCA"/>
    <w:rsid w:val="00A0710E"/>
    <w:rsid w:val="00A07776"/>
    <w:rsid w:val="00A10B3C"/>
    <w:rsid w:val="00A113C1"/>
    <w:rsid w:val="00A11CBD"/>
    <w:rsid w:val="00A1284B"/>
    <w:rsid w:val="00A14B29"/>
    <w:rsid w:val="00A14BB1"/>
    <w:rsid w:val="00A159FC"/>
    <w:rsid w:val="00A17482"/>
    <w:rsid w:val="00A17663"/>
    <w:rsid w:val="00A17F3E"/>
    <w:rsid w:val="00A22D42"/>
    <w:rsid w:val="00A247B8"/>
    <w:rsid w:val="00A26346"/>
    <w:rsid w:val="00A3130F"/>
    <w:rsid w:val="00A33BBA"/>
    <w:rsid w:val="00A360B7"/>
    <w:rsid w:val="00A375BF"/>
    <w:rsid w:val="00A375F7"/>
    <w:rsid w:val="00A37D77"/>
    <w:rsid w:val="00A41EFC"/>
    <w:rsid w:val="00A42070"/>
    <w:rsid w:val="00A42EB2"/>
    <w:rsid w:val="00A436D4"/>
    <w:rsid w:val="00A445FB"/>
    <w:rsid w:val="00A44A93"/>
    <w:rsid w:val="00A44BD0"/>
    <w:rsid w:val="00A44F4E"/>
    <w:rsid w:val="00A45652"/>
    <w:rsid w:val="00A45EE7"/>
    <w:rsid w:val="00A46281"/>
    <w:rsid w:val="00A50730"/>
    <w:rsid w:val="00A52B31"/>
    <w:rsid w:val="00A52C57"/>
    <w:rsid w:val="00A56BD4"/>
    <w:rsid w:val="00A57928"/>
    <w:rsid w:val="00A604F5"/>
    <w:rsid w:val="00A62778"/>
    <w:rsid w:val="00A636A2"/>
    <w:rsid w:val="00A645F7"/>
    <w:rsid w:val="00A65890"/>
    <w:rsid w:val="00A67417"/>
    <w:rsid w:val="00A70288"/>
    <w:rsid w:val="00A7280D"/>
    <w:rsid w:val="00A74CDF"/>
    <w:rsid w:val="00A74E17"/>
    <w:rsid w:val="00A75FD8"/>
    <w:rsid w:val="00A76234"/>
    <w:rsid w:val="00A83D1D"/>
    <w:rsid w:val="00A842B3"/>
    <w:rsid w:val="00A91CBE"/>
    <w:rsid w:val="00A91EB5"/>
    <w:rsid w:val="00A92318"/>
    <w:rsid w:val="00A925C7"/>
    <w:rsid w:val="00A929AF"/>
    <w:rsid w:val="00A92D77"/>
    <w:rsid w:val="00A940C6"/>
    <w:rsid w:val="00A95047"/>
    <w:rsid w:val="00A9546E"/>
    <w:rsid w:val="00A958C0"/>
    <w:rsid w:val="00A96FE4"/>
    <w:rsid w:val="00AA344F"/>
    <w:rsid w:val="00AA5265"/>
    <w:rsid w:val="00AA6CD7"/>
    <w:rsid w:val="00AA7C52"/>
    <w:rsid w:val="00AB0829"/>
    <w:rsid w:val="00AB127C"/>
    <w:rsid w:val="00AB3FAC"/>
    <w:rsid w:val="00AB49B5"/>
    <w:rsid w:val="00AB6C7B"/>
    <w:rsid w:val="00AC1E5C"/>
    <w:rsid w:val="00AC2E48"/>
    <w:rsid w:val="00AC3DD7"/>
    <w:rsid w:val="00AC3F98"/>
    <w:rsid w:val="00AC64EA"/>
    <w:rsid w:val="00AC6F88"/>
    <w:rsid w:val="00AC707E"/>
    <w:rsid w:val="00AC74B7"/>
    <w:rsid w:val="00AD1643"/>
    <w:rsid w:val="00AD2175"/>
    <w:rsid w:val="00AD2213"/>
    <w:rsid w:val="00AD2AC5"/>
    <w:rsid w:val="00AD443B"/>
    <w:rsid w:val="00AD6792"/>
    <w:rsid w:val="00AD6EBE"/>
    <w:rsid w:val="00AD6FB5"/>
    <w:rsid w:val="00AE0422"/>
    <w:rsid w:val="00AE1CC4"/>
    <w:rsid w:val="00AE1DA8"/>
    <w:rsid w:val="00AE3F17"/>
    <w:rsid w:val="00AE4C1A"/>
    <w:rsid w:val="00AF0261"/>
    <w:rsid w:val="00AF1098"/>
    <w:rsid w:val="00AF1194"/>
    <w:rsid w:val="00AF1C3E"/>
    <w:rsid w:val="00AF3145"/>
    <w:rsid w:val="00AF5EF0"/>
    <w:rsid w:val="00AF73A2"/>
    <w:rsid w:val="00B00596"/>
    <w:rsid w:val="00B02151"/>
    <w:rsid w:val="00B02231"/>
    <w:rsid w:val="00B02946"/>
    <w:rsid w:val="00B03F7F"/>
    <w:rsid w:val="00B04FDC"/>
    <w:rsid w:val="00B052FB"/>
    <w:rsid w:val="00B070E9"/>
    <w:rsid w:val="00B113CB"/>
    <w:rsid w:val="00B12F8D"/>
    <w:rsid w:val="00B14731"/>
    <w:rsid w:val="00B15B95"/>
    <w:rsid w:val="00B15B9B"/>
    <w:rsid w:val="00B16860"/>
    <w:rsid w:val="00B22100"/>
    <w:rsid w:val="00B227F8"/>
    <w:rsid w:val="00B23855"/>
    <w:rsid w:val="00B24A2D"/>
    <w:rsid w:val="00B2536B"/>
    <w:rsid w:val="00B33FDD"/>
    <w:rsid w:val="00B344D6"/>
    <w:rsid w:val="00B372FB"/>
    <w:rsid w:val="00B37418"/>
    <w:rsid w:val="00B40C94"/>
    <w:rsid w:val="00B41F0A"/>
    <w:rsid w:val="00B454D1"/>
    <w:rsid w:val="00B4595B"/>
    <w:rsid w:val="00B50A1F"/>
    <w:rsid w:val="00B525F5"/>
    <w:rsid w:val="00B52E14"/>
    <w:rsid w:val="00B532AC"/>
    <w:rsid w:val="00B53597"/>
    <w:rsid w:val="00B53BCA"/>
    <w:rsid w:val="00B541F3"/>
    <w:rsid w:val="00B55EE8"/>
    <w:rsid w:val="00B5689A"/>
    <w:rsid w:val="00B5718C"/>
    <w:rsid w:val="00B5768E"/>
    <w:rsid w:val="00B609BD"/>
    <w:rsid w:val="00B609BE"/>
    <w:rsid w:val="00B61D4C"/>
    <w:rsid w:val="00B627FE"/>
    <w:rsid w:val="00B72445"/>
    <w:rsid w:val="00B73A5D"/>
    <w:rsid w:val="00B76173"/>
    <w:rsid w:val="00B76C81"/>
    <w:rsid w:val="00B76EF7"/>
    <w:rsid w:val="00B83CD6"/>
    <w:rsid w:val="00B84E52"/>
    <w:rsid w:val="00B858E8"/>
    <w:rsid w:val="00B87FC5"/>
    <w:rsid w:val="00B91CD9"/>
    <w:rsid w:val="00B92244"/>
    <w:rsid w:val="00B93109"/>
    <w:rsid w:val="00B93614"/>
    <w:rsid w:val="00B93F0E"/>
    <w:rsid w:val="00B9523A"/>
    <w:rsid w:val="00B95F55"/>
    <w:rsid w:val="00B96271"/>
    <w:rsid w:val="00BA0218"/>
    <w:rsid w:val="00BA02D5"/>
    <w:rsid w:val="00BA12E8"/>
    <w:rsid w:val="00BA1B24"/>
    <w:rsid w:val="00BA4C4D"/>
    <w:rsid w:val="00BB0C68"/>
    <w:rsid w:val="00BB139E"/>
    <w:rsid w:val="00BB21F6"/>
    <w:rsid w:val="00BB2AFB"/>
    <w:rsid w:val="00BB7127"/>
    <w:rsid w:val="00BC0B4F"/>
    <w:rsid w:val="00BC1DE0"/>
    <w:rsid w:val="00BC1E32"/>
    <w:rsid w:val="00BC2257"/>
    <w:rsid w:val="00BC2737"/>
    <w:rsid w:val="00BC30F5"/>
    <w:rsid w:val="00BC32D9"/>
    <w:rsid w:val="00BC3454"/>
    <w:rsid w:val="00BC365C"/>
    <w:rsid w:val="00BC4173"/>
    <w:rsid w:val="00BC46D7"/>
    <w:rsid w:val="00BC4A45"/>
    <w:rsid w:val="00BC5610"/>
    <w:rsid w:val="00BC57AB"/>
    <w:rsid w:val="00BC5AB5"/>
    <w:rsid w:val="00BC6B6C"/>
    <w:rsid w:val="00BD0ED1"/>
    <w:rsid w:val="00BD0F06"/>
    <w:rsid w:val="00BD0F96"/>
    <w:rsid w:val="00BD1CB7"/>
    <w:rsid w:val="00BD1FC0"/>
    <w:rsid w:val="00BD2633"/>
    <w:rsid w:val="00BD3331"/>
    <w:rsid w:val="00BD44AD"/>
    <w:rsid w:val="00BD509F"/>
    <w:rsid w:val="00BD5224"/>
    <w:rsid w:val="00BD5773"/>
    <w:rsid w:val="00BD73E6"/>
    <w:rsid w:val="00BE1066"/>
    <w:rsid w:val="00BE1503"/>
    <w:rsid w:val="00BE5E1A"/>
    <w:rsid w:val="00BE6BD8"/>
    <w:rsid w:val="00BE75B9"/>
    <w:rsid w:val="00BF11D5"/>
    <w:rsid w:val="00BF3DEC"/>
    <w:rsid w:val="00BF42F6"/>
    <w:rsid w:val="00BF546E"/>
    <w:rsid w:val="00C00BED"/>
    <w:rsid w:val="00C017A4"/>
    <w:rsid w:val="00C01819"/>
    <w:rsid w:val="00C020FB"/>
    <w:rsid w:val="00C07391"/>
    <w:rsid w:val="00C1072B"/>
    <w:rsid w:val="00C116CB"/>
    <w:rsid w:val="00C11C58"/>
    <w:rsid w:val="00C12BB9"/>
    <w:rsid w:val="00C14227"/>
    <w:rsid w:val="00C15E32"/>
    <w:rsid w:val="00C160AD"/>
    <w:rsid w:val="00C1641D"/>
    <w:rsid w:val="00C164CC"/>
    <w:rsid w:val="00C165E3"/>
    <w:rsid w:val="00C17376"/>
    <w:rsid w:val="00C2033A"/>
    <w:rsid w:val="00C204C5"/>
    <w:rsid w:val="00C20F42"/>
    <w:rsid w:val="00C22D81"/>
    <w:rsid w:val="00C23755"/>
    <w:rsid w:val="00C23A3E"/>
    <w:rsid w:val="00C24BCA"/>
    <w:rsid w:val="00C27ABF"/>
    <w:rsid w:val="00C27C0D"/>
    <w:rsid w:val="00C27EB8"/>
    <w:rsid w:val="00C3017D"/>
    <w:rsid w:val="00C302AE"/>
    <w:rsid w:val="00C30310"/>
    <w:rsid w:val="00C32219"/>
    <w:rsid w:val="00C3697F"/>
    <w:rsid w:val="00C37926"/>
    <w:rsid w:val="00C400BE"/>
    <w:rsid w:val="00C41B9E"/>
    <w:rsid w:val="00C4214D"/>
    <w:rsid w:val="00C43C1C"/>
    <w:rsid w:val="00C43EB9"/>
    <w:rsid w:val="00C457D9"/>
    <w:rsid w:val="00C464BA"/>
    <w:rsid w:val="00C464D2"/>
    <w:rsid w:val="00C4739F"/>
    <w:rsid w:val="00C528E2"/>
    <w:rsid w:val="00C53413"/>
    <w:rsid w:val="00C53655"/>
    <w:rsid w:val="00C55CEC"/>
    <w:rsid w:val="00C563FA"/>
    <w:rsid w:val="00C57392"/>
    <w:rsid w:val="00C6025D"/>
    <w:rsid w:val="00C6261D"/>
    <w:rsid w:val="00C62CC3"/>
    <w:rsid w:val="00C633A4"/>
    <w:rsid w:val="00C668C3"/>
    <w:rsid w:val="00C67606"/>
    <w:rsid w:val="00C67E24"/>
    <w:rsid w:val="00C70DBC"/>
    <w:rsid w:val="00C71123"/>
    <w:rsid w:val="00C7169B"/>
    <w:rsid w:val="00C7421C"/>
    <w:rsid w:val="00C74E50"/>
    <w:rsid w:val="00C75842"/>
    <w:rsid w:val="00C75DE8"/>
    <w:rsid w:val="00C766DB"/>
    <w:rsid w:val="00C77EA8"/>
    <w:rsid w:val="00C80968"/>
    <w:rsid w:val="00C81D82"/>
    <w:rsid w:val="00C842D1"/>
    <w:rsid w:val="00C84957"/>
    <w:rsid w:val="00C84E21"/>
    <w:rsid w:val="00C85CDF"/>
    <w:rsid w:val="00C91927"/>
    <w:rsid w:val="00C91976"/>
    <w:rsid w:val="00C92844"/>
    <w:rsid w:val="00C92A62"/>
    <w:rsid w:val="00C94A05"/>
    <w:rsid w:val="00C94E0F"/>
    <w:rsid w:val="00C97F36"/>
    <w:rsid w:val="00CA034F"/>
    <w:rsid w:val="00CA1391"/>
    <w:rsid w:val="00CA16D0"/>
    <w:rsid w:val="00CA5F83"/>
    <w:rsid w:val="00CA75FC"/>
    <w:rsid w:val="00CA7C2A"/>
    <w:rsid w:val="00CB0AC1"/>
    <w:rsid w:val="00CB0D75"/>
    <w:rsid w:val="00CB0DFF"/>
    <w:rsid w:val="00CB1B0E"/>
    <w:rsid w:val="00CB1D33"/>
    <w:rsid w:val="00CB2BEE"/>
    <w:rsid w:val="00CB3724"/>
    <w:rsid w:val="00CB4523"/>
    <w:rsid w:val="00CB5C91"/>
    <w:rsid w:val="00CB5DB2"/>
    <w:rsid w:val="00CB61BA"/>
    <w:rsid w:val="00CB64A4"/>
    <w:rsid w:val="00CB76B8"/>
    <w:rsid w:val="00CB7BA4"/>
    <w:rsid w:val="00CC0312"/>
    <w:rsid w:val="00CC1180"/>
    <w:rsid w:val="00CC1EF7"/>
    <w:rsid w:val="00CC2920"/>
    <w:rsid w:val="00CC483E"/>
    <w:rsid w:val="00CC4F5C"/>
    <w:rsid w:val="00CC5448"/>
    <w:rsid w:val="00CC5845"/>
    <w:rsid w:val="00CC606A"/>
    <w:rsid w:val="00CC63A8"/>
    <w:rsid w:val="00CC6ED2"/>
    <w:rsid w:val="00CC74FB"/>
    <w:rsid w:val="00CC7D25"/>
    <w:rsid w:val="00CD1D3C"/>
    <w:rsid w:val="00CD1D97"/>
    <w:rsid w:val="00CD4E50"/>
    <w:rsid w:val="00CD5AD4"/>
    <w:rsid w:val="00CD7223"/>
    <w:rsid w:val="00CD75B7"/>
    <w:rsid w:val="00CE033C"/>
    <w:rsid w:val="00CE0798"/>
    <w:rsid w:val="00CE16A5"/>
    <w:rsid w:val="00CE350D"/>
    <w:rsid w:val="00CE613B"/>
    <w:rsid w:val="00CE7D92"/>
    <w:rsid w:val="00CF015C"/>
    <w:rsid w:val="00CF10E6"/>
    <w:rsid w:val="00CF48BB"/>
    <w:rsid w:val="00CF5858"/>
    <w:rsid w:val="00CF653F"/>
    <w:rsid w:val="00D00811"/>
    <w:rsid w:val="00D013B2"/>
    <w:rsid w:val="00D01C78"/>
    <w:rsid w:val="00D01EE8"/>
    <w:rsid w:val="00D024F6"/>
    <w:rsid w:val="00D0290F"/>
    <w:rsid w:val="00D02E70"/>
    <w:rsid w:val="00D02F51"/>
    <w:rsid w:val="00D07552"/>
    <w:rsid w:val="00D0790D"/>
    <w:rsid w:val="00D11E9C"/>
    <w:rsid w:val="00D13A9D"/>
    <w:rsid w:val="00D13BD5"/>
    <w:rsid w:val="00D15E56"/>
    <w:rsid w:val="00D16ABE"/>
    <w:rsid w:val="00D17299"/>
    <w:rsid w:val="00D174A1"/>
    <w:rsid w:val="00D20962"/>
    <w:rsid w:val="00D21EFA"/>
    <w:rsid w:val="00D22821"/>
    <w:rsid w:val="00D22F13"/>
    <w:rsid w:val="00D22F8D"/>
    <w:rsid w:val="00D2339D"/>
    <w:rsid w:val="00D244A8"/>
    <w:rsid w:val="00D25B04"/>
    <w:rsid w:val="00D2627A"/>
    <w:rsid w:val="00D3037E"/>
    <w:rsid w:val="00D31495"/>
    <w:rsid w:val="00D32728"/>
    <w:rsid w:val="00D329D4"/>
    <w:rsid w:val="00D33C35"/>
    <w:rsid w:val="00D34CB7"/>
    <w:rsid w:val="00D34F6B"/>
    <w:rsid w:val="00D374FB"/>
    <w:rsid w:val="00D415EF"/>
    <w:rsid w:val="00D42E4F"/>
    <w:rsid w:val="00D43112"/>
    <w:rsid w:val="00D44964"/>
    <w:rsid w:val="00D46DC8"/>
    <w:rsid w:val="00D47E2B"/>
    <w:rsid w:val="00D516D9"/>
    <w:rsid w:val="00D51AB7"/>
    <w:rsid w:val="00D52CA5"/>
    <w:rsid w:val="00D53A19"/>
    <w:rsid w:val="00D53D82"/>
    <w:rsid w:val="00D55982"/>
    <w:rsid w:val="00D56799"/>
    <w:rsid w:val="00D6216F"/>
    <w:rsid w:val="00D62FAE"/>
    <w:rsid w:val="00D63CCC"/>
    <w:rsid w:val="00D63D8F"/>
    <w:rsid w:val="00D63E12"/>
    <w:rsid w:val="00D65E1C"/>
    <w:rsid w:val="00D662A2"/>
    <w:rsid w:val="00D666A0"/>
    <w:rsid w:val="00D670CF"/>
    <w:rsid w:val="00D70380"/>
    <w:rsid w:val="00D70394"/>
    <w:rsid w:val="00D72465"/>
    <w:rsid w:val="00D74056"/>
    <w:rsid w:val="00D753B6"/>
    <w:rsid w:val="00D75665"/>
    <w:rsid w:val="00D75830"/>
    <w:rsid w:val="00D767AA"/>
    <w:rsid w:val="00D7719B"/>
    <w:rsid w:val="00D8029E"/>
    <w:rsid w:val="00D80910"/>
    <w:rsid w:val="00D812DE"/>
    <w:rsid w:val="00D81F7D"/>
    <w:rsid w:val="00D82445"/>
    <w:rsid w:val="00D824E4"/>
    <w:rsid w:val="00D825F9"/>
    <w:rsid w:val="00D8404F"/>
    <w:rsid w:val="00D84182"/>
    <w:rsid w:val="00D8490E"/>
    <w:rsid w:val="00D84D64"/>
    <w:rsid w:val="00D86414"/>
    <w:rsid w:val="00D87CF4"/>
    <w:rsid w:val="00D91922"/>
    <w:rsid w:val="00D92DEF"/>
    <w:rsid w:val="00D97A3C"/>
    <w:rsid w:val="00DA000D"/>
    <w:rsid w:val="00DA3DE4"/>
    <w:rsid w:val="00DA73FA"/>
    <w:rsid w:val="00DA7488"/>
    <w:rsid w:val="00DA7E48"/>
    <w:rsid w:val="00DB0796"/>
    <w:rsid w:val="00DB1050"/>
    <w:rsid w:val="00DB2859"/>
    <w:rsid w:val="00DB3705"/>
    <w:rsid w:val="00DB5E72"/>
    <w:rsid w:val="00DB610A"/>
    <w:rsid w:val="00DB7047"/>
    <w:rsid w:val="00DB7C52"/>
    <w:rsid w:val="00DC1A9D"/>
    <w:rsid w:val="00DC1E07"/>
    <w:rsid w:val="00DC2BC5"/>
    <w:rsid w:val="00DC36A1"/>
    <w:rsid w:val="00DC4EFF"/>
    <w:rsid w:val="00DC7D2F"/>
    <w:rsid w:val="00DD03AF"/>
    <w:rsid w:val="00DD1577"/>
    <w:rsid w:val="00DD339D"/>
    <w:rsid w:val="00DD4E11"/>
    <w:rsid w:val="00DD5963"/>
    <w:rsid w:val="00DE0254"/>
    <w:rsid w:val="00DE2912"/>
    <w:rsid w:val="00DE2CA2"/>
    <w:rsid w:val="00DE2EC9"/>
    <w:rsid w:val="00DE30E5"/>
    <w:rsid w:val="00DE4483"/>
    <w:rsid w:val="00DE4BF3"/>
    <w:rsid w:val="00DF08A1"/>
    <w:rsid w:val="00DF394A"/>
    <w:rsid w:val="00DF444B"/>
    <w:rsid w:val="00DF4CDF"/>
    <w:rsid w:val="00DF7B1E"/>
    <w:rsid w:val="00E001DE"/>
    <w:rsid w:val="00E003DA"/>
    <w:rsid w:val="00E024EB"/>
    <w:rsid w:val="00E03777"/>
    <w:rsid w:val="00E04119"/>
    <w:rsid w:val="00E043FD"/>
    <w:rsid w:val="00E05DAB"/>
    <w:rsid w:val="00E07513"/>
    <w:rsid w:val="00E103F6"/>
    <w:rsid w:val="00E12B6C"/>
    <w:rsid w:val="00E12C83"/>
    <w:rsid w:val="00E15DE4"/>
    <w:rsid w:val="00E17109"/>
    <w:rsid w:val="00E176FD"/>
    <w:rsid w:val="00E204A7"/>
    <w:rsid w:val="00E216C9"/>
    <w:rsid w:val="00E21736"/>
    <w:rsid w:val="00E221A8"/>
    <w:rsid w:val="00E24026"/>
    <w:rsid w:val="00E247FD"/>
    <w:rsid w:val="00E250EA"/>
    <w:rsid w:val="00E253D9"/>
    <w:rsid w:val="00E25B5D"/>
    <w:rsid w:val="00E26A83"/>
    <w:rsid w:val="00E324BD"/>
    <w:rsid w:val="00E3322A"/>
    <w:rsid w:val="00E34478"/>
    <w:rsid w:val="00E34B81"/>
    <w:rsid w:val="00E35070"/>
    <w:rsid w:val="00E358B7"/>
    <w:rsid w:val="00E37597"/>
    <w:rsid w:val="00E37C54"/>
    <w:rsid w:val="00E40397"/>
    <w:rsid w:val="00E40585"/>
    <w:rsid w:val="00E41130"/>
    <w:rsid w:val="00E44555"/>
    <w:rsid w:val="00E44D78"/>
    <w:rsid w:val="00E45589"/>
    <w:rsid w:val="00E46482"/>
    <w:rsid w:val="00E468B6"/>
    <w:rsid w:val="00E4691B"/>
    <w:rsid w:val="00E471ED"/>
    <w:rsid w:val="00E47314"/>
    <w:rsid w:val="00E476C8"/>
    <w:rsid w:val="00E50406"/>
    <w:rsid w:val="00E50D43"/>
    <w:rsid w:val="00E543C9"/>
    <w:rsid w:val="00E545CE"/>
    <w:rsid w:val="00E555E0"/>
    <w:rsid w:val="00E57F83"/>
    <w:rsid w:val="00E60367"/>
    <w:rsid w:val="00E61186"/>
    <w:rsid w:val="00E61498"/>
    <w:rsid w:val="00E61D49"/>
    <w:rsid w:val="00E6544D"/>
    <w:rsid w:val="00E65BAF"/>
    <w:rsid w:val="00E65CE7"/>
    <w:rsid w:val="00E6693E"/>
    <w:rsid w:val="00E66DB2"/>
    <w:rsid w:val="00E6743D"/>
    <w:rsid w:val="00E71138"/>
    <w:rsid w:val="00E72C05"/>
    <w:rsid w:val="00E74B0C"/>
    <w:rsid w:val="00E75979"/>
    <w:rsid w:val="00E759DB"/>
    <w:rsid w:val="00E76D89"/>
    <w:rsid w:val="00E77F7E"/>
    <w:rsid w:val="00E80373"/>
    <w:rsid w:val="00E81818"/>
    <w:rsid w:val="00E81B95"/>
    <w:rsid w:val="00E825A8"/>
    <w:rsid w:val="00E82894"/>
    <w:rsid w:val="00E84062"/>
    <w:rsid w:val="00E84CF6"/>
    <w:rsid w:val="00E90389"/>
    <w:rsid w:val="00E91AB3"/>
    <w:rsid w:val="00E92DEE"/>
    <w:rsid w:val="00E9342F"/>
    <w:rsid w:val="00E93C66"/>
    <w:rsid w:val="00E94262"/>
    <w:rsid w:val="00E95D34"/>
    <w:rsid w:val="00E95E14"/>
    <w:rsid w:val="00E963BA"/>
    <w:rsid w:val="00E973EE"/>
    <w:rsid w:val="00EA3851"/>
    <w:rsid w:val="00EA3E3F"/>
    <w:rsid w:val="00EA5134"/>
    <w:rsid w:val="00EA6025"/>
    <w:rsid w:val="00EA7CC8"/>
    <w:rsid w:val="00EB199E"/>
    <w:rsid w:val="00EB512E"/>
    <w:rsid w:val="00EB5EFA"/>
    <w:rsid w:val="00EB734A"/>
    <w:rsid w:val="00EC2D31"/>
    <w:rsid w:val="00EC52AD"/>
    <w:rsid w:val="00EC5AAE"/>
    <w:rsid w:val="00ED04E7"/>
    <w:rsid w:val="00ED065C"/>
    <w:rsid w:val="00ED0F2B"/>
    <w:rsid w:val="00ED12E8"/>
    <w:rsid w:val="00ED1538"/>
    <w:rsid w:val="00ED3470"/>
    <w:rsid w:val="00ED3909"/>
    <w:rsid w:val="00ED4F6A"/>
    <w:rsid w:val="00ED5283"/>
    <w:rsid w:val="00ED5ABA"/>
    <w:rsid w:val="00ED5B23"/>
    <w:rsid w:val="00ED769F"/>
    <w:rsid w:val="00ED7877"/>
    <w:rsid w:val="00ED7BA6"/>
    <w:rsid w:val="00ED7C8D"/>
    <w:rsid w:val="00ED7E87"/>
    <w:rsid w:val="00EE270E"/>
    <w:rsid w:val="00EE2CC7"/>
    <w:rsid w:val="00EF0307"/>
    <w:rsid w:val="00EF079A"/>
    <w:rsid w:val="00EF2D48"/>
    <w:rsid w:val="00EF2D74"/>
    <w:rsid w:val="00EF3DDA"/>
    <w:rsid w:val="00EF6DBA"/>
    <w:rsid w:val="00EF7171"/>
    <w:rsid w:val="00F004E3"/>
    <w:rsid w:val="00F04763"/>
    <w:rsid w:val="00F10030"/>
    <w:rsid w:val="00F117C8"/>
    <w:rsid w:val="00F1239A"/>
    <w:rsid w:val="00F1290C"/>
    <w:rsid w:val="00F138FD"/>
    <w:rsid w:val="00F14C0B"/>
    <w:rsid w:val="00F15DB5"/>
    <w:rsid w:val="00F16B5C"/>
    <w:rsid w:val="00F1755B"/>
    <w:rsid w:val="00F2273F"/>
    <w:rsid w:val="00F23648"/>
    <w:rsid w:val="00F25841"/>
    <w:rsid w:val="00F2630E"/>
    <w:rsid w:val="00F31C1B"/>
    <w:rsid w:val="00F32D68"/>
    <w:rsid w:val="00F34A66"/>
    <w:rsid w:val="00F354AC"/>
    <w:rsid w:val="00F36437"/>
    <w:rsid w:val="00F3721D"/>
    <w:rsid w:val="00F3793F"/>
    <w:rsid w:val="00F407F3"/>
    <w:rsid w:val="00F41517"/>
    <w:rsid w:val="00F416D8"/>
    <w:rsid w:val="00F42942"/>
    <w:rsid w:val="00F430E3"/>
    <w:rsid w:val="00F43637"/>
    <w:rsid w:val="00F44DC3"/>
    <w:rsid w:val="00F4522C"/>
    <w:rsid w:val="00F4584E"/>
    <w:rsid w:val="00F46740"/>
    <w:rsid w:val="00F47034"/>
    <w:rsid w:val="00F47372"/>
    <w:rsid w:val="00F47C0B"/>
    <w:rsid w:val="00F518C3"/>
    <w:rsid w:val="00F52E59"/>
    <w:rsid w:val="00F541A7"/>
    <w:rsid w:val="00F54483"/>
    <w:rsid w:val="00F565B1"/>
    <w:rsid w:val="00F5677D"/>
    <w:rsid w:val="00F572E4"/>
    <w:rsid w:val="00F57541"/>
    <w:rsid w:val="00F5779C"/>
    <w:rsid w:val="00F60DEF"/>
    <w:rsid w:val="00F6244B"/>
    <w:rsid w:val="00F635D0"/>
    <w:rsid w:val="00F66620"/>
    <w:rsid w:val="00F67B85"/>
    <w:rsid w:val="00F70D88"/>
    <w:rsid w:val="00F7126C"/>
    <w:rsid w:val="00F715A5"/>
    <w:rsid w:val="00F71EAA"/>
    <w:rsid w:val="00F72653"/>
    <w:rsid w:val="00F73CBD"/>
    <w:rsid w:val="00F7439C"/>
    <w:rsid w:val="00F74E30"/>
    <w:rsid w:val="00F758E8"/>
    <w:rsid w:val="00F76ABF"/>
    <w:rsid w:val="00F77BE7"/>
    <w:rsid w:val="00F800B1"/>
    <w:rsid w:val="00F809ED"/>
    <w:rsid w:val="00F80C86"/>
    <w:rsid w:val="00F81169"/>
    <w:rsid w:val="00F81377"/>
    <w:rsid w:val="00F82DF6"/>
    <w:rsid w:val="00F83746"/>
    <w:rsid w:val="00F83D23"/>
    <w:rsid w:val="00F868BD"/>
    <w:rsid w:val="00F86F53"/>
    <w:rsid w:val="00F87ACF"/>
    <w:rsid w:val="00F908F7"/>
    <w:rsid w:val="00F90F4B"/>
    <w:rsid w:val="00F91C2B"/>
    <w:rsid w:val="00F91E05"/>
    <w:rsid w:val="00F92E66"/>
    <w:rsid w:val="00F96B1B"/>
    <w:rsid w:val="00F97990"/>
    <w:rsid w:val="00FA11B7"/>
    <w:rsid w:val="00FA34A5"/>
    <w:rsid w:val="00FB1752"/>
    <w:rsid w:val="00FB1F3C"/>
    <w:rsid w:val="00FB1F48"/>
    <w:rsid w:val="00FB26CE"/>
    <w:rsid w:val="00FB28FC"/>
    <w:rsid w:val="00FB2B2A"/>
    <w:rsid w:val="00FB41C5"/>
    <w:rsid w:val="00FB6A9A"/>
    <w:rsid w:val="00FB7480"/>
    <w:rsid w:val="00FB783F"/>
    <w:rsid w:val="00FB7FF7"/>
    <w:rsid w:val="00FC3288"/>
    <w:rsid w:val="00FC3464"/>
    <w:rsid w:val="00FC3987"/>
    <w:rsid w:val="00FC5271"/>
    <w:rsid w:val="00FC7077"/>
    <w:rsid w:val="00FC7AF1"/>
    <w:rsid w:val="00FD234F"/>
    <w:rsid w:val="00FD2D95"/>
    <w:rsid w:val="00FD2FC8"/>
    <w:rsid w:val="00FD5661"/>
    <w:rsid w:val="00FD5DB7"/>
    <w:rsid w:val="00FE0BAB"/>
    <w:rsid w:val="00FE1AE8"/>
    <w:rsid w:val="00FE41EF"/>
    <w:rsid w:val="00FE53F6"/>
    <w:rsid w:val="00FF09F9"/>
    <w:rsid w:val="00FF0DE5"/>
    <w:rsid w:val="00FF6EF7"/>
    <w:rsid w:val="00FF737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BE9A4"/>
  <w15:chartTrackingRefBased/>
  <w15:docId w15:val="{6A4FAB7D-6058-4202-8AEA-F4A838E7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0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20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20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2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2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2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2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2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2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1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522"/>
  </w:style>
  <w:style w:type="paragraph" w:styleId="Header">
    <w:name w:val="header"/>
    <w:basedOn w:val="Normal"/>
    <w:link w:val="HeaderChar"/>
    <w:uiPriority w:val="99"/>
    <w:unhideWhenUsed/>
    <w:rsid w:val="00113522"/>
    <w:pPr>
      <w:tabs>
        <w:tab w:val="center" w:pos="4680"/>
        <w:tab w:val="right" w:pos="9360"/>
      </w:tabs>
      <w:spacing w:after="0" w:line="240" w:lineRule="auto"/>
      <w:ind w:firstLine="72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3522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13522"/>
  </w:style>
  <w:style w:type="character" w:customStyle="1" w:styleId="Heading1Char">
    <w:name w:val="Heading 1 Char"/>
    <w:basedOn w:val="DefaultParagraphFont"/>
    <w:link w:val="Heading1"/>
    <w:uiPriority w:val="9"/>
    <w:rsid w:val="006A4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420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20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20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20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20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20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20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20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420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A42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20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2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420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A420B"/>
    <w:rPr>
      <w:b/>
      <w:bCs/>
    </w:rPr>
  </w:style>
  <w:style w:type="character" w:styleId="Emphasis">
    <w:name w:val="Emphasis"/>
    <w:basedOn w:val="DefaultParagraphFont"/>
    <w:uiPriority w:val="20"/>
    <w:qFormat/>
    <w:rsid w:val="006A420B"/>
    <w:rPr>
      <w:i/>
      <w:iCs/>
    </w:rPr>
  </w:style>
  <w:style w:type="paragraph" w:styleId="NoSpacing">
    <w:name w:val="No Spacing"/>
    <w:uiPriority w:val="1"/>
    <w:qFormat/>
    <w:rsid w:val="006A42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420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42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20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2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420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42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420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420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420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420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7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2E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2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2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6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7D0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D0D"/>
  </w:style>
  <w:style w:type="character" w:styleId="FootnoteReference">
    <w:name w:val="footnote reference"/>
    <w:basedOn w:val="DefaultParagraphFont"/>
    <w:uiPriority w:val="99"/>
    <w:semiHidden/>
    <w:unhideWhenUsed/>
    <w:rsid w:val="005A7D0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97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97D"/>
    <w:rPr>
      <w:rFonts w:ascii="Consolas" w:hAnsi="Consolas"/>
    </w:rPr>
  </w:style>
  <w:style w:type="paragraph" w:styleId="NormalWeb">
    <w:name w:val="Normal (Web)"/>
    <w:basedOn w:val="Normal"/>
    <w:uiPriority w:val="99"/>
    <w:semiHidden/>
    <w:unhideWhenUsed/>
    <w:rsid w:val="005A4BB9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07A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B0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2F1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6060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381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FEDD-7BC3-418F-A337-A30BF2CB6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3943A-05E2-4927-AC39-A91E8AB4D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29FE0-A3C8-4DE6-80A5-82161B052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9073C0-FFC3-4612-8DE9-DDAF30EA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Bramstedt</dc:creator>
  <cp:keywords/>
  <dc:description/>
  <cp:lastModifiedBy>Martin, William</cp:lastModifiedBy>
  <cp:revision>5</cp:revision>
  <cp:lastPrinted>2021-04-12T19:41:00Z</cp:lastPrinted>
  <dcterms:created xsi:type="dcterms:W3CDTF">2021-10-21T19:47:00Z</dcterms:created>
  <dcterms:modified xsi:type="dcterms:W3CDTF">2021-11-11T16:43:00Z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