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D806"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7E021C5"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0C7C2FE7" w14:textId="1865FB11" w:rsidR="00B46BAC" w:rsidRPr="00A5189C" w:rsidRDefault="00BE718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C557D">
        <w:rPr>
          <w:rFonts w:ascii="Times New Roman" w:hAnsi="Times New Roman" w:cs="Times New Roman"/>
          <w:sz w:val="24"/>
          <w:szCs w:val="24"/>
        </w:rPr>
        <w:t>243</w:t>
      </w:r>
      <w:r w:rsidR="00790910">
        <w:rPr>
          <w:rFonts w:ascii="Times New Roman" w:hAnsi="Times New Roman" w:cs="Times New Roman"/>
          <w:sz w:val="24"/>
          <w:szCs w:val="24"/>
        </w:rPr>
        <w:t>5</w:t>
      </w:r>
    </w:p>
    <w:p w14:paraId="13466047" w14:textId="77777777" w:rsidR="00B46BAC" w:rsidRDefault="00B46BAC" w:rsidP="00B46BAC">
      <w:pPr>
        <w:pStyle w:val="NoSpacing"/>
        <w:jc w:val="both"/>
        <w:rPr>
          <w:rFonts w:ascii="Times New Roman" w:hAnsi="Times New Roman" w:cs="Times New Roman"/>
          <w:b/>
          <w:sz w:val="24"/>
          <w:szCs w:val="24"/>
        </w:rPr>
      </w:pPr>
    </w:p>
    <w:p w14:paraId="0DE82F7B"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31A57A5D" w14:textId="77777777" w:rsidR="00E8797F" w:rsidRDefault="00E8797F" w:rsidP="00E8797F">
      <w:pPr>
        <w:autoSpaceDE w:val="0"/>
        <w:autoSpaceDN w:val="0"/>
        <w:adjustRightInd w:val="0"/>
        <w:jc w:val="both"/>
        <w:rPr>
          <w:rFonts w:eastAsiaTheme="minorHAnsi"/>
          <w:szCs w:val="24"/>
        </w:rPr>
      </w:pPr>
      <w:r>
        <w:rPr>
          <w:rFonts w:eastAsiaTheme="minorHAnsi"/>
          <w:szCs w:val="24"/>
        </w:rPr>
        <w:t>By Council Members Holden and Yeger</w:t>
      </w:r>
    </w:p>
    <w:p w14:paraId="7AD5DE6B"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79C2A2DB"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3AEEB2A8" w14:textId="2A7F2F24" w:rsidR="00B46BAC" w:rsidRDefault="00F47A25" w:rsidP="00B46BAC">
      <w:pPr>
        <w:pStyle w:val="BodyText"/>
        <w:spacing w:line="240" w:lineRule="auto"/>
        <w:ind w:firstLine="0"/>
      </w:pPr>
      <w:r>
        <w:t xml:space="preserve">A local law to amend the administrative code of the city of New York, in relation to </w:t>
      </w:r>
      <w:r w:rsidR="002E4E92">
        <w:t>increasing penalties for excessive noise from speakers and motor vehicles</w:t>
      </w:r>
    </w:p>
    <w:p w14:paraId="72489DB0" w14:textId="77777777" w:rsidR="00B46BAC" w:rsidRDefault="00B46BAC" w:rsidP="00B46BAC">
      <w:pPr>
        <w:pStyle w:val="NoSpacing"/>
        <w:jc w:val="both"/>
        <w:rPr>
          <w:rFonts w:ascii="Times New Roman" w:hAnsi="Times New Roman" w:cs="Times New Roman"/>
          <w:sz w:val="24"/>
          <w:szCs w:val="24"/>
        </w:rPr>
      </w:pPr>
    </w:p>
    <w:p w14:paraId="66D64DCA"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46732B1B"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B4973CA" w14:textId="5ACE3289" w:rsidR="00B46BAC" w:rsidRPr="00606846" w:rsidRDefault="00CB70E3" w:rsidP="00B46BAC">
      <w:pPr>
        <w:spacing w:before="120"/>
        <w:jc w:val="both"/>
        <w:rPr>
          <w:rFonts w:eastAsiaTheme="minorHAnsi"/>
          <w:szCs w:val="24"/>
        </w:rPr>
      </w:pPr>
      <w:r>
        <w:rPr>
          <w:rFonts w:eastAsiaTheme="minorHAnsi"/>
          <w:szCs w:val="24"/>
        </w:rPr>
        <w:t>This bill would prohibit a motor vehicle owner from affixing a speaker to the exterior of a vehicle</w:t>
      </w:r>
      <w:r w:rsidR="009C5EE5">
        <w:rPr>
          <w:rFonts w:eastAsiaTheme="minorHAnsi"/>
          <w:szCs w:val="24"/>
        </w:rPr>
        <w:t>, and would impose a civil penalty of between $100-225 for a first violation, $15</w:t>
      </w:r>
      <w:r w:rsidR="005F4003">
        <w:rPr>
          <w:rFonts w:eastAsiaTheme="minorHAnsi"/>
          <w:szCs w:val="24"/>
        </w:rPr>
        <w:t>0</w:t>
      </w:r>
      <w:r w:rsidR="009C5EE5">
        <w:rPr>
          <w:rFonts w:eastAsiaTheme="minorHAnsi"/>
          <w:szCs w:val="24"/>
        </w:rPr>
        <w:t xml:space="preserve">-400 for a second violation, and $200-575 for a third and any subsequent violation. This bill would also </w:t>
      </w:r>
      <w:r w:rsidR="005E192A">
        <w:rPr>
          <w:rFonts w:eastAsiaTheme="minorHAnsi"/>
          <w:szCs w:val="24"/>
        </w:rPr>
        <w:t>increase the civil penalties</w:t>
      </w:r>
      <w:r w:rsidR="009C5EE5">
        <w:rPr>
          <w:rFonts w:eastAsiaTheme="minorHAnsi"/>
          <w:szCs w:val="24"/>
        </w:rPr>
        <w:t xml:space="preserve"> for</w:t>
      </w:r>
      <w:r w:rsidR="007504D4">
        <w:rPr>
          <w:rFonts w:eastAsiaTheme="minorHAnsi"/>
          <w:szCs w:val="24"/>
        </w:rPr>
        <w:t xml:space="preserve"> </w:t>
      </w:r>
      <w:r w:rsidR="009C5EE5">
        <w:rPr>
          <w:rFonts w:eastAsiaTheme="minorHAnsi"/>
          <w:szCs w:val="24"/>
        </w:rPr>
        <w:t>creating an unreasonable noise from a personal audio device.</w:t>
      </w:r>
      <w:r w:rsidR="005E192A">
        <w:rPr>
          <w:rFonts w:eastAsiaTheme="minorHAnsi"/>
          <w:szCs w:val="24"/>
        </w:rPr>
        <w:t xml:space="preserve"> The Police Department would </w:t>
      </w:r>
      <w:r w:rsidR="00770F98">
        <w:rPr>
          <w:rFonts w:eastAsiaTheme="minorHAnsi"/>
          <w:szCs w:val="24"/>
        </w:rPr>
        <w:t xml:space="preserve">also </w:t>
      </w:r>
      <w:r w:rsidR="005E192A">
        <w:rPr>
          <w:rFonts w:eastAsiaTheme="minorHAnsi"/>
          <w:szCs w:val="24"/>
        </w:rPr>
        <w:t xml:space="preserve">be required to tow a vehicle for </w:t>
      </w:r>
      <w:r w:rsidR="00A97A9E">
        <w:rPr>
          <w:rFonts w:eastAsiaTheme="minorHAnsi"/>
          <w:szCs w:val="24"/>
        </w:rPr>
        <w:t xml:space="preserve">any repeat offenses of these </w:t>
      </w:r>
      <w:r w:rsidR="005E192A">
        <w:rPr>
          <w:rFonts w:eastAsiaTheme="minorHAnsi"/>
          <w:szCs w:val="24"/>
        </w:rPr>
        <w:t>violations.</w:t>
      </w:r>
    </w:p>
    <w:p w14:paraId="5BEBE313" w14:textId="77777777" w:rsidR="00B46BAC" w:rsidRDefault="00B46BAC" w:rsidP="00B46BAC">
      <w:pPr>
        <w:pStyle w:val="NoSpacing"/>
        <w:spacing w:before="120"/>
        <w:jc w:val="both"/>
        <w:rPr>
          <w:rFonts w:ascii="Times New Roman" w:hAnsi="Times New Roman" w:cs="Times New Roman"/>
          <w:sz w:val="24"/>
          <w:szCs w:val="24"/>
        </w:rPr>
      </w:pPr>
    </w:p>
    <w:p w14:paraId="03732FD1" w14:textId="77777777" w:rsidR="00B46BAC" w:rsidRDefault="00B46BAC" w:rsidP="00B46BAC">
      <w:pPr>
        <w:pStyle w:val="NoSpacing"/>
        <w:spacing w:before="120"/>
        <w:jc w:val="both"/>
        <w:rPr>
          <w:rFonts w:ascii="Times New Roman" w:hAnsi="Times New Roman" w:cs="Times New Roman"/>
          <w:sz w:val="24"/>
          <w:szCs w:val="24"/>
        </w:rPr>
      </w:pPr>
    </w:p>
    <w:p w14:paraId="74FE0538" w14:textId="77777777" w:rsidR="00B46BAC" w:rsidRDefault="00B46BAC" w:rsidP="00B46BAC">
      <w:pPr>
        <w:pStyle w:val="NoSpacing"/>
        <w:jc w:val="both"/>
        <w:rPr>
          <w:rFonts w:ascii="Times New Roman" w:hAnsi="Times New Roman" w:cs="Times New Roman"/>
          <w:sz w:val="24"/>
          <w:szCs w:val="24"/>
        </w:rPr>
      </w:pPr>
    </w:p>
    <w:p w14:paraId="501B1A3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3AC8DCE3" w14:textId="77777777" w:rsidR="00B46BAC" w:rsidRPr="00A5189C" w:rsidRDefault="00CB70E3"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14:paraId="46CEB972" w14:textId="77777777" w:rsidR="00B46BAC" w:rsidRDefault="00B46BAC" w:rsidP="00B46BAC"/>
    <w:p w14:paraId="03AD211C"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3DBE8B8" w14:textId="33758F22" w:rsidR="00B46BAC" w:rsidRPr="002B309C" w:rsidRDefault="00DC037B"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5135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467BA180" w14:textId="77777777" w:rsidR="00B46BAC" w:rsidRPr="002B309C" w:rsidRDefault="00DC037B"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0FEF905B" w14:textId="77777777" w:rsidR="00B46BAC" w:rsidRPr="002B309C" w:rsidRDefault="00DC037B"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7481B943" w14:textId="77777777" w:rsidR="00B46BAC" w:rsidRPr="002B309C" w:rsidRDefault="00DC037B"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2FAD471C" w14:textId="77777777" w:rsidR="00B46BAC" w:rsidRPr="002B309C" w:rsidRDefault="00DC037B"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258DDC1C" w14:textId="77777777" w:rsidR="00B46BAC" w:rsidRDefault="00B46BAC" w:rsidP="00B46BAC">
      <w:pPr>
        <w:pStyle w:val="NoSpacing"/>
        <w:jc w:val="both"/>
        <w:rPr>
          <w:rStyle w:val="apple-style-span"/>
          <w:rFonts w:ascii="Times New Roman" w:hAnsi="Times New Roman"/>
          <w:b/>
          <w:bCs/>
          <w:sz w:val="24"/>
          <w:szCs w:val="24"/>
        </w:rPr>
      </w:pPr>
    </w:p>
    <w:p w14:paraId="4E41D6F8"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EE0B5CB" w14:textId="77777777" w:rsidR="00B46BAC" w:rsidRDefault="00B46BAC" w:rsidP="00B46BAC">
      <w:pPr>
        <w:pStyle w:val="NoSpacing"/>
        <w:jc w:val="both"/>
        <w:rPr>
          <w:rStyle w:val="apple-style-span"/>
          <w:rFonts w:ascii="Times New Roman" w:hAnsi="Times New Roman"/>
          <w:sz w:val="24"/>
          <w:szCs w:val="24"/>
        </w:rPr>
      </w:pPr>
    </w:p>
    <w:p w14:paraId="1DAB1473"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CB70E3">
        <w:rPr>
          <w:rStyle w:val="apple-style-span"/>
          <w:rFonts w:ascii="Times New Roman" w:hAnsi="Times New Roman"/>
          <w:sz w:val="20"/>
          <w:szCs w:val="20"/>
        </w:rPr>
        <w:t>17968</w:t>
      </w:r>
    </w:p>
    <w:p w14:paraId="473C423D" w14:textId="77777777" w:rsidR="000F6EA8" w:rsidRPr="00DA3EFD" w:rsidRDefault="00B46BAC" w:rsidP="00DA3EFD">
      <w:pPr>
        <w:pStyle w:val="NoSpacing"/>
        <w:jc w:val="both"/>
        <w:rPr>
          <w:sz w:val="20"/>
          <w:szCs w:val="20"/>
        </w:rPr>
      </w:pPr>
      <w:r>
        <w:rPr>
          <w:rStyle w:val="apple-style-span"/>
          <w:rFonts w:ascii="Times New Roman" w:hAnsi="Times New Roman"/>
          <w:sz w:val="20"/>
          <w:szCs w:val="20"/>
        </w:rPr>
        <w:t>JEF</w:t>
      </w:r>
    </w:p>
    <w:sectPr w:rsidR="000F6EA8" w:rsidRPr="00DA3E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0799A" w14:textId="77777777" w:rsidR="00DC037B" w:rsidRDefault="00DC037B">
      <w:r>
        <w:separator/>
      </w:r>
    </w:p>
  </w:endnote>
  <w:endnote w:type="continuationSeparator" w:id="0">
    <w:p w14:paraId="5CB0CD97" w14:textId="77777777" w:rsidR="00DC037B" w:rsidRDefault="00D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F53B" w14:textId="77777777" w:rsidR="00DC037B" w:rsidRDefault="00DC037B">
      <w:r>
        <w:separator/>
      </w:r>
    </w:p>
  </w:footnote>
  <w:footnote w:type="continuationSeparator" w:id="0">
    <w:p w14:paraId="31B8576C" w14:textId="77777777" w:rsidR="00DC037B" w:rsidRDefault="00D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26CE"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946EC"/>
    <w:rsid w:val="000F6EA8"/>
    <w:rsid w:val="002C4E36"/>
    <w:rsid w:val="002E4E92"/>
    <w:rsid w:val="003E06C7"/>
    <w:rsid w:val="003E74F7"/>
    <w:rsid w:val="003F0806"/>
    <w:rsid w:val="004032D9"/>
    <w:rsid w:val="00494C2F"/>
    <w:rsid w:val="004A5B91"/>
    <w:rsid w:val="005D4CF7"/>
    <w:rsid w:val="005E192A"/>
    <w:rsid w:val="005F4003"/>
    <w:rsid w:val="00620704"/>
    <w:rsid w:val="006E5ACF"/>
    <w:rsid w:val="007504D4"/>
    <w:rsid w:val="00770F98"/>
    <w:rsid w:val="00790910"/>
    <w:rsid w:val="007C557D"/>
    <w:rsid w:val="008629B4"/>
    <w:rsid w:val="0095135C"/>
    <w:rsid w:val="0098639E"/>
    <w:rsid w:val="009C5EE5"/>
    <w:rsid w:val="00A66C6E"/>
    <w:rsid w:val="00A97A9E"/>
    <w:rsid w:val="00AA2BC8"/>
    <w:rsid w:val="00AA3AEA"/>
    <w:rsid w:val="00B46BAC"/>
    <w:rsid w:val="00BE7184"/>
    <w:rsid w:val="00CB1C15"/>
    <w:rsid w:val="00CB3CD2"/>
    <w:rsid w:val="00CB70E3"/>
    <w:rsid w:val="00CD3A43"/>
    <w:rsid w:val="00D11E69"/>
    <w:rsid w:val="00DA3EFD"/>
    <w:rsid w:val="00DC037B"/>
    <w:rsid w:val="00E8797F"/>
    <w:rsid w:val="00ED00FF"/>
    <w:rsid w:val="00F26599"/>
    <w:rsid w:val="00F4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B5F5"/>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4003"/>
    <w:rPr>
      <w:sz w:val="16"/>
      <w:szCs w:val="16"/>
    </w:rPr>
  </w:style>
  <w:style w:type="paragraph" w:styleId="CommentText">
    <w:name w:val="annotation text"/>
    <w:basedOn w:val="Normal"/>
    <w:link w:val="CommentTextChar"/>
    <w:uiPriority w:val="99"/>
    <w:semiHidden/>
    <w:unhideWhenUsed/>
    <w:rsid w:val="005F4003"/>
    <w:rPr>
      <w:sz w:val="20"/>
    </w:rPr>
  </w:style>
  <w:style w:type="character" w:customStyle="1" w:styleId="CommentTextChar">
    <w:name w:val="Comment Text Char"/>
    <w:basedOn w:val="DefaultParagraphFont"/>
    <w:link w:val="CommentText"/>
    <w:uiPriority w:val="99"/>
    <w:semiHidden/>
    <w:rsid w:val="005F40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003"/>
    <w:rPr>
      <w:b/>
      <w:bCs/>
    </w:rPr>
  </w:style>
  <w:style w:type="character" w:customStyle="1" w:styleId="CommentSubjectChar">
    <w:name w:val="Comment Subject Char"/>
    <w:basedOn w:val="CommentTextChar"/>
    <w:link w:val="CommentSubject"/>
    <w:uiPriority w:val="99"/>
    <w:semiHidden/>
    <w:rsid w:val="005F400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F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0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6</cp:revision>
  <dcterms:created xsi:type="dcterms:W3CDTF">2021-10-14T20:24:00Z</dcterms:created>
  <dcterms:modified xsi:type="dcterms:W3CDTF">2021-10-22T11:52:00Z</dcterms:modified>
</cp:coreProperties>
</file>