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17FD8" w14:textId="77777777" w:rsidR="00965784" w:rsidRPr="00FF35CE" w:rsidRDefault="00965784" w:rsidP="00965784">
      <w:pPr>
        <w:rPr>
          <w:rFonts w:ascii="Times New Roman" w:hAnsi="Times New Roman" w:cs="Times New Roman"/>
          <w:sz w:val="23"/>
          <w:szCs w:val="23"/>
          <w:u w:val="single"/>
        </w:rPr>
      </w:pPr>
      <w:bookmarkStart w:id="0" w:name="_GoBack"/>
      <w:bookmarkEnd w:id="0"/>
      <w:r w:rsidRPr="00FF35CE">
        <w:rPr>
          <w:rFonts w:ascii="Times New Roman" w:hAnsi="Times New Roman" w:cs="Times New Roman"/>
          <w:sz w:val="23"/>
          <w:szCs w:val="23"/>
        </w:rPr>
        <w:t xml:space="preserve">        </w:t>
      </w:r>
      <w:r w:rsidR="009F6DEA">
        <w:rPr>
          <w:rFonts w:ascii="Times New Roman" w:hAnsi="Times New Roman" w:cs="Times New Roman"/>
          <w:sz w:val="23"/>
          <w:szCs w:val="23"/>
        </w:rPr>
        <w:tab/>
      </w:r>
      <w:r w:rsidR="009F6DEA">
        <w:rPr>
          <w:rFonts w:ascii="Times New Roman" w:hAnsi="Times New Roman" w:cs="Times New Roman"/>
          <w:sz w:val="23"/>
          <w:szCs w:val="23"/>
        </w:rPr>
        <w:tab/>
      </w:r>
      <w:r w:rsidR="009F6DEA">
        <w:rPr>
          <w:rFonts w:ascii="Times New Roman" w:hAnsi="Times New Roman" w:cs="Times New Roman"/>
          <w:sz w:val="23"/>
          <w:szCs w:val="23"/>
        </w:rPr>
        <w:tab/>
      </w:r>
      <w:r w:rsidR="009F6DEA">
        <w:rPr>
          <w:rFonts w:ascii="Times New Roman" w:hAnsi="Times New Roman" w:cs="Times New Roman"/>
          <w:sz w:val="23"/>
          <w:szCs w:val="23"/>
        </w:rPr>
        <w:tab/>
      </w:r>
      <w:r w:rsidR="009F6DEA">
        <w:rPr>
          <w:rFonts w:ascii="Times New Roman" w:hAnsi="Times New Roman" w:cs="Times New Roman"/>
          <w:sz w:val="23"/>
          <w:szCs w:val="23"/>
        </w:rPr>
        <w:tab/>
      </w:r>
      <w:r w:rsidR="009F6DEA">
        <w:rPr>
          <w:rFonts w:ascii="Times New Roman" w:hAnsi="Times New Roman" w:cs="Times New Roman"/>
          <w:sz w:val="23"/>
          <w:szCs w:val="23"/>
        </w:rPr>
        <w:tab/>
      </w:r>
      <w:r w:rsidR="009F6DEA">
        <w:rPr>
          <w:rFonts w:ascii="Times New Roman" w:hAnsi="Times New Roman" w:cs="Times New Roman"/>
          <w:sz w:val="23"/>
          <w:szCs w:val="23"/>
        </w:rPr>
        <w:tab/>
      </w:r>
      <w:r w:rsidR="009F6DEA">
        <w:rPr>
          <w:rFonts w:ascii="Times New Roman" w:hAnsi="Times New Roman" w:cs="Times New Roman"/>
          <w:sz w:val="23"/>
          <w:szCs w:val="23"/>
        </w:rPr>
        <w:tab/>
        <w:t xml:space="preserve">        </w:t>
      </w:r>
      <w:r w:rsidRPr="00FF35CE">
        <w:rPr>
          <w:rFonts w:ascii="Times New Roman" w:hAnsi="Times New Roman" w:cs="Times New Roman"/>
          <w:b/>
          <w:bCs/>
          <w:sz w:val="23"/>
          <w:szCs w:val="23"/>
          <w:u w:val="single"/>
        </w:rPr>
        <w:t>AGING COMMITTEE STAFF</w:t>
      </w:r>
    </w:p>
    <w:p w14:paraId="22B0A7D2" w14:textId="77777777" w:rsidR="009F6DEA" w:rsidRPr="009F6DEA" w:rsidRDefault="00965784" w:rsidP="00965784">
      <w:pPr>
        <w:rPr>
          <w:rFonts w:ascii="Times New Roman" w:hAnsi="Times New Roman" w:cs="Times New Roman"/>
          <w:i/>
          <w:sz w:val="23"/>
          <w:szCs w:val="23"/>
        </w:rPr>
      </w:pPr>
      <w:r w:rsidRPr="00FF35CE">
        <w:rPr>
          <w:rFonts w:ascii="Times New Roman" w:hAnsi="Times New Roman" w:cs="Times New Roman"/>
          <w:sz w:val="23"/>
          <w:szCs w:val="23"/>
        </w:rPr>
        <w:tab/>
      </w:r>
      <w:r w:rsidRPr="00FF35CE">
        <w:rPr>
          <w:rFonts w:ascii="Times New Roman" w:hAnsi="Times New Roman" w:cs="Times New Roman"/>
          <w:sz w:val="23"/>
          <w:szCs w:val="23"/>
        </w:rPr>
        <w:tab/>
      </w:r>
      <w:r w:rsidRPr="00FF35CE">
        <w:rPr>
          <w:rFonts w:ascii="Times New Roman" w:hAnsi="Times New Roman" w:cs="Times New Roman"/>
          <w:sz w:val="23"/>
          <w:szCs w:val="23"/>
        </w:rPr>
        <w:tab/>
        <w:t xml:space="preserve">            </w:t>
      </w:r>
      <w:r w:rsidRPr="00FF35CE">
        <w:rPr>
          <w:rFonts w:ascii="Times New Roman" w:hAnsi="Times New Roman" w:cs="Times New Roman"/>
          <w:sz w:val="23"/>
          <w:szCs w:val="23"/>
        </w:rPr>
        <w:tab/>
      </w:r>
      <w:r w:rsidRPr="00FF35CE">
        <w:rPr>
          <w:rFonts w:ascii="Times New Roman" w:hAnsi="Times New Roman" w:cs="Times New Roman"/>
          <w:sz w:val="23"/>
          <w:szCs w:val="23"/>
        </w:rPr>
        <w:tab/>
      </w:r>
      <w:r w:rsidRPr="00FF35CE">
        <w:rPr>
          <w:rFonts w:ascii="Times New Roman" w:hAnsi="Times New Roman" w:cs="Times New Roman"/>
          <w:sz w:val="23"/>
          <w:szCs w:val="23"/>
        </w:rPr>
        <w:tab/>
      </w:r>
      <w:r w:rsidRPr="00FF35CE">
        <w:rPr>
          <w:rFonts w:ascii="Times New Roman" w:hAnsi="Times New Roman" w:cs="Times New Roman"/>
          <w:sz w:val="23"/>
          <w:szCs w:val="23"/>
        </w:rPr>
        <w:tab/>
        <w:t xml:space="preserve">          </w:t>
      </w:r>
      <w:r w:rsidR="009F6DEA">
        <w:rPr>
          <w:rFonts w:ascii="Times New Roman" w:hAnsi="Times New Roman" w:cs="Times New Roman"/>
          <w:sz w:val="23"/>
          <w:szCs w:val="23"/>
        </w:rPr>
        <w:tab/>
        <w:t xml:space="preserve">    Crystal Pond, </w:t>
      </w:r>
      <w:r w:rsidR="009F6DEA" w:rsidRPr="009F6DEA">
        <w:rPr>
          <w:rFonts w:ascii="Times New Roman" w:hAnsi="Times New Roman" w:cs="Times New Roman"/>
          <w:i/>
          <w:sz w:val="23"/>
          <w:szCs w:val="23"/>
        </w:rPr>
        <w:t>Senior Policy Analyst</w:t>
      </w:r>
    </w:p>
    <w:p w14:paraId="5CFA66C6" w14:textId="77777777" w:rsidR="00965784" w:rsidRPr="00FF35CE" w:rsidRDefault="009F6DEA" w:rsidP="009F6DEA">
      <w:pPr>
        <w:ind w:left="5760"/>
        <w:rPr>
          <w:rFonts w:ascii="Times New Roman" w:hAnsi="Times New Roman" w:cs="Times New Roman"/>
          <w:i/>
          <w:iCs/>
          <w:sz w:val="23"/>
          <w:szCs w:val="23"/>
        </w:rPr>
      </w:pPr>
      <w:r>
        <w:rPr>
          <w:rFonts w:ascii="Times New Roman" w:hAnsi="Times New Roman" w:cs="Times New Roman"/>
          <w:sz w:val="23"/>
          <w:szCs w:val="23"/>
        </w:rPr>
        <w:t xml:space="preserve">         Aliyah Reynolds, </w:t>
      </w:r>
      <w:r w:rsidRPr="009F6DEA">
        <w:rPr>
          <w:rFonts w:ascii="Times New Roman" w:hAnsi="Times New Roman" w:cs="Times New Roman"/>
          <w:i/>
          <w:sz w:val="23"/>
          <w:szCs w:val="23"/>
        </w:rPr>
        <w:t>Policy Analyst</w:t>
      </w:r>
      <w:r w:rsidR="00965784" w:rsidRPr="009F6DEA">
        <w:rPr>
          <w:rFonts w:ascii="Times New Roman" w:hAnsi="Times New Roman" w:cs="Times New Roman"/>
          <w:i/>
          <w:sz w:val="23"/>
          <w:szCs w:val="23"/>
        </w:rPr>
        <w:tab/>
      </w:r>
    </w:p>
    <w:p w14:paraId="3BD7946C" w14:textId="77777777" w:rsidR="00965784" w:rsidRPr="00FF35CE" w:rsidRDefault="00965784" w:rsidP="00965784">
      <w:pPr>
        <w:rPr>
          <w:rFonts w:ascii="Times New Roman" w:hAnsi="Times New Roman" w:cs="Times New Roman"/>
          <w:i/>
          <w:iCs/>
          <w:sz w:val="23"/>
          <w:szCs w:val="23"/>
        </w:rPr>
      </w:pPr>
      <w:r w:rsidRPr="00FF35CE">
        <w:rPr>
          <w:rFonts w:ascii="Times New Roman" w:hAnsi="Times New Roman" w:cs="Times New Roman"/>
          <w:sz w:val="23"/>
          <w:szCs w:val="23"/>
        </w:rPr>
        <w:tab/>
      </w:r>
      <w:r w:rsidRPr="00FF35CE">
        <w:rPr>
          <w:rFonts w:ascii="Times New Roman" w:hAnsi="Times New Roman" w:cs="Times New Roman"/>
          <w:sz w:val="23"/>
          <w:szCs w:val="23"/>
        </w:rPr>
        <w:tab/>
      </w:r>
      <w:r w:rsidRPr="00FF35CE">
        <w:rPr>
          <w:rFonts w:ascii="Times New Roman" w:hAnsi="Times New Roman" w:cs="Times New Roman"/>
          <w:sz w:val="23"/>
          <w:szCs w:val="23"/>
        </w:rPr>
        <w:tab/>
        <w:t xml:space="preserve">   </w:t>
      </w:r>
      <w:r w:rsidRPr="00FF35CE">
        <w:rPr>
          <w:rFonts w:ascii="Times New Roman" w:hAnsi="Times New Roman" w:cs="Times New Roman"/>
          <w:sz w:val="23"/>
          <w:szCs w:val="23"/>
        </w:rPr>
        <w:tab/>
        <w:t xml:space="preserve">  </w:t>
      </w:r>
      <w:r w:rsidRPr="00FF35CE">
        <w:rPr>
          <w:rFonts w:ascii="Times New Roman" w:hAnsi="Times New Roman" w:cs="Times New Roman"/>
          <w:sz w:val="23"/>
          <w:szCs w:val="23"/>
        </w:rPr>
        <w:tab/>
      </w:r>
      <w:r w:rsidRPr="00FF35CE">
        <w:rPr>
          <w:rFonts w:ascii="Times New Roman" w:hAnsi="Times New Roman" w:cs="Times New Roman"/>
          <w:sz w:val="23"/>
          <w:szCs w:val="23"/>
        </w:rPr>
        <w:tab/>
      </w:r>
      <w:r w:rsidRPr="00FF35CE">
        <w:rPr>
          <w:rFonts w:ascii="Times New Roman" w:hAnsi="Times New Roman" w:cs="Times New Roman"/>
          <w:sz w:val="23"/>
          <w:szCs w:val="23"/>
        </w:rPr>
        <w:tab/>
        <w:t xml:space="preserve"> </w:t>
      </w:r>
      <w:r w:rsidRPr="00FF35CE">
        <w:rPr>
          <w:rFonts w:ascii="Times New Roman" w:hAnsi="Times New Roman" w:cs="Times New Roman"/>
          <w:sz w:val="23"/>
          <w:szCs w:val="23"/>
        </w:rPr>
        <w:tab/>
        <w:t xml:space="preserve"> Daniel Kroop, </w:t>
      </w:r>
      <w:r w:rsidRPr="00FF35CE">
        <w:rPr>
          <w:rFonts w:ascii="Times New Roman" w:hAnsi="Times New Roman" w:cs="Times New Roman"/>
          <w:i/>
          <w:iCs/>
          <w:sz w:val="23"/>
          <w:szCs w:val="23"/>
        </w:rPr>
        <w:t>Senior Finance Analyst</w:t>
      </w:r>
    </w:p>
    <w:p w14:paraId="232E6434" w14:textId="77777777" w:rsidR="00965784" w:rsidRPr="00FF35CE" w:rsidRDefault="00965784" w:rsidP="00965784">
      <w:pPr>
        <w:rPr>
          <w:rFonts w:ascii="Times New Roman" w:hAnsi="Times New Roman" w:cs="Times New Roman"/>
          <w:i/>
          <w:iCs/>
          <w:sz w:val="23"/>
          <w:szCs w:val="23"/>
        </w:rPr>
      </w:pPr>
      <w:r w:rsidRPr="00FF35CE">
        <w:rPr>
          <w:rFonts w:ascii="Times New Roman" w:hAnsi="Times New Roman" w:cs="Times New Roman"/>
          <w:sz w:val="23"/>
          <w:szCs w:val="23"/>
        </w:rPr>
        <w:tab/>
      </w:r>
      <w:r w:rsidRPr="00FF35CE">
        <w:rPr>
          <w:rFonts w:ascii="Times New Roman" w:hAnsi="Times New Roman" w:cs="Times New Roman"/>
          <w:sz w:val="23"/>
          <w:szCs w:val="23"/>
        </w:rPr>
        <w:tab/>
      </w:r>
      <w:r w:rsidRPr="00FF35CE">
        <w:rPr>
          <w:rFonts w:ascii="Times New Roman" w:hAnsi="Times New Roman" w:cs="Times New Roman"/>
          <w:sz w:val="23"/>
          <w:szCs w:val="23"/>
        </w:rPr>
        <w:tab/>
      </w:r>
      <w:r w:rsidRPr="00FF35CE">
        <w:rPr>
          <w:rFonts w:ascii="Times New Roman" w:hAnsi="Times New Roman" w:cs="Times New Roman"/>
          <w:sz w:val="23"/>
          <w:szCs w:val="23"/>
        </w:rPr>
        <w:tab/>
      </w:r>
      <w:r w:rsidRPr="00FF35CE">
        <w:rPr>
          <w:rFonts w:ascii="Times New Roman" w:hAnsi="Times New Roman" w:cs="Times New Roman"/>
          <w:sz w:val="23"/>
          <w:szCs w:val="23"/>
        </w:rPr>
        <w:tab/>
      </w:r>
      <w:r w:rsidRPr="00FF35CE">
        <w:rPr>
          <w:rFonts w:ascii="Times New Roman" w:hAnsi="Times New Roman" w:cs="Times New Roman"/>
          <w:sz w:val="23"/>
          <w:szCs w:val="23"/>
        </w:rPr>
        <w:tab/>
        <w:t xml:space="preserve">            </w:t>
      </w:r>
      <w:r w:rsidRPr="00FF35CE">
        <w:rPr>
          <w:rFonts w:ascii="Times New Roman" w:hAnsi="Times New Roman" w:cs="Times New Roman"/>
          <w:sz w:val="23"/>
          <w:szCs w:val="23"/>
        </w:rPr>
        <w:tab/>
      </w:r>
      <w:r w:rsidRPr="00FF35CE">
        <w:rPr>
          <w:rFonts w:ascii="Times New Roman" w:hAnsi="Times New Roman" w:cs="Times New Roman"/>
          <w:sz w:val="23"/>
          <w:szCs w:val="23"/>
        </w:rPr>
        <w:tab/>
        <w:t xml:space="preserve">   Dohini Sompura, </w:t>
      </w:r>
      <w:r w:rsidRPr="00FF35CE">
        <w:rPr>
          <w:rFonts w:ascii="Times New Roman" w:hAnsi="Times New Roman" w:cs="Times New Roman"/>
          <w:i/>
          <w:iCs/>
          <w:sz w:val="23"/>
          <w:szCs w:val="23"/>
        </w:rPr>
        <w:t>Finance Unit Head</w:t>
      </w:r>
    </w:p>
    <w:p w14:paraId="672A6659" w14:textId="77777777" w:rsidR="00965784" w:rsidRPr="00FF35CE" w:rsidRDefault="00965784" w:rsidP="00965784">
      <w:pPr>
        <w:jc w:val="right"/>
        <w:rPr>
          <w:rFonts w:ascii="Times New Roman" w:hAnsi="Times New Roman" w:cs="Times New Roman"/>
          <w:i/>
          <w:iCs/>
          <w:sz w:val="23"/>
          <w:szCs w:val="23"/>
        </w:rPr>
      </w:pPr>
    </w:p>
    <w:p w14:paraId="0A37501D" w14:textId="77777777" w:rsidR="00965784" w:rsidRPr="00FF35CE" w:rsidRDefault="00965784" w:rsidP="00965784">
      <w:pPr>
        <w:tabs>
          <w:tab w:val="left" w:pos="0"/>
        </w:tabs>
        <w:jc w:val="right"/>
        <w:rPr>
          <w:rFonts w:ascii="Times New Roman" w:hAnsi="Times New Roman" w:cs="Times New Roman"/>
          <w:sz w:val="22"/>
          <w:szCs w:val="22"/>
        </w:rPr>
      </w:pPr>
    </w:p>
    <w:p w14:paraId="5DAB6C7B" w14:textId="77777777" w:rsidR="00965784" w:rsidRPr="00FF35CE" w:rsidRDefault="00965784" w:rsidP="00965784">
      <w:pPr>
        <w:tabs>
          <w:tab w:val="left" w:pos="0"/>
        </w:tabs>
        <w:jc w:val="right"/>
        <w:rPr>
          <w:rFonts w:ascii="Times New Roman" w:hAnsi="Times New Roman" w:cs="Times New Roman"/>
          <w:sz w:val="22"/>
          <w:szCs w:val="22"/>
        </w:rPr>
      </w:pPr>
    </w:p>
    <w:p w14:paraId="02EB378F" w14:textId="77777777" w:rsidR="00965784" w:rsidRPr="00FF35CE" w:rsidRDefault="00965784" w:rsidP="00965784">
      <w:pPr>
        <w:tabs>
          <w:tab w:val="left" w:pos="0"/>
        </w:tabs>
        <w:jc w:val="right"/>
        <w:rPr>
          <w:rFonts w:ascii="Times New Roman" w:hAnsi="Times New Roman" w:cs="Times New Roman"/>
          <w:sz w:val="22"/>
          <w:szCs w:val="22"/>
        </w:rPr>
      </w:pPr>
    </w:p>
    <w:p w14:paraId="6A05A809" w14:textId="77777777" w:rsidR="00965784" w:rsidRPr="00FF35CE" w:rsidRDefault="00965784" w:rsidP="00965784">
      <w:pPr>
        <w:tabs>
          <w:tab w:val="left" w:pos="0"/>
        </w:tabs>
        <w:jc w:val="right"/>
        <w:rPr>
          <w:rFonts w:ascii="Times New Roman" w:hAnsi="Times New Roman" w:cs="Times New Roman"/>
          <w:sz w:val="22"/>
          <w:szCs w:val="22"/>
        </w:rPr>
      </w:pPr>
    </w:p>
    <w:p w14:paraId="5A39BBE3" w14:textId="77777777" w:rsidR="00965784" w:rsidRPr="00FF35CE" w:rsidRDefault="00965784" w:rsidP="00965784">
      <w:pPr>
        <w:tabs>
          <w:tab w:val="left" w:pos="7517"/>
        </w:tabs>
        <w:jc w:val="center"/>
        <w:rPr>
          <w:rFonts w:ascii="Times New Roman" w:hAnsi="Times New Roman" w:cs="Times New Roman"/>
        </w:rPr>
      </w:pPr>
      <w:r w:rsidRPr="00FF35CE">
        <w:rPr>
          <w:rFonts w:ascii="Times New Roman" w:hAnsi="Times New Roman" w:cs="Times New Roman"/>
          <w:noProof/>
          <w:color w:val="2B579A"/>
          <w:shd w:val="clear" w:color="auto" w:fill="E6E6E6"/>
        </w:rPr>
        <w:drawing>
          <wp:inline distT="0" distB="0" distL="0" distR="0" wp14:anchorId="5973B5DF" wp14:editId="471511FD">
            <wp:extent cx="1171575" cy="1095375"/>
            <wp:effectExtent l="0" t="0" r="0" b="0"/>
            <wp:docPr id="131563527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14:paraId="41C8F396" w14:textId="77777777" w:rsidR="00965784" w:rsidRPr="00FF35CE" w:rsidRDefault="00965784" w:rsidP="00965784">
      <w:pPr>
        <w:pStyle w:val="Heading2"/>
        <w:rPr>
          <w:bCs w:val="0"/>
          <w:u w:val="none"/>
        </w:rPr>
      </w:pPr>
    </w:p>
    <w:p w14:paraId="4CDDF167" w14:textId="77777777" w:rsidR="00965784" w:rsidRPr="00FF35CE" w:rsidRDefault="00965784" w:rsidP="00965784">
      <w:pPr>
        <w:pStyle w:val="Heading2"/>
      </w:pPr>
      <w:r w:rsidRPr="00FF35CE">
        <w:rPr>
          <w:bCs w:val="0"/>
          <w:u w:val="none"/>
        </w:rPr>
        <w:t>THE COUNCIL OF THE CITY OF NEW YORK</w:t>
      </w:r>
    </w:p>
    <w:p w14:paraId="203EBB2A" w14:textId="77777777" w:rsidR="00965784" w:rsidRPr="00FF35CE" w:rsidRDefault="00965784" w:rsidP="00965784">
      <w:pPr>
        <w:pStyle w:val="Heading1"/>
        <w:jc w:val="center"/>
        <w:rPr>
          <w:rFonts w:ascii="Times New Roman" w:hAnsi="Times New Roman"/>
          <w:b w:val="0"/>
          <w:bCs w:val="0"/>
          <w:i/>
          <w:iCs/>
          <w:caps/>
          <w:u w:val="single"/>
        </w:rPr>
      </w:pPr>
      <w:r w:rsidRPr="00FF35CE">
        <w:rPr>
          <w:rFonts w:ascii="Times New Roman" w:hAnsi="Times New Roman"/>
          <w:caps/>
          <w:color w:val="auto"/>
          <w:sz w:val="24"/>
          <w:szCs w:val="24"/>
          <w:u w:val="single"/>
        </w:rPr>
        <w:t>COMMITTEE REPORT OF THE HUMAN SERVICES Division</w:t>
      </w:r>
    </w:p>
    <w:p w14:paraId="0A554F58" w14:textId="77777777" w:rsidR="00965784" w:rsidRPr="00FF35CE" w:rsidRDefault="00965784" w:rsidP="00965784">
      <w:pPr>
        <w:jc w:val="center"/>
        <w:rPr>
          <w:rFonts w:ascii="Times New Roman" w:hAnsi="Times New Roman" w:cs="Times New Roman"/>
          <w:i/>
        </w:rPr>
      </w:pPr>
      <w:r w:rsidRPr="00FF35CE">
        <w:rPr>
          <w:rFonts w:ascii="Times New Roman" w:hAnsi="Times New Roman" w:cs="Times New Roman"/>
          <w:i/>
        </w:rPr>
        <w:t xml:space="preserve">Jeffrey Baker, Legislative Director </w:t>
      </w:r>
    </w:p>
    <w:p w14:paraId="4D301612" w14:textId="77777777" w:rsidR="00965784" w:rsidRPr="00FF35CE" w:rsidRDefault="00965784" w:rsidP="00965784">
      <w:pPr>
        <w:jc w:val="center"/>
        <w:rPr>
          <w:rFonts w:ascii="Times New Roman" w:hAnsi="Times New Roman" w:cs="Times New Roman"/>
          <w:i/>
        </w:rPr>
      </w:pPr>
      <w:r w:rsidRPr="00FF35CE">
        <w:rPr>
          <w:rFonts w:ascii="Times New Roman" w:hAnsi="Times New Roman" w:cs="Times New Roman"/>
          <w:i/>
        </w:rPr>
        <w:t>Andrea Vazquez, Deputy Director, Human Services</w:t>
      </w:r>
    </w:p>
    <w:p w14:paraId="72A3D3EC" w14:textId="77777777" w:rsidR="00965784" w:rsidRPr="00FF35CE" w:rsidRDefault="00965784" w:rsidP="00965784">
      <w:pPr>
        <w:pStyle w:val="FootnoteText"/>
        <w:rPr>
          <w:rFonts w:ascii="Times New Roman" w:hAnsi="Times New Roman" w:cs="Times New Roman"/>
          <w:b/>
          <w:bCs/>
          <w:szCs w:val="24"/>
          <w:u w:val="single"/>
        </w:rPr>
      </w:pPr>
    </w:p>
    <w:p w14:paraId="0D0B940D" w14:textId="77777777" w:rsidR="00965784" w:rsidRPr="00FF35CE" w:rsidRDefault="00965784" w:rsidP="00965784">
      <w:pPr>
        <w:jc w:val="center"/>
        <w:rPr>
          <w:rFonts w:ascii="Times New Roman" w:hAnsi="Times New Roman" w:cs="Times New Roman"/>
          <w:i/>
        </w:rPr>
      </w:pPr>
    </w:p>
    <w:p w14:paraId="21DBAE1F" w14:textId="77777777" w:rsidR="00965784" w:rsidRPr="00FF35CE" w:rsidRDefault="00965784" w:rsidP="00965784">
      <w:pPr>
        <w:pStyle w:val="FootnoteText"/>
        <w:jc w:val="center"/>
        <w:rPr>
          <w:rFonts w:ascii="Times New Roman" w:hAnsi="Times New Roman" w:cs="Times New Roman"/>
          <w:szCs w:val="24"/>
        </w:rPr>
      </w:pPr>
      <w:r w:rsidRPr="00FF35CE">
        <w:rPr>
          <w:rFonts w:ascii="Times New Roman" w:hAnsi="Times New Roman" w:cs="Times New Roman"/>
          <w:b/>
          <w:bCs/>
          <w:szCs w:val="24"/>
          <w:u w:val="single"/>
        </w:rPr>
        <w:t>COMMITTEE ON AGING</w:t>
      </w:r>
    </w:p>
    <w:p w14:paraId="14045111" w14:textId="77777777" w:rsidR="00965784" w:rsidRPr="00FF35CE" w:rsidRDefault="00965784" w:rsidP="00965784">
      <w:pPr>
        <w:jc w:val="center"/>
        <w:rPr>
          <w:rFonts w:ascii="Times New Roman" w:hAnsi="Times New Roman" w:cs="Times New Roman"/>
          <w:i/>
          <w:iCs/>
        </w:rPr>
      </w:pPr>
      <w:r w:rsidRPr="00FF35CE">
        <w:rPr>
          <w:rFonts w:ascii="Times New Roman" w:hAnsi="Times New Roman" w:cs="Times New Roman"/>
          <w:i/>
          <w:iCs/>
        </w:rPr>
        <w:t>Hon. Margaret Chin, Chair</w:t>
      </w:r>
    </w:p>
    <w:p w14:paraId="0E27B00A" w14:textId="77777777" w:rsidR="00965784" w:rsidRPr="00FF35CE" w:rsidRDefault="00965784" w:rsidP="00965784">
      <w:pPr>
        <w:rPr>
          <w:rFonts w:ascii="Times New Roman" w:hAnsi="Times New Roman" w:cs="Times New Roman"/>
          <w:i/>
          <w:iCs/>
        </w:rPr>
      </w:pPr>
    </w:p>
    <w:p w14:paraId="60061E4C" w14:textId="77777777" w:rsidR="00965784" w:rsidRPr="00FF35CE" w:rsidRDefault="00965784" w:rsidP="00965784">
      <w:pPr>
        <w:pStyle w:val="Heading4"/>
        <w:spacing w:before="0" w:after="0"/>
        <w:jc w:val="center"/>
        <w:rPr>
          <w:rFonts w:ascii="Times New Roman" w:hAnsi="Times New Roman"/>
          <w:u w:val="single"/>
        </w:rPr>
      </w:pPr>
    </w:p>
    <w:p w14:paraId="7A828300" w14:textId="77777777" w:rsidR="00965784" w:rsidRPr="00FF35CE" w:rsidRDefault="00A23BE7" w:rsidP="00965784">
      <w:pPr>
        <w:pStyle w:val="Heading4"/>
        <w:spacing w:before="0" w:after="0"/>
        <w:jc w:val="center"/>
        <w:rPr>
          <w:rFonts w:ascii="Times New Roman" w:hAnsi="Times New Roman"/>
          <w:sz w:val="24"/>
          <w:szCs w:val="24"/>
        </w:rPr>
      </w:pPr>
      <w:r>
        <w:rPr>
          <w:rFonts w:ascii="Times New Roman" w:hAnsi="Times New Roman"/>
          <w:sz w:val="24"/>
          <w:szCs w:val="24"/>
        </w:rPr>
        <w:t>October 18</w:t>
      </w:r>
      <w:r w:rsidR="00965784" w:rsidRPr="00FF35CE">
        <w:rPr>
          <w:rFonts w:ascii="Times New Roman" w:hAnsi="Times New Roman"/>
          <w:sz w:val="24"/>
          <w:szCs w:val="24"/>
        </w:rPr>
        <w:t>, 2021</w:t>
      </w:r>
    </w:p>
    <w:p w14:paraId="44EAFD9C" w14:textId="77777777" w:rsidR="00965784" w:rsidRPr="00FF35CE" w:rsidRDefault="00965784" w:rsidP="00965784">
      <w:pPr>
        <w:widowControl w:val="0"/>
        <w:autoSpaceDE w:val="0"/>
        <w:autoSpaceDN w:val="0"/>
        <w:adjustRightInd w:val="0"/>
        <w:ind w:left="2880" w:hanging="2880"/>
        <w:jc w:val="both"/>
        <w:rPr>
          <w:rFonts w:ascii="Times New Roman" w:hAnsi="Times New Roman" w:cs="Times New Roman"/>
          <w:b/>
          <w:bCs/>
          <w:u w:val="single"/>
        </w:rPr>
      </w:pPr>
    </w:p>
    <w:p w14:paraId="4B94D5A5" w14:textId="77777777" w:rsidR="00965784" w:rsidRPr="00FF35CE" w:rsidRDefault="00965784" w:rsidP="00965784">
      <w:pPr>
        <w:ind w:left="2880" w:hanging="2880"/>
        <w:jc w:val="both"/>
        <w:rPr>
          <w:rFonts w:ascii="Times New Roman" w:hAnsi="Times New Roman" w:cs="Times New Roman"/>
          <w:b/>
          <w:bCs/>
          <w:u w:val="single"/>
        </w:rPr>
      </w:pPr>
    </w:p>
    <w:p w14:paraId="788582DC" w14:textId="77777777" w:rsidR="00965784" w:rsidRPr="00FF35CE" w:rsidRDefault="00965784" w:rsidP="00A23BE7">
      <w:pPr>
        <w:jc w:val="center"/>
        <w:rPr>
          <w:rFonts w:ascii="Times New Roman" w:hAnsi="Times New Roman" w:cs="Times New Roman"/>
          <w:b/>
          <w:bCs/>
          <w:sz w:val="22"/>
          <w:szCs w:val="22"/>
        </w:rPr>
      </w:pPr>
      <w:r w:rsidRPr="00FF35CE">
        <w:rPr>
          <w:rFonts w:ascii="Times New Roman" w:hAnsi="Times New Roman" w:cs="Times New Roman"/>
          <w:b/>
          <w:bCs/>
        </w:rPr>
        <w:t xml:space="preserve">OVERSIGHT: </w:t>
      </w:r>
      <w:r w:rsidR="00A23BE7">
        <w:rPr>
          <w:rFonts w:ascii="Times New Roman" w:hAnsi="Times New Roman" w:cs="Times New Roman"/>
          <w:b/>
          <w:bCs/>
        </w:rPr>
        <w:t>THE COMMUNITY CARE PLAN</w:t>
      </w:r>
    </w:p>
    <w:p w14:paraId="3DEEC669" w14:textId="77777777" w:rsidR="00965784" w:rsidRPr="00FF35CE" w:rsidRDefault="00965784" w:rsidP="00965784">
      <w:pPr>
        <w:widowControl w:val="0"/>
        <w:autoSpaceDE w:val="0"/>
        <w:autoSpaceDN w:val="0"/>
        <w:adjustRightInd w:val="0"/>
        <w:jc w:val="both"/>
        <w:rPr>
          <w:rFonts w:ascii="Times New Roman" w:hAnsi="Times New Roman" w:cs="Times New Roman"/>
          <w:b/>
          <w:sz w:val="22"/>
          <w:szCs w:val="22"/>
          <w:u w:val="single"/>
        </w:rPr>
      </w:pPr>
    </w:p>
    <w:p w14:paraId="7050BCBA" w14:textId="77777777" w:rsidR="00B43099" w:rsidRDefault="00B43099" w:rsidP="00B43099">
      <w:pPr>
        <w:spacing w:after="160" w:line="259" w:lineRule="auto"/>
        <w:rPr>
          <w:rFonts w:ascii="Times New Roman" w:hAnsi="Times New Roman" w:cs="Times New Roman"/>
          <w:b/>
          <w:u w:val="single"/>
        </w:rPr>
      </w:pPr>
    </w:p>
    <w:p w14:paraId="55E186E5" w14:textId="77777777" w:rsidR="00B43099" w:rsidRDefault="00B43099" w:rsidP="00B43099">
      <w:pPr>
        <w:spacing w:after="160" w:line="259" w:lineRule="auto"/>
        <w:rPr>
          <w:rFonts w:ascii="Times New Roman" w:hAnsi="Times New Roman" w:cs="Times New Roman"/>
          <w:b/>
          <w:u w:val="single"/>
        </w:rPr>
      </w:pPr>
    </w:p>
    <w:p w14:paraId="758645E7" w14:textId="562B4ACD" w:rsidR="00B43099" w:rsidRPr="007E3C01" w:rsidRDefault="00B43099" w:rsidP="00B43099">
      <w:pPr>
        <w:spacing w:after="160" w:line="259" w:lineRule="auto"/>
        <w:rPr>
          <w:rFonts w:ascii="Times New Roman" w:hAnsi="Times New Roman" w:cs="Times New Roman"/>
        </w:rPr>
      </w:pPr>
      <w:r w:rsidRPr="007E3C01">
        <w:rPr>
          <w:rFonts w:ascii="Times New Roman" w:hAnsi="Times New Roman" w:cs="Times New Roman"/>
          <w:b/>
          <w:u w:val="single"/>
        </w:rPr>
        <w:t>INTRODUCTION NO. 1219:</w:t>
      </w:r>
      <w:r w:rsidRPr="007E3C01">
        <w:rPr>
          <w:rFonts w:ascii="Times New Roman" w:hAnsi="Times New Roman" w:cs="Times New Roman"/>
        </w:rPr>
        <w:t xml:space="preserve"> By Council Members Dromm and Yeger</w:t>
      </w:r>
    </w:p>
    <w:p w14:paraId="4BABBD65" w14:textId="77777777" w:rsidR="00B43099" w:rsidRDefault="00B43099" w:rsidP="00B43099">
      <w:pPr>
        <w:spacing w:after="160" w:line="259" w:lineRule="auto"/>
        <w:rPr>
          <w:rFonts w:ascii="Times New Roman" w:hAnsi="Times New Roman" w:cs="Times New Roman"/>
          <w:b/>
          <w:u w:val="single"/>
        </w:rPr>
      </w:pPr>
    </w:p>
    <w:p w14:paraId="3B34B664" w14:textId="52741DE5" w:rsidR="00B43099" w:rsidRPr="007E3C01" w:rsidRDefault="00B43099" w:rsidP="00B43099">
      <w:pPr>
        <w:spacing w:after="160" w:line="259" w:lineRule="auto"/>
        <w:rPr>
          <w:rFonts w:ascii="Times New Roman" w:hAnsi="Times New Roman" w:cs="Times New Roman"/>
        </w:rPr>
      </w:pPr>
      <w:r w:rsidRPr="007E3C01">
        <w:rPr>
          <w:rFonts w:ascii="Times New Roman" w:hAnsi="Times New Roman" w:cs="Times New Roman"/>
          <w:b/>
          <w:u w:val="single"/>
        </w:rPr>
        <w:t>TITLE</w:t>
      </w:r>
      <w:r w:rsidRPr="007E3C01">
        <w:rPr>
          <w:rFonts w:ascii="Times New Roman" w:hAnsi="Times New Roman" w:cs="Times New Roman"/>
        </w:rPr>
        <w:t xml:space="preserve">: </w:t>
      </w:r>
      <w:r w:rsidRPr="00B43099">
        <w:rPr>
          <w:rFonts w:ascii="Times New Roman" w:hAnsi="Times New Roman" w:cs="Times New Roman"/>
        </w:rPr>
        <w:t>A Local Law to amend the administrative code of the city of New York, in relation to providing assistance to seniors with bed bugs in their homes</w:t>
      </w:r>
    </w:p>
    <w:p w14:paraId="652B4F04" w14:textId="77777777" w:rsidR="00B43099" w:rsidRDefault="00B43099" w:rsidP="00965784">
      <w:pPr>
        <w:spacing w:after="160" w:line="259" w:lineRule="auto"/>
        <w:rPr>
          <w:rFonts w:ascii="Times New Roman" w:hAnsi="Times New Roman" w:cs="Times New Roman"/>
          <w:b/>
          <w:sz w:val="22"/>
          <w:szCs w:val="22"/>
          <w:u w:val="single"/>
        </w:rPr>
      </w:pPr>
    </w:p>
    <w:p w14:paraId="3656B9AB" w14:textId="028D9E6D" w:rsidR="00965784" w:rsidRPr="00FF35CE" w:rsidRDefault="00965784" w:rsidP="00965784">
      <w:pPr>
        <w:spacing w:after="160" w:line="259" w:lineRule="auto"/>
        <w:rPr>
          <w:rFonts w:ascii="Times New Roman" w:hAnsi="Times New Roman" w:cs="Times New Roman"/>
          <w:b/>
          <w:sz w:val="22"/>
          <w:szCs w:val="22"/>
          <w:u w:val="single"/>
        </w:rPr>
      </w:pPr>
    </w:p>
    <w:p w14:paraId="2C8B4F07" w14:textId="77777777" w:rsidR="00965784" w:rsidRPr="00FF35CE" w:rsidRDefault="00965784" w:rsidP="00965784">
      <w:pPr>
        <w:pStyle w:val="ListParagraph"/>
        <w:numPr>
          <w:ilvl w:val="0"/>
          <w:numId w:val="1"/>
        </w:numPr>
        <w:spacing w:line="480" w:lineRule="auto"/>
        <w:rPr>
          <w:rFonts w:ascii="Times New Roman" w:hAnsi="Times New Roman" w:cs="Times New Roman"/>
          <w:b/>
          <w:bCs/>
        </w:rPr>
      </w:pPr>
      <w:r w:rsidRPr="00FF35CE">
        <w:rPr>
          <w:rFonts w:ascii="Times New Roman" w:hAnsi="Times New Roman" w:cs="Times New Roman"/>
          <w:b/>
          <w:bCs/>
        </w:rPr>
        <w:lastRenderedPageBreak/>
        <w:t>INTRODUCTION</w:t>
      </w:r>
    </w:p>
    <w:p w14:paraId="16731530" w14:textId="77777777" w:rsidR="00965784" w:rsidRPr="00FF35CE" w:rsidRDefault="00965784" w:rsidP="00965784">
      <w:pPr>
        <w:spacing w:line="480" w:lineRule="auto"/>
        <w:jc w:val="both"/>
        <w:rPr>
          <w:rFonts w:ascii="Times New Roman" w:hAnsi="Times New Roman" w:cs="Times New Roman"/>
        </w:rPr>
      </w:pPr>
      <w:r w:rsidRPr="00FF35CE">
        <w:rPr>
          <w:rFonts w:ascii="Times New Roman" w:hAnsi="Times New Roman" w:cs="Times New Roman"/>
          <w:bCs/>
        </w:rPr>
        <w:tab/>
      </w:r>
      <w:r w:rsidRPr="00FF35CE">
        <w:rPr>
          <w:rFonts w:ascii="Times New Roman" w:hAnsi="Times New Roman" w:cs="Times New Roman"/>
        </w:rPr>
        <w:t xml:space="preserve">On </w:t>
      </w:r>
      <w:r w:rsidR="00030781">
        <w:rPr>
          <w:rFonts w:ascii="Times New Roman" w:hAnsi="Times New Roman" w:cs="Times New Roman"/>
        </w:rPr>
        <w:t>October 18</w:t>
      </w:r>
      <w:r w:rsidRPr="00FF35CE">
        <w:rPr>
          <w:rFonts w:ascii="Times New Roman" w:hAnsi="Times New Roman" w:cs="Times New Roman"/>
        </w:rPr>
        <w:t xml:space="preserve">, 2021, the Committee on Aging, chaired by Council Member Margaret Chin, will hold an oversight hearing titled </w:t>
      </w:r>
      <w:r w:rsidR="00030781">
        <w:rPr>
          <w:rFonts w:ascii="Times New Roman" w:hAnsi="Times New Roman" w:cs="Times New Roman"/>
          <w:i/>
          <w:iCs/>
        </w:rPr>
        <w:t>The Community Care Plan</w:t>
      </w:r>
      <w:r w:rsidRPr="00FF35CE">
        <w:rPr>
          <w:rFonts w:ascii="Times New Roman" w:hAnsi="Times New Roman" w:cs="Times New Roman"/>
        </w:rPr>
        <w:t xml:space="preserve">. </w:t>
      </w:r>
      <w:r w:rsidR="003074AC">
        <w:rPr>
          <w:rFonts w:ascii="Times New Roman" w:hAnsi="Times New Roman" w:cs="Times New Roman"/>
        </w:rPr>
        <w:t xml:space="preserve">The committee will also hear </w:t>
      </w:r>
      <w:r w:rsidR="003074AC">
        <w:rPr>
          <w:rFonts w:ascii="Times New Roman" w:hAnsi="Times New Roman"/>
        </w:rPr>
        <w:t xml:space="preserve">Int. No. 1219, </w:t>
      </w:r>
      <w:r w:rsidR="00C13478">
        <w:rPr>
          <w:rFonts w:ascii="Times New Roman" w:hAnsi="Times New Roman"/>
        </w:rPr>
        <w:t>a</w:t>
      </w:r>
      <w:r w:rsidR="003074AC" w:rsidRPr="003074AC">
        <w:rPr>
          <w:rFonts w:ascii="Times New Roman" w:hAnsi="Times New Roman"/>
        </w:rPr>
        <w:t xml:space="preserve"> Local Law to amend the administrative code of the city of New York, in relation to providing assistance to seniors with bed bugs in their homes</w:t>
      </w:r>
      <w:r w:rsidR="003074AC">
        <w:rPr>
          <w:rFonts w:ascii="Times New Roman" w:hAnsi="Times New Roman"/>
        </w:rPr>
        <w:t xml:space="preserve">. </w:t>
      </w:r>
      <w:r w:rsidRPr="00FF35CE">
        <w:rPr>
          <w:rFonts w:ascii="Times New Roman" w:hAnsi="Times New Roman" w:cs="Times New Roman"/>
        </w:rPr>
        <w:t>Among those invited to testify at the hearing are representatives from the Department for the Aging (DFTA),</w:t>
      </w:r>
      <w:r w:rsidR="00030781">
        <w:rPr>
          <w:rFonts w:ascii="Times New Roman" w:hAnsi="Times New Roman" w:cs="Times New Roman"/>
        </w:rPr>
        <w:t xml:space="preserve"> the Department of Social Services (DSS), the Department of Health and Mental Hygiene (DOHMH), </w:t>
      </w:r>
      <w:r w:rsidRPr="00FF35CE">
        <w:rPr>
          <w:rFonts w:ascii="Times New Roman" w:hAnsi="Times New Roman" w:cs="Times New Roman"/>
        </w:rPr>
        <w:t>aging advocates, and other interested parties and stakeholders.</w:t>
      </w:r>
    </w:p>
    <w:p w14:paraId="38A9835A" w14:textId="77777777" w:rsidR="00965784" w:rsidRDefault="00965784" w:rsidP="00965784">
      <w:pPr>
        <w:pStyle w:val="ListParagraph"/>
        <w:numPr>
          <w:ilvl w:val="0"/>
          <w:numId w:val="1"/>
        </w:numPr>
        <w:spacing w:line="480" w:lineRule="auto"/>
        <w:rPr>
          <w:rFonts w:ascii="Times New Roman" w:hAnsi="Times New Roman" w:cs="Times New Roman"/>
          <w:b/>
          <w:bCs/>
        </w:rPr>
      </w:pPr>
      <w:r w:rsidRPr="00FF35CE">
        <w:rPr>
          <w:rFonts w:ascii="Times New Roman" w:hAnsi="Times New Roman" w:cs="Times New Roman"/>
          <w:b/>
          <w:bCs/>
        </w:rPr>
        <w:t>BACKGROUND</w:t>
      </w:r>
    </w:p>
    <w:p w14:paraId="069A426C" w14:textId="77777777" w:rsidR="00A7485B" w:rsidRPr="00A7485B" w:rsidRDefault="00A7485B" w:rsidP="00A7485B">
      <w:pPr>
        <w:spacing w:line="480" w:lineRule="auto"/>
        <w:rPr>
          <w:rFonts w:ascii="Times New Roman" w:hAnsi="Times New Roman" w:cs="Times New Roman"/>
          <w:bCs/>
          <w:i/>
        </w:rPr>
      </w:pPr>
      <w:r>
        <w:rPr>
          <w:rFonts w:ascii="Times New Roman" w:hAnsi="Times New Roman" w:cs="Times New Roman"/>
          <w:bCs/>
          <w:i/>
        </w:rPr>
        <w:t>The Status of Older Adults in NYC</w:t>
      </w:r>
    </w:p>
    <w:p w14:paraId="21270B08" w14:textId="77777777" w:rsidR="00965784" w:rsidRPr="00FF35CE" w:rsidRDefault="00965784" w:rsidP="00965784">
      <w:pPr>
        <w:spacing w:line="480" w:lineRule="auto"/>
        <w:ind w:firstLine="720"/>
        <w:jc w:val="both"/>
        <w:rPr>
          <w:rFonts w:ascii="Times New Roman" w:eastAsia="MS Mincho" w:hAnsi="Times New Roman" w:cs="Times New Roman"/>
        </w:rPr>
      </w:pPr>
      <w:r w:rsidRPr="009E37A7">
        <w:rPr>
          <w:rFonts w:ascii="Times New Roman" w:eastAsia="MS Mincho" w:hAnsi="Times New Roman" w:cs="Times New Roman"/>
        </w:rPr>
        <w:t>Older adults are the fastest growing age demographic not only within New York City, but also within New York State.</w:t>
      </w:r>
      <w:r w:rsidRPr="00FF35CE">
        <w:rPr>
          <w:rStyle w:val="FootnoteReference"/>
          <w:rFonts w:ascii="Times New Roman" w:hAnsi="Times New Roman" w:cs="Times New Roman"/>
          <w:bCs/>
        </w:rPr>
        <w:footnoteReference w:id="1"/>
      </w:r>
      <w:r w:rsidRPr="00FF35CE">
        <w:rPr>
          <w:rFonts w:ascii="Times New Roman" w:hAnsi="Times New Roman" w:cs="Times New Roman"/>
          <w:bCs/>
        </w:rPr>
        <w:t xml:space="preserve"> Over the last ten years, the older adult population in New York has grown by 26 percent,</w:t>
      </w:r>
      <w:r w:rsidRPr="009E37A7">
        <w:rPr>
          <w:rFonts w:ascii="Times New Roman" w:hAnsi="Times New Roman" w:cs="Times New Roman"/>
          <w:bCs/>
        </w:rPr>
        <w:t xml:space="preserve"> to 3.2 million.</w:t>
      </w:r>
      <w:r w:rsidRPr="00FF35CE">
        <w:rPr>
          <w:rStyle w:val="FootnoteReference"/>
          <w:rFonts w:ascii="Times New Roman" w:hAnsi="Times New Roman" w:cs="Times New Roman"/>
          <w:bCs/>
        </w:rPr>
        <w:footnoteReference w:id="2"/>
      </w:r>
      <w:r w:rsidRPr="00FF35CE">
        <w:rPr>
          <w:rFonts w:ascii="Times New Roman" w:hAnsi="Times New Roman" w:cs="Times New Roman"/>
          <w:bCs/>
        </w:rPr>
        <w:t xml:space="preserve"> In</w:t>
      </w:r>
      <w:r w:rsidRPr="009E37A7">
        <w:rPr>
          <w:rFonts w:ascii="Times New Roman" w:hAnsi="Times New Roman" w:cs="Times New Roman"/>
          <w:bCs/>
        </w:rPr>
        <w:t xml:space="preserve"> New York City alone, there are an estimated 1.2 million New Yorkers over the age of 65.</w:t>
      </w:r>
      <w:r w:rsidRPr="00FF35CE">
        <w:rPr>
          <w:rStyle w:val="FootnoteReference"/>
          <w:rFonts w:ascii="Times New Roman" w:hAnsi="Times New Roman" w:cs="Times New Roman"/>
          <w:bCs/>
        </w:rPr>
        <w:footnoteReference w:id="3"/>
      </w:r>
      <w:r w:rsidRPr="00FF35CE">
        <w:rPr>
          <w:rFonts w:ascii="Times New Roman" w:hAnsi="Times New Roman" w:cs="Times New Roman"/>
          <w:bCs/>
        </w:rPr>
        <w:t xml:space="preserve"> The growth of the older adult population is</w:t>
      </w:r>
      <w:r w:rsidRPr="009E37A7">
        <w:rPr>
          <w:rFonts w:ascii="Times New Roman" w:hAnsi="Times New Roman" w:cs="Times New Roman"/>
          <w:bCs/>
        </w:rPr>
        <w:t xml:space="preserve"> spread across all five boroughs and is rapidly outpacing growth among younger generations—for example, over the past decade, Manhattan</w:t>
      </w:r>
      <w:r>
        <w:rPr>
          <w:rFonts w:ascii="Times New Roman" w:hAnsi="Times New Roman" w:cs="Times New Roman"/>
          <w:bCs/>
        </w:rPr>
        <w:t>’s older adult population has increased by</w:t>
      </w:r>
      <w:r w:rsidRPr="009E37A7">
        <w:rPr>
          <w:rFonts w:ascii="Times New Roman" w:hAnsi="Times New Roman" w:cs="Times New Roman"/>
          <w:bCs/>
        </w:rPr>
        <w:t xml:space="preserve"> 67,000, while </w:t>
      </w:r>
      <w:r>
        <w:rPr>
          <w:rFonts w:ascii="Times New Roman" w:hAnsi="Times New Roman" w:cs="Times New Roman"/>
          <w:bCs/>
        </w:rPr>
        <w:t xml:space="preserve">its younger person population has decreased by </w:t>
      </w:r>
      <w:r w:rsidRPr="009E37A7">
        <w:rPr>
          <w:rFonts w:ascii="Times New Roman" w:hAnsi="Times New Roman" w:cs="Times New Roman"/>
          <w:bCs/>
        </w:rPr>
        <w:t>23,000</w:t>
      </w:r>
      <w:r w:rsidRPr="00FF35CE">
        <w:rPr>
          <w:rFonts w:ascii="Times New Roman" w:hAnsi="Times New Roman" w:cs="Times New Roman"/>
          <w:bCs/>
        </w:rPr>
        <w:t>.</w:t>
      </w:r>
      <w:r w:rsidRPr="00FF35CE">
        <w:rPr>
          <w:rStyle w:val="FootnoteReference"/>
          <w:rFonts w:ascii="Times New Roman" w:hAnsi="Times New Roman" w:cs="Times New Roman"/>
          <w:bCs/>
        </w:rPr>
        <w:footnoteReference w:id="4"/>
      </w:r>
      <w:r w:rsidRPr="00FF35CE">
        <w:rPr>
          <w:rFonts w:ascii="Times New Roman" w:hAnsi="Times New Roman" w:cs="Times New Roman"/>
          <w:bCs/>
        </w:rPr>
        <w:t xml:space="preserve"> In fact, t</w:t>
      </w:r>
      <w:r w:rsidRPr="009E37A7">
        <w:rPr>
          <w:rFonts w:ascii="Times New Roman" w:hAnsi="Times New Roman" w:cs="Times New Roman"/>
          <w:bCs/>
        </w:rPr>
        <w:t>here are now more New Yorkers in the city over the age of 65 than under the age of 13.</w:t>
      </w:r>
      <w:r w:rsidRPr="00FF35CE">
        <w:rPr>
          <w:rStyle w:val="FootnoteReference"/>
          <w:rFonts w:ascii="Times New Roman" w:hAnsi="Times New Roman" w:cs="Times New Roman"/>
          <w:bCs/>
        </w:rPr>
        <w:footnoteReference w:id="5"/>
      </w:r>
      <w:r w:rsidR="00445920">
        <w:rPr>
          <w:rFonts w:ascii="Times New Roman" w:hAnsi="Times New Roman" w:cs="Times New Roman"/>
          <w:bCs/>
        </w:rPr>
        <w:t xml:space="preserve"> </w:t>
      </w:r>
      <w:r w:rsidR="00445920" w:rsidRPr="00445920">
        <w:rPr>
          <w:rFonts w:ascii="Times New Roman" w:hAnsi="Times New Roman" w:cs="Times New Roman"/>
          <w:bCs/>
        </w:rPr>
        <w:t xml:space="preserve">The racial and ethnic distribution of the </w:t>
      </w:r>
      <w:r w:rsidR="00445920">
        <w:rPr>
          <w:rFonts w:ascii="Times New Roman" w:hAnsi="Times New Roman" w:cs="Times New Roman"/>
          <w:bCs/>
        </w:rPr>
        <w:t xml:space="preserve">aging </w:t>
      </w:r>
      <w:r w:rsidR="00445920" w:rsidRPr="00445920">
        <w:rPr>
          <w:rFonts w:ascii="Times New Roman" w:hAnsi="Times New Roman" w:cs="Times New Roman"/>
          <w:bCs/>
        </w:rPr>
        <w:t xml:space="preserve">population has </w:t>
      </w:r>
      <w:r w:rsidR="00445920">
        <w:rPr>
          <w:rFonts w:ascii="Times New Roman" w:hAnsi="Times New Roman" w:cs="Times New Roman"/>
          <w:bCs/>
        </w:rPr>
        <w:t>shifted as</w:t>
      </w:r>
      <w:r w:rsidR="00445920" w:rsidRPr="00445920">
        <w:rPr>
          <w:rFonts w:ascii="Times New Roman" w:hAnsi="Times New Roman" w:cs="Times New Roman"/>
          <w:bCs/>
        </w:rPr>
        <w:t xml:space="preserve"> there are larger numbers of </w:t>
      </w:r>
      <w:r w:rsidR="00445920">
        <w:rPr>
          <w:rFonts w:ascii="Times New Roman" w:hAnsi="Times New Roman" w:cs="Times New Roman"/>
          <w:bCs/>
        </w:rPr>
        <w:t>Black Americans</w:t>
      </w:r>
      <w:r w:rsidR="00445920" w:rsidRPr="00445920">
        <w:rPr>
          <w:rFonts w:ascii="Times New Roman" w:hAnsi="Times New Roman" w:cs="Times New Roman"/>
          <w:bCs/>
        </w:rPr>
        <w:t xml:space="preserve"> and others of African heritage now than 20 years ago in both absolute and percentage te</w:t>
      </w:r>
      <w:r w:rsidR="00213FA8">
        <w:rPr>
          <w:rFonts w:ascii="Times New Roman" w:hAnsi="Times New Roman" w:cs="Times New Roman"/>
          <w:bCs/>
        </w:rPr>
        <w:t>rms, as is the case with Latinos</w:t>
      </w:r>
      <w:r w:rsidR="00445920" w:rsidRPr="00445920">
        <w:rPr>
          <w:rFonts w:ascii="Times New Roman" w:hAnsi="Times New Roman" w:cs="Times New Roman"/>
          <w:bCs/>
        </w:rPr>
        <w:t xml:space="preserve"> and Asians.</w:t>
      </w:r>
      <w:r w:rsidR="00445920">
        <w:rPr>
          <w:rStyle w:val="FootnoteReference"/>
          <w:rFonts w:ascii="Times New Roman" w:hAnsi="Times New Roman" w:cs="Times New Roman"/>
          <w:bCs/>
        </w:rPr>
        <w:footnoteReference w:id="6"/>
      </w:r>
      <w:r w:rsidR="00213FA8">
        <w:rPr>
          <w:rFonts w:ascii="Times New Roman" w:hAnsi="Times New Roman" w:cs="Times New Roman"/>
          <w:bCs/>
        </w:rPr>
        <w:t xml:space="preserve"> </w:t>
      </w:r>
      <w:r w:rsidR="00213FA8" w:rsidRPr="00213FA8">
        <w:rPr>
          <w:rFonts w:ascii="Times New Roman" w:hAnsi="Times New Roman" w:cs="Times New Roman"/>
          <w:bCs/>
        </w:rPr>
        <w:t xml:space="preserve">Between 2000 and 2018, the Black population increased by 59%, the </w:t>
      </w:r>
      <w:r w:rsidR="00213FA8">
        <w:rPr>
          <w:rFonts w:ascii="Times New Roman" w:hAnsi="Times New Roman" w:cs="Times New Roman"/>
          <w:bCs/>
        </w:rPr>
        <w:t>Latino</w:t>
      </w:r>
      <w:r w:rsidR="00213FA8" w:rsidRPr="00213FA8">
        <w:rPr>
          <w:rFonts w:ascii="Times New Roman" w:hAnsi="Times New Roman" w:cs="Times New Roman"/>
          <w:bCs/>
        </w:rPr>
        <w:t xml:space="preserve"> populati</w:t>
      </w:r>
      <w:r w:rsidR="00213FA8">
        <w:rPr>
          <w:rFonts w:ascii="Times New Roman" w:hAnsi="Times New Roman" w:cs="Times New Roman"/>
          <w:bCs/>
        </w:rPr>
        <w:t>on by 98%, and the Asian/Pacifi</w:t>
      </w:r>
      <w:r w:rsidR="00213FA8" w:rsidRPr="00213FA8">
        <w:rPr>
          <w:rFonts w:ascii="Times New Roman" w:hAnsi="Times New Roman" w:cs="Times New Roman"/>
          <w:bCs/>
        </w:rPr>
        <w:t>c Islander population by 180%.</w:t>
      </w:r>
      <w:r w:rsidR="00213FA8">
        <w:rPr>
          <w:rStyle w:val="FootnoteReference"/>
          <w:rFonts w:ascii="Times New Roman" w:hAnsi="Times New Roman" w:cs="Times New Roman"/>
          <w:bCs/>
        </w:rPr>
        <w:footnoteReference w:id="7"/>
      </w:r>
      <w:r w:rsidR="002B23C1">
        <w:rPr>
          <w:rFonts w:ascii="Times New Roman" w:hAnsi="Times New Roman" w:cs="Times New Roman"/>
          <w:bCs/>
        </w:rPr>
        <w:t xml:space="preserve"> </w:t>
      </w:r>
    </w:p>
    <w:p w14:paraId="53C80FE4" w14:textId="72CF7CA3" w:rsidR="00965784" w:rsidRPr="00FF35CE" w:rsidRDefault="00965784" w:rsidP="00DF7DBD">
      <w:pPr>
        <w:spacing w:line="480" w:lineRule="auto"/>
        <w:ind w:firstLine="720"/>
        <w:jc w:val="both"/>
        <w:rPr>
          <w:rFonts w:ascii="Times New Roman" w:eastAsia="MS Mincho" w:hAnsi="Times New Roman" w:cs="Times New Roman"/>
        </w:rPr>
      </w:pPr>
      <w:r w:rsidRPr="009E37A7">
        <w:rPr>
          <w:rFonts w:ascii="Times New Roman" w:eastAsia="MS Mincho" w:hAnsi="Times New Roman" w:cs="Times New Roman"/>
        </w:rPr>
        <w:t xml:space="preserve">The aging population </w:t>
      </w:r>
      <w:r w:rsidR="003100F6">
        <w:rPr>
          <w:rFonts w:ascii="Times New Roman" w:eastAsia="MS Mincho" w:hAnsi="Times New Roman" w:cs="Times New Roman"/>
        </w:rPr>
        <w:t xml:space="preserve">in the City has unique needs. </w:t>
      </w:r>
      <w:r w:rsidRPr="009E37A7">
        <w:rPr>
          <w:rFonts w:ascii="Times New Roman" w:eastAsia="MS Mincho" w:hAnsi="Times New Roman" w:cs="Times New Roman"/>
        </w:rPr>
        <w:t>Due to age-related factors, for example, seniors tend to have a higher risk of social isolation, and face limitations in daily activities, unique health needs, and specific economic challenges.</w:t>
      </w:r>
      <w:r w:rsidRPr="00FF35CE">
        <w:rPr>
          <w:rStyle w:val="FootnoteReference"/>
          <w:rFonts w:ascii="Times New Roman" w:eastAsia="MS Mincho" w:hAnsi="Times New Roman" w:cs="Times New Roman"/>
        </w:rPr>
        <w:footnoteReference w:id="8"/>
      </w:r>
      <w:r w:rsidRPr="00FF35CE">
        <w:rPr>
          <w:rFonts w:ascii="Times New Roman" w:eastAsia="MS Mincho" w:hAnsi="Times New Roman" w:cs="Times New Roman"/>
        </w:rPr>
        <w:t xml:space="preserve"> Structural barriers, such as lack of access to education, good jobs, </w:t>
      </w:r>
      <w:r w:rsidRPr="009E37A7">
        <w:rPr>
          <w:rFonts w:ascii="Times New Roman" w:eastAsia="MS Mincho" w:hAnsi="Times New Roman" w:cs="Times New Roman"/>
        </w:rPr>
        <w:t>the ability to build wealth, and reliance on low-paying government assistance programs, such as social security, lead to higher rates of economic insecurity among many older adults.</w:t>
      </w:r>
      <w:r w:rsidRPr="00FF35CE">
        <w:rPr>
          <w:rStyle w:val="FootnoteReference"/>
          <w:rFonts w:ascii="Times New Roman" w:eastAsia="MS Mincho" w:hAnsi="Times New Roman" w:cs="Times New Roman"/>
        </w:rPr>
        <w:footnoteReference w:id="9"/>
      </w:r>
      <w:r w:rsidRPr="00FF35CE">
        <w:rPr>
          <w:rFonts w:ascii="Times New Roman" w:eastAsia="MS Mincho" w:hAnsi="Times New Roman" w:cs="Times New Roman"/>
        </w:rPr>
        <w:t xml:space="preserve"> As a result, one in five older New Yorkers live below the poverty level, with</w:t>
      </w:r>
      <w:r w:rsidRPr="00DA2B17">
        <w:rPr>
          <w:rFonts w:ascii="Times New Roman" w:eastAsia="MS Mincho" w:hAnsi="Times New Roman" w:cs="Times New Roman"/>
        </w:rPr>
        <w:t xml:space="preserve"> non-white older New Yorkers in particular more likely to live below the poverty level than </w:t>
      </w:r>
      <w:r w:rsidRPr="009E37A7">
        <w:rPr>
          <w:rFonts w:ascii="Times New Roman" w:eastAsia="MS Mincho" w:hAnsi="Times New Roman" w:cs="Times New Roman"/>
        </w:rPr>
        <w:t>white older New Yorkers.</w:t>
      </w:r>
      <w:r w:rsidRPr="00FF35CE">
        <w:rPr>
          <w:rStyle w:val="FootnoteReference"/>
          <w:rFonts w:ascii="Times New Roman" w:eastAsia="MS Mincho" w:hAnsi="Times New Roman" w:cs="Times New Roman"/>
        </w:rPr>
        <w:footnoteReference w:id="10"/>
      </w:r>
      <w:r w:rsidRPr="00FF35CE">
        <w:rPr>
          <w:rFonts w:ascii="Times New Roman" w:eastAsia="MS Mincho" w:hAnsi="Times New Roman" w:cs="Times New Roman"/>
        </w:rPr>
        <w:t xml:space="preserve"> These high rates of poverty</w:t>
      </w:r>
      <w:r w:rsidRPr="00DA2B17">
        <w:rPr>
          <w:rFonts w:ascii="Times New Roman" w:eastAsia="MS Mincho" w:hAnsi="Times New Roman" w:cs="Times New Roman"/>
        </w:rPr>
        <w:t xml:space="preserve"> lead older adults to struggle t</w:t>
      </w:r>
      <w:r w:rsidRPr="009E37A7">
        <w:rPr>
          <w:rFonts w:ascii="Times New Roman" w:eastAsia="MS Mincho" w:hAnsi="Times New Roman" w:cs="Times New Roman"/>
        </w:rPr>
        <w:t>o pay for basic survival needs, such as food, transportation, and medicine.</w:t>
      </w:r>
      <w:r w:rsidRPr="00FF35CE">
        <w:rPr>
          <w:rStyle w:val="FootnoteReference"/>
          <w:rFonts w:ascii="Times New Roman" w:eastAsia="MS Mincho" w:hAnsi="Times New Roman" w:cs="Times New Roman"/>
        </w:rPr>
        <w:footnoteReference w:id="11"/>
      </w:r>
      <w:r w:rsidRPr="00FF35CE">
        <w:rPr>
          <w:rFonts w:ascii="Times New Roman" w:eastAsia="MS Mincho" w:hAnsi="Times New Roman" w:cs="Times New Roman"/>
        </w:rPr>
        <w:t xml:space="preserve"> Similarly, one in three older New Yorkers face social isolation as a result of living alone.</w:t>
      </w:r>
      <w:r w:rsidRPr="00FF35CE">
        <w:rPr>
          <w:rStyle w:val="FootnoteReference"/>
          <w:rFonts w:ascii="Times New Roman" w:eastAsia="MS Mincho" w:hAnsi="Times New Roman" w:cs="Times New Roman"/>
        </w:rPr>
        <w:footnoteReference w:id="12"/>
      </w:r>
      <w:r w:rsidRPr="00FF35CE">
        <w:rPr>
          <w:rFonts w:ascii="Times New Roman" w:eastAsia="MS Mincho" w:hAnsi="Times New Roman" w:cs="Times New Roman"/>
        </w:rPr>
        <w:t xml:space="preserve"> Non-white older adults face social isolation at higher rates than white older adults</w:t>
      </w:r>
      <w:r w:rsidR="0018128E">
        <w:rPr>
          <w:rFonts w:ascii="Times New Roman" w:eastAsia="MS Mincho" w:hAnsi="Times New Roman" w:cs="Times New Roman"/>
        </w:rPr>
        <w:t>,</w:t>
      </w:r>
      <w:r w:rsidRPr="00FF35CE">
        <w:rPr>
          <w:rFonts w:ascii="Times New Roman" w:eastAsia="MS Mincho" w:hAnsi="Times New Roman" w:cs="Times New Roman"/>
        </w:rPr>
        <w:t xml:space="preserve"> </w:t>
      </w:r>
      <w:r w:rsidRPr="009E37A7">
        <w:rPr>
          <w:rFonts w:ascii="Times New Roman" w:eastAsia="MS Mincho" w:hAnsi="Times New Roman" w:cs="Times New Roman"/>
        </w:rPr>
        <w:t>and for all groups</w:t>
      </w:r>
      <w:r w:rsidR="00846899">
        <w:rPr>
          <w:rFonts w:ascii="Times New Roman" w:eastAsia="MS Mincho" w:hAnsi="Times New Roman" w:cs="Times New Roman"/>
        </w:rPr>
        <w:t>,</w:t>
      </w:r>
      <w:r w:rsidRPr="009E37A7">
        <w:rPr>
          <w:rFonts w:ascii="Times New Roman" w:eastAsia="MS Mincho" w:hAnsi="Times New Roman" w:cs="Times New Roman"/>
        </w:rPr>
        <w:t xml:space="preserve"> social isolation leads to increased rates of mortality and cognitive decline.</w:t>
      </w:r>
      <w:r w:rsidRPr="00FF35CE">
        <w:rPr>
          <w:rStyle w:val="FootnoteReference"/>
          <w:rFonts w:ascii="Times New Roman" w:eastAsia="MS Mincho" w:hAnsi="Times New Roman" w:cs="Times New Roman"/>
        </w:rPr>
        <w:footnoteReference w:id="13"/>
      </w:r>
      <w:r w:rsidR="00DF7DBD">
        <w:rPr>
          <w:rFonts w:ascii="Times New Roman" w:eastAsia="MS Mincho" w:hAnsi="Times New Roman" w:cs="Times New Roman"/>
        </w:rPr>
        <w:t xml:space="preserve"> </w:t>
      </w:r>
      <w:r w:rsidRPr="009E37A7">
        <w:rPr>
          <w:rFonts w:ascii="Times New Roman" w:eastAsia="MS Mincho" w:hAnsi="Times New Roman" w:cs="Times New Roman"/>
        </w:rPr>
        <w:t xml:space="preserve">Older New Yorkers are also often responsible for </w:t>
      </w:r>
      <w:r w:rsidR="0018128E">
        <w:rPr>
          <w:rFonts w:ascii="Times New Roman" w:eastAsia="MS Mincho" w:hAnsi="Times New Roman" w:cs="Times New Roman"/>
        </w:rPr>
        <w:t xml:space="preserve">the </w:t>
      </w:r>
      <w:r w:rsidRPr="009E37A7">
        <w:rPr>
          <w:rFonts w:ascii="Times New Roman" w:eastAsia="MS Mincho" w:hAnsi="Times New Roman" w:cs="Times New Roman"/>
        </w:rPr>
        <w:t>caretaking of grandchildren under the age of 18 and providing caregiving to loved ones or friends who have long-term illness or disability</w:t>
      </w:r>
      <w:r w:rsidRPr="00FF35CE">
        <w:rPr>
          <w:rFonts w:ascii="Times New Roman" w:eastAsia="MS Mincho" w:hAnsi="Times New Roman" w:cs="Times New Roman"/>
        </w:rPr>
        <w:t>.</w:t>
      </w:r>
      <w:r>
        <w:rPr>
          <w:rStyle w:val="FootnoteReference"/>
          <w:rFonts w:ascii="Times New Roman" w:eastAsia="MS Mincho" w:hAnsi="Times New Roman" w:cs="Times New Roman"/>
        </w:rPr>
        <w:footnoteReference w:id="14"/>
      </w:r>
      <w:r w:rsidRPr="00FF35CE">
        <w:rPr>
          <w:rFonts w:ascii="Times New Roman" w:eastAsia="MS Mincho" w:hAnsi="Times New Roman" w:cs="Times New Roman"/>
        </w:rPr>
        <w:t xml:space="preserve"> Th</w:t>
      </w:r>
      <w:r w:rsidRPr="00DA2B17">
        <w:rPr>
          <w:rFonts w:ascii="Times New Roman" w:eastAsia="MS Mincho" w:hAnsi="Times New Roman" w:cs="Times New Roman"/>
        </w:rPr>
        <w:t xml:space="preserve">ey </w:t>
      </w:r>
      <w:r w:rsidRPr="009E37A7">
        <w:rPr>
          <w:rFonts w:ascii="Times New Roman" w:eastAsia="MS Mincho" w:hAnsi="Times New Roman" w:cs="Times New Roman"/>
        </w:rPr>
        <w:t>are also more likely to have chronic diseases such as diabetes, heart disease, and high blood pressure, and face increasing rates of food insecurity.</w:t>
      </w:r>
      <w:r w:rsidRPr="00FF35CE">
        <w:rPr>
          <w:rStyle w:val="FootnoteReference"/>
          <w:rFonts w:ascii="Times New Roman" w:eastAsia="MS Mincho" w:hAnsi="Times New Roman" w:cs="Times New Roman"/>
        </w:rPr>
        <w:footnoteReference w:id="15"/>
      </w:r>
      <w:r w:rsidRPr="00FF35CE">
        <w:rPr>
          <w:rFonts w:ascii="Times New Roman" w:eastAsia="MS Mincho" w:hAnsi="Times New Roman" w:cs="Times New Roman"/>
        </w:rPr>
        <w:t xml:space="preserve"> </w:t>
      </w:r>
    </w:p>
    <w:p w14:paraId="592F1FEC" w14:textId="77777777" w:rsidR="00965784" w:rsidRPr="009E37A7" w:rsidRDefault="00965784" w:rsidP="00965784">
      <w:pPr>
        <w:spacing w:line="480" w:lineRule="auto"/>
        <w:ind w:firstLine="720"/>
        <w:jc w:val="both"/>
        <w:rPr>
          <w:rFonts w:ascii="Times New Roman" w:eastAsia="MS Mincho" w:hAnsi="Times New Roman" w:cs="Times New Roman"/>
        </w:rPr>
      </w:pPr>
      <w:r w:rsidRPr="009E37A7">
        <w:rPr>
          <w:rFonts w:ascii="Times New Roman" w:eastAsia="MS Mincho" w:hAnsi="Times New Roman" w:cs="Times New Roman"/>
        </w:rPr>
        <w:t xml:space="preserve">The city’s </w:t>
      </w:r>
      <w:r w:rsidR="005A1A3E">
        <w:rPr>
          <w:rFonts w:ascii="Times New Roman" w:eastAsia="MS Mincho" w:hAnsi="Times New Roman" w:cs="Times New Roman"/>
        </w:rPr>
        <w:t>aging</w:t>
      </w:r>
      <w:r w:rsidRPr="009E37A7">
        <w:rPr>
          <w:rFonts w:ascii="Times New Roman" w:eastAsia="MS Mincho" w:hAnsi="Times New Roman" w:cs="Times New Roman"/>
        </w:rPr>
        <w:t xml:space="preserve"> population has also been one of the hardest hit during the COVID-19 pandemic. Over the course of the pandemic, </w:t>
      </w:r>
      <w:r w:rsidRPr="00FF35CE">
        <w:rPr>
          <w:rFonts w:ascii="Times New Roman" w:eastAsia="Times New Roman" w:hAnsi="Times New Roman" w:cs="Times New Roman"/>
        </w:rPr>
        <w:t>older adults aged 75 years and older were over four times more likely to be hospitalized with COVID than the city average, and those aged 65-74 were more than two and a half times more likely to be hospitalized.</w:t>
      </w:r>
      <w:r w:rsidRPr="00FF35CE">
        <w:rPr>
          <w:rStyle w:val="FootnoteReference"/>
          <w:rFonts w:ascii="Times New Roman" w:eastAsia="Times New Roman" w:hAnsi="Times New Roman" w:cs="Times New Roman"/>
        </w:rPr>
        <w:footnoteReference w:id="16"/>
      </w:r>
      <w:r w:rsidRPr="00FF35CE">
        <w:rPr>
          <w:rFonts w:ascii="Times New Roman" w:eastAsia="Times New Roman" w:hAnsi="Times New Roman" w:cs="Times New Roman"/>
        </w:rPr>
        <w:t xml:space="preserve"> The death toll t</w:t>
      </w:r>
      <w:r w:rsidRPr="00DA2B17">
        <w:rPr>
          <w:rFonts w:ascii="Times New Roman" w:eastAsia="Times New Roman" w:hAnsi="Times New Roman" w:cs="Times New Roman"/>
        </w:rPr>
        <w:t>ells</w:t>
      </w:r>
      <w:r w:rsidRPr="00FF35CE">
        <w:rPr>
          <w:rFonts w:ascii="Times New Roman" w:eastAsia="Times New Roman" w:hAnsi="Times New Roman" w:cs="Times New Roman"/>
        </w:rPr>
        <w:t xml:space="preserve"> a similar story; roughly half of all COVID-related deaths in the city have been individuals 75 years and older.</w:t>
      </w:r>
      <w:r w:rsidRPr="00FF35CE">
        <w:rPr>
          <w:rStyle w:val="FootnoteReference"/>
          <w:rFonts w:ascii="Times New Roman" w:eastAsia="Times New Roman" w:hAnsi="Times New Roman" w:cs="Times New Roman"/>
        </w:rPr>
        <w:footnoteReference w:id="17"/>
      </w:r>
      <w:r w:rsidRPr="00FF35CE">
        <w:rPr>
          <w:rFonts w:ascii="Times New Roman" w:eastAsia="Times New Roman" w:hAnsi="Times New Roman" w:cs="Times New Roman"/>
        </w:rPr>
        <w:t xml:space="preserve"> </w:t>
      </w:r>
      <w:r w:rsidRPr="009E37A7">
        <w:rPr>
          <w:rFonts w:ascii="Times New Roman" w:eastAsia="MS Mincho" w:hAnsi="Times New Roman" w:cs="Times New Roman"/>
        </w:rPr>
        <w:t>The City therefore must take these realities and challenges into consideration when providing resources and services to this population.</w:t>
      </w:r>
    </w:p>
    <w:p w14:paraId="70DD0121" w14:textId="5A8C4C32" w:rsidR="00965784" w:rsidRPr="009E37A7" w:rsidRDefault="00965784" w:rsidP="00965784">
      <w:pPr>
        <w:tabs>
          <w:tab w:val="left" w:pos="720"/>
          <w:tab w:val="left" w:pos="1440"/>
          <w:tab w:val="left" w:pos="2160"/>
          <w:tab w:val="left" w:pos="8484"/>
        </w:tabs>
        <w:spacing w:line="480" w:lineRule="auto"/>
        <w:jc w:val="both"/>
        <w:rPr>
          <w:rFonts w:ascii="Times New Roman" w:eastAsia="MS Mincho" w:hAnsi="Times New Roman" w:cs="Times New Roman"/>
        </w:rPr>
      </w:pPr>
      <w:r w:rsidRPr="009E37A7">
        <w:rPr>
          <w:rFonts w:ascii="Times New Roman" w:eastAsia="MS Mincho" w:hAnsi="Times New Roman" w:cs="Times New Roman"/>
        </w:rPr>
        <w:tab/>
      </w:r>
      <w:r w:rsidR="00F906D9" w:rsidRPr="00F906D9">
        <w:rPr>
          <w:rFonts w:ascii="Times New Roman" w:eastAsia="MS Mincho" w:hAnsi="Times New Roman" w:cs="Times New Roman"/>
        </w:rPr>
        <w:t xml:space="preserve">Currently, there are 41,000 people </w:t>
      </w:r>
      <w:r w:rsidR="00F906D9">
        <w:rPr>
          <w:rFonts w:ascii="Times New Roman" w:eastAsia="MS Mincho" w:hAnsi="Times New Roman" w:cs="Times New Roman"/>
        </w:rPr>
        <w:t xml:space="preserve">in City nursing homes, </w:t>
      </w:r>
      <w:r w:rsidR="0041107C">
        <w:rPr>
          <w:rFonts w:ascii="Times New Roman" w:eastAsia="MS Mincho" w:hAnsi="Times New Roman" w:cs="Times New Roman"/>
        </w:rPr>
        <w:t xml:space="preserve">which is </w:t>
      </w:r>
      <w:r w:rsidR="00F906D9">
        <w:rPr>
          <w:rFonts w:ascii="Times New Roman" w:eastAsia="MS Mincho" w:hAnsi="Times New Roman" w:cs="Times New Roman"/>
        </w:rPr>
        <w:t>a decline over</w:t>
      </w:r>
      <w:r w:rsidR="00F906D9" w:rsidRPr="00F906D9">
        <w:rPr>
          <w:rFonts w:ascii="Times New Roman" w:eastAsia="MS Mincho" w:hAnsi="Times New Roman" w:cs="Times New Roman"/>
        </w:rPr>
        <w:t xml:space="preserve"> the past two decades as New York State and City</w:t>
      </w:r>
      <w:r w:rsidR="00B17B10">
        <w:rPr>
          <w:rFonts w:ascii="Times New Roman" w:eastAsia="MS Mincho" w:hAnsi="Times New Roman" w:cs="Times New Roman"/>
        </w:rPr>
        <w:t xml:space="preserve"> ha</w:t>
      </w:r>
      <w:r w:rsidR="0018128E">
        <w:rPr>
          <w:rFonts w:ascii="Times New Roman" w:eastAsia="MS Mincho" w:hAnsi="Times New Roman" w:cs="Times New Roman"/>
        </w:rPr>
        <w:t>ve</w:t>
      </w:r>
      <w:r w:rsidR="00B17B10">
        <w:rPr>
          <w:rFonts w:ascii="Times New Roman" w:eastAsia="MS Mincho" w:hAnsi="Times New Roman" w:cs="Times New Roman"/>
        </w:rPr>
        <w:t xml:space="preserve"> since taken </w:t>
      </w:r>
      <w:r w:rsidR="00F906D9" w:rsidRPr="00F906D9">
        <w:rPr>
          <w:rFonts w:ascii="Times New Roman" w:eastAsia="MS Mincho" w:hAnsi="Times New Roman" w:cs="Times New Roman"/>
        </w:rPr>
        <w:t>steps to increase home care access</w:t>
      </w:r>
      <w:r w:rsidR="00F906D9">
        <w:rPr>
          <w:rFonts w:ascii="Times New Roman" w:eastAsia="MS Mincho" w:hAnsi="Times New Roman" w:cs="Times New Roman"/>
        </w:rPr>
        <w:t>.</w:t>
      </w:r>
      <w:r w:rsidR="00F906D9">
        <w:rPr>
          <w:rStyle w:val="FootnoteReference"/>
          <w:rFonts w:ascii="Times New Roman" w:eastAsia="MS Mincho" w:hAnsi="Times New Roman" w:cs="Times New Roman"/>
        </w:rPr>
        <w:footnoteReference w:id="18"/>
      </w:r>
      <w:r w:rsidR="00F906D9">
        <w:rPr>
          <w:rFonts w:ascii="Times New Roman" w:eastAsia="MS Mincho" w:hAnsi="Times New Roman" w:cs="Times New Roman"/>
        </w:rPr>
        <w:t xml:space="preserve"> </w:t>
      </w:r>
      <w:r w:rsidRPr="009E37A7">
        <w:rPr>
          <w:rFonts w:ascii="Times New Roman" w:eastAsia="MS Mincho" w:hAnsi="Times New Roman" w:cs="Times New Roman"/>
        </w:rPr>
        <w:t>While seniors are geographically spread across all five boroughs, they live in a variety of housing situations and residences. New York City seniors live in, for example, multigenerational homes,</w:t>
      </w:r>
      <w:r w:rsidRPr="00FF35CE">
        <w:rPr>
          <w:rStyle w:val="FootnoteReference"/>
          <w:rFonts w:ascii="Times New Roman" w:eastAsia="MS Mincho" w:hAnsi="Times New Roman" w:cs="Times New Roman"/>
        </w:rPr>
        <w:footnoteReference w:id="19"/>
      </w:r>
      <w:r w:rsidRPr="00FF35CE">
        <w:rPr>
          <w:rFonts w:ascii="Times New Roman" w:eastAsia="MS Mincho" w:hAnsi="Times New Roman" w:cs="Times New Roman"/>
        </w:rPr>
        <w:t xml:space="preserve"> NYCHA housing developments,</w:t>
      </w:r>
      <w:r w:rsidRPr="00FF35CE">
        <w:rPr>
          <w:rStyle w:val="FootnoteReference"/>
          <w:rFonts w:ascii="Times New Roman" w:eastAsia="MS Mincho" w:hAnsi="Times New Roman" w:cs="Times New Roman"/>
        </w:rPr>
        <w:footnoteReference w:id="20"/>
      </w:r>
      <w:r w:rsidRPr="00FF35CE">
        <w:rPr>
          <w:rFonts w:ascii="Times New Roman" w:eastAsia="MS Mincho" w:hAnsi="Times New Roman" w:cs="Times New Roman"/>
        </w:rPr>
        <w:t xml:space="preserve"> affordable senior housing developments</w:t>
      </w:r>
      <w:r w:rsidRPr="00DA2B17">
        <w:rPr>
          <w:rFonts w:ascii="Times New Roman" w:eastAsia="MS Mincho" w:hAnsi="Times New Roman" w:cs="Times New Roman"/>
        </w:rPr>
        <w:t>,</w:t>
      </w:r>
      <w:r w:rsidRPr="00FF35CE">
        <w:rPr>
          <w:rStyle w:val="FootnoteReference"/>
          <w:rFonts w:ascii="Times New Roman" w:eastAsia="MS Mincho" w:hAnsi="Times New Roman" w:cs="Times New Roman"/>
        </w:rPr>
        <w:footnoteReference w:id="21"/>
      </w:r>
      <w:r w:rsidRPr="00FF35CE">
        <w:rPr>
          <w:rFonts w:ascii="Times New Roman" w:eastAsia="MS Mincho" w:hAnsi="Times New Roman" w:cs="Times New Roman"/>
        </w:rPr>
        <w:t xml:space="preserve"> age-friendly neighborhoods,</w:t>
      </w:r>
      <w:r w:rsidRPr="00FF35CE">
        <w:rPr>
          <w:rStyle w:val="FootnoteReference"/>
          <w:rFonts w:ascii="Times New Roman" w:eastAsia="MS Mincho" w:hAnsi="Times New Roman" w:cs="Times New Roman"/>
        </w:rPr>
        <w:footnoteReference w:id="22"/>
      </w:r>
      <w:r w:rsidRPr="00FF35CE">
        <w:rPr>
          <w:rFonts w:ascii="Times New Roman" w:eastAsia="MS Mincho" w:hAnsi="Times New Roman" w:cs="Times New Roman"/>
        </w:rPr>
        <w:t xml:space="preserve"> and Naturally Occurring Retirement Communities</w:t>
      </w:r>
      <w:r w:rsidRPr="00FF35CE">
        <w:rPr>
          <w:rStyle w:val="FootnoteReference"/>
          <w:rFonts w:ascii="Times New Roman" w:eastAsia="MS Mincho" w:hAnsi="Times New Roman" w:cs="Times New Roman"/>
        </w:rPr>
        <w:footnoteReference w:id="23"/>
      </w:r>
      <w:r w:rsidRPr="00FF35CE">
        <w:rPr>
          <w:rFonts w:ascii="Times New Roman" w:eastAsia="MS Mincho" w:hAnsi="Times New Roman" w:cs="Times New Roman"/>
        </w:rPr>
        <w:t xml:space="preserve"> (NORCs). Som</w:t>
      </w:r>
      <w:r w:rsidRPr="00DA2B17">
        <w:rPr>
          <w:rFonts w:ascii="Times New Roman" w:eastAsia="MS Mincho" w:hAnsi="Times New Roman" w:cs="Times New Roman"/>
        </w:rPr>
        <w:t xml:space="preserve">e of these arrangements, such as </w:t>
      </w:r>
      <w:r w:rsidRPr="009E37A7">
        <w:rPr>
          <w:rFonts w:ascii="Times New Roman" w:eastAsia="MS Mincho" w:hAnsi="Times New Roman" w:cs="Times New Roman"/>
        </w:rPr>
        <w:t>residences within age-friendly neighborhoods and NORCs, include neighborhoods and communities where a substantial number of the residents are older adults.</w:t>
      </w:r>
      <w:r w:rsidRPr="00FF35CE">
        <w:rPr>
          <w:rStyle w:val="FootnoteReference"/>
          <w:rFonts w:ascii="Times New Roman" w:eastAsia="MS Mincho" w:hAnsi="Times New Roman" w:cs="Times New Roman"/>
        </w:rPr>
        <w:footnoteReference w:id="24"/>
      </w:r>
      <w:r w:rsidR="0041107C">
        <w:rPr>
          <w:rFonts w:ascii="Times New Roman" w:eastAsia="MS Mincho" w:hAnsi="Times New Roman" w:cs="Times New Roman"/>
        </w:rPr>
        <w:t xml:space="preserve"> </w:t>
      </w:r>
      <w:r w:rsidR="00B4254E">
        <w:rPr>
          <w:rFonts w:ascii="Times New Roman" w:eastAsia="MS Mincho" w:hAnsi="Times New Roman" w:cs="Times New Roman"/>
        </w:rPr>
        <w:t>Additionally, t</w:t>
      </w:r>
      <w:r w:rsidR="00B4254E" w:rsidRPr="00B4254E">
        <w:rPr>
          <w:rFonts w:ascii="Times New Roman" w:eastAsia="MS Mincho" w:hAnsi="Times New Roman" w:cs="Times New Roman"/>
        </w:rPr>
        <w:t xml:space="preserve">he cost of maintaining a resident in a nursing home </w:t>
      </w:r>
      <w:r w:rsidR="00B4254E">
        <w:rPr>
          <w:rFonts w:ascii="Times New Roman" w:eastAsia="MS Mincho" w:hAnsi="Times New Roman" w:cs="Times New Roman"/>
        </w:rPr>
        <w:t xml:space="preserve">is $154K, </w:t>
      </w:r>
      <w:r w:rsidR="00B4254E" w:rsidRPr="00B4254E">
        <w:rPr>
          <w:rFonts w:ascii="Times New Roman" w:eastAsia="MS Mincho" w:hAnsi="Times New Roman" w:cs="Times New Roman"/>
        </w:rPr>
        <w:t>while community car</w:t>
      </w:r>
      <w:r w:rsidR="0041107C">
        <w:rPr>
          <w:rFonts w:ascii="Times New Roman" w:eastAsia="MS Mincho" w:hAnsi="Times New Roman" w:cs="Times New Roman"/>
        </w:rPr>
        <w:t xml:space="preserve">e service costs $32K annually, </w:t>
      </w:r>
      <w:r w:rsidR="00B4254E" w:rsidRPr="00B4254E">
        <w:rPr>
          <w:rFonts w:ascii="Times New Roman" w:eastAsia="MS Mincho" w:hAnsi="Times New Roman" w:cs="Times New Roman"/>
        </w:rPr>
        <w:t xml:space="preserve">including </w:t>
      </w:r>
      <w:r w:rsidR="008F0FA9">
        <w:rPr>
          <w:rFonts w:ascii="Times New Roman" w:eastAsia="MS Mincho" w:hAnsi="Times New Roman" w:cs="Times New Roman"/>
        </w:rPr>
        <w:t xml:space="preserve">but not limited to, </w:t>
      </w:r>
      <w:r w:rsidR="00B4254E" w:rsidRPr="00B4254E">
        <w:rPr>
          <w:rFonts w:ascii="Times New Roman" w:eastAsia="MS Mincho" w:hAnsi="Times New Roman" w:cs="Times New Roman"/>
        </w:rPr>
        <w:t>meals, in-home services, education and recre</w:t>
      </w:r>
      <w:r w:rsidR="0041107C">
        <w:rPr>
          <w:rFonts w:ascii="Times New Roman" w:eastAsia="MS Mincho" w:hAnsi="Times New Roman" w:cs="Times New Roman"/>
        </w:rPr>
        <w:t xml:space="preserve">ation services, </w:t>
      </w:r>
      <w:r w:rsidR="0018128E">
        <w:rPr>
          <w:rFonts w:ascii="Times New Roman" w:eastAsia="MS Mincho" w:hAnsi="Times New Roman" w:cs="Times New Roman"/>
        </w:rPr>
        <w:t xml:space="preserve">and </w:t>
      </w:r>
      <w:r w:rsidR="0041107C">
        <w:rPr>
          <w:rFonts w:ascii="Times New Roman" w:eastAsia="MS Mincho" w:hAnsi="Times New Roman" w:cs="Times New Roman"/>
        </w:rPr>
        <w:t>transportation</w:t>
      </w:r>
      <w:r w:rsidR="00B4254E">
        <w:rPr>
          <w:rFonts w:ascii="Times New Roman" w:eastAsia="MS Mincho" w:hAnsi="Times New Roman" w:cs="Times New Roman"/>
        </w:rPr>
        <w:t>.</w:t>
      </w:r>
      <w:r w:rsidR="00007DB6">
        <w:rPr>
          <w:rStyle w:val="FootnoteReference"/>
          <w:rFonts w:ascii="Times New Roman" w:eastAsia="MS Mincho" w:hAnsi="Times New Roman" w:cs="Times New Roman"/>
        </w:rPr>
        <w:footnoteReference w:id="25"/>
      </w:r>
      <w:r w:rsidRPr="009E37A7">
        <w:rPr>
          <w:rFonts w:ascii="Times New Roman" w:eastAsia="MS Mincho" w:hAnsi="Times New Roman" w:cs="Times New Roman"/>
        </w:rPr>
        <w:tab/>
      </w:r>
    </w:p>
    <w:p w14:paraId="15CB41BB" w14:textId="77777777" w:rsidR="003074AC" w:rsidRDefault="009C0FE2" w:rsidP="009C0FE2">
      <w:pPr>
        <w:spacing w:line="480" w:lineRule="auto"/>
        <w:jc w:val="both"/>
        <w:rPr>
          <w:rFonts w:ascii="Times New Roman" w:hAnsi="Times New Roman" w:cs="Times New Roman"/>
          <w:i/>
          <w:iCs/>
        </w:rPr>
      </w:pPr>
      <w:r>
        <w:rPr>
          <w:rFonts w:ascii="Times New Roman" w:hAnsi="Times New Roman" w:cs="Times New Roman"/>
          <w:i/>
          <w:iCs/>
        </w:rPr>
        <w:t xml:space="preserve">Overview of </w:t>
      </w:r>
      <w:r w:rsidR="003074AC">
        <w:rPr>
          <w:rFonts w:ascii="Times New Roman" w:hAnsi="Times New Roman" w:cs="Times New Roman"/>
          <w:i/>
          <w:iCs/>
        </w:rPr>
        <w:t>the</w:t>
      </w:r>
      <w:r>
        <w:rPr>
          <w:rFonts w:ascii="Times New Roman" w:hAnsi="Times New Roman" w:cs="Times New Roman"/>
          <w:i/>
          <w:iCs/>
        </w:rPr>
        <w:t xml:space="preserve"> Community Care Plan</w:t>
      </w:r>
    </w:p>
    <w:p w14:paraId="0AC6051F" w14:textId="1C3DE34A" w:rsidR="006F222D" w:rsidRDefault="00965784" w:rsidP="009C0FE2">
      <w:pPr>
        <w:spacing w:line="480" w:lineRule="auto"/>
        <w:jc w:val="both"/>
        <w:rPr>
          <w:rFonts w:ascii="Times New Roman" w:hAnsi="Times New Roman" w:cs="Times New Roman"/>
        </w:rPr>
      </w:pPr>
      <w:r w:rsidRPr="009E37A7">
        <w:rPr>
          <w:rFonts w:ascii="Times New Roman" w:hAnsi="Times New Roman" w:cs="Times New Roman"/>
        </w:rPr>
        <w:tab/>
      </w:r>
      <w:r w:rsidR="00E85B09" w:rsidRPr="00E85B09">
        <w:rPr>
          <w:rFonts w:ascii="Times New Roman" w:hAnsi="Times New Roman" w:cs="Times New Roman"/>
        </w:rPr>
        <w:t>In April 2021, Mayor Bill de Blasio announced that the City will inv</w:t>
      </w:r>
      <w:r w:rsidR="00384589">
        <w:rPr>
          <w:rFonts w:ascii="Times New Roman" w:hAnsi="Times New Roman" w:cs="Times New Roman"/>
        </w:rPr>
        <w:t xml:space="preserve">est $58 million in a five-year </w:t>
      </w:r>
      <w:r w:rsidR="00E85B09" w:rsidRPr="00E85B09">
        <w:rPr>
          <w:rFonts w:ascii="Times New Roman" w:hAnsi="Times New Roman" w:cs="Times New Roman"/>
        </w:rPr>
        <w:t>Community C</w:t>
      </w:r>
      <w:r w:rsidR="00384589">
        <w:rPr>
          <w:rFonts w:ascii="Times New Roman" w:hAnsi="Times New Roman" w:cs="Times New Roman"/>
        </w:rPr>
        <w:t>are Plan for older New Yorkers.</w:t>
      </w:r>
      <w:r w:rsidR="00384589">
        <w:rPr>
          <w:rStyle w:val="FootnoteReference"/>
          <w:rFonts w:ascii="Times New Roman" w:hAnsi="Times New Roman" w:cs="Times New Roman"/>
        </w:rPr>
        <w:footnoteReference w:id="26"/>
      </w:r>
      <w:r w:rsidR="00CA02AF">
        <w:rPr>
          <w:rFonts w:ascii="Times New Roman" w:hAnsi="Times New Roman" w:cs="Times New Roman"/>
        </w:rPr>
        <w:t xml:space="preserve"> This plan would</w:t>
      </w:r>
      <w:r w:rsidR="00E85B09" w:rsidRPr="00E85B09">
        <w:rPr>
          <w:rFonts w:ascii="Times New Roman" w:hAnsi="Times New Roman" w:cs="Times New Roman"/>
        </w:rPr>
        <w:t xml:space="preserve"> add additional </w:t>
      </w:r>
      <w:r w:rsidR="00AB72A1">
        <w:rPr>
          <w:rFonts w:ascii="Times New Roman" w:hAnsi="Times New Roman" w:cs="Times New Roman"/>
        </w:rPr>
        <w:t xml:space="preserve">Older Adult Centers (OACs) and </w:t>
      </w:r>
      <w:r w:rsidR="00400731">
        <w:rPr>
          <w:rFonts w:ascii="Times New Roman" w:hAnsi="Times New Roman" w:cs="Times New Roman"/>
        </w:rPr>
        <w:t>NORCs</w:t>
      </w:r>
      <w:r w:rsidR="00E85B09" w:rsidRPr="00E85B09">
        <w:rPr>
          <w:rFonts w:ascii="Times New Roman" w:hAnsi="Times New Roman" w:cs="Times New Roman"/>
        </w:rPr>
        <w:t xml:space="preserve"> into </w:t>
      </w:r>
      <w:r w:rsidR="0050520B">
        <w:rPr>
          <w:rFonts w:ascii="Times New Roman" w:hAnsi="Times New Roman" w:cs="Times New Roman"/>
        </w:rPr>
        <w:t>DFTA</w:t>
      </w:r>
      <w:r w:rsidR="00E85B09" w:rsidRPr="00E85B09">
        <w:rPr>
          <w:rFonts w:ascii="Times New Roman" w:hAnsi="Times New Roman" w:cs="Times New Roman"/>
        </w:rPr>
        <w:t>’s portfolio and increase services in underserved</w:t>
      </w:r>
      <w:r w:rsidR="00CA02AF">
        <w:rPr>
          <w:rFonts w:ascii="Times New Roman" w:hAnsi="Times New Roman" w:cs="Times New Roman"/>
        </w:rPr>
        <w:t xml:space="preserve"> and historically excluded</w:t>
      </w:r>
      <w:r w:rsidR="00E85B09" w:rsidRPr="00E85B09">
        <w:rPr>
          <w:rFonts w:ascii="Times New Roman" w:hAnsi="Times New Roman" w:cs="Times New Roman"/>
        </w:rPr>
        <w:t xml:space="preserve"> communities to help older New Yorkers age in place across the five boroughs.</w:t>
      </w:r>
      <w:r w:rsidR="00E43214">
        <w:rPr>
          <w:rStyle w:val="FootnoteReference"/>
          <w:rFonts w:ascii="Times New Roman" w:hAnsi="Times New Roman" w:cs="Times New Roman"/>
        </w:rPr>
        <w:footnoteReference w:id="27"/>
      </w:r>
      <w:r w:rsidR="00E85B09" w:rsidRPr="00E85B09">
        <w:rPr>
          <w:rFonts w:ascii="Times New Roman" w:hAnsi="Times New Roman" w:cs="Times New Roman"/>
        </w:rPr>
        <w:t> </w:t>
      </w:r>
      <w:r w:rsidR="00DE10CC">
        <w:rPr>
          <w:rFonts w:ascii="Times New Roman" w:hAnsi="Times New Roman" w:cs="Times New Roman"/>
        </w:rPr>
        <w:t>DFTA</w:t>
      </w:r>
      <w:r w:rsidR="00E46E8C">
        <w:rPr>
          <w:rFonts w:ascii="Times New Roman" w:hAnsi="Times New Roman" w:cs="Times New Roman"/>
        </w:rPr>
        <w:t xml:space="preserve"> </w:t>
      </w:r>
      <w:r w:rsidR="00815AF4" w:rsidRPr="00815AF4">
        <w:rPr>
          <w:rFonts w:ascii="Times New Roman" w:hAnsi="Times New Roman" w:cs="Times New Roman"/>
        </w:rPr>
        <w:t>release</w:t>
      </w:r>
      <w:r w:rsidR="00815AF4">
        <w:rPr>
          <w:rFonts w:ascii="Times New Roman" w:hAnsi="Times New Roman" w:cs="Times New Roman"/>
        </w:rPr>
        <w:t>d</w:t>
      </w:r>
      <w:r w:rsidR="007C13F4">
        <w:rPr>
          <w:rFonts w:ascii="Times New Roman" w:hAnsi="Times New Roman" w:cs="Times New Roman"/>
        </w:rPr>
        <w:t xml:space="preserve"> an RFP to create 25 new </w:t>
      </w:r>
      <w:r w:rsidR="00815AF4">
        <w:rPr>
          <w:rFonts w:ascii="Times New Roman" w:hAnsi="Times New Roman" w:cs="Times New Roman"/>
        </w:rPr>
        <w:t xml:space="preserve">OACs </w:t>
      </w:r>
      <w:r w:rsidR="007C13F4">
        <w:rPr>
          <w:rFonts w:ascii="Times New Roman" w:hAnsi="Times New Roman" w:cs="Times New Roman"/>
        </w:rPr>
        <w:t>or</w:t>
      </w:r>
      <w:r w:rsidR="00815AF4">
        <w:rPr>
          <w:rFonts w:ascii="Times New Roman" w:hAnsi="Times New Roman" w:cs="Times New Roman"/>
        </w:rPr>
        <w:t xml:space="preserve"> NORCs</w:t>
      </w:r>
      <w:r w:rsidR="007C13F4">
        <w:rPr>
          <w:rFonts w:ascii="Times New Roman" w:hAnsi="Times New Roman" w:cs="Times New Roman"/>
        </w:rPr>
        <w:t xml:space="preserve"> </w:t>
      </w:r>
      <w:r w:rsidR="00A300D7">
        <w:rPr>
          <w:rFonts w:ascii="Times New Roman" w:hAnsi="Times New Roman" w:cs="Times New Roman"/>
        </w:rPr>
        <w:t xml:space="preserve">with investments toward </w:t>
      </w:r>
      <w:r w:rsidR="002E6B41">
        <w:rPr>
          <w:rFonts w:ascii="Times New Roman" w:hAnsi="Times New Roman" w:cs="Times New Roman"/>
        </w:rPr>
        <w:t>expanding</w:t>
      </w:r>
      <w:r w:rsidR="00892689">
        <w:rPr>
          <w:rFonts w:ascii="Times New Roman" w:hAnsi="Times New Roman" w:cs="Times New Roman"/>
        </w:rPr>
        <w:t xml:space="preserve"> </w:t>
      </w:r>
      <w:r w:rsidR="002E6B41">
        <w:rPr>
          <w:rFonts w:ascii="Times New Roman" w:hAnsi="Times New Roman" w:cs="Times New Roman"/>
        </w:rPr>
        <w:t>outreach and</w:t>
      </w:r>
      <w:r w:rsidR="00892689">
        <w:rPr>
          <w:rFonts w:ascii="Times New Roman" w:hAnsi="Times New Roman" w:cs="Times New Roman"/>
        </w:rPr>
        <w:t xml:space="preserve"> increasing transportation options, s</w:t>
      </w:r>
      <w:r w:rsidR="002E6B41">
        <w:rPr>
          <w:rFonts w:ascii="Times New Roman" w:hAnsi="Times New Roman" w:cs="Times New Roman"/>
        </w:rPr>
        <w:t>taffing and virtual programing.</w:t>
      </w:r>
      <w:r w:rsidR="001A7F18">
        <w:rPr>
          <w:rStyle w:val="FootnoteReference"/>
          <w:rFonts w:ascii="Times New Roman" w:hAnsi="Times New Roman" w:cs="Times New Roman"/>
        </w:rPr>
        <w:footnoteReference w:id="28"/>
      </w:r>
      <w:r w:rsidR="007C13F4">
        <w:rPr>
          <w:rFonts w:ascii="Times New Roman" w:hAnsi="Times New Roman" w:cs="Times New Roman"/>
        </w:rPr>
        <w:t xml:space="preserve"> </w:t>
      </w:r>
      <w:r w:rsidR="007B5072">
        <w:rPr>
          <w:rFonts w:ascii="Times New Roman" w:hAnsi="Times New Roman" w:cs="Times New Roman"/>
        </w:rPr>
        <w:t>I</w:t>
      </w:r>
      <w:r w:rsidR="00C8390C">
        <w:rPr>
          <w:rFonts w:ascii="Times New Roman" w:hAnsi="Times New Roman" w:cs="Times New Roman"/>
        </w:rPr>
        <w:t>n DFTA’s</w:t>
      </w:r>
      <w:r w:rsidR="000A7CAF">
        <w:rPr>
          <w:rFonts w:ascii="Times New Roman" w:hAnsi="Times New Roman" w:cs="Times New Roman"/>
        </w:rPr>
        <w:t xml:space="preserve"> 2021</w:t>
      </w:r>
      <w:r w:rsidR="00BC5F72">
        <w:rPr>
          <w:rFonts w:ascii="Times New Roman" w:hAnsi="Times New Roman" w:cs="Times New Roman"/>
        </w:rPr>
        <w:t xml:space="preserve"> </w:t>
      </w:r>
      <w:r w:rsidR="00C8390C" w:rsidRPr="00C8390C">
        <w:rPr>
          <w:rFonts w:ascii="Times New Roman" w:hAnsi="Times New Roman" w:cs="Times New Roman"/>
          <w:i/>
        </w:rPr>
        <w:t>Building Community Care for an Age-Inclusive New York City</w:t>
      </w:r>
      <w:r w:rsidR="00C8390C">
        <w:rPr>
          <w:rFonts w:ascii="Times New Roman" w:hAnsi="Times New Roman" w:cs="Times New Roman"/>
          <w:i/>
        </w:rPr>
        <w:t xml:space="preserve"> </w:t>
      </w:r>
      <w:r w:rsidR="00C8390C">
        <w:rPr>
          <w:rFonts w:ascii="Times New Roman" w:hAnsi="Times New Roman" w:cs="Times New Roman"/>
        </w:rPr>
        <w:t>report</w:t>
      </w:r>
      <w:r w:rsidR="001A7F18">
        <w:rPr>
          <w:rFonts w:ascii="Times New Roman" w:hAnsi="Times New Roman" w:cs="Times New Roman"/>
        </w:rPr>
        <w:t>,</w:t>
      </w:r>
      <w:r w:rsidR="00C8390C">
        <w:rPr>
          <w:rFonts w:ascii="Times New Roman" w:hAnsi="Times New Roman" w:cs="Times New Roman"/>
        </w:rPr>
        <w:t xml:space="preserve"> </w:t>
      </w:r>
      <w:r w:rsidR="007B5072">
        <w:rPr>
          <w:rFonts w:ascii="Times New Roman" w:hAnsi="Times New Roman" w:cs="Times New Roman"/>
        </w:rPr>
        <w:t>the department sets forth a plan to</w:t>
      </w:r>
      <w:r w:rsidR="00C8390C">
        <w:rPr>
          <w:rFonts w:ascii="Times New Roman" w:hAnsi="Times New Roman" w:cs="Times New Roman"/>
        </w:rPr>
        <w:t xml:space="preserve"> reduce institutionalization by allowing </w:t>
      </w:r>
      <w:r w:rsidR="00C8390C" w:rsidRPr="00C8390C">
        <w:rPr>
          <w:rFonts w:ascii="Times New Roman" w:hAnsi="Times New Roman" w:cs="Times New Roman"/>
        </w:rPr>
        <w:t>older adults to remain at home in their c</w:t>
      </w:r>
      <w:r w:rsidR="00C8390C">
        <w:rPr>
          <w:rFonts w:ascii="Times New Roman" w:hAnsi="Times New Roman" w:cs="Times New Roman"/>
        </w:rPr>
        <w:t xml:space="preserve">ommunities as long as possible while having </w:t>
      </w:r>
      <w:r w:rsidR="007B5072">
        <w:rPr>
          <w:rFonts w:ascii="Times New Roman" w:hAnsi="Times New Roman" w:cs="Times New Roman"/>
        </w:rPr>
        <w:t xml:space="preserve">access to </w:t>
      </w:r>
      <w:r w:rsidR="00C8390C" w:rsidRPr="00C8390C">
        <w:rPr>
          <w:rFonts w:ascii="Times New Roman" w:hAnsi="Times New Roman" w:cs="Times New Roman"/>
        </w:rPr>
        <w:t>critical services, resources and opportunities that will support them with their dail</w:t>
      </w:r>
      <w:r w:rsidR="00C8390C">
        <w:rPr>
          <w:rFonts w:ascii="Times New Roman" w:hAnsi="Times New Roman" w:cs="Times New Roman"/>
        </w:rPr>
        <w:t>y living activities.</w:t>
      </w:r>
      <w:r w:rsidR="007714D4">
        <w:rPr>
          <w:rStyle w:val="FootnoteReference"/>
          <w:rFonts w:ascii="Times New Roman" w:hAnsi="Times New Roman" w:cs="Times New Roman"/>
        </w:rPr>
        <w:footnoteReference w:id="29"/>
      </w:r>
      <w:r w:rsidR="00C8390C">
        <w:rPr>
          <w:rFonts w:ascii="Times New Roman" w:hAnsi="Times New Roman" w:cs="Times New Roman"/>
        </w:rPr>
        <w:t xml:space="preserve"> </w:t>
      </w:r>
      <w:r w:rsidR="003100F6">
        <w:rPr>
          <w:rFonts w:ascii="Times New Roman" w:hAnsi="Times New Roman" w:cs="Times New Roman"/>
        </w:rPr>
        <w:t>The plan will focus on</w:t>
      </w:r>
      <w:r w:rsidR="007714D4">
        <w:rPr>
          <w:rFonts w:ascii="Times New Roman" w:hAnsi="Times New Roman" w:cs="Times New Roman"/>
        </w:rPr>
        <w:t xml:space="preserve"> improving </w:t>
      </w:r>
      <w:r w:rsidR="007714D4" w:rsidRPr="007714D4">
        <w:rPr>
          <w:rFonts w:ascii="Times New Roman" w:hAnsi="Times New Roman" w:cs="Times New Roman"/>
        </w:rPr>
        <w:t>equity to reflect and respond to the needs of a growing and more</w:t>
      </w:r>
      <w:r w:rsidR="00522EB7">
        <w:rPr>
          <w:rFonts w:ascii="Times New Roman" w:hAnsi="Times New Roman" w:cs="Times New Roman"/>
        </w:rPr>
        <w:t xml:space="preserve"> diverse older adult population, </w:t>
      </w:r>
      <w:r w:rsidR="00B407D3">
        <w:rPr>
          <w:rFonts w:ascii="Times New Roman" w:hAnsi="Times New Roman" w:cs="Times New Roman"/>
        </w:rPr>
        <w:t>community engagement and</w:t>
      </w:r>
      <w:r w:rsidR="00522EB7">
        <w:rPr>
          <w:rFonts w:ascii="Times New Roman" w:hAnsi="Times New Roman" w:cs="Times New Roman"/>
        </w:rPr>
        <w:t xml:space="preserve"> </w:t>
      </w:r>
      <w:r w:rsidR="00522EB7" w:rsidRPr="00522EB7">
        <w:rPr>
          <w:rFonts w:ascii="Times New Roman" w:hAnsi="Times New Roman" w:cs="Times New Roman"/>
        </w:rPr>
        <w:t>greater cohesion and integration between DFTA services</w:t>
      </w:r>
      <w:r w:rsidR="00733231">
        <w:rPr>
          <w:rFonts w:ascii="Times New Roman" w:hAnsi="Times New Roman" w:cs="Times New Roman"/>
        </w:rPr>
        <w:t>.</w:t>
      </w:r>
      <w:r w:rsidR="00733231">
        <w:rPr>
          <w:rStyle w:val="FootnoteReference"/>
          <w:rFonts w:ascii="Times New Roman" w:hAnsi="Times New Roman" w:cs="Times New Roman"/>
        </w:rPr>
        <w:footnoteReference w:id="30"/>
      </w:r>
    </w:p>
    <w:p w14:paraId="13D1AEAE" w14:textId="77777777" w:rsidR="00815AF4" w:rsidRDefault="006F222D" w:rsidP="00815AF4">
      <w:pPr>
        <w:spacing w:line="480" w:lineRule="auto"/>
        <w:ind w:firstLine="720"/>
        <w:jc w:val="both"/>
        <w:rPr>
          <w:rFonts w:ascii="Times New Roman" w:hAnsi="Times New Roman" w:cs="Times New Roman"/>
        </w:rPr>
      </w:pPr>
      <w:r>
        <w:rPr>
          <w:rFonts w:ascii="Times New Roman" w:hAnsi="Times New Roman" w:cs="Times New Roman"/>
        </w:rPr>
        <w:t xml:space="preserve">More specifically, </w:t>
      </w:r>
      <w:r w:rsidRPr="006F222D">
        <w:rPr>
          <w:rFonts w:ascii="Times New Roman" w:hAnsi="Times New Roman" w:cs="Times New Roman"/>
        </w:rPr>
        <w:t xml:space="preserve">DFTA </w:t>
      </w:r>
      <w:r w:rsidR="00835118" w:rsidRPr="00835118">
        <w:rPr>
          <w:rFonts w:ascii="Times New Roman" w:hAnsi="Times New Roman" w:cs="Times New Roman"/>
        </w:rPr>
        <w:t>aims to increase the diversity in its portfolio of providers to address histo</w:t>
      </w:r>
      <w:r w:rsidR="008A2BF0">
        <w:rPr>
          <w:rFonts w:ascii="Times New Roman" w:hAnsi="Times New Roman" w:cs="Times New Roman"/>
        </w:rPr>
        <w:t>rical funding inequities</w:t>
      </w:r>
      <w:r w:rsidR="00B106D6">
        <w:rPr>
          <w:rFonts w:ascii="Times New Roman" w:hAnsi="Times New Roman" w:cs="Times New Roman"/>
        </w:rPr>
        <w:t xml:space="preserve"> and include</w:t>
      </w:r>
      <w:r w:rsidR="00B106D6" w:rsidRPr="00EA67EF">
        <w:rPr>
          <w:rFonts w:ascii="Times New Roman" w:hAnsi="Times New Roman" w:cs="Times New Roman"/>
        </w:rPr>
        <w:t xml:space="preserve"> multi-cultural programming to appeal to the interests of varied </w:t>
      </w:r>
      <w:r w:rsidR="00B106D6">
        <w:rPr>
          <w:rFonts w:ascii="Times New Roman" w:hAnsi="Times New Roman" w:cs="Times New Roman"/>
        </w:rPr>
        <w:t>groups, including immigrants.</w:t>
      </w:r>
      <w:r w:rsidR="001A7F18">
        <w:rPr>
          <w:rStyle w:val="FootnoteReference"/>
          <w:rFonts w:ascii="Times New Roman" w:hAnsi="Times New Roman" w:cs="Times New Roman"/>
        </w:rPr>
        <w:footnoteReference w:id="31"/>
      </w:r>
      <w:r w:rsidR="00B106D6">
        <w:rPr>
          <w:rFonts w:ascii="Times New Roman" w:hAnsi="Times New Roman" w:cs="Times New Roman"/>
        </w:rPr>
        <w:t xml:space="preserve"> </w:t>
      </w:r>
      <w:r w:rsidR="008A2BF0">
        <w:rPr>
          <w:rFonts w:ascii="Times New Roman" w:hAnsi="Times New Roman" w:cs="Times New Roman"/>
        </w:rPr>
        <w:t>The Department</w:t>
      </w:r>
      <w:r w:rsidR="00835118" w:rsidRPr="00835118">
        <w:rPr>
          <w:rFonts w:ascii="Times New Roman" w:hAnsi="Times New Roman" w:cs="Times New Roman"/>
        </w:rPr>
        <w:t xml:space="preserve"> also wants to </w:t>
      </w:r>
      <w:r w:rsidR="008A2BF0">
        <w:rPr>
          <w:rFonts w:ascii="Times New Roman" w:hAnsi="Times New Roman" w:cs="Times New Roman"/>
        </w:rPr>
        <w:t>enhance and expand</w:t>
      </w:r>
      <w:r w:rsidR="008A2BF0" w:rsidRPr="00EA67EF">
        <w:rPr>
          <w:rFonts w:ascii="Times New Roman" w:hAnsi="Times New Roman" w:cs="Times New Roman"/>
        </w:rPr>
        <w:t xml:space="preserve"> virtual programming to reach those unable to get to centers and out of their NORC apartments for on-site programming, as well as large numbers of other New Yorkers currently isolated and unconnected.</w:t>
      </w:r>
      <w:r w:rsidR="001A7F18">
        <w:rPr>
          <w:rStyle w:val="FootnoteReference"/>
          <w:rFonts w:ascii="Times New Roman" w:hAnsi="Times New Roman" w:cs="Times New Roman"/>
        </w:rPr>
        <w:footnoteReference w:id="32"/>
      </w:r>
      <w:r w:rsidR="003A761E">
        <w:rPr>
          <w:rFonts w:ascii="Times New Roman" w:hAnsi="Times New Roman" w:cs="Times New Roman"/>
        </w:rPr>
        <w:t xml:space="preserve"> To</w:t>
      </w:r>
      <w:r w:rsidR="008A2BF0" w:rsidRPr="00EA67EF">
        <w:rPr>
          <w:rFonts w:ascii="Times New Roman" w:hAnsi="Times New Roman" w:cs="Times New Roman"/>
        </w:rPr>
        <w:t xml:space="preserve"> </w:t>
      </w:r>
      <w:r w:rsidR="003A761E">
        <w:rPr>
          <w:rFonts w:ascii="Times New Roman" w:hAnsi="Times New Roman" w:cs="Times New Roman"/>
        </w:rPr>
        <w:t>better</w:t>
      </w:r>
      <w:r w:rsidR="008A2BF0" w:rsidRPr="00EA67EF">
        <w:rPr>
          <w:rFonts w:ascii="Times New Roman" w:hAnsi="Times New Roman" w:cs="Times New Roman"/>
        </w:rPr>
        <w:t xml:space="preserve"> support older people in the community, </w:t>
      </w:r>
      <w:r w:rsidR="00447CAA">
        <w:rPr>
          <w:rFonts w:ascii="Times New Roman" w:hAnsi="Times New Roman" w:cs="Times New Roman"/>
        </w:rPr>
        <w:t>DFTA plans to expand</w:t>
      </w:r>
      <w:r w:rsidR="00447CAA" w:rsidRPr="00EA67EF">
        <w:rPr>
          <w:rFonts w:ascii="Times New Roman" w:hAnsi="Times New Roman" w:cs="Times New Roman"/>
        </w:rPr>
        <w:t xml:space="preserve"> the continuum of services</w:t>
      </w:r>
      <w:r w:rsidR="00447CAA">
        <w:rPr>
          <w:rFonts w:ascii="Times New Roman" w:hAnsi="Times New Roman" w:cs="Times New Roman"/>
        </w:rPr>
        <w:t xml:space="preserve">, </w:t>
      </w:r>
      <w:r w:rsidR="008A2BF0" w:rsidRPr="00EA67EF">
        <w:rPr>
          <w:rFonts w:ascii="Times New Roman" w:hAnsi="Times New Roman" w:cs="Times New Roman"/>
        </w:rPr>
        <w:t>including case management, home delivered meals, home care, caregiver support, connectivit</w:t>
      </w:r>
      <w:r w:rsidR="003A761E">
        <w:rPr>
          <w:rFonts w:ascii="Times New Roman" w:hAnsi="Times New Roman" w:cs="Times New Roman"/>
        </w:rPr>
        <w:t xml:space="preserve">y needs and </w:t>
      </w:r>
      <w:r w:rsidR="00C200D5">
        <w:rPr>
          <w:rFonts w:ascii="Times New Roman" w:hAnsi="Times New Roman" w:cs="Times New Roman"/>
        </w:rPr>
        <w:t>transportation</w:t>
      </w:r>
      <w:r w:rsidR="008A2BF0" w:rsidRPr="00EA67EF">
        <w:rPr>
          <w:rFonts w:ascii="Times New Roman" w:hAnsi="Times New Roman" w:cs="Times New Roman"/>
        </w:rPr>
        <w:t>.</w:t>
      </w:r>
      <w:r w:rsidR="001A7F18">
        <w:rPr>
          <w:rStyle w:val="FootnoteReference"/>
          <w:rFonts w:ascii="Times New Roman" w:hAnsi="Times New Roman" w:cs="Times New Roman"/>
        </w:rPr>
        <w:footnoteReference w:id="33"/>
      </w:r>
      <w:r w:rsidR="008A2BF0" w:rsidRPr="00EA67EF">
        <w:rPr>
          <w:rFonts w:ascii="Times New Roman" w:hAnsi="Times New Roman" w:cs="Times New Roman"/>
        </w:rPr>
        <w:t xml:space="preserve"> </w:t>
      </w:r>
      <w:r w:rsidR="00400731">
        <w:rPr>
          <w:rFonts w:ascii="Times New Roman" w:hAnsi="Times New Roman" w:cs="Times New Roman"/>
        </w:rPr>
        <w:t xml:space="preserve">To </w:t>
      </w:r>
      <w:r w:rsidR="00406B7E">
        <w:rPr>
          <w:rFonts w:ascii="Times New Roman" w:hAnsi="Times New Roman" w:cs="Times New Roman"/>
        </w:rPr>
        <w:t>be more resourceful</w:t>
      </w:r>
      <w:r w:rsidR="00400731">
        <w:rPr>
          <w:rFonts w:ascii="Times New Roman" w:hAnsi="Times New Roman" w:cs="Times New Roman"/>
        </w:rPr>
        <w:t xml:space="preserve">, DFTA plans to allow for more </w:t>
      </w:r>
      <w:r w:rsidR="00EA67EF" w:rsidRPr="00EA67EF">
        <w:rPr>
          <w:rFonts w:ascii="Times New Roman" w:hAnsi="Times New Roman" w:cs="Times New Roman"/>
        </w:rPr>
        <w:t>f</w:t>
      </w:r>
      <w:r w:rsidR="00406B7E">
        <w:rPr>
          <w:rFonts w:ascii="Times New Roman" w:hAnsi="Times New Roman" w:cs="Times New Roman"/>
        </w:rPr>
        <w:t xml:space="preserve">lexibility to re-program funds, or shift funds </w:t>
      </w:r>
      <w:r w:rsidR="00406B7E" w:rsidRPr="00EA67EF">
        <w:rPr>
          <w:rFonts w:ascii="Times New Roman" w:hAnsi="Times New Roman" w:cs="Times New Roman"/>
        </w:rPr>
        <w:t xml:space="preserve">from </w:t>
      </w:r>
      <w:r w:rsidR="00406B7E">
        <w:rPr>
          <w:rFonts w:ascii="Times New Roman" w:hAnsi="Times New Roman" w:cs="Times New Roman"/>
        </w:rPr>
        <w:t>an underutilized OAC program t</w:t>
      </w:r>
      <w:r w:rsidR="00EA67EF" w:rsidRPr="00EA67EF">
        <w:rPr>
          <w:rFonts w:ascii="Times New Roman" w:hAnsi="Times New Roman" w:cs="Times New Roman"/>
        </w:rPr>
        <w:t xml:space="preserve">o </w:t>
      </w:r>
      <w:r w:rsidR="00406B7E">
        <w:rPr>
          <w:rFonts w:ascii="Times New Roman" w:hAnsi="Times New Roman" w:cs="Times New Roman"/>
        </w:rPr>
        <w:t>a program that is proving to be more successful.</w:t>
      </w:r>
      <w:r w:rsidR="001A7F18">
        <w:rPr>
          <w:rStyle w:val="FootnoteReference"/>
          <w:rFonts w:ascii="Times New Roman" w:hAnsi="Times New Roman" w:cs="Times New Roman"/>
        </w:rPr>
        <w:footnoteReference w:id="34"/>
      </w:r>
      <w:r w:rsidR="00406B7E">
        <w:rPr>
          <w:rFonts w:ascii="Times New Roman" w:hAnsi="Times New Roman" w:cs="Times New Roman"/>
        </w:rPr>
        <w:t xml:space="preserve"> </w:t>
      </w:r>
      <w:r w:rsidR="00C200D5">
        <w:rPr>
          <w:rFonts w:ascii="Times New Roman" w:hAnsi="Times New Roman" w:cs="Times New Roman"/>
        </w:rPr>
        <w:t>The Department also mentions making b</w:t>
      </w:r>
      <w:r w:rsidR="00EA67EF" w:rsidRPr="00EA67EF">
        <w:rPr>
          <w:rFonts w:ascii="Times New Roman" w:hAnsi="Times New Roman" w:cs="Times New Roman"/>
        </w:rPr>
        <w:t xml:space="preserve">etter use of transportation to reach older people isolated in </w:t>
      </w:r>
      <w:r w:rsidR="00C200D5">
        <w:rPr>
          <w:rFonts w:ascii="Times New Roman" w:hAnsi="Times New Roman" w:cs="Times New Roman"/>
        </w:rPr>
        <w:t xml:space="preserve">communities where access to services and transportation has been historically denied, </w:t>
      </w:r>
      <w:r w:rsidR="00EA67EF" w:rsidRPr="00EA67EF">
        <w:rPr>
          <w:rFonts w:ascii="Times New Roman" w:hAnsi="Times New Roman" w:cs="Times New Roman"/>
        </w:rPr>
        <w:t>and thus</w:t>
      </w:r>
      <w:r w:rsidR="008A2BF0">
        <w:rPr>
          <w:rFonts w:ascii="Times New Roman" w:hAnsi="Times New Roman" w:cs="Times New Roman"/>
        </w:rPr>
        <w:t xml:space="preserve"> </w:t>
      </w:r>
      <w:r w:rsidR="00060179">
        <w:rPr>
          <w:rFonts w:ascii="Times New Roman" w:hAnsi="Times New Roman" w:cs="Times New Roman"/>
        </w:rPr>
        <w:t xml:space="preserve">who are </w:t>
      </w:r>
      <w:r w:rsidR="008A2BF0">
        <w:rPr>
          <w:rFonts w:ascii="Times New Roman" w:hAnsi="Times New Roman" w:cs="Times New Roman"/>
        </w:rPr>
        <w:t xml:space="preserve">unable to use </w:t>
      </w:r>
      <w:r w:rsidR="00C200D5">
        <w:rPr>
          <w:rFonts w:ascii="Times New Roman" w:hAnsi="Times New Roman" w:cs="Times New Roman"/>
        </w:rPr>
        <w:t>OAC services.</w:t>
      </w:r>
      <w:r w:rsidR="001A7F18">
        <w:rPr>
          <w:rStyle w:val="FootnoteReference"/>
          <w:rFonts w:ascii="Times New Roman" w:hAnsi="Times New Roman" w:cs="Times New Roman"/>
        </w:rPr>
        <w:footnoteReference w:id="35"/>
      </w:r>
      <w:r w:rsidR="00C200D5">
        <w:rPr>
          <w:rFonts w:ascii="Times New Roman" w:hAnsi="Times New Roman" w:cs="Times New Roman"/>
        </w:rPr>
        <w:t xml:space="preserve"> </w:t>
      </w:r>
      <w:r w:rsidR="008A2BF0">
        <w:rPr>
          <w:rFonts w:ascii="Times New Roman" w:hAnsi="Times New Roman" w:cs="Times New Roman"/>
        </w:rPr>
        <w:t xml:space="preserve"> </w:t>
      </w:r>
    </w:p>
    <w:p w14:paraId="54CAFF09" w14:textId="77777777" w:rsidR="00904E44" w:rsidRDefault="00904E44" w:rsidP="00965784">
      <w:pPr>
        <w:spacing w:line="480" w:lineRule="auto"/>
        <w:rPr>
          <w:rFonts w:ascii="Times New Roman" w:eastAsia="MS Mincho" w:hAnsi="Times New Roman" w:cs="Times New Roman"/>
          <w:i/>
          <w:iCs/>
        </w:rPr>
      </w:pPr>
    </w:p>
    <w:p w14:paraId="3F39CD48" w14:textId="77777777" w:rsidR="00904E44" w:rsidRDefault="00904E44" w:rsidP="00965784">
      <w:pPr>
        <w:spacing w:line="480" w:lineRule="auto"/>
        <w:rPr>
          <w:rFonts w:ascii="Times New Roman" w:eastAsia="MS Mincho" w:hAnsi="Times New Roman" w:cs="Times New Roman"/>
          <w:i/>
          <w:iCs/>
        </w:rPr>
      </w:pPr>
    </w:p>
    <w:p w14:paraId="46B5C8D5" w14:textId="0AA6E207" w:rsidR="00965784" w:rsidRPr="00FF35CE" w:rsidRDefault="00965784" w:rsidP="00965784">
      <w:pPr>
        <w:spacing w:line="480" w:lineRule="auto"/>
        <w:rPr>
          <w:rFonts w:ascii="Times New Roman" w:hAnsi="Times New Roman" w:cs="Times New Roman"/>
          <w:i/>
          <w:iCs/>
        </w:rPr>
      </w:pPr>
      <w:r w:rsidRPr="00FF35CE">
        <w:rPr>
          <w:rFonts w:ascii="Times New Roman" w:eastAsia="MS Mincho" w:hAnsi="Times New Roman" w:cs="Times New Roman"/>
          <w:i/>
          <w:iCs/>
        </w:rPr>
        <w:t>Issues and Concerns</w:t>
      </w:r>
    </w:p>
    <w:p w14:paraId="3348E75A" w14:textId="390268E4" w:rsidR="00965784" w:rsidRDefault="003074AC" w:rsidP="00BE0943">
      <w:pPr>
        <w:spacing w:line="480" w:lineRule="auto"/>
        <w:ind w:firstLine="720"/>
        <w:jc w:val="both"/>
        <w:rPr>
          <w:rFonts w:ascii="Times New Roman" w:hAnsi="Times New Roman" w:cs="Times New Roman"/>
        </w:rPr>
      </w:pPr>
      <w:r w:rsidRPr="009E37A7">
        <w:rPr>
          <w:rFonts w:ascii="Times New Roman" w:eastAsia="MS Mincho" w:hAnsi="Times New Roman" w:cs="Times New Roman"/>
        </w:rPr>
        <w:t>As the City</w:t>
      </w:r>
      <w:r w:rsidR="00362352">
        <w:rPr>
          <w:rFonts w:ascii="Times New Roman" w:eastAsia="MS Mincho" w:hAnsi="Times New Roman" w:cs="Times New Roman"/>
        </w:rPr>
        <w:t>’s</w:t>
      </w:r>
      <w:r w:rsidRPr="009E37A7">
        <w:rPr>
          <w:rFonts w:ascii="Times New Roman" w:eastAsia="MS Mincho" w:hAnsi="Times New Roman" w:cs="Times New Roman"/>
        </w:rPr>
        <w:t xml:space="preserve"> population continues </w:t>
      </w:r>
      <w:r w:rsidR="00362352">
        <w:rPr>
          <w:rFonts w:ascii="Times New Roman" w:eastAsia="MS Mincho" w:hAnsi="Times New Roman" w:cs="Times New Roman"/>
        </w:rPr>
        <w:t>to age, senior accessibility to</w:t>
      </w:r>
      <w:r w:rsidRPr="009E37A7">
        <w:rPr>
          <w:rFonts w:ascii="Times New Roman" w:eastAsia="MS Mincho" w:hAnsi="Times New Roman" w:cs="Times New Roman"/>
        </w:rPr>
        <w:t xml:space="preserve"> services and resources and the City’s </w:t>
      </w:r>
      <w:r>
        <w:rPr>
          <w:rFonts w:ascii="Times New Roman" w:eastAsia="MS Mincho" w:hAnsi="Times New Roman" w:cs="Times New Roman"/>
        </w:rPr>
        <w:t xml:space="preserve">need to </w:t>
      </w:r>
      <w:r w:rsidRPr="009E37A7">
        <w:rPr>
          <w:rFonts w:ascii="Times New Roman" w:eastAsia="MS Mincho" w:hAnsi="Times New Roman" w:cs="Times New Roman"/>
        </w:rPr>
        <w:t xml:space="preserve">reach this population across all five boroughs </w:t>
      </w:r>
      <w:r w:rsidRPr="00FF35CE">
        <w:rPr>
          <w:rFonts w:ascii="Times New Roman" w:eastAsia="MS Mincho" w:hAnsi="Times New Roman" w:cs="Times New Roman"/>
        </w:rPr>
        <w:t xml:space="preserve">is paramount. </w:t>
      </w:r>
      <w:r w:rsidR="003A761E" w:rsidRPr="00EA67EF">
        <w:rPr>
          <w:rFonts w:ascii="Times New Roman" w:hAnsi="Times New Roman" w:cs="Times New Roman"/>
        </w:rPr>
        <w:t>With anticipated growth in the older adult population, more people living longer, and the planned increase in marketing and outreach as a result of the community care investment plan, DFTA projects an ongoing and increasing need for in-home services to ensure individuals can age-in</w:t>
      </w:r>
      <w:r w:rsidR="003A761E">
        <w:rPr>
          <w:rFonts w:ascii="Times New Roman" w:hAnsi="Times New Roman" w:cs="Times New Roman"/>
        </w:rPr>
        <w:t xml:space="preserve"> </w:t>
      </w:r>
      <w:r w:rsidR="003A761E" w:rsidRPr="00EA67EF">
        <w:rPr>
          <w:rFonts w:ascii="Times New Roman" w:hAnsi="Times New Roman" w:cs="Times New Roman"/>
        </w:rPr>
        <w:t>plac</w:t>
      </w:r>
      <w:r w:rsidR="003A761E">
        <w:rPr>
          <w:rFonts w:ascii="Times New Roman" w:hAnsi="Times New Roman" w:cs="Times New Roman"/>
        </w:rPr>
        <w:t>e.</w:t>
      </w:r>
      <w:r w:rsidR="003A761E">
        <w:rPr>
          <w:rStyle w:val="FootnoteReference"/>
          <w:rFonts w:ascii="Times New Roman" w:hAnsi="Times New Roman" w:cs="Times New Roman"/>
        </w:rPr>
        <w:footnoteReference w:id="36"/>
      </w:r>
      <w:r w:rsidR="003A761E">
        <w:rPr>
          <w:rFonts w:ascii="Times New Roman" w:hAnsi="Times New Roman" w:cs="Times New Roman"/>
        </w:rPr>
        <w:t xml:space="preserve"> </w:t>
      </w:r>
      <w:r w:rsidR="00A10EB1">
        <w:rPr>
          <w:rFonts w:ascii="Times New Roman" w:eastAsia="MS Mincho" w:hAnsi="Times New Roman" w:cs="Times New Roman"/>
        </w:rPr>
        <w:t>S</w:t>
      </w:r>
      <w:r w:rsidR="00183785" w:rsidRPr="00FF35CE">
        <w:rPr>
          <w:rFonts w:ascii="Times New Roman" w:eastAsia="MS Mincho" w:hAnsi="Times New Roman" w:cs="Times New Roman"/>
        </w:rPr>
        <w:t>eniors living in multigener</w:t>
      </w:r>
      <w:r w:rsidR="00A10EB1">
        <w:rPr>
          <w:rFonts w:ascii="Times New Roman" w:eastAsia="MS Mincho" w:hAnsi="Times New Roman" w:cs="Times New Roman"/>
        </w:rPr>
        <w:t xml:space="preserve">ational homes or NYCHA housing </w:t>
      </w:r>
      <w:r w:rsidR="009F0440">
        <w:rPr>
          <w:rFonts w:ascii="Times New Roman" w:eastAsia="MS Mincho" w:hAnsi="Times New Roman" w:cs="Times New Roman"/>
        </w:rPr>
        <w:t>are</w:t>
      </w:r>
      <w:r w:rsidR="009F0440" w:rsidRPr="00FF35CE">
        <w:rPr>
          <w:rFonts w:ascii="Times New Roman" w:eastAsia="MS Mincho" w:hAnsi="Times New Roman" w:cs="Times New Roman"/>
        </w:rPr>
        <w:t xml:space="preserve"> </w:t>
      </w:r>
      <w:r w:rsidR="00183785" w:rsidRPr="00FF35CE">
        <w:rPr>
          <w:rFonts w:ascii="Times New Roman" w:eastAsia="MS Mincho" w:hAnsi="Times New Roman" w:cs="Times New Roman"/>
        </w:rPr>
        <w:t>not necessarily situate</w:t>
      </w:r>
      <w:r w:rsidR="009F0440">
        <w:rPr>
          <w:rFonts w:ascii="Times New Roman" w:eastAsia="MS Mincho" w:hAnsi="Times New Roman" w:cs="Times New Roman"/>
        </w:rPr>
        <w:t>d</w:t>
      </w:r>
      <w:r w:rsidR="00183785" w:rsidRPr="00FF35CE">
        <w:rPr>
          <w:rFonts w:ascii="Times New Roman" w:eastAsia="MS Mincho" w:hAnsi="Times New Roman" w:cs="Times New Roman"/>
        </w:rPr>
        <w:t xml:space="preserve"> in areas where they are near other seniors or </w:t>
      </w:r>
      <w:r w:rsidR="00183785" w:rsidRPr="009E37A7">
        <w:rPr>
          <w:rFonts w:ascii="Times New Roman" w:eastAsia="MS Mincho" w:hAnsi="Times New Roman" w:cs="Times New Roman"/>
        </w:rPr>
        <w:t>have easy access to senior services.</w:t>
      </w:r>
      <w:r w:rsidR="00183785" w:rsidRPr="00FF35CE">
        <w:rPr>
          <w:rStyle w:val="FootnoteReference"/>
          <w:rFonts w:ascii="Times New Roman" w:eastAsia="MS Mincho" w:hAnsi="Times New Roman" w:cs="Times New Roman"/>
        </w:rPr>
        <w:footnoteReference w:id="37"/>
      </w:r>
      <w:r w:rsidR="00183785" w:rsidRPr="00FF35CE">
        <w:rPr>
          <w:rFonts w:ascii="Times New Roman" w:eastAsia="MS Mincho" w:hAnsi="Times New Roman" w:cs="Times New Roman"/>
        </w:rPr>
        <w:t xml:space="preserve"> </w:t>
      </w:r>
      <w:r w:rsidR="00183785" w:rsidRPr="009E37A7">
        <w:rPr>
          <w:rFonts w:ascii="Times New Roman" w:eastAsia="MS Mincho" w:hAnsi="Times New Roman" w:cs="Times New Roman"/>
        </w:rPr>
        <w:t>This means that the City’s senior services and programs are not always accessible equally to all seniors living in different senior and non-senior spaces across the city. For example, while NORCs specifically provide supportive services to seniors living within those communities</w:t>
      </w:r>
      <w:r w:rsidR="00183785" w:rsidRPr="00FF35CE">
        <w:rPr>
          <w:rStyle w:val="FootnoteReference"/>
          <w:rFonts w:ascii="Times New Roman" w:eastAsia="MS Mincho" w:hAnsi="Times New Roman" w:cs="Times New Roman"/>
        </w:rPr>
        <w:footnoteReference w:id="38"/>
      </w:r>
      <w:r w:rsidR="00A10EB1">
        <w:rPr>
          <w:rFonts w:ascii="Times New Roman" w:eastAsia="MS Mincho" w:hAnsi="Times New Roman" w:cs="Times New Roman"/>
        </w:rPr>
        <w:t xml:space="preserve"> </w:t>
      </w:r>
      <w:r w:rsidR="00183785" w:rsidRPr="00FF35CE">
        <w:rPr>
          <w:rFonts w:ascii="Times New Roman" w:eastAsia="MS Mincho" w:hAnsi="Times New Roman" w:cs="Times New Roman"/>
        </w:rPr>
        <w:t>and certain senior affordable housing developments</w:t>
      </w:r>
      <w:r w:rsidR="00183785" w:rsidRPr="00DA2B17">
        <w:rPr>
          <w:rFonts w:ascii="Times New Roman" w:eastAsia="MS Mincho" w:hAnsi="Times New Roman" w:cs="Times New Roman"/>
        </w:rPr>
        <w:t xml:space="preserve"> are served by senior providers who connect those developments to social services </w:t>
      </w:r>
      <w:r w:rsidR="00183785" w:rsidRPr="009E37A7">
        <w:rPr>
          <w:rFonts w:ascii="Times New Roman" w:eastAsia="MS Mincho" w:hAnsi="Times New Roman" w:cs="Times New Roman"/>
        </w:rPr>
        <w:t>that help seniors age in place,</w:t>
      </w:r>
      <w:r w:rsidR="00183785" w:rsidRPr="00FF35CE">
        <w:rPr>
          <w:rStyle w:val="FootnoteReference"/>
          <w:rFonts w:ascii="Times New Roman" w:eastAsia="MS Mincho" w:hAnsi="Times New Roman" w:cs="Times New Roman"/>
        </w:rPr>
        <w:footnoteReference w:id="39"/>
      </w:r>
      <w:r w:rsidR="00183785" w:rsidRPr="00FF35CE">
        <w:rPr>
          <w:rFonts w:ascii="Times New Roman" w:eastAsia="MS Mincho" w:hAnsi="Times New Roman" w:cs="Times New Roman"/>
        </w:rPr>
        <w:t xml:space="preserve"> seniors living on their own, even in age-friendly neighborhoods, do not readily have available to them </w:t>
      </w:r>
      <w:r w:rsidR="00183785" w:rsidRPr="00DA2B17">
        <w:rPr>
          <w:rFonts w:ascii="Times New Roman" w:eastAsia="MS Mincho" w:hAnsi="Times New Roman" w:cs="Times New Roman"/>
        </w:rPr>
        <w:t xml:space="preserve">the same </w:t>
      </w:r>
      <w:r w:rsidR="00183785" w:rsidRPr="009E37A7">
        <w:rPr>
          <w:rFonts w:ascii="Times New Roman" w:eastAsia="MS Mincho" w:hAnsi="Times New Roman" w:cs="Times New Roman"/>
        </w:rPr>
        <w:t>supportive services, connections to providers, access to City resources, or even such basic needs as accessible transportation stops.</w:t>
      </w:r>
      <w:r w:rsidR="00183785" w:rsidRPr="00FF35CE">
        <w:rPr>
          <w:rStyle w:val="FootnoteReference"/>
          <w:rFonts w:ascii="Times New Roman" w:eastAsia="MS Mincho" w:hAnsi="Times New Roman" w:cs="Times New Roman"/>
        </w:rPr>
        <w:footnoteReference w:id="40"/>
      </w:r>
      <w:r w:rsidR="00A10EB1" w:rsidRPr="00A10EB1">
        <w:rPr>
          <w:rFonts w:ascii="Times New Roman" w:hAnsi="Times New Roman" w:cs="Times New Roman"/>
        </w:rPr>
        <w:t xml:space="preserve"> </w:t>
      </w:r>
      <w:r w:rsidR="00A10EB1">
        <w:rPr>
          <w:rFonts w:ascii="Times New Roman" w:hAnsi="Times New Roman" w:cs="Times New Roman"/>
        </w:rPr>
        <w:t>It</w:t>
      </w:r>
      <w:r w:rsidR="00A10EB1" w:rsidRPr="00EA67EF">
        <w:rPr>
          <w:rFonts w:ascii="Times New Roman" w:hAnsi="Times New Roman" w:cs="Times New Roman"/>
        </w:rPr>
        <w:t xml:space="preserve"> is imperative to improve transportation to offer </w:t>
      </w:r>
      <w:r w:rsidR="00A10EB1">
        <w:rPr>
          <w:rFonts w:ascii="Times New Roman" w:hAnsi="Times New Roman" w:cs="Times New Roman"/>
        </w:rPr>
        <w:t>access</w:t>
      </w:r>
      <w:r w:rsidR="00A10EB1" w:rsidRPr="00EA67EF">
        <w:rPr>
          <w:rFonts w:ascii="Times New Roman" w:hAnsi="Times New Roman" w:cs="Times New Roman"/>
        </w:rPr>
        <w:t xml:space="preserve"> to ag</w:t>
      </w:r>
      <w:r w:rsidR="00A10EB1">
        <w:rPr>
          <w:rFonts w:ascii="Times New Roman" w:hAnsi="Times New Roman" w:cs="Times New Roman"/>
        </w:rPr>
        <w:t>ing services sites</w:t>
      </w:r>
      <w:r w:rsidR="00BE0943">
        <w:rPr>
          <w:rFonts w:ascii="Times New Roman" w:hAnsi="Times New Roman" w:cs="Times New Roman"/>
        </w:rPr>
        <w:t xml:space="preserve">. </w:t>
      </w:r>
      <w:r w:rsidR="00965784" w:rsidRPr="00FF35CE">
        <w:rPr>
          <w:rFonts w:ascii="Times New Roman" w:hAnsi="Times New Roman" w:cs="Times New Roman"/>
        </w:rPr>
        <w:t xml:space="preserve">Although DFTA has been heavily involved in providing necessary resources and services to seniors during this difficult past year, the agency’s opaque, and often complete lack of, communication and inconsistent delivery of services have often raised many concerns. </w:t>
      </w:r>
    </w:p>
    <w:p w14:paraId="39D9BAE4" w14:textId="77777777" w:rsidR="001A7F18" w:rsidRPr="007E3C01" w:rsidRDefault="003B6648" w:rsidP="00A10EB1">
      <w:pPr>
        <w:spacing w:line="480" w:lineRule="auto"/>
        <w:jc w:val="both"/>
        <w:rPr>
          <w:rFonts w:ascii="Times New Roman" w:hAnsi="Times New Roman" w:cs="Times New Roman"/>
          <w:i/>
        </w:rPr>
      </w:pPr>
      <w:r w:rsidRPr="007E3C01">
        <w:rPr>
          <w:rFonts w:ascii="Times New Roman" w:hAnsi="Times New Roman" w:cs="Times New Roman"/>
          <w:i/>
        </w:rPr>
        <w:t>Finance Issues</w:t>
      </w:r>
    </w:p>
    <w:p w14:paraId="1DBB24FA" w14:textId="2C7EC434" w:rsidR="00280930" w:rsidRDefault="003B6648" w:rsidP="01D9F0F8">
      <w:pPr>
        <w:spacing w:line="480" w:lineRule="auto"/>
        <w:ind w:firstLine="720"/>
        <w:jc w:val="both"/>
        <w:rPr>
          <w:rFonts w:ascii="Calibri" w:eastAsia="Calibri" w:hAnsi="Calibri"/>
        </w:rPr>
      </w:pPr>
      <w:r w:rsidRPr="003B6648">
        <w:rPr>
          <w:rFonts w:ascii="Times New Roman" w:hAnsi="Times New Roman" w:cs="Times New Roman"/>
        </w:rPr>
        <w:t>DFTA’s Fiscal 2022 Executive Budget introduce</w:t>
      </w:r>
      <w:r>
        <w:rPr>
          <w:rFonts w:ascii="Times New Roman" w:hAnsi="Times New Roman" w:cs="Times New Roman"/>
        </w:rPr>
        <w:t>d</w:t>
      </w:r>
      <w:r w:rsidRPr="003B6648">
        <w:rPr>
          <w:rFonts w:ascii="Times New Roman" w:hAnsi="Times New Roman" w:cs="Times New Roman"/>
        </w:rPr>
        <w:t xml:space="preserve"> </w:t>
      </w:r>
      <w:r>
        <w:rPr>
          <w:rFonts w:ascii="Times New Roman" w:hAnsi="Times New Roman" w:cs="Times New Roman"/>
        </w:rPr>
        <w:t>the</w:t>
      </w:r>
      <w:r w:rsidRPr="003B6648">
        <w:rPr>
          <w:rFonts w:ascii="Times New Roman" w:hAnsi="Times New Roman" w:cs="Times New Roman"/>
        </w:rPr>
        <w:t xml:space="preserve"> Community Care Plan </w:t>
      </w:r>
      <w:r>
        <w:rPr>
          <w:rFonts w:ascii="Times New Roman" w:hAnsi="Times New Roman" w:cs="Times New Roman"/>
        </w:rPr>
        <w:t xml:space="preserve">as a new need, reflecting the </w:t>
      </w:r>
      <w:r w:rsidRPr="003B6648">
        <w:rPr>
          <w:rFonts w:ascii="Times New Roman" w:hAnsi="Times New Roman" w:cs="Times New Roman"/>
        </w:rPr>
        <w:t xml:space="preserve">call in the </w:t>
      </w:r>
      <w:r>
        <w:rPr>
          <w:rFonts w:ascii="Times New Roman" w:hAnsi="Times New Roman" w:cs="Times New Roman"/>
        </w:rPr>
        <w:t xml:space="preserve">Council’s </w:t>
      </w:r>
      <w:r w:rsidRPr="003B6648">
        <w:rPr>
          <w:rFonts w:ascii="Times New Roman" w:hAnsi="Times New Roman" w:cs="Times New Roman"/>
        </w:rPr>
        <w:t xml:space="preserve">Fiscal 2022 Preliminary Budget Response to </w:t>
      </w:r>
      <w:r>
        <w:rPr>
          <w:rFonts w:ascii="Times New Roman" w:hAnsi="Times New Roman" w:cs="Times New Roman"/>
        </w:rPr>
        <w:t>increase</w:t>
      </w:r>
      <w:r w:rsidRPr="003B6648">
        <w:rPr>
          <w:rFonts w:ascii="Times New Roman" w:hAnsi="Times New Roman" w:cs="Times New Roman"/>
        </w:rPr>
        <w:t xml:space="preserve"> funding for senior center expansion and additional programming and resources.</w:t>
      </w:r>
      <w:r>
        <w:rPr>
          <w:rStyle w:val="FootnoteReference"/>
          <w:rFonts w:ascii="Times New Roman" w:hAnsi="Times New Roman" w:cs="Times New Roman"/>
        </w:rPr>
        <w:footnoteReference w:id="41"/>
      </w:r>
      <w:r>
        <w:rPr>
          <w:rFonts w:ascii="Times New Roman" w:hAnsi="Times New Roman" w:cs="Times New Roman"/>
        </w:rPr>
        <w:t xml:space="preserve"> </w:t>
      </w:r>
      <w:r w:rsidRPr="003B6648">
        <w:rPr>
          <w:rFonts w:ascii="Times New Roman" w:hAnsi="Times New Roman" w:cs="Times New Roman"/>
        </w:rPr>
        <w:t xml:space="preserve">The </w:t>
      </w:r>
      <w:r>
        <w:rPr>
          <w:rFonts w:ascii="Times New Roman" w:hAnsi="Times New Roman" w:cs="Times New Roman"/>
        </w:rPr>
        <w:t>Community Care Plan totals</w:t>
      </w:r>
      <w:r w:rsidR="40045DEA" w:rsidRPr="01D9F0F8">
        <w:rPr>
          <w:rFonts w:ascii="Times New Roman" w:hAnsi="Times New Roman" w:cs="Times New Roman"/>
        </w:rPr>
        <w:t xml:space="preserve"> $</w:t>
      </w:r>
      <w:r w:rsidR="26A58D13" w:rsidRPr="01D9F0F8">
        <w:rPr>
          <w:rFonts w:ascii="Times New Roman" w:hAnsi="Times New Roman" w:cs="Times New Roman"/>
        </w:rPr>
        <w:t xml:space="preserve">179.2 million </w:t>
      </w:r>
      <w:r w:rsidR="40045DEA" w:rsidRPr="01D9F0F8">
        <w:rPr>
          <w:rFonts w:ascii="Times New Roman" w:hAnsi="Times New Roman" w:cs="Times New Roman"/>
        </w:rPr>
        <w:t>across four fiscal years, of which</w:t>
      </w:r>
      <w:r>
        <w:rPr>
          <w:rFonts w:ascii="Times New Roman" w:hAnsi="Times New Roman" w:cs="Times New Roman"/>
        </w:rPr>
        <w:t xml:space="preserve"> $39.4 million in Fiscal 2022, $47.6 million in Fiscal 2023, $44.6 million in Fiscal 2024, and $47.6 mi</w:t>
      </w:r>
      <w:r w:rsidR="00280930">
        <w:rPr>
          <w:rFonts w:ascii="Times New Roman" w:hAnsi="Times New Roman" w:cs="Times New Roman"/>
        </w:rPr>
        <w:t>llion</w:t>
      </w:r>
      <w:r w:rsidR="26CA7842">
        <w:rPr>
          <w:rFonts w:ascii="Times New Roman" w:hAnsi="Times New Roman" w:cs="Times New Roman"/>
        </w:rPr>
        <w:t xml:space="preserve"> in Fiscal 2025</w:t>
      </w:r>
      <w:r w:rsidR="00280930">
        <w:rPr>
          <w:rFonts w:ascii="Times New Roman" w:hAnsi="Times New Roman" w:cs="Times New Roman"/>
        </w:rPr>
        <w:t xml:space="preserve">. </w:t>
      </w:r>
      <w:r w:rsidRPr="003B6648">
        <w:rPr>
          <w:rFonts w:ascii="Times New Roman" w:hAnsi="Times New Roman" w:cs="Times New Roman"/>
        </w:rPr>
        <w:t>Federal revenues account of 74 percent of the total</w:t>
      </w:r>
      <w:r>
        <w:rPr>
          <w:rFonts w:ascii="Times New Roman" w:hAnsi="Times New Roman" w:cs="Times New Roman"/>
        </w:rPr>
        <w:t xml:space="preserve"> </w:t>
      </w:r>
      <w:r w:rsidR="00280930">
        <w:rPr>
          <w:rFonts w:ascii="Times New Roman" w:hAnsi="Times New Roman" w:cs="Times New Roman"/>
        </w:rPr>
        <w:t xml:space="preserve">cost over the Plan, with City </w:t>
      </w:r>
      <w:r w:rsidR="00124C1C">
        <w:rPr>
          <w:rFonts w:ascii="Times New Roman" w:hAnsi="Times New Roman" w:cs="Times New Roman"/>
        </w:rPr>
        <w:t>tax-levy</w:t>
      </w:r>
      <w:r w:rsidRPr="003B6648">
        <w:rPr>
          <w:rFonts w:ascii="Times New Roman" w:hAnsi="Times New Roman" w:cs="Times New Roman"/>
        </w:rPr>
        <w:t xml:space="preserve"> accounting for the remaining 26 percent. </w:t>
      </w:r>
      <w:r w:rsidR="0FDE02F6" w:rsidRPr="01D9F0F8">
        <w:rPr>
          <w:rFonts w:ascii="Times New Roman" w:hAnsi="Times New Roman" w:cs="Times New Roman"/>
        </w:rPr>
        <w:t>As a long-term concern, the Administration’s investments predominant reliance on one-time federal stimulus creates a funding gap beginning in Fiscal 2026.</w:t>
      </w:r>
    </w:p>
    <w:p w14:paraId="653C688D" w14:textId="14EC490B" w:rsidR="00280930" w:rsidRPr="00280930" w:rsidRDefault="00280930" w:rsidP="00280930">
      <w:pPr>
        <w:spacing w:line="480" w:lineRule="auto"/>
        <w:ind w:firstLine="720"/>
        <w:jc w:val="both"/>
        <w:rPr>
          <w:rFonts w:ascii="Times New Roman" w:hAnsi="Times New Roman" w:cs="Times New Roman"/>
        </w:rPr>
      </w:pPr>
      <w:r>
        <w:rPr>
          <w:rFonts w:ascii="Times New Roman" w:hAnsi="Times New Roman" w:cs="Times New Roman"/>
        </w:rPr>
        <w:t xml:space="preserve">The centerpiece of the Community Care Plan </w:t>
      </w:r>
      <w:r w:rsidR="00124C1C">
        <w:rPr>
          <w:rFonts w:ascii="Times New Roman" w:hAnsi="Times New Roman" w:cs="Times New Roman"/>
        </w:rPr>
        <w:t>is</w:t>
      </w:r>
      <w:r>
        <w:rPr>
          <w:rFonts w:ascii="Times New Roman" w:hAnsi="Times New Roman" w:cs="Times New Roman"/>
        </w:rPr>
        <w:t xml:space="preserve"> </w:t>
      </w:r>
      <w:r w:rsidR="00124C1C">
        <w:rPr>
          <w:rFonts w:ascii="Times New Roman" w:hAnsi="Times New Roman" w:cs="Times New Roman"/>
        </w:rPr>
        <w:t>the creation of approximately</w:t>
      </w:r>
      <w:r w:rsidRPr="00280930">
        <w:rPr>
          <w:rFonts w:ascii="Times New Roman" w:hAnsi="Times New Roman" w:cs="Times New Roman"/>
        </w:rPr>
        <w:t xml:space="preserve"> 25 new senior centers or NORCs</w:t>
      </w:r>
      <w:r>
        <w:rPr>
          <w:rFonts w:ascii="Times New Roman" w:hAnsi="Times New Roman" w:cs="Times New Roman"/>
        </w:rPr>
        <w:t xml:space="preserve"> citywide</w:t>
      </w:r>
      <w:r w:rsidRPr="00280930">
        <w:rPr>
          <w:rFonts w:ascii="Times New Roman" w:hAnsi="Times New Roman" w:cs="Times New Roman"/>
        </w:rPr>
        <w:t>. These services are planned in Community Districts (CDs) that are projected to have among the most rapid growth of the older adult population through 2030, and have a high number of low-income, ethnically diverse, immigrant and other groups with particularly great needs.</w:t>
      </w:r>
      <w:r w:rsidRPr="00280930">
        <w:rPr>
          <w:rStyle w:val="FootnoteReference"/>
          <w:rFonts w:ascii="Times New Roman" w:hAnsi="Times New Roman" w:cs="Times New Roman"/>
        </w:rPr>
        <w:footnoteReference w:id="42"/>
      </w:r>
      <w:r w:rsidRPr="00280930">
        <w:rPr>
          <w:rFonts w:ascii="Times New Roman" w:hAnsi="Times New Roman" w:cs="Times New Roman"/>
        </w:rPr>
        <w:t xml:space="preserve"> DFTA and the Department of City Planning indicated 18 community districts </w:t>
      </w:r>
      <w:r w:rsidR="6E68DAE8" w:rsidRPr="00280930">
        <w:rPr>
          <w:rFonts w:ascii="Times New Roman" w:hAnsi="Times New Roman" w:cs="Times New Roman"/>
        </w:rPr>
        <w:t>c</w:t>
      </w:r>
      <w:r w:rsidRPr="00280930">
        <w:rPr>
          <w:rFonts w:ascii="Times New Roman" w:hAnsi="Times New Roman" w:cs="Times New Roman"/>
        </w:rPr>
        <w:t>itywide with a high projected need for more centers, and 11 with a medium projected need in a February 2021 analysis.</w:t>
      </w:r>
      <w:r w:rsidRPr="00280930">
        <w:rPr>
          <w:rStyle w:val="FootnoteReference"/>
          <w:rFonts w:ascii="Times New Roman" w:hAnsi="Times New Roman" w:cs="Times New Roman"/>
        </w:rPr>
        <w:footnoteReference w:id="43"/>
      </w:r>
      <w:r w:rsidRPr="00280930">
        <w:rPr>
          <w:rFonts w:ascii="Times New Roman" w:hAnsi="Times New Roman" w:cs="Times New Roman"/>
        </w:rPr>
        <w:t xml:space="preserve"> </w:t>
      </w:r>
      <w:r>
        <w:rPr>
          <w:rFonts w:ascii="Times New Roman" w:hAnsi="Times New Roman" w:cs="Times New Roman"/>
        </w:rPr>
        <w:t>Many of these communities align with the Administration’s “TRIE” neighborhoods, which are the “</w:t>
      </w:r>
      <w:r w:rsidRPr="00280930">
        <w:rPr>
          <w:rFonts w:ascii="Times New Roman" w:hAnsi="Times New Roman" w:cs="Times New Roman"/>
        </w:rPr>
        <w:t xml:space="preserve">hardest-hit communities the Taskforce on Racial Inclusion &amp; Equity </w:t>
      </w:r>
      <w:r w:rsidR="6C0CEAF6" w:rsidRPr="00280930">
        <w:rPr>
          <w:rFonts w:ascii="Times New Roman" w:hAnsi="Times New Roman" w:cs="Times New Roman"/>
        </w:rPr>
        <w:t xml:space="preserve">[TRIE] </w:t>
      </w:r>
      <w:r w:rsidRPr="00280930">
        <w:rPr>
          <w:rFonts w:ascii="Times New Roman" w:hAnsi="Times New Roman" w:cs="Times New Roman"/>
        </w:rPr>
        <w:t>has focused on</w:t>
      </w:r>
      <w:r>
        <w:rPr>
          <w:rFonts w:ascii="Times New Roman" w:hAnsi="Times New Roman" w:cs="Times New Roman"/>
        </w:rPr>
        <w:t>” due to the disproportionate impact of COVID-19</w:t>
      </w:r>
      <w:r w:rsidRPr="00280930">
        <w:rPr>
          <w:rFonts w:ascii="Times New Roman" w:hAnsi="Times New Roman" w:cs="Times New Roman"/>
        </w:rPr>
        <w:t xml:space="preserve"> </w:t>
      </w:r>
      <w:r>
        <w:rPr>
          <w:rFonts w:ascii="Times New Roman" w:hAnsi="Times New Roman" w:cs="Times New Roman"/>
        </w:rPr>
        <w:t>and</w:t>
      </w:r>
      <w:r w:rsidRPr="00280930">
        <w:rPr>
          <w:rFonts w:ascii="Times New Roman" w:hAnsi="Times New Roman" w:cs="Times New Roman"/>
        </w:rPr>
        <w:t xml:space="preserve"> a high percentage of other health and socioeconomic disparities.</w:t>
      </w:r>
      <w:r w:rsidR="00124C1C">
        <w:rPr>
          <w:rStyle w:val="FootnoteReference"/>
          <w:rFonts w:ascii="Times New Roman" w:hAnsi="Times New Roman" w:cs="Times New Roman"/>
        </w:rPr>
        <w:footnoteReference w:id="44"/>
      </w:r>
      <w:r w:rsidRPr="00280930">
        <w:rPr>
          <w:rFonts w:ascii="Times New Roman" w:hAnsi="Times New Roman" w:cs="Times New Roman"/>
        </w:rPr>
        <w:t xml:space="preserve"> </w:t>
      </w:r>
      <w:r>
        <w:rPr>
          <w:rFonts w:ascii="Times New Roman" w:hAnsi="Times New Roman" w:cs="Times New Roman"/>
        </w:rPr>
        <w:t>As shown below, t</w:t>
      </w:r>
      <w:r w:rsidRPr="00280930">
        <w:rPr>
          <w:rFonts w:ascii="Times New Roman" w:hAnsi="Times New Roman" w:cs="Times New Roman"/>
        </w:rPr>
        <w:t xml:space="preserve">he greatest need </w:t>
      </w:r>
      <w:r>
        <w:rPr>
          <w:rFonts w:ascii="Times New Roman" w:hAnsi="Times New Roman" w:cs="Times New Roman"/>
        </w:rPr>
        <w:t>for centers was identified</w:t>
      </w:r>
      <w:r w:rsidRPr="00280930">
        <w:rPr>
          <w:rFonts w:ascii="Times New Roman" w:hAnsi="Times New Roman" w:cs="Times New Roman"/>
        </w:rPr>
        <w:t xml:space="preserve"> in </w:t>
      </w:r>
      <w:r>
        <w:rPr>
          <w:rFonts w:ascii="Times New Roman" w:hAnsi="Times New Roman" w:cs="Times New Roman"/>
        </w:rPr>
        <w:t xml:space="preserve">the Borough of </w:t>
      </w:r>
      <w:r w:rsidRPr="00280930">
        <w:rPr>
          <w:rFonts w:ascii="Times New Roman" w:hAnsi="Times New Roman" w:cs="Times New Roman"/>
        </w:rPr>
        <w:t>Queens. The table below lists the projected need for more senior centers in 29 of the 59 CDs by 2030. It is expected that most, if not all, of the additional senior centers or NORCs would be located in these CDs.</w:t>
      </w:r>
      <w:r w:rsidR="00124C1C">
        <w:rPr>
          <w:rFonts w:ascii="Times New Roman" w:hAnsi="Times New Roman" w:cs="Times New Roman"/>
        </w:rPr>
        <w:t xml:space="preserve"> Ultimately the results of the RFP will reveal to what extent the Department aligned projected need with the location of new programs.</w:t>
      </w:r>
    </w:p>
    <w:tbl>
      <w:tblPr>
        <w:tblStyle w:val="ListTable3-Accent3"/>
        <w:tblpPr w:leftFromText="180" w:rightFromText="180" w:vertAnchor="text" w:horzAnchor="page" w:tblpX="2341"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999"/>
        <w:gridCol w:w="2210"/>
        <w:gridCol w:w="1342"/>
      </w:tblGrid>
      <w:tr w:rsidR="00280930" w:rsidRPr="00280930" w14:paraId="4A422755" w14:textId="77777777" w:rsidTr="00280930">
        <w:trPr>
          <w:cnfStyle w:val="100000000000" w:firstRow="1" w:lastRow="0" w:firstColumn="0" w:lastColumn="0" w:oddVBand="0" w:evenVBand="0" w:oddHBand="0" w:evenHBand="0" w:firstRowFirstColumn="0" w:firstRowLastColumn="0" w:lastRowFirstColumn="0" w:lastRowLastColumn="0"/>
          <w:trHeight w:val="362"/>
        </w:trPr>
        <w:tc>
          <w:tcPr>
            <w:cnfStyle w:val="001000000100" w:firstRow="0" w:lastRow="0" w:firstColumn="1" w:lastColumn="0" w:oddVBand="0" w:evenVBand="0" w:oddHBand="0" w:evenHBand="0" w:firstRowFirstColumn="1" w:firstRowLastColumn="0" w:lastRowFirstColumn="0" w:lastRowLastColumn="0"/>
            <w:tcW w:w="7444" w:type="dxa"/>
            <w:gridSpan w:val="4"/>
            <w:tcBorders>
              <w:bottom w:val="single" w:sz="4" w:space="0" w:color="auto"/>
              <w:right w:val="single" w:sz="4" w:space="0" w:color="auto"/>
            </w:tcBorders>
            <w:shd w:val="clear" w:color="auto" w:fill="BFBFBF" w:themeFill="background1" w:themeFillShade="BF"/>
          </w:tcPr>
          <w:p w14:paraId="30107D9D" w14:textId="77777777" w:rsidR="00280930" w:rsidRPr="00280930" w:rsidRDefault="00280930" w:rsidP="00280930">
            <w:pPr>
              <w:jc w:val="both"/>
              <w:rPr>
                <w:rFonts w:ascii="Times New Roman" w:hAnsi="Times New Roman" w:cs="Times New Roman"/>
                <w:sz w:val="22"/>
              </w:rPr>
            </w:pPr>
            <w:r w:rsidRPr="00280930">
              <w:rPr>
                <w:rFonts w:ascii="Times New Roman" w:hAnsi="Times New Roman" w:cs="Times New Roman"/>
              </w:rPr>
              <w:t>Projected Senior Center Need by Community District (CD), 2030</w:t>
            </w:r>
          </w:p>
        </w:tc>
      </w:tr>
      <w:tr w:rsidR="00280930" w:rsidRPr="00280930" w14:paraId="607D4218" w14:textId="77777777" w:rsidTr="00280930">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893" w:type="dxa"/>
            <w:tcBorders>
              <w:top w:val="single" w:sz="4" w:space="0" w:color="auto"/>
            </w:tcBorders>
            <w:shd w:val="clear" w:color="auto" w:fill="D9D9D9" w:themeFill="background1" w:themeFillShade="D9"/>
          </w:tcPr>
          <w:p w14:paraId="583C391D" w14:textId="77777777" w:rsidR="00280930" w:rsidRPr="00280930" w:rsidRDefault="00280930" w:rsidP="00280930">
            <w:pPr>
              <w:jc w:val="both"/>
              <w:rPr>
                <w:rFonts w:ascii="Times New Roman" w:hAnsi="Times New Roman" w:cs="Times New Roman"/>
                <w:sz w:val="22"/>
              </w:rPr>
            </w:pPr>
            <w:r w:rsidRPr="00280930">
              <w:rPr>
                <w:rFonts w:ascii="Times New Roman" w:hAnsi="Times New Roman" w:cs="Times New Roman"/>
                <w:sz w:val="22"/>
              </w:rPr>
              <w:t>Borough</w:t>
            </w:r>
          </w:p>
        </w:tc>
        <w:tc>
          <w:tcPr>
            <w:tcW w:w="1999" w:type="dxa"/>
            <w:tcBorders>
              <w:top w:val="single" w:sz="4" w:space="0" w:color="auto"/>
            </w:tcBorders>
            <w:shd w:val="clear" w:color="auto" w:fill="D9D9D9" w:themeFill="background1" w:themeFillShade="D9"/>
          </w:tcPr>
          <w:p w14:paraId="6BF93106" w14:textId="77777777" w:rsidR="00280930" w:rsidRPr="00280930" w:rsidRDefault="00280930" w:rsidP="002809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sidRPr="00280930">
              <w:rPr>
                <w:rFonts w:ascii="Times New Roman" w:hAnsi="Times New Roman" w:cs="Times New Roman"/>
                <w:b/>
                <w:sz w:val="22"/>
              </w:rPr>
              <w:t xml:space="preserve">CDs with </w:t>
            </w:r>
            <w:r w:rsidRPr="00280930">
              <w:rPr>
                <w:rFonts w:ascii="Times New Roman" w:hAnsi="Times New Roman" w:cs="Times New Roman"/>
                <w:b/>
                <w:color w:val="CC00CC"/>
                <w:sz w:val="22"/>
              </w:rPr>
              <w:t xml:space="preserve">High </w:t>
            </w:r>
            <w:r w:rsidRPr="00280930">
              <w:rPr>
                <w:rFonts w:ascii="Times New Roman" w:hAnsi="Times New Roman" w:cs="Times New Roman"/>
                <w:b/>
                <w:sz w:val="22"/>
              </w:rPr>
              <w:t>Projected Need</w:t>
            </w:r>
          </w:p>
        </w:tc>
        <w:tc>
          <w:tcPr>
            <w:tcW w:w="2210" w:type="dxa"/>
            <w:tcBorders>
              <w:top w:val="single" w:sz="4" w:space="0" w:color="auto"/>
            </w:tcBorders>
            <w:shd w:val="clear" w:color="auto" w:fill="D9D9D9" w:themeFill="background1" w:themeFillShade="D9"/>
          </w:tcPr>
          <w:p w14:paraId="0E574C5A" w14:textId="77777777" w:rsidR="00280930" w:rsidRPr="00280930" w:rsidRDefault="00280930" w:rsidP="002809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sidRPr="00280930">
              <w:rPr>
                <w:rFonts w:ascii="Times New Roman" w:hAnsi="Times New Roman" w:cs="Times New Roman"/>
                <w:b/>
                <w:sz w:val="22"/>
              </w:rPr>
              <w:t xml:space="preserve">CDs with </w:t>
            </w:r>
            <w:r w:rsidRPr="00280930">
              <w:rPr>
                <w:rFonts w:ascii="Times New Roman" w:hAnsi="Times New Roman" w:cs="Times New Roman"/>
                <w:b/>
                <w:color w:val="008000"/>
                <w:sz w:val="22"/>
              </w:rPr>
              <w:t xml:space="preserve">Medium </w:t>
            </w:r>
            <w:r w:rsidRPr="00280930">
              <w:rPr>
                <w:rFonts w:ascii="Times New Roman" w:hAnsi="Times New Roman" w:cs="Times New Roman"/>
                <w:b/>
                <w:sz w:val="22"/>
              </w:rPr>
              <w:t>Projected Need</w:t>
            </w:r>
          </w:p>
        </w:tc>
        <w:tc>
          <w:tcPr>
            <w:tcW w:w="1341" w:type="dxa"/>
            <w:tcBorders>
              <w:top w:val="single" w:sz="4" w:space="0" w:color="auto"/>
            </w:tcBorders>
            <w:shd w:val="clear" w:color="auto" w:fill="D9D9D9" w:themeFill="background1" w:themeFillShade="D9"/>
          </w:tcPr>
          <w:p w14:paraId="01D7C9F3" w14:textId="77777777" w:rsidR="00280930" w:rsidRPr="00280930" w:rsidRDefault="00280930" w:rsidP="002809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sidRPr="00280930">
              <w:rPr>
                <w:rFonts w:ascii="Times New Roman" w:hAnsi="Times New Roman" w:cs="Times New Roman"/>
                <w:b/>
                <w:sz w:val="22"/>
              </w:rPr>
              <w:t>Total CDs with Need</w:t>
            </w:r>
          </w:p>
        </w:tc>
      </w:tr>
      <w:tr w:rsidR="00280930" w:rsidRPr="00280930" w14:paraId="2A7762ED" w14:textId="77777777" w:rsidTr="00280930">
        <w:trPr>
          <w:trHeight w:val="215"/>
        </w:trPr>
        <w:tc>
          <w:tcPr>
            <w:cnfStyle w:val="001000000000" w:firstRow="0" w:lastRow="0" w:firstColumn="1" w:lastColumn="0" w:oddVBand="0" w:evenVBand="0" w:oddHBand="0" w:evenHBand="0" w:firstRowFirstColumn="0" w:firstRowLastColumn="0" w:lastRowFirstColumn="0" w:lastRowLastColumn="0"/>
            <w:tcW w:w="1893" w:type="dxa"/>
          </w:tcPr>
          <w:p w14:paraId="1FA54CA1" w14:textId="77777777" w:rsidR="00280930" w:rsidRPr="00280930" w:rsidRDefault="00280930" w:rsidP="00280930">
            <w:pPr>
              <w:jc w:val="both"/>
              <w:rPr>
                <w:rFonts w:ascii="Times New Roman" w:hAnsi="Times New Roman" w:cs="Times New Roman"/>
                <w:sz w:val="22"/>
              </w:rPr>
            </w:pPr>
            <w:r w:rsidRPr="00280930">
              <w:rPr>
                <w:rFonts w:ascii="Times New Roman" w:hAnsi="Times New Roman" w:cs="Times New Roman"/>
                <w:sz w:val="22"/>
              </w:rPr>
              <w:t>Bronx</w:t>
            </w:r>
          </w:p>
        </w:tc>
        <w:tc>
          <w:tcPr>
            <w:tcW w:w="1999" w:type="dxa"/>
          </w:tcPr>
          <w:p w14:paraId="18F999B5" w14:textId="77777777" w:rsidR="00280930" w:rsidRPr="00280930" w:rsidRDefault="00280930" w:rsidP="002809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280930">
              <w:rPr>
                <w:rFonts w:ascii="Times New Roman" w:hAnsi="Times New Roman" w:cs="Times New Roman"/>
                <w:sz w:val="22"/>
              </w:rPr>
              <w:t>2</w:t>
            </w:r>
          </w:p>
        </w:tc>
        <w:tc>
          <w:tcPr>
            <w:tcW w:w="2210" w:type="dxa"/>
          </w:tcPr>
          <w:p w14:paraId="2598DEE6" w14:textId="77777777" w:rsidR="00280930" w:rsidRPr="00280930" w:rsidRDefault="00280930" w:rsidP="002809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280930">
              <w:rPr>
                <w:rFonts w:ascii="Times New Roman" w:hAnsi="Times New Roman" w:cs="Times New Roman"/>
                <w:sz w:val="22"/>
              </w:rPr>
              <w:t>4</w:t>
            </w:r>
          </w:p>
        </w:tc>
        <w:tc>
          <w:tcPr>
            <w:tcW w:w="1341" w:type="dxa"/>
          </w:tcPr>
          <w:p w14:paraId="29B4EA11" w14:textId="77777777" w:rsidR="00280930" w:rsidRPr="00280930" w:rsidRDefault="00280930" w:rsidP="002809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rPr>
            </w:pPr>
            <w:r w:rsidRPr="00280930">
              <w:rPr>
                <w:rFonts w:ascii="Times New Roman" w:hAnsi="Times New Roman" w:cs="Times New Roman"/>
                <w:b/>
                <w:sz w:val="22"/>
              </w:rPr>
              <w:t>6</w:t>
            </w:r>
          </w:p>
        </w:tc>
      </w:tr>
      <w:tr w:rsidR="00280930" w:rsidRPr="00280930" w14:paraId="4BFC1E1F" w14:textId="77777777" w:rsidTr="00280930">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93" w:type="dxa"/>
          </w:tcPr>
          <w:p w14:paraId="025A52B6" w14:textId="77777777" w:rsidR="00280930" w:rsidRPr="00280930" w:rsidRDefault="00280930" w:rsidP="00280930">
            <w:pPr>
              <w:jc w:val="both"/>
              <w:rPr>
                <w:rFonts w:ascii="Times New Roman" w:hAnsi="Times New Roman" w:cs="Times New Roman"/>
                <w:sz w:val="22"/>
              </w:rPr>
            </w:pPr>
            <w:r w:rsidRPr="00280930">
              <w:rPr>
                <w:rFonts w:ascii="Times New Roman" w:hAnsi="Times New Roman" w:cs="Times New Roman"/>
                <w:sz w:val="22"/>
              </w:rPr>
              <w:t>Brooklyn</w:t>
            </w:r>
          </w:p>
        </w:tc>
        <w:tc>
          <w:tcPr>
            <w:tcW w:w="1999" w:type="dxa"/>
          </w:tcPr>
          <w:p w14:paraId="279935FF" w14:textId="77777777" w:rsidR="00280930" w:rsidRPr="00280930" w:rsidRDefault="00280930" w:rsidP="002809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280930">
              <w:rPr>
                <w:rFonts w:ascii="Times New Roman" w:hAnsi="Times New Roman" w:cs="Times New Roman"/>
                <w:sz w:val="22"/>
              </w:rPr>
              <w:t>4</w:t>
            </w:r>
          </w:p>
        </w:tc>
        <w:tc>
          <w:tcPr>
            <w:tcW w:w="2210" w:type="dxa"/>
          </w:tcPr>
          <w:p w14:paraId="5FCD5EC4" w14:textId="77777777" w:rsidR="00280930" w:rsidRPr="00280930" w:rsidRDefault="00280930" w:rsidP="002809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280930">
              <w:rPr>
                <w:rFonts w:ascii="Times New Roman" w:hAnsi="Times New Roman" w:cs="Times New Roman"/>
                <w:sz w:val="22"/>
              </w:rPr>
              <w:t>3</w:t>
            </w:r>
          </w:p>
        </w:tc>
        <w:tc>
          <w:tcPr>
            <w:tcW w:w="1341" w:type="dxa"/>
          </w:tcPr>
          <w:p w14:paraId="75697EEC" w14:textId="77777777" w:rsidR="00280930" w:rsidRPr="00280930" w:rsidRDefault="00280930" w:rsidP="002809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sidRPr="00280930">
              <w:rPr>
                <w:rFonts w:ascii="Times New Roman" w:hAnsi="Times New Roman" w:cs="Times New Roman"/>
                <w:b/>
                <w:sz w:val="22"/>
              </w:rPr>
              <w:t>7</w:t>
            </w:r>
          </w:p>
        </w:tc>
      </w:tr>
      <w:tr w:rsidR="00280930" w:rsidRPr="00280930" w14:paraId="7747321E" w14:textId="77777777" w:rsidTr="00280930">
        <w:trPr>
          <w:trHeight w:val="215"/>
        </w:trPr>
        <w:tc>
          <w:tcPr>
            <w:cnfStyle w:val="001000000000" w:firstRow="0" w:lastRow="0" w:firstColumn="1" w:lastColumn="0" w:oddVBand="0" w:evenVBand="0" w:oddHBand="0" w:evenHBand="0" w:firstRowFirstColumn="0" w:firstRowLastColumn="0" w:lastRowFirstColumn="0" w:lastRowLastColumn="0"/>
            <w:tcW w:w="1893" w:type="dxa"/>
          </w:tcPr>
          <w:p w14:paraId="61F31647" w14:textId="77777777" w:rsidR="00280930" w:rsidRPr="00280930" w:rsidRDefault="00280930" w:rsidP="00280930">
            <w:pPr>
              <w:jc w:val="both"/>
              <w:rPr>
                <w:rFonts w:ascii="Times New Roman" w:hAnsi="Times New Roman" w:cs="Times New Roman"/>
                <w:sz w:val="22"/>
              </w:rPr>
            </w:pPr>
            <w:r w:rsidRPr="00280930">
              <w:rPr>
                <w:rFonts w:ascii="Times New Roman" w:hAnsi="Times New Roman" w:cs="Times New Roman"/>
                <w:sz w:val="22"/>
              </w:rPr>
              <w:t>Manhattan</w:t>
            </w:r>
          </w:p>
        </w:tc>
        <w:tc>
          <w:tcPr>
            <w:tcW w:w="1999" w:type="dxa"/>
          </w:tcPr>
          <w:p w14:paraId="0B778152" w14:textId="77777777" w:rsidR="00280930" w:rsidRPr="00280930" w:rsidRDefault="00280930" w:rsidP="002809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280930">
              <w:rPr>
                <w:rFonts w:ascii="Times New Roman" w:hAnsi="Times New Roman" w:cs="Times New Roman"/>
                <w:sz w:val="22"/>
              </w:rPr>
              <w:t>3</w:t>
            </w:r>
          </w:p>
        </w:tc>
        <w:tc>
          <w:tcPr>
            <w:tcW w:w="2210" w:type="dxa"/>
          </w:tcPr>
          <w:p w14:paraId="649841BE" w14:textId="77777777" w:rsidR="00280930" w:rsidRPr="00280930" w:rsidRDefault="00280930" w:rsidP="002809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280930">
              <w:rPr>
                <w:rFonts w:ascii="Times New Roman" w:hAnsi="Times New Roman" w:cs="Times New Roman"/>
                <w:sz w:val="22"/>
              </w:rPr>
              <w:t>1</w:t>
            </w:r>
          </w:p>
        </w:tc>
        <w:tc>
          <w:tcPr>
            <w:tcW w:w="1341" w:type="dxa"/>
          </w:tcPr>
          <w:p w14:paraId="7C964D78" w14:textId="77777777" w:rsidR="00280930" w:rsidRPr="00280930" w:rsidRDefault="00280930" w:rsidP="002809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rPr>
            </w:pPr>
            <w:r w:rsidRPr="00280930">
              <w:rPr>
                <w:rFonts w:ascii="Times New Roman" w:hAnsi="Times New Roman" w:cs="Times New Roman"/>
                <w:b/>
                <w:sz w:val="22"/>
              </w:rPr>
              <w:t>4</w:t>
            </w:r>
          </w:p>
        </w:tc>
      </w:tr>
      <w:tr w:rsidR="00280930" w:rsidRPr="00280930" w14:paraId="61E151FC" w14:textId="77777777" w:rsidTr="00280930">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893" w:type="dxa"/>
          </w:tcPr>
          <w:p w14:paraId="3508168C" w14:textId="77777777" w:rsidR="00280930" w:rsidRPr="00280930" w:rsidRDefault="00280930" w:rsidP="00280930">
            <w:pPr>
              <w:jc w:val="both"/>
              <w:rPr>
                <w:rFonts w:ascii="Times New Roman" w:hAnsi="Times New Roman" w:cs="Times New Roman"/>
                <w:sz w:val="22"/>
              </w:rPr>
            </w:pPr>
            <w:r w:rsidRPr="00280930">
              <w:rPr>
                <w:rFonts w:ascii="Times New Roman" w:hAnsi="Times New Roman" w:cs="Times New Roman"/>
                <w:sz w:val="22"/>
              </w:rPr>
              <w:t>Queens</w:t>
            </w:r>
          </w:p>
        </w:tc>
        <w:tc>
          <w:tcPr>
            <w:tcW w:w="1999" w:type="dxa"/>
          </w:tcPr>
          <w:p w14:paraId="1B87E3DE" w14:textId="77777777" w:rsidR="00280930" w:rsidRPr="00280930" w:rsidRDefault="00280930" w:rsidP="002809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280930">
              <w:rPr>
                <w:rFonts w:ascii="Times New Roman" w:hAnsi="Times New Roman" w:cs="Times New Roman"/>
                <w:sz w:val="22"/>
              </w:rPr>
              <w:t>6</w:t>
            </w:r>
          </w:p>
        </w:tc>
        <w:tc>
          <w:tcPr>
            <w:tcW w:w="2210" w:type="dxa"/>
          </w:tcPr>
          <w:p w14:paraId="7A036E3D" w14:textId="77777777" w:rsidR="00280930" w:rsidRPr="00280930" w:rsidRDefault="00280930" w:rsidP="002809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280930">
              <w:rPr>
                <w:rFonts w:ascii="Times New Roman" w:hAnsi="Times New Roman" w:cs="Times New Roman"/>
                <w:sz w:val="22"/>
              </w:rPr>
              <w:t>3</w:t>
            </w:r>
          </w:p>
        </w:tc>
        <w:tc>
          <w:tcPr>
            <w:tcW w:w="1341" w:type="dxa"/>
          </w:tcPr>
          <w:p w14:paraId="2B2B7304" w14:textId="77777777" w:rsidR="00280930" w:rsidRPr="00280930" w:rsidRDefault="00280930" w:rsidP="002809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sidRPr="00280930">
              <w:rPr>
                <w:rFonts w:ascii="Times New Roman" w:hAnsi="Times New Roman" w:cs="Times New Roman"/>
                <w:b/>
                <w:sz w:val="22"/>
              </w:rPr>
              <w:t>9</w:t>
            </w:r>
          </w:p>
        </w:tc>
      </w:tr>
      <w:tr w:rsidR="00280930" w:rsidRPr="00280930" w14:paraId="74AD4076" w14:textId="77777777" w:rsidTr="00280930">
        <w:trPr>
          <w:trHeight w:val="215"/>
        </w:trPr>
        <w:tc>
          <w:tcPr>
            <w:cnfStyle w:val="001000000000" w:firstRow="0" w:lastRow="0" w:firstColumn="1" w:lastColumn="0" w:oddVBand="0" w:evenVBand="0" w:oddHBand="0" w:evenHBand="0" w:firstRowFirstColumn="0" w:firstRowLastColumn="0" w:lastRowFirstColumn="0" w:lastRowLastColumn="0"/>
            <w:tcW w:w="1893" w:type="dxa"/>
            <w:tcBorders>
              <w:bottom w:val="single" w:sz="4" w:space="0" w:color="auto"/>
            </w:tcBorders>
          </w:tcPr>
          <w:p w14:paraId="04D0FDF6" w14:textId="77777777" w:rsidR="00280930" w:rsidRPr="00280930" w:rsidRDefault="00280930" w:rsidP="00280930">
            <w:pPr>
              <w:jc w:val="both"/>
              <w:rPr>
                <w:rFonts w:ascii="Times New Roman" w:hAnsi="Times New Roman" w:cs="Times New Roman"/>
                <w:sz w:val="22"/>
              </w:rPr>
            </w:pPr>
            <w:r w:rsidRPr="00280930">
              <w:rPr>
                <w:rFonts w:ascii="Times New Roman" w:hAnsi="Times New Roman" w:cs="Times New Roman"/>
                <w:sz w:val="22"/>
              </w:rPr>
              <w:t>Staten Island</w:t>
            </w:r>
          </w:p>
        </w:tc>
        <w:tc>
          <w:tcPr>
            <w:tcW w:w="1999" w:type="dxa"/>
            <w:tcBorders>
              <w:bottom w:val="single" w:sz="4" w:space="0" w:color="auto"/>
            </w:tcBorders>
          </w:tcPr>
          <w:p w14:paraId="68D9363B" w14:textId="77777777" w:rsidR="00280930" w:rsidRPr="00280930" w:rsidRDefault="00280930" w:rsidP="002809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280930">
              <w:rPr>
                <w:rFonts w:ascii="Times New Roman" w:hAnsi="Times New Roman" w:cs="Times New Roman"/>
                <w:sz w:val="22"/>
              </w:rPr>
              <w:t>3</w:t>
            </w:r>
          </w:p>
        </w:tc>
        <w:tc>
          <w:tcPr>
            <w:tcW w:w="2210" w:type="dxa"/>
            <w:tcBorders>
              <w:bottom w:val="single" w:sz="4" w:space="0" w:color="auto"/>
            </w:tcBorders>
          </w:tcPr>
          <w:p w14:paraId="4B584315" w14:textId="77777777" w:rsidR="00280930" w:rsidRPr="00280930" w:rsidRDefault="00280930" w:rsidP="002809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280930">
              <w:rPr>
                <w:rFonts w:ascii="Times New Roman" w:hAnsi="Times New Roman" w:cs="Times New Roman"/>
                <w:sz w:val="22"/>
              </w:rPr>
              <w:t>0</w:t>
            </w:r>
          </w:p>
        </w:tc>
        <w:tc>
          <w:tcPr>
            <w:tcW w:w="1341" w:type="dxa"/>
            <w:tcBorders>
              <w:bottom w:val="single" w:sz="4" w:space="0" w:color="auto"/>
            </w:tcBorders>
          </w:tcPr>
          <w:p w14:paraId="57AB7477" w14:textId="77777777" w:rsidR="00280930" w:rsidRPr="00280930" w:rsidRDefault="00280930" w:rsidP="002809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rPr>
            </w:pPr>
            <w:r w:rsidRPr="00280930">
              <w:rPr>
                <w:rFonts w:ascii="Times New Roman" w:hAnsi="Times New Roman" w:cs="Times New Roman"/>
                <w:b/>
                <w:sz w:val="22"/>
              </w:rPr>
              <w:t>3</w:t>
            </w:r>
          </w:p>
        </w:tc>
      </w:tr>
      <w:tr w:rsidR="00280930" w:rsidRPr="00280930" w14:paraId="7C6536B6" w14:textId="77777777" w:rsidTr="00280930">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93" w:type="dxa"/>
            <w:tcBorders>
              <w:top w:val="single" w:sz="4" w:space="0" w:color="auto"/>
              <w:bottom w:val="single" w:sz="4" w:space="0" w:color="auto"/>
            </w:tcBorders>
            <w:shd w:val="clear" w:color="auto" w:fill="D9D9D9" w:themeFill="background1" w:themeFillShade="D9"/>
          </w:tcPr>
          <w:p w14:paraId="2D134C3E" w14:textId="77777777" w:rsidR="00280930" w:rsidRPr="00280930" w:rsidRDefault="00280930" w:rsidP="00280930">
            <w:pPr>
              <w:jc w:val="both"/>
              <w:rPr>
                <w:rFonts w:ascii="Times New Roman" w:hAnsi="Times New Roman" w:cs="Times New Roman"/>
                <w:sz w:val="22"/>
              </w:rPr>
            </w:pPr>
            <w:r w:rsidRPr="00280930">
              <w:rPr>
                <w:rFonts w:ascii="Times New Roman" w:hAnsi="Times New Roman" w:cs="Times New Roman"/>
                <w:sz w:val="22"/>
              </w:rPr>
              <w:t>Citywide</w:t>
            </w:r>
          </w:p>
        </w:tc>
        <w:tc>
          <w:tcPr>
            <w:tcW w:w="1999" w:type="dxa"/>
            <w:tcBorders>
              <w:top w:val="single" w:sz="4" w:space="0" w:color="auto"/>
              <w:bottom w:val="single" w:sz="4" w:space="0" w:color="auto"/>
            </w:tcBorders>
            <w:shd w:val="clear" w:color="auto" w:fill="D9D9D9" w:themeFill="background1" w:themeFillShade="D9"/>
          </w:tcPr>
          <w:p w14:paraId="526D80A2" w14:textId="77777777" w:rsidR="00280930" w:rsidRPr="00280930" w:rsidRDefault="00280930" w:rsidP="002809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sidRPr="00280930">
              <w:rPr>
                <w:rFonts w:ascii="Times New Roman" w:hAnsi="Times New Roman" w:cs="Times New Roman"/>
                <w:b/>
                <w:sz w:val="22"/>
              </w:rPr>
              <w:t>18</w:t>
            </w:r>
          </w:p>
        </w:tc>
        <w:tc>
          <w:tcPr>
            <w:tcW w:w="2210" w:type="dxa"/>
            <w:tcBorders>
              <w:top w:val="single" w:sz="4" w:space="0" w:color="auto"/>
              <w:bottom w:val="single" w:sz="4" w:space="0" w:color="auto"/>
            </w:tcBorders>
            <w:shd w:val="clear" w:color="auto" w:fill="D9D9D9" w:themeFill="background1" w:themeFillShade="D9"/>
          </w:tcPr>
          <w:p w14:paraId="4737E36C" w14:textId="77777777" w:rsidR="00280930" w:rsidRPr="00280930" w:rsidRDefault="00280930" w:rsidP="002809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sidRPr="00280930">
              <w:rPr>
                <w:rFonts w:ascii="Times New Roman" w:hAnsi="Times New Roman" w:cs="Times New Roman"/>
                <w:b/>
                <w:sz w:val="22"/>
              </w:rPr>
              <w:t>11</w:t>
            </w:r>
          </w:p>
        </w:tc>
        <w:tc>
          <w:tcPr>
            <w:tcW w:w="1341" w:type="dxa"/>
            <w:tcBorders>
              <w:top w:val="single" w:sz="4" w:space="0" w:color="auto"/>
              <w:bottom w:val="single" w:sz="4" w:space="0" w:color="auto"/>
            </w:tcBorders>
            <w:shd w:val="clear" w:color="auto" w:fill="D9D9D9" w:themeFill="background1" w:themeFillShade="D9"/>
          </w:tcPr>
          <w:p w14:paraId="4B34824B" w14:textId="77777777" w:rsidR="00280930" w:rsidRPr="00280930" w:rsidRDefault="00280930" w:rsidP="002809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sidRPr="00280930">
              <w:rPr>
                <w:rFonts w:ascii="Times New Roman" w:hAnsi="Times New Roman" w:cs="Times New Roman"/>
                <w:b/>
                <w:sz w:val="22"/>
              </w:rPr>
              <w:t>29</w:t>
            </w:r>
          </w:p>
        </w:tc>
      </w:tr>
    </w:tbl>
    <w:p w14:paraId="45FB0818" w14:textId="77777777" w:rsidR="00280930" w:rsidRDefault="00280930" w:rsidP="00280930">
      <w:pPr>
        <w:spacing w:line="480" w:lineRule="auto"/>
        <w:jc w:val="both"/>
        <w:rPr>
          <w:rFonts w:ascii="Times New Roman" w:hAnsi="Times New Roman" w:cs="Times New Roman"/>
          <w:color w:val="FF0000"/>
        </w:rPr>
      </w:pPr>
    </w:p>
    <w:p w14:paraId="02614873" w14:textId="77777777" w:rsidR="001A7F18" w:rsidRDefault="001A7F18" w:rsidP="00A10EB1">
      <w:pPr>
        <w:spacing w:line="480" w:lineRule="auto"/>
        <w:jc w:val="both"/>
        <w:rPr>
          <w:rFonts w:ascii="Times New Roman" w:hAnsi="Times New Roman" w:cs="Times New Roman"/>
          <w:color w:val="FF0000"/>
        </w:rPr>
      </w:pPr>
      <w:r>
        <w:rPr>
          <w:rFonts w:ascii="Times New Roman" w:hAnsi="Times New Roman" w:cs="Times New Roman"/>
          <w:color w:val="FF0000"/>
        </w:rPr>
        <w:t>.</w:t>
      </w:r>
    </w:p>
    <w:p w14:paraId="77D63B4E" w14:textId="77777777" w:rsidR="001A7F18" w:rsidRPr="001A7F18" w:rsidRDefault="001A7F18" w:rsidP="00A10EB1">
      <w:pPr>
        <w:spacing w:line="480" w:lineRule="auto"/>
        <w:jc w:val="both"/>
        <w:rPr>
          <w:rFonts w:ascii="Times New Roman" w:hAnsi="Times New Roman" w:cs="Times New Roman"/>
          <w:color w:val="FF0000"/>
        </w:rPr>
      </w:pPr>
      <w:r>
        <w:rPr>
          <w:rFonts w:ascii="Times New Roman" w:hAnsi="Times New Roman" w:cs="Times New Roman"/>
          <w:color w:val="FF0000"/>
        </w:rPr>
        <w:t>.</w:t>
      </w:r>
    </w:p>
    <w:p w14:paraId="049F31CB" w14:textId="77777777" w:rsidR="00280930" w:rsidRDefault="00280930" w:rsidP="005569FD">
      <w:pPr>
        <w:spacing w:line="480" w:lineRule="auto"/>
        <w:ind w:firstLine="720"/>
        <w:jc w:val="both"/>
        <w:rPr>
          <w:rFonts w:ascii="Times New Roman" w:hAnsi="Times New Roman" w:cs="Times New Roman"/>
        </w:rPr>
      </w:pPr>
    </w:p>
    <w:p w14:paraId="53128261" w14:textId="77777777" w:rsidR="00280930" w:rsidRDefault="00280930" w:rsidP="005569FD">
      <w:pPr>
        <w:spacing w:line="480" w:lineRule="auto"/>
        <w:ind w:firstLine="720"/>
        <w:jc w:val="both"/>
        <w:rPr>
          <w:rFonts w:ascii="Times New Roman" w:hAnsi="Times New Roman" w:cs="Times New Roman"/>
        </w:rPr>
      </w:pPr>
    </w:p>
    <w:p w14:paraId="10B6D2E2" w14:textId="687D060C" w:rsidR="00F34D41" w:rsidRDefault="00F34D41" w:rsidP="32ADE344">
      <w:pPr>
        <w:spacing w:line="480" w:lineRule="auto"/>
        <w:jc w:val="both"/>
        <w:rPr>
          <w:rFonts w:ascii="Times New Roman" w:hAnsi="Times New Roman" w:cs="Times New Roman"/>
        </w:rPr>
      </w:pPr>
      <w:r w:rsidRPr="00F34D41">
        <w:rPr>
          <w:rFonts w:ascii="Times New Roman" w:hAnsi="Times New Roman" w:cs="Times New Roman"/>
        </w:rPr>
        <w:t>The above $</w:t>
      </w:r>
      <w:r>
        <w:rPr>
          <w:rFonts w:ascii="Times New Roman" w:hAnsi="Times New Roman" w:cs="Times New Roman"/>
        </w:rPr>
        <w:t>4</w:t>
      </w:r>
      <w:r w:rsidRPr="00F34D41">
        <w:rPr>
          <w:rFonts w:ascii="Times New Roman" w:hAnsi="Times New Roman" w:cs="Times New Roman"/>
        </w:rPr>
        <w:t>7.6 million investments</w:t>
      </w:r>
      <w:r>
        <w:rPr>
          <w:rFonts w:ascii="Times New Roman" w:hAnsi="Times New Roman" w:cs="Times New Roman"/>
        </w:rPr>
        <w:t>, as well as the final tranche of $10 million in senior center model budgeting,</w:t>
      </w:r>
      <w:r w:rsidRPr="00F34D41">
        <w:rPr>
          <w:rFonts w:ascii="Times New Roman" w:hAnsi="Times New Roman" w:cs="Times New Roman"/>
        </w:rPr>
        <w:t xml:space="preserve"> will be implemented in new contracts awarded through </w:t>
      </w:r>
      <w:r>
        <w:rPr>
          <w:rFonts w:ascii="Times New Roman" w:hAnsi="Times New Roman" w:cs="Times New Roman"/>
        </w:rPr>
        <w:t>the</w:t>
      </w:r>
      <w:r w:rsidRPr="00F34D41">
        <w:rPr>
          <w:rFonts w:ascii="Times New Roman" w:hAnsi="Times New Roman" w:cs="Times New Roman"/>
        </w:rPr>
        <w:t xml:space="preserve"> OAC/NORC Request for Proposals (RFP). </w:t>
      </w:r>
      <w:r>
        <w:rPr>
          <w:rFonts w:ascii="Times New Roman" w:hAnsi="Times New Roman" w:cs="Times New Roman"/>
        </w:rPr>
        <w:t xml:space="preserve">Throughout 2020 and 2021, providers </w:t>
      </w:r>
      <w:r w:rsidRPr="00F34D41">
        <w:rPr>
          <w:rFonts w:ascii="Times New Roman" w:hAnsi="Times New Roman" w:cs="Times New Roman"/>
        </w:rPr>
        <w:t xml:space="preserve">expressed concern around the uncertainty associated around preparing RFPs </w:t>
      </w:r>
      <w:r>
        <w:rPr>
          <w:rFonts w:ascii="Times New Roman" w:hAnsi="Times New Roman" w:cs="Times New Roman"/>
        </w:rPr>
        <w:t>during the pandemic</w:t>
      </w:r>
      <w:r w:rsidRPr="00F34D41">
        <w:rPr>
          <w:rFonts w:ascii="Times New Roman" w:hAnsi="Times New Roman" w:cs="Times New Roman"/>
        </w:rPr>
        <w:t xml:space="preserve">, given that the future of in-person senior center programming and needs </w:t>
      </w:r>
      <w:r w:rsidR="7E95D382">
        <w:rPr>
          <w:rFonts w:ascii="Times New Roman" w:hAnsi="Times New Roman" w:cs="Times New Roman"/>
        </w:rPr>
        <w:t>remained</w:t>
      </w:r>
      <w:r>
        <w:rPr>
          <w:rFonts w:ascii="Times New Roman" w:hAnsi="Times New Roman" w:cs="Times New Roman"/>
        </w:rPr>
        <w:t xml:space="preserve"> uncertain</w:t>
      </w:r>
      <w:r w:rsidRPr="00F34D41">
        <w:rPr>
          <w:rFonts w:ascii="Times New Roman" w:hAnsi="Times New Roman" w:cs="Times New Roman"/>
        </w:rPr>
        <w:t>. Additionally, there was no concept paper released for NORCs, which is usually a stand-alone RFP.</w:t>
      </w:r>
      <w:r>
        <w:rPr>
          <w:rFonts w:ascii="Times New Roman" w:hAnsi="Times New Roman" w:cs="Times New Roman"/>
        </w:rPr>
        <w:t xml:space="preserve"> However, DFTA moved ahead with the combined OAC/NORC RFP, and had expected contracts to begin on October 1, 2021. </w:t>
      </w:r>
    </w:p>
    <w:p w14:paraId="3562F319" w14:textId="3FFDC07E" w:rsidR="00F34D41" w:rsidRDefault="00F34D41" w:rsidP="32ADE344">
      <w:pPr>
        <w:spacing w:line="480" w:lineRule="auto"/>
        <w:ind w:firstLine="720"/>
        <w:jc w:val="both"/>
        <w:rPr>
          <w:rFonts w:ascii="Times New Roman" w:hAnsi="Times New Roman" w:cs="Times New Roman"/>
        </w:rPr>
      </w:pPr>
      <w:r>
        <w:rPr>
          <w:rFonts w:ascii="Times New Roman" w:hAnsi="Times New Roman" w:cs="Times New Roman"/>
        </w:rPr>
        <w:t xml:space="preserve">At the Committee on Aging hearing on September 29, 2021, DFTA disclosed that it </w:t>
      </w:r>
      <w:r w:rsidR="32F0245C">
        <w:rPr>
          <w:rFonts w:ascii="Times New Roman" w:hAnsi="Times New Roman" w:cs="Times New Roman"/>
        </w:rPr>
        <w:t xml:space="preserve">anticipated a </w:t>
      </w:r>
      <w:r>
        <w:rPr>
          <w:rFonts w:ascii="Times New Roman" w:hAnsi="Times New Roman" w:cs="Times New Roman"/>
        </w:rPr>
        <w:t>delay</w:t>
      </w:r>
      <w:r w:rsidR="1BAC67A0">
        <w:rPr>
          <w:rFonts w:ascii="Times New Roman" w:hAnsi="Times New Roman" w:cs="Times New Roman"/>
        </w:rPr>
        <w:t xml:space="preserve"> in</w:t>
      </w:r>
      <w:r>
        <w:rPr>
          <w:rFonts w:ascii="Times New Roman" w:hAnsi="Times New Roman" w:cs="Times New Roman"/>
        </w:rPr>
        <w:t xml:space="preserve"> the implementation of new contracts until </w:t>
      </w:r>
      <w:r w:rsidR="5E766823">
        <w:rPr>
          <w:rFonts w:ascii="Times New Roman" w:hAnsi="Times New Roman" w:cs="Times New Roman"/>
        </w:rPr>
        <w:t>November 1</w:t>
      </w:r>
      <w:r>
        <w:rPr>
          <w:rFonts w:ascii="Times New Roman" w:hAnsi="Times New Roman" w:cs="Times New Roman"/>
        </w:rPr>
        <w:t xml:space="preserve">. Once contracts are awarded, they will last for a </w:t>
      </w:r>
      <w:r w:rsidRPr="00F34D41">
        <w:rPr>
          <w:rFonts w:ascii="Times New Roman" w:hAnsi="Times New Roman" w:cs="Times New Roman"/>
        </w:rPr>
        <w:t xml:space="preserve">three-year term with the option to extend for an additional three years. </w:t>
      </w:r>
      <w:r>
        <w:rPr>
          <w:rFonts w:ascii="Times New Roman" w:hAnsi="Times New Roman" w:cs="Times New Roman"/>
        </w:rPr>
        <w:t>The total value per year is $229.8 million, and expects to award between 250-275 standalone OACs, 8-12 Network OACs, and 30-35 NORCs, with subcontracting permitted.</w:t>
      </w:r>
      <w:r w:rsidR="0011138B">
        <w:rPr>
          <w:rStyle w:val="FootnoteReference"/>
          <w:rFonts w:ascii="Times New Roman" w:hAnsi="Times New Roman" w:cs="Times New Roman"/>
        </w:rPr>
        <w:footnoteReference w:id="45"/>
      </w:r>
      <w:r>
        <w:rPr>
          <w:rFonts w:ascii="Times New Roman" w:hAnsi="Times New Roman" w:cs="Times New Roman"/>
        </w:rPr>
        <w:t xml:space="preserve"> </w:t>
      </w:r>
    </w:p>
    <w:p w14:paraId="4BA47C36" w14:textId="7FE2B12B" w:rsidR="00F34D41" w:rsidRDefault="00F34D41" w:rsidP="00F34D41">
      <w:pPr>
        <w:spacing w:line="480" w:lineRule="auto"/>
        <w:ind w:firstLine="720"/>
        <w:jc w:val="both"/>
        <w:rPr>
          <w:rFonts w:ascii="Times New Roman" w:hAnsi="Times New Roman" w:cs="Times New Roman"/>
        </w:rPr>
      </w:pPr>
      <w:r w:rsidRPr="00124C1C">
        <w:rPr>
          <w:rFonts w:ascii="Times New Roman" w:hAnsi="Times New Roman" w:cs="Times New Roman"/>
        </w:rPr>
        <w:t xml:space="preserve">The Community Care Plan </w:t>
      </w:r>
      <w:r>
        <w:rPr>
          <w:rFonts w:ascii="Times New Roman" w:hAnsi="Times New Roman" w:cs="Times New Roman"/>
        </w:rPr>
        <w:t>includes</w:t>
      </w:r>
      <w:r w:rsidRPr="00124C1C">
        <w:rPr>
          <w:rFonts w:ascii="Times New Roman" w:hAnsi="Times New Roman" w:cs="Times New Roman"/>
        </w:rPr>
        <w:t xml:space="preserve"> </w:t>
      </w:r>
      <w:r>
        <w:rPr>
          <w:rFonts w:ascii="Times New Roman" w:hAnsi="Times New Roman" w:cs="Times New Roman"/>
        </w:rPr>
        <w:t xml:space="preserve">$2 million in </w:t>
      </w:r>
      <w:r w:rsidRPr="00124C1C">
        <w:rPr>
          <w:rFonts w:ascii="Times New Roman" w:hAnsi="Times New Roman" w:cs="Times New Roman"/>
        </w:rPr>
        <w:t xml:space="preserve">funding for </w:t>
      </w:r>
      <w:r>
        <w:rPr>
          <w:rFonts w:ascii="Times New Roman" w:hAnsi="Times New Roman" w:cs="Times New Roman"/>
        </w:rPr>
        <w:t>expanded marketing and</w:t>
      </w:r>
      <w:r w:rsidRPr="00124C1C">
        <w:rPr>
          <w:rFonts w:ascii="Times New Roman" w:hAnsi="Times New Roman" w:cs="Times New Roman"/>
        </w:rPr>
        <w:t xml:space="preserve"> outreach</w:t>
      </w:r>
      <w:r>
        <w:rPr>
          <w:rFonts w:ascii="Times New Roman" w:hAnsi="Times New Roman" w:cs="Times New Roman"/>
        </w:rPr>
        <w:t xml:space="preserve"> by senior programs </w:t>
      </w:r>
      <w:r w:rsidRPr="00124C1C">
        <w:rPr>
          <w:rFonts w:ascii="Times New Roman" w:hAnsi="Times New Roman" w:cs="Times New Roman"/>
        </w:rPr>
        <w:t xml:space="preserve">both </w:t>
      </w:r>
      <w:r>
        <w:rPr>
          <w:rFonts w:ascii="Times New Roman" w:hAnsi="Times New Roman" w:cs="Times New Roman"/>
        </w:rPr>
        <w:t>c</w:t>
      </w:r>
      <w:r w:rsidRPr="00124C1C">
        <w:rPr>
          <w:rFonts w:ascii="Times New Roman" w:hAnsi="Times New Roman" w:cs="Times New Roman"/>
        </w:rPr>
        <w:t>itywide and in the catchment neighborhoods</w:t>
      </w:r>
      <w:r>
        <w:rPr>
          <w:rFonts w:ascii="Times New Roman" w:hAnsi="Times New Roman" w:cs="Times New Roman"/>
        </w:rPr>
        <w:t>, which DFTA indicates</w:t>
      </w:r>
      <w:r w:rsidRPr="00124C1C">
        <w:rPr>
          <w:rFonts w:ascii="Times New Roman" w:hAnsi="Times New Roman" w:cs="Times New Roman"/>
        </w:rPr>
        <w:t xml:space="preserve"> will be </w:t>
      </w:r>
      <w:r>
        <w:rPr>
          <w:rFonts w:ascii="Times New Roman" w:hAnsi="Times New Roman" w:cs="Times New Roman"/>
        </w:rPr>
        <w:t>central</w:t>
      </w:r>
      <w:r w:rsidRPr="00124C1C">
        <w:rPr>
          <w:rFonts w:ascii="Times New Roman" w:hAnsi="Times New Roman" w:cs="Times New Roman"/>
        </w:rPr>
        <w:t xml:space="preserve"> to increasing service</w:t>
      </w:r>
      <w:r>
        <w:rPr>
          <w:rFonts w:ascii="Times New Roman" w:hAnsi="Times New Roman" w:cs="Times New Roman"/>
        </w:rPr>
        <w:t xml:space="preserve"> </w:t>
      </w:r>
      <w:r w:rsidRPr="00124C1C">
        <w:rPr>
          <w:rFonts w:ascii="Times New Roman" w:hAnsi="Times New Roman" w:cs="Times New Roman"/>
        </w:rPr>
        <w:t xml:space="preserve">uptake, especially amongst those most in need of services. In Fiscal 2021 as of April 14, 2021, DFTA programs served approximately 181,000 unduplicated seniors, but in Fiscal 2020, 243,000 seniors were served by the close of the year. The difference reflects a </w:t>
      </w:r>
      <w:r w:rsidR="12B15F9F" w:rsidRPr="00124C1C">
        <w:rPr>
          <w:rFonts w:ascii="Times New Roman" w:hAnsi="Times New Roman" w:cs="Times New Roman"/>
        </w:rPr>
        <w:t>digital</w:t>
      </w:r>
      <w:r w:rsidRPr="00124C1C">
        <w:rPr>
          <w:rFonts w:ascii="Times New Roman" w:hAnsi="Times New Roman" w:cs="Times New Roman"/>
        </w:rPr>
        <w:t xml:space="preserve"> divide and challenges among a key section of seniors in accessing virtual programming.</w:t>
      </w:r>
      <w:r w:rsidRPr="00124C1C">
        <w:rPr>
          <w:rFonts w:ascii="Times New Roman" w:hAnsi="Times New Roman" w:cs="Times New Roman"/>
          <w:vertAlign w:val="superscript"/>
        </w:rPr>
        <w:footnoteReference w:id="46"/>
      </w:r>
    </w:p>
    <w:p w14:paraId="3AD59AD0" w14:textId="09C8115A" w:rsidR="001D3620" w:rsidRDefault="00082756" w:rsidP="001D3620">
      <w:pPr>
        <w:spacing w:line="480" w:lineRule="auto"/>
        <w:ind w:firstLine="720"/>
        <w:jc w:val="both"/>
        <w:rPr>
          <w:rFonts w:ascii="Times New Roman" w:hAnsi="Times New Roman" w:cs="Times New Roman"/>
        </w:rPr>
      </w:pPr>
      <w:r w:rsidRPr="32ADE344">
        <w:rPr>
          <w:rFonts w:ascii="Times New Roman" w:hAnsi="Times New Roman" w:cs="Times New Roman"/>
        </w:rPr>
        <w:t xml:space="preserve">Technology needs are </w:t>
      </w:r>
      <w:r w:rsidR="2ABA300D" w:rsidRPr="32ADE344">
        <w:rPr>
          <w:rFonts w:ascii="Times New Roman" w:hAnsi="Times New Roman" w:cs="Times New Roman"/>
        </w:rPr>
        <w:t xml:space="preserve">to some extent </w:t>
      </w:r>
      <w:r w:rsidRPr="32ADE344">
        <w:rPr>
          <w:rFonts w:ascii="Times New Roman" w:hAnsi="Times New Roman" w:cs="Times New Roman"/>
        </w:rPr>
        <w:t>addressed in the Community Care Plan. The Fiscal 2022 budget includes $5 million in funding for 10,000 additional internet-enabled tablets to DFTA senior center clients in need. The available funding was applied from surplus Community Care Plan funding resulting from the partial-year expansion of OACs/NORCs.</w:t>
      </w:r>
      <w:r w:rsidR="001D3620" w:rsidRPr="32ADE344">
        <w:rPr>
          <w:rFonts w:ascii="Times New Roman" w:hAnsi="Times New Roman" w:cs="Times New Roman"/>
        </w:rPr>
        <w:t xml:space="preserve"> The funding builds on $4.4 million in federal CDBG funding across Fiscal 2020 and 2021</w:t>
      </w:r>
      <w:r w:rsidR="001D3620">
        <w:t xml:space="preserve"> </w:t>
      </w:r>
      <w:r w:rsidR="001D3620" w:rsidRPr="32ADE344">
        <w:rPr>
          <w:rFonts w:ascii="Times New Roman" w:hAnsi="Times New Roman" w:cs="Times New Roman"/>
        </w:rPr>
        <w:t>for 10,000</w:t>
      </w:r>
      <w:r w:rsidR="1B5129DC" w:rsidRPr="32ADE344">
        <w:rPr>
          <w:rFonts w:ascii="Times New Roman" w:hAnsi="Times New Roman" w:cs="Times New Roman"/>
        </w:rPr>
        <w:t xml:space="preserve"> other</w:t>
      </w:r>
      <w:r w:rsidR="001D3620" w:rsidRPr="32ADE344">
        <w:rPr>
          <w:rFonts w:ascii="Times New Roman" w:hAnsi="Times New Roman" w:cs="Times New Roman"/>
        </w:rPr>
        <w:t xml:space="preserve"> tablets and related support and training services to senior NYCHA residents.</w:t>
      </w:r>
      <w:r w:rsidR="0011138B" w:rsidRPr="32ADE344">
        <w:rPr>
          <w:rFonts w:ascii="Times New Roman" w:hAnsi="Times New Roman" w:cs="Times New Roman"/>
        </w:rPr>
        <w:t xml:space="preserve"> </w:t>
      </w:r>
      <w:r w:rsidR="001D3620" w:rsidRPr="32ADE344">
        <w:rPr>
          <w:rFonts w:ascii="Times New Roman" w:hAnsi="Times New Roman" w:cs="Times New Roman"/>
        </w:rPr>
        <w:t xml:space="preserve">The </w:t>
      </w:r>
      <w:r w:rsidR="3D6E41EA" w:rsidRPr="32ADE344">
        <w:rPr>
          <w:rFonts w:ascii="Times New Roman" w:hAnsi="Times New Roman" w:cs="Times New Roman"/>
        </w:rPr>
        <w:t xml:space="preserve">Administration renewed support for </w:t>
      </w:r>
      <w:r w:rsidR="001D3620" w:rsidRPr="32ADE344">
        <w:rPr>
          <w:rFonts w:ascii="Times New Roman" w:hAnsi="Times New Roman" w:cs="Times New Roman"/>
        </w:rPr>
        <w:t xml:space="preserve">tablets and </w:t>
      </w:r>
      <w:r w:rsidR="7A058B7E" w:rsidRPr="32ADE344">
        <w:rPr>
          <w:rFonts w:ascii="Times New Roman" w:hAnsi="Times New Roman" w:cs="Times New Roman"/>
        </w:rPr>
        <w:t xml:space="preserve">training </w:t>
      </w:r>
      <w:r w:rsidR="001D3620" w:rsidRPr="32ADE344">
        <w:rPr>
          <w:rFonts w:ascii="Times New Roman" w:hAnsi="Times New Roman" w:cs="Times New Roman"/>
        </w:rPr>
        <w:t>for an additional year, through Fiscal 2022.</w:t>
      </w:r>
    </w:p>
    <w:p w14:paraId="5B953EE7" w14:textId="4CC24EFE" w:rsidR="00124C1C" w:rsidRDefault="001D3620" w:rsidP="001D3620">
      <w:pPr>
        <w:spacing w:line="480" w:lineRule="auto"/>
        <w:ind w:firstLine="720"/>
        <w:jc w:val="both"/>
        <w:rPr>
          <w:rFonts w:ascii="Times New Roman" w:hAnsi="Times New Roman" w:cs="Times New Roman"/>
        </w:rPr>
      </w:pPr>
      <w:r w:rsidRPr="32ADE344">
        <w:rPr>
          <w:rFonts w:ascii="Times New Roman" w:hAnsi="Times New Roman" w:cs="Times New Roman"/>
        </w:rPr>
        <w:t>Lastly, related to the ability to provide place-based community services for seniors, funding was increased for geriatric mental health services across DOHMH and DFTA. In August 2021, OMB approved $3.2 million to increase the number of senior centers with mental health services from 48 currently to 88 (an increase of 40 baselined sites).</w:t>
      </w:r>
      <w:r w:rsidR="00F34D41" w:rsidRPr="32ADE344">
        <w:rPr>
          <w:rFonts w:ascii="Times New Roman" w:hAnsi="Times New Roman" w:cs="Times New Roman"/>
        </w:rPr>
        <w:t xml:space="preserve"> </w:t>
      </w:r>
      <w:r w:rsidRPr="32ADE344">
        <w:rPr>
          <w:rFonts w:ascii="Times New Roman" w:hAnsi="Times New Roman" w:cs="Times New Roman"/>
        </w:rPr>
        <w:t xml:space="preserve">The funding </w:t>
      </w:r>
      <w:r w:rsidR="0011138B" w:rsidRPr="32ADE344">
        <w:rPr>
          <w:rFonts w:ascii="Times New Roman" w:hAnsi="Times New Roman" w:cs="Times New Roman"/>
        </w:rPr>
        <w:t>will help address the</w:t>
      </w:r>
      <w:r w:rsidR="00F34D41" w:rsidRPr="32ADE344">
        <w:rPr>
          <w:rFonts w:ascii="Times New Roman" w:hAnsi="Times New Roman" w:cs="Times New Roman"/>
        </w:rPr>
        <w:t xml:space="preserve"> growing need for mental health services due to social isolation, </w:t>
      </w:r>
      <w:r w:rsidR="156EC59A" w:rsidRPr="32ADE344">
        <w:rPr>
          <w:rFonts w:ascii="Times New Roman" w:hAnsi="Times New Roman" w:cs="Times New Roman"/>
        </w:rPr>
        <w:t>grief,</w:t>
      </w:r>
      <w:r w:rsidR="00F34D41" w:rsidRPr="32ADE344">
        <w:rPr>
          <w:rFonts w:ascii="Times New Roman" w:hAnsi="Times New Roman" w:cs="Times New Roman"/>
        </w:rPr>
        <w:t xml:space="preserve"> and mental health trau</w:t>
      </w:r>
      <w:r w:rsidRPr="32ADE344">
        <w:rPr>
          <w:rFonts w:ascii="Times New Roman" w:hAnsi="Times New Roman" w:cs="Times New Roman"/>
        </w:rPr>
        <w:t>ma during the COVID-19 pandemic.</w:t>
      </w:r>
    </w:p>
    <w:p w14:paraId="21BDB61B" w14:textId="77777777" w:rsidR="009E4AD9" w:rsidRPr="00FF35CE" w:rsidRDefault="00965784" w:rsidP="005569FD">
      <w:pPr>
        <w:spacing w:line="480" w:lineRule="auto"/>
        <w:ind w:firstLine="720"/>
        <w:jc w:val="both"/>
        <w:rPr>
          <w:rFonts w:ascii="Times New Roman" w:hAnsi="Times New Roman" w:cs="Times New Roman"/>
        </w:rPr>
      </w:pPr>
      <w:r w:rsidRPr="00FF35CE">
        <w:rPr>
          <w:rFonts w:ascii="Times New Roman" w:hAnsi="Times New Roman" w:cs="Times New Roman"/>
        </w:rPr>
        <w:t>Ultimately, although DFTA has provided important services and resources during the pandemic,</w:t>
      </w:r>
      <w:r w:rsidR="0011138B">
        <w:rPr>
          <w:rFonts w:ascii="Times New Roman" w:hAnsi="Times New Roman" w:cs="Times New Roman"/>
        </w:rPr>
        <w:t xml:space="preserve"> and has expansion plans under development, </w:t>
      </w:r>
      <w:r w:rsidRPr="00FF35CE">
        <w:rPr>
          <w:rFonts w:ascii="Times New Roman" w:hAnsi="Times New Roman" w:cs="Times New Roman"/>
        </w:rPr>
        <w:t>seniors and senior service providers have struggled to effectively and efficiently receive much of this help at the time they needed it the most. Providers have complained and continue to complain about ambiguous and last minute directives received from DFTA and a lack of transparency and lack of consultation about decisions that impact their organizations and seniors.</w:t>
      </w:r>
    </w:p>
    <w:p w14:paraId="60E016A9" w14:textId="77777777" w:rsidR="007B12A3" w:rsidRDefault="00965784" w:rsidP="007B12A3">
      <w:pPr>
        <w:pStyle w:val="ListParagraph"/>
        <w:numPr>
          <w:ilvl w:val="0"/>
          <w:numId w:val="1"/>
        </w:numPr>
        <w:spacing w:line="480" w:lineRule="auto"/>
        <w:jc w:val="both"/>
        <w:rPr>
          <w:rFonts w:ascii="Times New Roman" w:hAnsi="Times New Roman" w:cs="Times New Roman"/>
          <w:b/>
          <w:bCs/>
        </w:rPr>
      </w:pPr>
      <w:r w:rsidRPr="00FF35CE">
        <w:rPr>
          <w:rFonts w:ascii="Times New Roman" w:hAnsi="Times New Roman" w:cs="Times New Roman"/>
          <w:b/>
          <w:bCs/>
        </w:rPr>
        <w:t>CONCLUSION</w:t>
      </w:r>
    </w:p>
    <w:p w14:paraId="2AEFC46F" w14:textId="04CE6C08" w:rsidR="00F75BB0" w:rsidRPr="007B12A3" w:rsidRDefault="00751CAF" w:rsidP="007B12A3">
      <w:pPr>
        <w:spacing w:line="480" w:lineRule="auto"/>
        <w:ind w:firstLine="720"/>
        <w:jc w:val="both"/>
        <w:rPr>
          <w:rFonts w:ascii="Times New Roman" w:hAnsi="Times New Roman" w:cs="Times New Roman"/>
          <w:b/>
          <w:bCs/>
        </w:rPr>
      </w:pPr>
      <w:r w:rsidRPr="007B12A3">
        <w:rPr>
          <w:rFonts w:ascii="Times New Roman" w:hAnsi="Times New Roman" w:cs="Times New Roman"/>
        </w:rPr>
        <w:t>The</w:t>
      </w:r>
      <w:r w:rsidR="00965784" w:rsidRPr="007B12A3">
        <w:rPr>
          <w:rFonts w:ascii="Times New Roman" w:hAnsi="Times New Roman" w:cs="Times New Roman"/>
        </w:rPr>
        <w:t xml:space="preserve"> Committee wishes to learn more comprehensively about </w:t>
      </w:r>
      <w:r w:rsidR="00745942" w:rsidRPr="007B12A3">
        <w:rPr>
          <w:rFonts w:ascii="Times New Roman" w:hAnsi="Times New Roman" w:cs="Times New Roman"/>
        </w:rPr>
        <w:t>what the</w:t>
      </w:r>
      <w:r w:rsidR="00E85B09" w:rsidRPr="007B12A3">
        <w:rPr>
          <w:rFonts w:ascii="Times New Roman" w:hAnsi="Times New Roman" w:cs="Times New Roman"/>
        </w:rPr>
        <w:t xml:space="preserve"> Community Care Plan </w:t>
      </w:r>
      <w:r w:rsidR="00117446">
        <w:rPr>
          <w:rFonts w:ascii="Times New Roman" w:hAnsi="Times New Roman" w:cs="Times New Roman"/>
        </w:rPr>
        <w:t xml:space="preserve">is </w:t>
      </w:r>
      <w:r w:rsidR="00E85B09" w:rsidRPr="007B12A3">
        <w:rPr>
          <w:rFonts w:ascii="Times New Roman" w:hAnsi="Times New Roman" w:cs="Times New Roman"/>
        </w:rPr>
        <w:t xml:space="preserve">and what it means for DFTA, senior service providers, and the City’s senior community. Specifically, the Committee would like to </w:t>
      </w:r>
      <w:r w:rsidR="00745942" w:rsidRPr="007B12A3">
        <w:rPr>
          <w:rFonts w:ascii="Times New Roman" w:hAnsi="Times New Roman" w:cs="Times New Roman"/>
        </w:rPr>
        <w:t>learn</w:t>
      </w:r>
      <w:r w:rsidR="00E85B09" w:rsidRPr="007B12A3">
        <w:rPr>
          <w:rFonts w:ascii="Times New Roman" w:hAnsi="Times New Roman" w:cs="Times New Roman"/>
        </w:rPr>
        <w:t xml:space="preserve"> about the new NORCs and senior centers that will be added under this plan, including how much funding each will receive, how many of the new centers and NORCs are culturally diverse or in ethnically diverse neighborhoods, whether</w:t>
      </w:r>
      <w:r w:rsidR="00117446">
        <w:rPr>
          <w:rFonts w:ascii="Times New Roman" w:hAnsi="Times New Roman" w:cs="Times New Roman"/>
        </w:rPr>
        <w:t xml:space="preserve"> opening</w:t>
      </w:r>
      <w:r w:rsidR="00E85B09" w:rsidRPr="007B12A3">
        <w:rPr>
          <w:rFonts w:ascii="Times New Roman" w:hAnsi="Times New Roman" w:cs="Times New Roman"/>
        </w:rPr>
        <w:t xml:space="preserve"> the new centers means closing old centers, who the new providers will be, what will happen to the old providers, and how the plan impacts senior center reopening. The Committee would also like to </w:t>
      </w:r>
      <w:r w:rsidR="00745942" w:rsidRPr="007B12A3">
        <w:rPr>
          <w:rFonts w:ascii="Times New Roman" w:hAnsi="Times New Roman" w:cs="Times New Roman"/>
        </w:rPr>
        <w:t>understand more about</w:t>
      </w:r>
      <w:r w:rsidR="00E85B09" w:rsidRPr="007B12A3">
        <w:rPr>
          <w:rFonts w:ascii="Times New Roman" w:hAnsi="Times New Roman" w:cs="Times New Roman"/>
        </w:rPr>
        <w:t xml:space="preserve"> how the plan impacts the RFPs that were submitted, whether new RFPs will be awarded on basis of new funding, and how the Community Care Plan impacts other senior living arrangements and initiatives, such as nursing homes, caregivers, mental health services, and social adult day cares. </w:t>
      </w:r>
      <w:r w:rsidR="00965784" w:rsidRPr="007B12A3">
        <w:rPr>
          <w:rFonts w:ascii="Times New Roman" w:hAnsi="Times New Roman" w:cs="Times New Roman"/>
        </w:rPr>
        <w:t xml:space="preserve">The Committee would also like to hear from providers and seniors about their </w:t>
      </w:r>
      <w:r w:rsidR="00E85B09" w:rsidRPr="007B12A3">
        <w:rPr>
          <w:rFonts w:ascii="Times New Roman" w:hAnsi="Times New Roman" w:cs="Times New Roman"/>
        </w:rPr>
        <w:t>needs and experiences with DFTA services, including their input and expectations</w:t>
      </w:r>
      <w:r w:rsidR="0099118A" w:rsidRPr="007B12A3">
        <w:rPr>
          <w:rFonts w:ascii="Times New Roman" w:hAnsi="Times New Roman" w:cs="Times New Roman"/>
        </w:rPr>
        <w:t xml:space="preserve"> for the </w:t>
      </w:r>
      <w:r w:rsidR="00E85B09" w:rsidRPr="007B12A3">
        <w:rPr>
          <w:rFonts w:ascii="Times New Roman" w:hAnsi="Times New Roman" w:cs="Times New Roman"/>
        </w:rPr>
        <w:t>Community Care Plan for</w:t>
      </w:r>
      <w:r w:rsidR="00965784" w:rsidRPr="007B12A3">
        <w:rPr>
          <w:rFonts w:ascii="Times New Roman" w:hAnsi="Times New Roman" w:cs="Times New Roman"/>
        </w:rPr>
        <w:t>, and how the City c</w:t>
      </w:r>
      <w:r w:rsidR="0099118A" w:rsidRPr="007B12A3">
        <w:rPr>
          <w:rFonts w:ascii="Times New Roman" w:hAnsi="Times New Roman" w:cs="Times New Roman"/>
        </w:rPr>
        <w:t xml:space="preserve">an serve all seniors better. </w:t>
      </w:r>
    </w:p>
    <w:p w14:paraId="6EDBCD1B" w14:textId="77777777" w:rsidR="00F75BB0" w:rsidRPr="00F75BB0" w:rsidRDefault="00F75BB0" w:rsidP="00F75BB0">
      <w:pPr>
        <w:pStyle w:val="ListParagraph"/>
        <w:numPr>
          <w:ilvl w:val="0"/>
          <w:numId w:val="1"/>
        </w:numPr>
        <w:spacing w:line="480" w:lineRule="auto"/>
        <w:jc w:val="both"/>
        <w:rPr>
          <w:rFonts w:ascii="Times New Roman" w:hAnsi="Times New Roman" w:cs="Times New Roman"/>
        </w:rPr>
      </w:pPr>
      <w:r w:rsidRPr="00F75BB0">
        <w:rPr>
          <w:rFonts w:ascii="Times New Roman" w:hAnsi="Times New Roman" w:cs="Times New Roman"/>
          <w:b/>
          <w:bCs/>
          <w:iCs/>
        </w:rPr>
        <w:t>LEGISLATON ANALYSIS</w:t>
      </w:r>
    </w:p>
    <w:p w14:paraId="304F06E4" w14:textId="77777777" w:rsidR="00F75BB0" w:rsidRPr="00B83A0C" w:rsidRDefault="00F75BB0" w:rsidP="00F75BB0">
      <w:pPr>
        <w:ind w:left="360"/>
        <w:jc w:val="both"/>
        <w:rPr>
          <w:rFonts w:ascii="Times New Roman" w:hAnsi="Times New Roman" w:cs="Times New Roman"/>
          <w:i/>
          <w:iCs/>
        </w:rPr>
      </w:pPr>
      <w:r w:rsidRPr="00D02842">
        <w:rPr>
          <w:rFonts w:ascii="Times New Roman" w:hAnsi="Times New Roman" w:cs="Times New Roman"/>
          <w:b/>
        </w:rPr>
        <w:t>I</w:t>
      </w:r>
      <w:r>
        <w:rPr>
          <w:rFonts w:ascii="Times New Roman" w:hAnsi="Times New Roman" w:cs="Times New Roman"/>
          <w:b/>
        </w:rPr>
        <w:t>NT</w:t>
      </w:r>
      <w:r w:rsidRPr="00D02842">
        <w:rPr>
          <w:rFonts w:ascii="Times New Roman" w:hAnsi="Times New Roman" w:cs="Times New Roman"/>
          <w:b/>
        </w:rPr>
        <w:t>. N</w:t>
      </w:r>
      <w:r>
        <w:rPr>
          <w:rFonts w:ascii="Times New Roman" w:hAnsi="Times New Roman" w:cs="Times New Roman"/>
          <w:b/>
        </w:rPr>
        <w:t>O</w:t>
      </w:r>
      <w:r w:rsidR="009F0889">
        <w:rPr>
          <w:rFonts w:ascii="Times New Roman" w:hAnsi="Times New Roman" w:cs="Times New Roman"/>
          <w:b/>
        </w:rPr>
        <w:t>. 1219</w:t>
      </w:r>
      <w:r w:rsidRPr="00B83A0C">
        <w:rPr>
          <w:rFonts w:ascii="Times New Roman" w:hAnsi="Times New Roman" w:cs="Times New Roman"/>
          <w:i/>
          <w:iCs/>
        </w:rPr>
        <w:t xml:space="preserve">: </w:t>
      </w:r>
      <w:r w:rsidR="009F0889" w:rsidRPr="009F0889">
        <w:rPr>
          <w:rFonts w:ascii="Times New Roman" w:hAnsi="Times New Roman" w:cs="Times New Roman"/>
          <w:i/>
          <w:iCs/>
        </w:rPr>
        <w:t>A Local Law to amend the administrative code of the city of New York, in relation to providing assistance to seniors with bed bugs in their homes</w:t>
      </w:r>
      <w:r w:rsidR="009F0889">
        <w:rPr>
          <w:rFonts w:ascii="Times New Roman" w:hAnsi="Times New Roman" w:cs="Times New Roman"/>
          <w:i/>
          <w:iCs/>
        </w:rPr>
        <w:t>.</w:t>
      </w:r>
    </w:p>
    <w:p w14:paraId="62486C05" w14:textId="77777777" w:rsidR="00F75BB0" w:rsidRPr="00D02842" w:rsidRDefault="00F75BB0" w:rsidP="00F75BB0">
      <w:pPr>
        <w:jc w:val="both"/>
        <w:rPr>
          <w:rFonts w:ascii="Times New Roman" w:hAnsi="Times New Roman" w:cs="Times New Roman"/>
        </w:rPr>
      </w:pPr>
    </w:p>
    <w:p w14:paraId="2918274A" w14:textId="77777777" w:rsidR="00F75BB0" w:rsidRPr="00322D85" w:rsidRDefault="009F0889" w:rsidP="00322D85">
      <w:pPr>
        <w:spacing w:line="480" w:lineRule="auto"/>
        <w:ind w:firstLine="720"/>
        <w:jc w:val="both"/>
        <w:rPr>
          <w:rFonts w:ascii="Times New Roman" w:hAnsi="Times New Roman" w:cs="Times New Roman"/>
          <w:color w:val="000000"/>
          <w:shd w:val="clear" w:color="auto" w:fill="FFFFFF"/>
        </w:rPr>
      </w:pPr>
      <w:r w:rsidRPr="009F0889">
        <w:rPr>
          <w:rFonts w:ascii="Times New Roman" w:hAnsi="Times New Roman" w:cs="Times New Roman"/>
          <w:color w:val="000000"/>
          <w:shd w:val="clear" w:color="auto" w:fill="FFFFFF"/>
        </w:rPr>
        <w:t>This bill would require the Department for Social Services (DSS) to work in coordination with the Department of Health and Mental Hygiene to establish a program to assist low-income seniors with preparations necessary to eradicate bed bug i</w:t>
      </w:r>
      <w:r>
        <w:rPr>
          <w:rFonts w:ascii="Times New Roman" w:hAnsi="Times New Roman" w:cs="Times New Roman"/>
          <w:color w:val="000000"/>
          <w:shd w:val="clear" w:color="auto" w:fill="FFFFFF"/>
        </w:rPr>
        <w:t>nfestations in their dwellings.</w:t>
      </w:r>
      <w:r w:rsidRPr="009F0889">
        <w:rPr>
          <w:rFonts w:ascii="Times New Roman" w:hAnsi="Times New Roman" w:cs="Times New Roman"/>
          <w:color w:val="000000"/>
          <w:shd w:val="clear" w:color="auto" w:fill="FFFFFF"/>
        </w:rPr>
        <w:t xml:space="preserve"> DSS is also required to work with the Department for the Aging to engage in outreach to eligible seniors regarding the availability of the program. </w:t>
      </w:r>
    </w:p>
    <w:p w14:paraId="10437A99" w14:textId="77777777" w:rsidR="00F75BB0" w:rsidRPr="00D02842" w:rsidRDefault="00F75BB0" w:rsidP="00F75BB0">
      <w:pPr>
        <w:spacing w:line="480" w:lineRule="auto"/>
        <w:ind w:firstLine="720"/>
        <w:jc w:val="both"/>
        <w:rPr>
          <w:rFonts w:ascii="Times New Roman" w:hAnsi="Times New Roman" w:cs="Times New Roman"/>
        </w:rPr>
      </w:pPr>
      <w:r w:rsidRPr="00D02842">
        <w:rPr>
          <w:rFonts w:ascii="Times New Roman" w:hAnsi="Times New Roman" w:cs="Times New Roman"/>
        </w:rPr>
        <w:t xml:space="preserve">This law </w:t>
      </w:r>
      <w:r w:rsidRPr="00D02842">
        <w:rPr>
          <w:rFonts w:ascii="Times New Roman" w:hAnsi="Times New Roman" w:cs="Times New Roman"/>
          <w:color w:val="000000"/>
          <w:shd w:val="clear" w:color="auto" w:fill="FFFFFF"/>
        </w:rPr>
        <w:t xml:space="preserve">would take effect </w:t>
      </w:r>
      <w:r w:rsidR="009F0889">
        <w:rPr>
          <w:rFonts w:ascii="Times New Roman" w:hAnsi="Times New Roman" w:cs="Times New Roman"/>
          <w:color w:val="000000"/>
          <w:shd w:val="clear" w:color="auto" w:fill="FFFFFF"/>
        </w:rPr>
        <w:t xml:space="preserve">120 days after enactment. </w:t>
      </w:r>
    </w:p>
    <w:p w14:paraId="4101652C" w14:textId="77777777" w:rsidR="00F75BB0" w:rsidRDefault="00F75BB0" w:rsidP="00F75BB0">
      <w:pPr>
        <w:ind w:left="720"/>
        <w:jc w:val="both"/>
        <w:rPr>
          <w:rFonts w:ascii="Times New Roman" w:hAnsi="Times New Roman" w:cs="Times New Roman"/>
          <w:b/>
        </w:rPr>
      </w:pPr>
    </w:p>
    <w:p w14:paraId="4B99056E" w14:textId="77777777" w:rsidR="00F75BB0" w:rsidRPr="00D02842" w:rsidRDefault="00F75BB0" w:rsidP="00F75BB0">
      <w:pPr>
        <w:spacing w:after="160" w:line="259" w:lineRule="auto"/>
        <w:rPr>
          <w:rFonts w:ascii="Times New Roman" w:hAnsi="Times New Roman" w:cs="Times New Roman"/>
        </w:rPr>
      </w:pPr>
      <w:r w:rsidRPr="00D02842">
        <w:rPr>
          <w:rFonts w:ascii="Times New Roman" w:hAnsi="Times New Roman" w:cs="Times New Roman"/>
        </w:rPr>
        <w:br w:type="page"/>
      </w:r>
    </w:p>
    <w:p w14:paraId="75DF90F1" w14:textId="77777777" w:rsidR="002448BB" w:rsidRPr="003A2D5B" w:rsidRDefault="002448BB" w:rsidP="002448BB">
      <w:pPr>
        <w:shd w:val="clear" w:color="auto" w:fill="FFFFFF"/>
        <w:jc w:val="center"/>
        <w:rPr>
          <w:rFonts w:ascii="Times New Roman" w:eastAsia="Times New Roman" w:hAnsi="Times New Roman"/>
          <w:color w:val="000000"/>
        </w:rPr>
      </w:pPr>
      <w:r w:rsidRPr="003A2D5B">
        <w:rPr>
          <w:rFonts w:ascii="Times New Roman" w:eastAsia="Times New Roman" w:hAnsi="Times New Roman"/>
          <w:color w:val="000000"/>
        </w:rPr>
        <w:t>Int. No.</w:t>
      </w:r>
      <w:r>
        <w:rPr>
          <w:rFonts w:ascii="Times New Roman" w:eastAsia="Times New Roman" w:hAnsi="Times New Roman"/>
          <w:color w:val="000000"/>
        </w:rPr>
        <w:t xml:space="preserve"> 1219</w:t>
      </w:r>
      <w:r w:rsidRPr="003A2D5B">
        <w:rPr>
          <w:rFonts w:ascii="Times New Roman" w:eastAsia="Times New Roman" w:hAnsi="Times New Roman"/>
          <w:color w:val="000000"/>
        </w:rPr>
        <w:t xml:space="preserve"> </w:t>
      </w:r>
    </w:p>
    <w:p w14:paraId="1F3491DF" w14:textId="188B4BB4" w:rsidR="002448BB" w:rsidRPr="003A2D5B" w:rsidRDefault="002448BB" w:rsidP="002448BB">
      <w:pPr>
        <w:shd w:val="clear" w:color="auto" w:fill="FFFFFF"/>
        <w:rPr>
          <w:rFonts w:ascii="Times New Roman" w:eastAsia="Times New Roman" w:hAnsi="Times New Roman"/>
          <w:color w:val="000000"/>
        </w:rPr>
      </w:pPr>
      <w:r w:rsidRPr="003A2D5B">
        <w:rPr>
          <w:rFonts w:ascii="Times New Roman" w:eastAsia="Times New Roman" w:hAnsi="Times New Roman"/>
          <w:color w:val="000000"/>
        </w:rPr>
        <w:t>By Council Member</w:t>
      </w:r>
      <w:r w:rsidR="00B34397">
        <w:rPr>
          <w:rFonts w:ascii="Times New Roman" w:eastAsia="Times New Roman" w:hAnsi="Times New Roman"/>
          <w:color w:val="000000"/>
        </w:rPr>
        <w:t>s</w:t>
      </w:r>
      <w:r w:rsidRPr="003A2D5B">
        <w:rPr>
          <w:rFonts w:ascii="Times New Roman" w:eastAsia="Times New Roman" w:hAnsi="Times New Roman"/>
          <w:color w:val="000000"/>
        </w:rPr>
        <w:t xml:space="preserve"> Dromm</w:t>
      </w:r>
      <w:r w:rsidR="00BF3564">
        <w:rPr>
          <w:rFonts w:ascii="Times New Roman" w:eastAsia="Times New Roman" w:hAnsi="Times New Roman"/>
          <w:color w:val="000000"/>
        </w:rPr>
        <w:t xml:space="preserve"> and Yeger</w:t>
      </w:r>
    </w:p>
    <w:p w14:paraId="296FEF7D" w14:textId="77777777" w:rsidR="002448BB" w:rsidRDefault="002448BB" w:rsidP="002448BB">
      <w:pPr>
        <w:shd w:val="clear" w:color="auto" w:fill="FFFFFF"/>
        <w:rPr>
          <w:rFonts w:ascii="Times New Roman" w:eastAsia="Times New Roman" w:hAnsi="Times New Roman"/>
          <w:color w:val="000000"/>
        </w:rPr>
      </w:pPr>
    </w:p>
    <w:p w14:paraId="12A1D79A" w14:textId="77777777" w:rsidR="002448BB" w:rsidRPr="00674A6F" w:rsidRDefault="002448BB" w:rsidP="002448BB">
      <w:pPr>
        <w:shd w:val="clear" w:color="auto" w:fill="FFFFFF"/>
        <w:rPr>
          <w:rFonts w:ascii="Times New Roman" w:eastAsia="Times New Roman" w:hAnsi="Times New Roman"/>
          <w:vanish/>
          <w:color w:val="000000"/>
        </w:rPr>
      </w:pPr>
      <w:r w:rsidRPr="00674A6F">
        <w:rPr>
          <w:rFonts w:ascii="Times New Roman" w:eastAsia="Times New Roman" w:hAnsi="Times New Roman"/>
          <w:vanish/>
          <w:color w:val="000000"/>
        </w:rPr>
        <w:t>..Title</w:t>
      </w:r>
    </w:p>
    <w:p w14:paraId="7C859FA5" w14:textId="77777777" w:rsidR="002448BB" w:rsidRDefault="002448BB" w:rsidP="002448BB">
      <w:pPr>
        <w:shd w:val="clear" w:color="auto" w:fill="FFFFFF"/>
        <w:rPr>
          <w:rFonts w:ascii="Times New Roman" w:eastAsia="Times New Roman" w:hAnsi="Times New Roman"/>
          <w:color w:val="000000"/>
        </w:rPr>
      </w:pPr>
      <w:r>
        <w:rPr>
          <w:rFonts w:ascii="Times New Roman" w:eastAsia="Times New Roman" w:hAnsi="Times New Roman"/>
          <w:color w:val="000000"/>
        </w:rPr>
        <w:t>A Local Law t</w:t>
      </w:r>
      <w:r w:rsidRPr="003A2D5B">
        <w:rPr>
          <w:rFonts w:ascii="Times New Roman" w:eastAsia="Times New Roman" w:hAnsi="Times New Roman"/>
          <w:color w:val="000000"/>
        </w:rPr>
        <w:t xml:space="preserve">o amend the </w:t>
      </w:r>
      <w:r>
        <w:rPr>
          <w:rFonts w:ascii="Times New Roman" w:eastAsia="Times New Roman" w:hAnsi="Times New Roman"/>
          <w:color w:val="000000"/>
        </w:rPr>
        <w:t>administrative code of the city of New York</w:t>
      </w:r>
      <w:r w:rsidRPr="003A2D5B">
        <w:rPr>
          <w:rFonts w:ascii="Times New Roman" w:eastAsia="Times New Roman" w:hAnsi="Times New Roman"/>
          <w:color w:val="000000"/>
        </w:rPr>
        <w:t>, in relation to providing assistance to senio</w:t>
      </w:r>
      <w:r>
        <w:rPr>
          <w:rFonts w:ascii="Times New Roman" w:eastAsia="Times New Roman" w:hAnsi="Times New Roman"/>
          <w:color w:val="000000"/>
        </w:rPr>
        <w:t>rs with bed bugs in their homes</w:t>
      </w:r>
    </w:p>
    <w:p w14:paraId="6F91721D" w14:textId="77777777" w:rsidR="002448BB" w:rsidRPr="00674A6F" w:rsidRDefault="002448BB" w:rsidP="002448BB">
      <w:pPr>
        <w:shd w:val="clear" w:color="auto" w:fill="FFFFFF"/>
        <w:rPr>
          <w:rFonts w:ascii="Times New Roman" w:eastAsia="Times New Roman" w:hAnsi="Times New Roman"/>
          <w:vanish/>
          <w:color w:val="000000"/>
        </w:rPr>
      </w:pPr>
      <w:r w:rsidRPr="00674A6F">
        <w:rPr>
          <w:rFonts w:ascii="Times New Roman" w:eastAsia="Times New Roman" w:hAnsi="Times New Roman"/>
          <w:vanish/>
          <w:color w:val="000000"/>
        </w:rPr>
        <w:t>..Body</w:t>
      </w:r>
    </w:p>
    <w:p w14:paraId="6E7BEAA2" w14:textId="77777777" w:rsidR="002448BB" w:rsidRPr="003A2D5B" w:rsidRDefault="002448BB" w:rsidP="002448BB">
      <w:pPr>
        <w:shd w:val="clear" w:color="auto" w:fill="FFFFFF"/>
        <w:rPr>
          <w:rFonts w:ascii="Times New Roman" w:eastAsia="Times New Roman" w:hAnsi="Times New Roman"/>
          <w:color w:val="000000"/>
        </w:rPr>
      </w:pPr>
      <w:r w:rsidRPr="003A2D5B">
        <w:rPr>
          <w:rFonts w:ascii="Times New Roman" w:eastAsia="Times New Roman" w:hAnsi="Times New Roman"/>
          <w:color w:val="000000"/>
        </w:rPr>
        <w:t> </w:t>
      </w:r>
    </w:p>
    <w:p w14:paraId="427396F7" w14:textId="77777777" w:rsidR="002448BB" w:rsidRPr="003A2D5B" w:rsidRDefault="002448BB" w:rsidP="002448BB">
      <w:pPr>
        <w:shd w:val="clear" w:color="auto" w:fill="FFFFFF"/>
        <w:rPr>
          <w:rFonts w:ascii="Times New Roman" w:eastAsia="Times New Roman" w:hAnsi="Times New Roman"/>
          <w:color w:val="000000"/>
        </w:rPr>
      </w:pPr>
      <w:r w:rsidRPr="003A2D5B">
        <w:rPr>
          <w:rFonts w:ascii="Times New Roman" w:eastAsia="Times New Roman" w:hAnsi="Times New Roman"/>
          <w:color w:val="000000"/>
          <w:u w:val="single"/>
        </w:rPr>
        <w:t>Be it enacted by the Council as follows:</w:t>
      </w:r>
    </w:p>
    <w:p w14:paraId="63E4A9CD" w14:textId="77777777" w:rsidR="002448BB" w:rsidRPr="003A2D5B" w:rsidRDefault="002448BB" w:rsidP="002448BB">
      <w:pPr>
        <w:shd w:val="clear" w:color="auto" w:fill="FFFFFF"/>
        <w:rPr>
          <w:rFonts w:ascii="Times New Roman" w:eastAsia="Times New Roman" w:hAnsi="Times New Roman"/>
          <w:color w:val="000000"/>
        </w:rPr>
      </w:pPr>
      <w:r w:rsidRPr="003A2D5B">
        <w:rPr>
          <w:rFonts w:ascii="Times New Roman" w:eastAsia="Times New Roman" w:hAnsi="Times New Roman"/>
          <w:color w:val="000000"/>
        </w:rPr>
        <w:t> </w:t>
      </w:r>
    </w:p>
    <w:p w14:paraId="24726F53" w14:textId="77777777" w:rsidR="002448BB" w:rsidRPr="003A2D5B" w:rsidRDefault="002448BB" w:rsidP="002448BB">
      <w:pPr>
        <w:shd w:val="clear" w:color="auto" w:fill="FFFFFF"/>
        <w:spacing w:line="480" w:lineRule="auto"/>
        <w:ind w:firstLine="720"/>
        <w:jc w:val="both"/>
        <w:rPr>
          <w:rFonts w:ascii="Times New Roman" w:eastAsia="Times New Roman" w:hAnsi="Times New Roman"/>
          <w:color w:val="000000"/>
        </w:rPr>
      </w:pPr>
      <w:r w:rsidRPr="003A2D5B">
        <w:rPr>
          <w:rFonts w:ascii="Times New Roman" w:eastAsia="Times New Roman" w:hAnsi="Times New Roman"/>
          <w:color w:val="000000"/>
        </w:rPr>
        <w:t xml:space="preserve">Section 1.  Chapter 1 of title </w:t>
      </w:r>
      <w:r>
        <w:rPr>
          <w:rFonts w:ascii="Times New Roman" w:eastAsia="Times New Roman" w:hAnsi="Times New Roman"/>
          <w:color w:val="000000"/>
        </w:rPr>
        <w:t>21</w:t>
      </w:r>
      <w:r w:rsidRPr="003A2D5B">
        <w:rPr>
          <w:rFonts w:ascii="Times New Roman" w:eastAsia="Times New Roman" w:hAnsi="Times New Roman"/>
          <w:color w:val="000000"/>
        </w:rPr>
        <w:t xml:space="preserve"> of the administrative code of the city of New York is amended to add a new section </w:t>
      </w:r>
      <w:r>
        <w:rPr>
          <w:rFonts w:ascii="Times New Roman" w:eastAsia="Times New Roman" w:hAnsi="Times New Roman"/>
          <w:color w:val="000000"/>
        </w:rPr>
        <w:t>21-139</w:t>
      </w:r>
      <w:r w:rsidRPr="003A2D5B">
        <w:rPr>
          <w:rFonts w:ascii="Times New Roman" w:eastAsia="Times New Roman" w:hAnsi="Times New Roman"/>
          <w:color w:val="000000"/>
        </w:rPr>
        <w:t xml:space="preserve"> to read as follows:</w:t>
      </w:r>
    </w:p>
    <w:p w14:paraId="14155A03" w14:textId="77777777" w:rsidR="002448BB" w:rsidRPr="003A2D5B" w:rsidRDefault="002448BB" w:rsidP="002448BB">
      <w:pPr>
        <w:shd w:val="clear" w:color="auto" w:fill="FFFFFF"/>
        <w:spacing w:line="480" w:lineRule="auto"/>
        <w:ind w:firstLine="720"/>
        <w:jc w:val="both"/>
        <w:rPr>
          <w:rFonts w:ascii="Times New Roman" w:eastAsia="Times New Roman" w:hAnsi="Times New Roman"/>
          <w:color w:val="000000"/>
          <w:u w:val="single"/>
        </w:rPr>
      </w:pPr>
      <w:r w:rsidRPr="003A2D5B">
        <w:rPr>
          <w:rFonts w:ascii="Times New Roman" w:eastAsia="Times New Roman" w:hAnsi="Times New Roman"/>
          <w:color w:val="000000"/>
          <w:u w:val="single"/>
        </w:rPr>
        <w:t>§</w:t>
      </w:r>
      <w:r>
        <w:rPr>
          <w:rFonts w:ascii="Times New Roman" w:eastAsia="Times New Roman" w:hAnsi="Times New Roman"/>
          <w:color w:val="000000"/>
          <w:u w:val="single"/>
        </w:rPr>
        <w:t>21-139</w:t>
      </w:r>
      <w:r w:rsidRPr="003A2D5B">
        <w:rPr>
          <w:rFonts w:ascii="Times New Roman" w:eastAsia="Times New Roman" w:hAnsi="Times New Roman"/>
          <w:color w:val="000000"/>
          <w:u w:val="single"/>
        </w:rPr>
        <w:t xml:space="preserve"> Definitions.  </w:t>
      </w:r>
      <w:r>
        <w:rPr>
          <w:rFonts w:ascii="Times New Roman" w:eastAsia="Times New Roman" w:hAnsi="Times New Roman"/>
          <w:color w:val="000000"/>
          <w:u w:val="single"/>
        </w:rPr>
        <w:t xml:space="preserve">a. </w:t>
      </w:r>
      <w:r w:rsidRPr="003A2D5B">
        <w:rPr>
          <w:rFonts w:ascii="Times New Roman" w:eastAsia="Times New Roman" w:hAnsi="Times New Roman"/>
          <w:color w:val="000000"/>
          <w:u w:val="single"/>
        </w:rPr>
        <w:t xml:space="preserve">For the purposes of this </w:t>
      </w:r>
      <w:r>
        <w:rPr>
          <w:rFonts w:ascii="Times New Roman" w:eastAsia="Times New Roman" w:hAnsi="Times New Roman"/>
          <w:color w:val="000000"/>
          <w:u w:val="single"/>
        </w:rPr>
        <w:t>section</w:t>
      </w:r>
      <w:r w:rsidRPr="003A2D5B">
        <w:rPr>
          <w:rFonts w:ascii="Times New Roman" w:eastAsia="Times New Roman" w:hAnsi="Times New Roman"/>
          <w:color w:val="000000"/>
          <w:u w:val="single"/>
        </w:rPr>
        <w:t>, the following term</w:t>
      </w:r>
      <w:r>
        <w:rPr>
          <w:rFonts w:ascii="Times New Roman" w:eastAsia="Times New Roman" w:hAnsi="Times New Roman"/>
          <w:color w:val="000000"/>
          <w:u w:val="single"/>
        </w:rPr>
        <w:t>s</w:t>
      </w:r>
      <w:r w:rsidRPr="003A2D5B">
        <w:rPr>
          <w:rFonts w:ascii="Times New Roman" w:eastAsia="Times New Roman" w:hAnsi="Times New Roman"/>
          <w:color w:val="000000"/>
          <w:u w:val="single"/>
        </w:rPr>
        <w:t xml:space="preserve"> ha</w:t>
      </w:r>
      <w:r>
        <w:rPr>
          <w:rFonts w:ascii="Times New Roman" w:eastAsia="Times New Roman" w:hAnsi="Times New Roman"/>
          <w:color w:val="000000"/>
          <w:u w:val="single"/>
        </w:rPr>
        <w:t>ve</w:t>
      </w:r>
      <w:r w:rsidRPr="003A2D5B">
        <w:rPr>
          <w:rFonts w:ascii="Times New Roman" w:eastAsia="Times New Roman" w:hAnsi="Times New Roman"/>
          <w:color w:val="000000"/>
          <w:u w:val="single"/>
        </w:rPr>
        <w:t xml:space="preserve"> the following meaning:</w:t>
      </w:r>
    </w:p>
    <w:p w14:paraId="0DC652D8" w14:textId="77777777" w:rsidR="002448BB" w:rsidRDefault="002448BB" w:rsidP="002448BB">
      <w:pPr>
        <w:shd w:val="clear" w:color="auto" w:fill="FFFFFF"/>
        <w:spacing w:line="480" w:lineRule="auto"/>
        <w:ind w:firstLine="720"/>
        <w:jc w:val="both"/>
        <w:rPr>
          <w:rFonts w:ascii="Times New Roman" w:hAnsi="Times New Roman"/>
          <w:color w:val="000000"/>
          <w:u w:val="single"/>
          <w:shd w:val="clear" w:color="auto" w:fill="FFFFFF"/>
        </w:rPr>
      </w:pPr>
      <w:r>
        <w:rPr>
          <w:rFonts w:ascii="Times New Roman" w:hAnsi="Times New Roman"/>
          <w:color w:val="000000"/>
          <w:u w:val="single"/>
          <w:shd w:val="clear" w:color="auto" w:fill="FFFFFF"/>
        </w:rPr>
        <w:t>Dwelling.  The term “dwelling” means an individual’s place of residence.</w:t>
      </w:r>
    </w:p>
    <w:p w14:paraId="54F95EF1" w14:textId="77777777" w:rsidR="002448BB" w:rsidRPr="003A2D5B" w:rsidRDefault="002448BB" w:rsidP="002448BB">
      <w:pPr>
        <w:shd w:val="clear" w:color="auto" w:fill="FFFFFF"/>
        <w:spacing w:line="480" w:lineRule="auto"/>
        <w:ind w:firstLine="720"/>
        <w:jc w:val="both"/>
        <w:rPr>
          <w:rFonts w:ascii="Times New Roman" w:eastAsia="Times New Roman" w:hAnsi="Times New Roman"/>
          <w:color w:val="000000"/>
        </w:rPr>
      </w:pPr>
      <w:r w:rsidRPr="003A2D5B">
        <w:rPr>
          <w:rFonts w:ascii="Times New Roman" w:hAnsi="Times New Roman"/>
          <w:color w:val="000000"/>
          <w:u w:val="single"/>
          <w:shd w:val="clear" w:color="auto" w:fill="FFFFFF"/>
        </w:rPr>
        <w:t>Income-eligible individual. The term “income-eligible individual” means a covered individual who is a resident of the city and whose annual gross household income is not in excess of 200 percent of the federal poverty guidelines as updated periodically in the federal register by the United States department of health and human services pursuant to subsection (2) of section 9902 of title 42 of the United States code.</w:t>
      </w:r>
    </w:p>
    <w:p w14:paraId="63DA5517" w14:textId="77777777" w:rsidR="002448BB" w:rsidRPr="003A2D5B" w:rsidRDefault="002448BB" w:rsidP="002448BB">
      <w:pPr>
        <w:shd w:val="clear" w:color="auto" w:fill="FFFFFF"/>
        <w:spacing w:line="480" w:lineRule="auto"/>
        <w:ind w:firstLine="720"/>
        <w:jc w:val="both"/>
        <w:rPr>
          <w:rFonts w:ascii="Times New Roman" w:eastAsia="Times New Roman" w:hAnsi="Times New Roman"/>
          <w:color w:val="000000"/>
        </w:rPr>
      </w:pPr>
      <w:r>
        <w:rPr>
          <w:rFonts w:ascii="Times New Roman" w:eastAsia="Times New Roman" w:hAnsi="Times New Roman"/>
          <w:color w:val="000000"/>
          <w:u w:val="single"/>
        </w:rPr>
        <w:t xml:space="preserve">b. The department, in consultation with the department of health and mental hygiene, shall establish </w:t>
      </w:r>
      <w:r w:rsidRPr="003A2D5B">
        <w:rPr>
          <w:rFonts w:ascii="Times New Roman" w:eastAsia="Times New Roman" w:hAnsi="Times New Roman"/>
          <w:color w:val="000000"/>
          <w:u w:val="single"/>
        </w:rPr>
        <w:t xml:space="preserve">a program </w:t>
      </w:r>
      <w:r>
        <w:rPr>
          <w:rFonts w:ascii="Times New Roman" w:eastAsia="Times New Roman" w:hAnsi="Times New Roman"/>
          <w:color w:val="000000"/>
          <w:u w:val="single"/>
        </w:rPr>
        <w:t xml:space="preserve">to </w:t>
      </w:r>
      <w:r w:rsidRPr="003A2D5B">
        <w:rPr>
          <w:rFonts w:ascii="Times New Roman" w:eastAsia="Times New Roman" w:hAnsi="Times New Roman"/>
          <w:color w:val="000000"/>
          <w:u w:val="single"/>
        </w:rPr>
        <w:t xml:space="preserve">provide effective assistance and support </w:t>
      </w:r>
      <w:r>
        <w:rPr>
          <w:rFonts w:ascii="Times New Roman" w:eastAsia="Times New Roman" w:hAnsi="Times New Roman"/>
          <w:color w:val="000000"/>
          <w:u w:val="single"/>
        </w:rPr>
        <w:t>to</w:t>
      </w:r>
      <w:r w:rsidRPr="003A2D5B">
        <w:rPr>
          <w:rFonts w:ascii="Times New Roman" w:eastAsia="Times New Roman" w:hAnsi="Times New Roman"/>
          <w:color w:val="000000"/>
          <w:u w:val="single"/>
        </w:rPr>
        <w:t xml:space="preserve"> income-eligible individuals over the age of 60 with bed bug infestations in their dwelling</w:t>
      </w:r>
      <w:r>
        <w:rPr>
          <w:rFonts w:ascii="Times New Roman" w:eastAsia="Times New Roman" w:hAnsi="Times New Roman"/>
          <w:color w:val="000000"/>
          <w:u w:val="single"/>
        </w:rPr>
        <w:t>.  Such assistance shall include, but is not limited to,</w:t>
      </w:r>
      <w:r w:rsidRPr="003A2D5B">
        <w:rPr>
          <w:rFonts w:ascii="Times New Roman" w:eastAsia="Times New Roman" w:hAnsi="Times New Roman"/>
          <w:color w:val="000000"/>
          <w:u w:val="single"/>
        </w:rPr>
        <w:t xml:space="preserve"> </w:t>
      </w:r>
      <w:r>
        <w:rPr>
          <w:rFonts w:ascii="Times New Roman" w:eastAsia="Times New Roman" w:hAnsi="Times New Roman"/>
          <w:color w:val="000000"/>
          <w:u w:val="single"/>
        </w:rPr>
        <w:t xml:space="preserve">laundry and cleaning services, de-cluttering, removal of objects from walls, bagging of personal items, trash removal, and the </w:t>
      </w:r>
      <w:r w:rsidRPr="003A2D5B">
        <w:rPr>
          <w:rFonts w:ascii="Times New Roman" w:eastAsia="Times New Roman" w:hAnsi="Times New Roman"/>
          <w:color w:val="000000"/>
          <w:u w:val="single"/>
        </w:rPr>
        <w:t>moving o</w:t>
      </w:r>
      <w:r>
        <w:rPr>
          <w:rFonts w:ascii="Times New Roman" w:eastAsia="Times New Roman" w:hAnsi="Times New Roman"/>
          <w:color w:val="000000"/>
          <w:u w:val="single"/>
        </w:rPr>
        <w:t>f furniture and heavy equipment so that the bed bug infestation may be successfully eradicated.</w:t>
      </w:r>
    </w:p>
    <w:p w14:paraId="43865812" w14:textId="77777777" w:rsidR="002448BB" w:rsidRDefault="002448BB" w:rsidP="002448BB">
      <w:pPr>
        <w:shd w:val="clear" w:color="auto" w:fill="FFFFFF"/>
        <w:spacing w:line="480" w:lineRule="auto"/>
        <w:ind w:firstLine="720"/>
        <w:jc w:val="both"/>
        <w:rPr>
          <w:rFonts w:ascii="Times New Roman" w:eastAsia="Times New Roman" w:hAnsi="Times New Roman"/>
          <w:color w:val="000000"/>
          <w:u w:val="single"/>
        </w:rPr>
      </w:pPr>
      <w:r>
        <w:rPr>
          <w:rFonts w:ascii="Times New Roman" w:eastAsia="Times New Roman" w:hAnsi="Times New Roman"/>
          <w:color w:val="000000"/>
          <w:u w:val="single"/>
        </w:rPr>
        <w:t xml:space="preserve">d. </w:t>
      </w:r>
      <w:r w:rsidRPr="003A2D5B">
        <w:rPr>
          <w:rFonts w:ascii="Times New Roman" w:eastAsia="Times New Roman" w:hAnsi="Times New Roman"/>
          <w:color w:val="000000"/>
          <w:u w:val="single"/>
        </w:rPr>
        <w:t xml:space="preserve">The department, in coordination with the department for the aging, </w:t>
      </w:r>
      <w:r>
        <w:rPr>
          <w:rFonts w:ascii="Times New Roman" w:eastAsia="Times New Roman" w:hAnsi="Times New Roman"/>
          <w:color w:val="000000"/>
          <w:u w:val="single"/>
        </w:rPr>
        <w:t xml:space="preserve">shall </w:t>
      </w:r>
      <w:r w:rsidRPr="003A2D5B">
        <w:rPr>
          <w:rFonts w:ascii="Times New Roman" w:eastAsia="Times New Roman" w:hAnsi="Times New Roman"/>
          <w:color w:val="000000"/>
          <w:u w:val="single"/>
        </w:rPr>
        <w:t>engage in outreach and education efforts to inform income-eligible individuals over the age of 60 of the availability of the program.  Such efforts shall include the distribution of written materials regarding the program to senior centers and naturally occurring retirement communities</w:t>
      </w:r>
      <w:r>
        <w:rPr>
          <w:rFonts w:ascii="Times New Roman" w:eastAsia="Times New Roman" w:hAnsi="Times New Roman"/>
          <w:color w:val="000000"/>
          <w:u w:val="single"/>
        </w:rPr>
        <w:t xml:space="preserve"> and to any individual requesting such materials</w:t>
      </w:r>
      <w:r w:rsidRPr="003A2D5B">
        <w:rPr>
          <w:rFonts w:ascii="Times New Roman" w:eastAsia="Times New Roman" w:hAnsi="Times New Roman"/>
          <w:color w:val="000000"/>
          <w:u w:val="single"/>
        </w:rPr>
        <w:t>.  Electronic versions of such materials shall be placed in a conspicuous location on the department’s website and on the website of the department for the aging.  These materials shall be made available in the top ten languages most commonly spoken within the city as determined by the department of city planning.</w:t>
      </w:r>
    </w:p>
    <w:p w14:paraId="1BB24E13" w14:textId="77777777" w:rsidR="002448BB" w:rsidRPr="00E509BB" w:rsidRDefault="002448BB" w:rsidP="002448BB">
      <w:pPr>
        <w:shd w:val="clear" w:color="auto" w:fill="FFFFFF"/>
        <w:spacing w:line="480" w:lineRule="auto"/>
        <w:ind w:firstLine="720"/>
        <w:jc w:val="both"/>
        <w:rPr>
          <w:rFonts w:ascii="Times New Roman" w:eastAsia="Times New Roman" w:hAnsi="Times New Roman"/>
          <w:color w:val="000000"/>
        </w:rPr>
      </w:pPr>
      <w:r w:rsidRPr="003A2D5B">
        <w:rPr>
          <w:rFonts w:ascii="Times New Roman" w:eastAsia="Times New Roman" w:hAnsi="Times New Roman"/>
          <w:color w:val="000000"/>
        </w:rPr>
        <w:t xml:space="preserve">  § </w:t>
      </w:r>
      <w:r>
        <w:rPr>
          <w:rFonts w:ascii="Times New Roman" w:eastAsia="Times New Roman" w:hAnsi="Times New Roman"/>
          <w:color w:val="000000"/>
        </w:rPr>
        <w:t>2</w:t>
      </w:r>
      <w:r w:rsidRPr="003A2D5B">
        <w:rPr>
          <w:rFonts w:ascii="Times New Roman" w:eastAsia="Times New Roman" w:hAnsi="Times New Roman"/>
          <w:color w:val="000000"/>
        </w:rPr>
        <w:t xml:space="preserve">. This local law </w:t>
      </w:r>
      <w:r>
        <w:rPr>
          <w:rFonts w:ascii="Times New Roman" w:eastAsia="Times New Roman" w:hAnsi="Times New Roman"/>
          <w:color w:val="000000"/>
        </w:rPr>
        <w:t>takes</w:t>
      </w:r>
      <w:r w:rsidRPr="003A2D5B">
        <w:rPr>
          <w:rFonts w:ascii="Times New Roman" w:eastAsia="Times New Roman" w:hAnsi="Times New Roman"/>
          <w:color w:val="000000"/>
        </w:rPr>
        <w:t xml:space="preserve"> effect </w:t>
      </w:r>
      <w:r>
        <w:rPr>
          <w:rFonts w:ascii="Times New Roman" w:eastAsia="Times New Roman" w:hAnsi="Times New Roman"/>
          <w:color w:val="000000"/>
        </w:rPr>
        <w:t>120</w:t>
      </w:r>
      <w:r w:rsidRPr="003A2D5B">
        <w:rPr>
          <w:rFonts w:ascii="Times New Roman" w:eastAsia="Times New Roman" w:hAnsi="Times New Roman"/>
          <w:color w:val="000000"/>
        </w:rPr>
        <w:t xml:space="preserve"> days after its enactment into law</w:t>
      </w:r>
      <w:r>
        <w:rPr>
          <w:rFonts w:ascii="Times New Roman" w:eastAsia="Times New Roman" w:hAnsi="Times New Roman"/>
          <w:color w:val="000000"/>
        </w:rPr>
        <w:t xml:space="preserve">, </w:t>
      </w:r>
      <w:r w:rsidRPr="00E509BB">
        <w:rPr>
          <w:rFonts w:ascii="Times New Roman" w:hAnsi="Times New Roman"/>
          <w:color w:val="000000"/>
          <w:shd w:val="clear" w:color="auto" w:fill="FFFFFF"/>
        </w:rPr>
        <w:t>provided that the commissioner shall</w:t>
      </w:r>
      <w:r>
        <w:rPr>
          <w:rFonts w:ascii="Times New Roman" w:hAnsi="Times New Roman"/>
          <w:color w:val="000000"/>
          <w:shd w:val="clear" w:color="auto" w:fill="FFFFFF"/>
        </w:rPr>
        <w:t xml:space="preserve"> promulgate any rules</w:t>
      </w:r>
      <w:r w:rsidRPr="00E509BB">
        <w:rPr>
          <w:rFonts w:ascii="Times New Roman" w:hAnsi="Times New Roman"/>
          <w:color w:val="000000"/>
          <w:shd w:val="clear" w:color="auto" w:fill="FFFFFF"/>
        </w:rPr>
        <w:t> necessary for implementing and carrying out the provisions of this local law prior to such effective date</w:t>
      </w:r>
      <w:r w:rsidRPr="00E509BB">
        <w:rPr>
          <w:rFonts w:ascii="Times New Roman" w:eastAsia="Times New Roman" w:hAnsi="Times New Roman"/>
          <w:color w:val="000000"/>
        </w:rPr>
        <w:t>.  </w:t>
      </w:r>
    </w:p>
    <w:p w14:paraId="4F6584BE" w14:textId="77777777" w:rsidR="002448BB" w:rsidRPr="003A2D5B" w:rsidRDefault="002448BB" w:rsidP="002448BB">
      <w:pPr>
        <w:shd w:val="clear" w:color="auto" w:fill="FFFFFF"/>
        <w:spacing w:line="480" w:lineRule="auto"/>
        <w:jc w:val="both"/>
        <w:rPr>
          <w:rFonts w:ascii="Times New Roman" w:eastAsia="Times New Roman" w:hAnsi="Times New Roman"/>
          <w:color w:val="000000"/>
        </w:rPr>
      </w:pPr>
      <w:r w:rsidRPr="003A2D5B">
        <w:rPr>
          <w:rFonts w:ascii="Times New Roman" w:eastAsia="Times New Roman" w:hAnsi="Times New Roman"/>
          <w:color w:val="000000"/>
        </w:rPr>
        <w:t> </w:t>
      </w:r>
    </w:p>
    <w:p w14:paraId="1F0B9B60" w14:textId="77777777" w:rsidR="002448BB" w:rsidRPr="003A2D5B" w:rsidRDefault="002448BB" w:rsidP="002448BB">
      <w:pPr>
        <w:shd w:val="clear" w:color="auto" w:fill="FFFFFF"/>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KET/</w:t>
      </w:r>
      <w:r w:rsidRPr="003A2D5B">
        <w:rPr>
          <w:rFonts w:ascii="Times New Roman" w:eastAsia="Times New Roman" w:hAnsi="Times New Roman"/>
          <w:color w:val="000000"/>
          <w:sz w:val="20"/>
          <w:szCs w:val="20"/>
        </w:rPr>
        <w:t xml:space="preserve">CCF </w:t>
      </w:r>
    </w:p>
    <w:p w14:paraId="13B40CCB" w14:textId="77777777" w:rsidR="002448BB" w:rsidRPr="00691FEE" w:rsidRDefault="002448BB" w:rsidP="002448BB">
      <w:pPr>
        <w:shd w:val="clear" w:color="auto" w:fill="FFFFFF"/>
        <w:jc w:val="both"/>
        <w:rPr>
          <w:rFonts w:ascii="Times New Roman" w:eastAsia="Times New Roman" w:hAnsi="Times New Roman"/>
          <w:color w:val="000000"/>
          <w:sz w:val="20"/>
          <w:szCs w:val="20"/>
        </w:rPr>
      </w:pPr>
      <w:r w:rsidRPr="00691FEE">
        <w:rPr>
          <w:rFonts w:ascii="Times New Roman" w:eastAsia="Times New Roman" w:hAnsi="Times New Roman"/>
          <w:color w:val="000000"/>
          <w:sz w:val="20"/>
          <w:szCs w:val="20"/>
        </w:rPr>
        <w:t>LS 917/Int. 189-2014</w:t>
      </w:r>
    </w:p>
    <w:p w14:paraId="79FC4466" w14:textId="77777777" w:rsidR="002448BB" w:rsidRDefault="002448BB" w:rsidP="002448BB">
      <w:pPr>
        <w:shd w:val="clear" w:color="auto" w:fill="FFFFFF"/>
        <w:jc w:val="both"/>
        <w:rPr>
          <w:rFonts w:ascii="Times New Roman" w:eastAsia="Times New Roman" w:hAnsi="Times New Roman"/>
          <w:color w:val="000000"/>
          <w:sz w:val="20"/>
          <w:szCs w:val="20"/>
        </w:rPr>
      </w:pPr>
      <w:r w:rsidRPr="00691FEE">
        <w:rPr>
          <w:rFonts w:ascii="Times New Roman" w:eastAsia="Times New Roman" w:hAnsi="Times New Roman"/>
          <w:color w:val="000000"/>
          <w:sz w:val="20"/>
          <w:szCs w:val="20"/>
        </w:rPr>
        <w:t xml:space="preserve">LS </w:t>
      </w:r>
      <w:r>
        <w:rPr>
          <w:rFonts w:ascii="Times New Roman" w:eastAsia="Times New Roman" w:hAnsi="Times New Roman"/>
          <w:color w:val="000000"/>
          <w:sz w:val="20"/>
          <w:szCs w:val="20"/>
        </w:rPr>
        <w:t>1085</w:t>
      </w:r>
    </w:p>
    <w:p w14:paraId="5735CDCD" w14:textId="77777777" w:rsidR="002448BB" w:rsidRPr="003A2D5B" w:rsidRDefault="002448BB" w:rsidP="002448BB">
      <w:pPr>
        <w:shd w:val="clear" w:color="auto" w:fill="FFFFFF"/>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1/2/2018</w:t>
      </w:r>
      <w:r w:rsidRPr="003A2D5B">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11:20 AM</w:t>
      </w:r>
    </w:p>
    <w:p w14:paraId="7194DBDC" w14:textId="77777777" w:rsidR="00F75BB0" w:rsidRDefault="00F75BB0" w:rsidP="00F75BB0">
      <w:pPr>
        <w:shd w:val="clear" w:color="auto" w:fill="FFFFFF"/>
        <w:jc w:val="center"/>
        <w:rPr>
          <w:rFonts w:ascii="Times New Roman" w:eastAsia="Times New Roman" w:hAnsi="Times New Roman" w:cs="Times New Roman"/>
          <w:color w:val="000000"/>
        </w:rPr>
      </w:pPr>
    </w:p>
    <w:p w14:paraId="769D0D3C" w14:textId="77777777" w:rsidR="00DA3688" w:rsidRDefault="00DA3688"/>
    <w:sectPr w:rsidR="00DA3688" w:rsidSect="009F0440">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34045" w14:textId="77777777" w:rsidR="00E2423B" w:rsidRDefault="00E2423B" w:rsidP="00965784">
      <w:r>
        <w:separator/>
      </w:r>
    </w:p>
  </w:endnote>
  <w:endnote w:type="continuationSeparator" w:id="0">
    <w:p w14:paraId="73F73354" w14:textId="77777777" w:rsidR="00E2423B" w:rsidRDefault="00E2423B" w:rsidP="0096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72C0D" w14:textId="77777777" w:rsidR="009F0440" w:rsidRDefault="009F0440">
    <w:pPr>
      <w:pStyle w:val="Footer"/>
    </w:pPr>
  </w:p>
  <w:p w14:paraId="48A21919" w14:textId="77777777" w:rsidR="009F0440" w:rsidRDefault="009F044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384594"/>
      <w:docPartObj>
        <w:docPartGallery w:val="Page Numbers (Bottom of Page)"/>
        <w:docPartUnique/>
      </w:docPartObj>
    </w:sdtPr>
    <w:sdtEndPr>
      <w:rPr>
        <w:rFonts w:ascii="Times New Roman" w:hAnsi="Times New Roman" w:cs="Times New Roman"/>
        <w:noProof/>
      </w:rPr>
    </w:sdtEndPr>
    <w:sdtContent>
      <w:p w14:paraId="4E90E1FE" w14:textId="005454B4" w:rsidR="009F0440" w:rsidRPr="008E0E7F" w:rsidRDefault="00060179">
        <w:pPr>
          <w:pStyle w:val="Footer"/>
          <w:jc w:val="center"/>
          <w:rPr>
            <w:rFonts w:ascii="Times New Roman" w:hAnsi="Times New Roman" w:cs="Times New Roman"/>
          </w:rPr>
        </w:pPr>
        <w:r w:rsidRPr="00904E44">
          <w:rPr>
            <w:rFonts w:ascii="Times New Roman" w:hAnsi="Times New Roman" w:cs="Times New Roman"/>
            <w:color w:val="000000" w:themeColor="text1"/>
            <w:shd w:val="clear" w:color="auto" w:fill="E6E6E6"/>
          </w:rPr>
          <w:fldChar w:fldCharType="begin"/>
        </w:r>
        <w:r w:rsidRPr="00904E44">
          <w:rPr>
            <w:rFonts w:ascii="Times New Roman" w:hAnsi="Times New Roman" w:cs="Times New Roman"/>
            <w:color w:val="000000" w:themeColor="text1"/>
          </w:rPr>
          <w:instrText xml:space="preserve"> PAGE   \* MERGEFORMAT </w:instrText>
        </w:r>
        <w:r w:rsidRPr="00904E44">
          <w:rPr>
            <w:rFonts w:ascii="Times New Roman" w:hAnsi="Times New Roman" w:cs="Times New Roman"/>
            <w:color w:val="000000" w:themeColor="text1"/>
            <w:shd w:val="clear" w:color="auto" w:fill="E6E6E6"/>
          </w:rPr>
          <w:fldChar w:fldCharType="separate"/>
        </w:r>
        <w:r w:rsidR="00E466B7">
          <w:rPr>
            <w:rFonts w:ascii="Times New Roman" w:hAnsi="Times New Roman" w:cs="Times New Roman"/>
            <w:noProof/>
            <w:color w:val="000000" w:themeColor="text1"/>
          </w:rPr>
          <w:t>8</w:t>
        </w:r>
        <w:r w:rsidRPr="00904E44">
          <w:rPr>
            <w:rFonts w:ascii="Times New Roman" w:hAnsi="Times New Roman" w:cs="Times New Roman"/>
            <w:noProof/>
            <w:color w:val="000000" w:themeColor="text1"/>
            <w:shd w:val="clear" w:color="auto" w:fill="E6E6E6"/>
          </w:rPr>
          <w:fldChar w:fldCharType="end"/>
        </w:r>
      </w:p>
    </w:sdtContent>
  </w:sdt>
  <w:p w14:paraId="36FEB5B0" w14:textId="77777777" w:rsidR="009F0440" w:rsidRDefault="009F0440">
    <w:pPr>
      <w:pStyle w:val="Footer"/>
    </w:pPr>
  </w:p>
  <w:p w14:paraId="30D7AA69" w14:textId="77777777" w:rsidR="009F0440" w:rsidRDefault="009F04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78EF6" w14:textId="77777777" w:rsidR="00E2423B" w:rsidRDefault="00E2423B" w:rsidP="00965784">
      <w:r>
        <w:separator/>
      </w:r>
    </w:p>
  </w:footnote>
  <w:footnote w:type="continuationSeparator" w:id="0">
    <w:p w14:paraId="6968925F" w14:textId="77777777" w:rsidR="00E2423B" w:rsidRDefault="00E2423B" w:rsidP="00965784">
      <w:r>
        <w:continuationSeparator/>
      </w:r>
    </w:p>
  </w:footnote>
  <w:footnote w:id="1">
    <w:p w14:paraId="01945EB9" w14:textId="77777777" w:rsidR="00965784" w:rsidRPr="00F34D41" w:rsidRDefault="00965784" w:rsidP="00965784">
      <w:pPr>
        <w:pStyle w:val="FootnoteText"/>
        <w:rPr>
          <w:rFonts w:ascii="Times New Roman" w:hAnsi="Times New Roman" w:cs="Times New Roman"/>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Christian González-Rivera, et al., </w:t>
      </w:r>
      <w:r w:rsidRPr="00F34D41">
        <w:rPr>
          <w:rFonts w:ascii="Times New Roman" w:hAnsi="Times New Roman" w:cs="Times New Roman"/>
          <w:i/>
          <w:iCs/>
          <w:sz w:val="20"/>
        </w:rPr>
        <w:t>New York’s Older Adult Population is Booming Statewide</w:t>
      </w:r>
      <w:r w:rsidRPr="00F34D41">
        <w:rPr>
          <w:rFonts w:ascii="Times New Roman" w:hAnsi="Times New Roman" w:cs="Times New Roman"/>
          <w:sz w:val="20"/>
        </w:rPr>
        <w:t>, Center for an Urban Future</w:t>
      </w:r>
      <w:r w:rsidRPr="00F34D41">
        <w:rPr>
          <w:rFonts w:ascii="Times New Roman" w:hAnsi="Times New Roman" w:cs="Times New Roman"/>
          <w:bCs/>
          <w:smallCaps/>
          <w:sz w:val="20"/>
        </w:rPr>
        <w:t>,</w:t>
      </w:r>
      <w:r w:rsidRPr="00F34D41">
        <w:rPr>
          <w:rFonts w:ascii="Times New Roman" w:hAnsi="Times New Roman" w:cs="Times New Roman"/>
          <w:bCs/>
          <w:sz w:val="20"/>
        </w:rPr>
        <w:t xml:space="preserve"> Feb. 2019, </w:t>
      </w:r>
      <w:r w:rsidRPr="00F34D41">
        <w:rPr>
          <w:rFonts w:ascii="Times New Roman" w:hAnsi="Times New Roman" w:cs="Times New Roman"/>
          <w:bCs/>
          <w:i/>
          <w:iCs/>
          <w:sz w:val="20"/>
        </w:rPr>
        <w:t>available at</w:t>
      </w:r>
      <w:r w:rsidRPr="00F34D41">
        <w:rPr>
          <w:rFonts w:ascii="Times New Roman" w:hAnsi="Times New Roman" w:cs="Times New Roman"/>
          <w:bCs/>
          <w:sz w:val="20"/>
        </w:rPr>
        <w:t xml:space="preserve"> </w:t>
      </w:r>
      <w:hyperlink r:id="rId1" w:history="1">
        <w:r w:rsidRPr="00F34D41">
          <w:rPr>
            <w:rStyle w:val="Hyperlink"/>
            <w:rFonts w:ascii="Times New Roman" w:hAnsi="Times New Roman" w:cs="Times New Roman"/>
            <w:bCs/>
            <w:sz w:val="20"/>
          </w:rPr>
          <w:t>https://nycfuture.org/research/new-yorks-older-adult-population-is-booming-statewide</w:t>
        </w:r>
      </w:hyperlink>
      <w:r w:rsidRPr="00F34D41">
        <w:rPr>
          <w:rFonts w:ascii="Times New Roman" w:hAnsi="Times New Roman" w:cs="Times New Roman"/>
          <w:bCs/>
          <w:sz w:val="20"/>
        </w:rPr>
        <w:t xml:space="preserve">. </w:t>
      </w:r>
    </w:p>
  </w:footnote>
  <w:footnote w:id="2">
    <w:p w14:paraId="0751442A" w14:textId="77777777" w:rsidR="00965784" w:rsidRPr="00F34D41" w:rsidRDefault="00965784" w:rsidP="00965784">
      <w:pPr>
        <w:pStyle w:val="FootnoteText"/>
        <w:rPr>
          <w:rFonts w:ascii="Times New Roman" w:hAnsi="Times New Roman" w:cs="Times New Roman"/>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Pr="00F34D41">
        <w:rPr>
          <w:rFonts w:ascii="Times New Roman" w:hAnsi="Times New Roman" w:cs="Times New Roman"/>
          <w:bCs/>
          <w:i/>
          <w:iCs/>
          <w:sz w:val="20"/>
        </w:rPr>
        <w:t>Id.</w:t>
      </w:r>
    </w:p>
  </w:footnote>
  <w:footnote w:id="3">
    <w:p w14:paraId="5C030AF4" w14:textId="77777777" w:rsidR="00965784" w:rsidRPr="00F34D41" w:rsidRDefault="00965784" w:rsidP="00965784">
      <w:pPr>
        <w:pStyle w:val="FootnoteText"/>
        <w:rPr>
          <w:rFonts w:ascii="Times New Roman" w:hAnsi="Times New Roman" w:cs="Times New Roman"/>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Christian González-Rivera, </w:t>
      </w:r>
      <w:r w:rsidRPr="00F34D41">
        <w:rPr>
          <w:rFonts w:ascii="Times New Roman" w:hAnsi="Times New Roman" w:cs="Times New Roman"/>
          <w:i/>
          <w:iCs/>
          <w:sz w:val="20"/>
        </w:rPr>
        <w:t>A Call to Increase Support for New York City’s Growing And Diverse Older Adult Population</w:t>
      </w:r>
      <w:r w:rsidRPr="00F34D41">
        <w:rPr>
          <w:rFonts w:ascii="Times New Roman" w:hAnsi="Times New Roman" w:cs="Times New Roman"/>
          <w:sz w:val="20"/>
        </w:rPr>
        <w:t xml:space="preserve">, Center for an Urban Future, Mar. 12, 2019, </w:t>
      </w:r>
      <w:r w:rsidRPr="00F34D41">
        <w:rPr>
          <w:rFonts w:ascii="Times New Roman" w:hAnsi="Times New Roman" w:cs="Times New Roman"/>
          <w:i/>
          <w:iCs/>
          <w:sz w:val="20"/>
        </w:rPr>
        <w:t>available at</w:t>
      </w:r>
      <w:r w:rsidRPr="00F34D41">
        <w:rPr>
          <w:rFonts w:ascii="Times New Roman" w:hAnsi="Times New Roman" w:cs="Times New Roman"/>
          <w:sz w:val="20"/>
        </w:rPr>
        <w:t xml:space="preserve"> </w:t>
      </w:r>
      <w:hyperlink r:id="rId2" w:history="1">
        <w:r w:rsidRPr="00F34D41">
          <w:rPr>
            <w:rStyle w:val="Hyperlink"/>
            <w:rFonts w:ascii="Times New Roman" w:hAnsi="Times New Roman" w:cs="Times New Roman"/>
            <w:sz w:val="20"/>
          </w:rPr>
          <w:t>https://nycfuture.org/research/increase-support-for-nycs-growing-and-diverse-older-adult-population</w:t>
        </w:r>
      </w:hyperlink>
      <w:r w:rsidRPr="00F34D41">
        <w:rPr>
          <w:rFonts w:ascii="Times New Roman" w:hAnsi="Times New Roman" w:cs="Times New Roman"/>
          <w:sz w:val="20"/>
        </w:rPr>
        <w:t xml:space="preserve">. </w:t>
      </w:r>
    </w:p>
  </w:footnote>
  <w:footnote w:id="4">
    <w:p w14:paraId="6D48079D" w14:textId="77777777" w:rsidR="00965784" w:rsidRPr="00F34D41" w:rsidRDefault="00965784" w:rsidP="00965784">
      <w:pPr>
        <w:pStyle w:val="FootnoteText"/>
        <w:rPr>
          <w:rFonts w:ascii="Times New Roman" w:hAnsi="Times New Roman" w:cs="Times New Roman"/>
          <w:i/>
          <w:iCs/>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Pr="00F34D41">
        <w:rPr>
          <w:rFonts w:ascii="Times New Roman" w:hAnsi="Times New Roman" w:cs="Times New Roman"/>
          <w:i/>
          <w:iCs/>
          <w:sz w:val="20"/>
        </w:rPr>
        <w:t>Id.</w:t>
      </w:r>
    </w:p>
  </w:footnote>
  <w:footnote w:id="5">
    <w:p w14:paraId="395E8D97" w14:textId="77777777" w:rsidR="00965784" w:rsidRPr="00F34D41" w:rsidRDefault="00965784" w:rsidP="00965784">
      <w:pPr>
        <w:pStyle w:val="FootnoteText"/>
        <w:rPr>
          <w:rFonts w:ascii="Times New Roman" w:hAnsi="Times New Roman" w:cs="Times New Roman"/>
          <w:i/>
          <w:iCs/>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Pr="00F34D41">
        <w:rPr>
          <w:rFonts w:ascii="Times New Roman" w:hAnsi="Times New Roman" w:cs="Times New Roman"/>
          <w:i/>
          <w:iCs/>
          <w:sz w:val="20"/>
        </w:rPr>
        <w:t>Id.</w:t>
      </w:r>
    </w:p>
  </w:footnote>
  <w:footnote w:id="6">
    <w:p w14:paraId="0B329D24" w14:textId="77777777" w:rsidR="00445920" w:rsidRPr="00F34D41" w:rsidRDefault="00445920">
      <w:pPr>
        <w:pStyle w:val="FootnoteText"/>
        <w:rPr>
          <w:rFonts w:ascii="Times New Roman" w:hAnsi="Times New Roman" w:cs="Times New Roman"/>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Pr="00F34D41">
        <w:rPr>
          <w:rFonts w:ascii="Times New Roman" w:hAnsi="Times New Roman" w:cs="Times New Roman"/>
          <w:i/>
          <w:sz w:val="20"/>
        </w:rPr>
        <w:t xml:space="preserve">Building Community Care for an Age-Inclusive New York City, </w:t>
      </w:r>
      <w:r w:rsidRPr="00F34D41">
        <w:rPr>
          <w:rFonts w:ascii="Times New Roman" w:hAnsi="Times New Roman" w:cs="Times New Roman"/>
          <w:sz w:val="20"/>
        </w:rPr>
        <w:t xml:space="preserve">New York City Department for the Aging, 2021, </w:t>
      </w:r>
      <w:r w:rsidRPr="00F34D41">
        <w:rPr>
          <w:rFonts w:ascii="Times New Roman" w:hAnsi="Times New Roman" w:cs="Times New Roman"/>
          <w:i/>
          <w:sz w:val="20"/>
        </w:rPr>
        <w:t xml:space="preserve">available at </w:t>
      </w:r>
      <w:hyperlink r:id="rId3" w:history="1">
        <w:r w:rsidRPr="00F34D41">
          <w:rPr>
            <w:rStyle w:val="Hyperlink"/>
            <w:rFonts w:ascii="Times New Roman" w:hAnsi="Times New Roman" w:cs="Times New Roman"/>
            <w:i/>
            <w:sz w:val="20"/>
          </w:rPr>
          <w:t>https://www1.nyc.gov/assets/dfta/downloads/pdf/publications/DFTACommunityCarePublicVisionFinal040221.pdf</w:t>
        </w:r>
      </w:hyperlink>
      <w:r w:rsidRPr="00F34D41">
        <w:rPr>
          <w:rFonts w:ascii="Times New Roman" w:hAnsi="Times New Roman" w:cs="Times New Roman"/>
          <w:i/>
          <w:sz w:val="20"/>
        </w:rPr>
        <w:t>.</w:t>
      </w:r>
    </w:p>
  </w:footnote>
  <w:footnote w:id="7">
    <w:p w14:paraId="25F95CB8" w14:textId="77777777" w:rsidR="00213FA8" w:rsidRPr="00F34D41" w:rsidRDefault="00213FA8">
      <w:pPr>
        <w:pStyle w:val="FootnoteText"/>
        <w:rPr>
          <w:rFonts w:ascii="Times New Roman" w:hAnsi="Times New Roman" w:cs="Times New Roman"/>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Pr="00F34D41">
        <w:rPr>
          <w:rFonts w:ascii="Times New Roman" w:hAnsi="Times New Roman" w:cs="Times New Roman"/>
          <w:i/>
          <w:sz w:val="20"/>
        </w:rPr>
        <w:t xml:space="preserve">Building Community Care for an Age-Inclusive New York City, </w:t>
      </w:r>
      <w:r w:rsidRPr="00F34D41">
        <w:rPr>
          <w:rFonts w:ascii="Times New Roman" w:hAnsi="Times New Roman" w:cs="Times New Roman"/>
          <w:sz w:val="20"/>
        </w:rPr>
        <w:t xml:space="preserve">New York City Department for the Aging, 2021, </w:t>
      </w:r>
      <w:r w:rsidRPr="00F34D41">
        <w:rPr>
          <w:rFonts w:ascii="Times New Roman" w:hAnsi="Times New Roman" w:cs="Times New Roman"/>
          <w:i/>
          <w:sz w:val="20"/>
        </w:rPr>
        <w:t xml:space="preserve">available at </w:t>
      </w:r>
      <w:hyperlink r:id="rId4" w:history="1">
        <w:r w:rsidRPr="00F34D41">
          <w:rPr>
            <w:rStyle w:val="Hyperlink"/>
            <w:rFonts w:ascii="Times New Roman" w:hAnsi="Times New Roman" w:cs="Times New Roman"/>
            <w:i/>
            <w:sz w:val="20"/>
          </w:rPr>
          <w:t>https://www1.nyc.gov/assets/dfta/downloads/pdf/publications/DFTACommunityCarePublicVisionFinal040221.pdf</w:t>
        </w:r>
      </w:hyperlink>
      <w:r w:rsidRPr="00F34D41">
        <w:rPr>
          <w:rFonts w:ascii="Times New Roman" w:hAnsi="Times New Roman" w:cs="Times New Roman"/>
          <w:i/>
          <w:sz w:val="20"/>
        </w:rPr>
        <w:t>.</w:t>
      </w:r>
    </w:p>
  </w:footnote>
  <w:footnote w:id="8">
    <w:p w14:paraId="21860598" w14:textId="77777777" w:rsidR="00965784" w:rsidRPr="00F34D41" w:rsidRDefault="00965784" w:rsidP="00965784">
      <w:pPr>
        <w:pStyle w:val="FootnoteText"/>
        <w:rPr>
          <w:rFonts w:ascii="Times New Roman" w:hAnsi="Times New Roman" w:cs="Times New Roman"/>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Pr="00F34D41">
        <w:rPr>
          <w:rFonts w:ascii="Times New Roman" w:hAnsi="Times New Roman" w:cs="Times New Roman"/>
          <w:i/>
          <w:iCs/>
          <w:sz w:val="20"/>
        </w:rPr>
        <w:t>Health of Older Adults in New York</w:t>
      </w:r>
      <w:r w:rsidRPr="00F34D41">
        <w:rPr>
          <w:rFonts w:ascii="Times New Roman" w:hAnsi="Times New Roman" w:cs="Times New Roman"/>
          <w:sz w:val="20"/>
        </w:rPr>
        <w:t xml:space="preserve">, NYC Department of Health, 2019, </w:t>
      </w:r>
      <w:r w:rsidRPr="00F34D41">
        <w:rPr>
          <w:rFonts w:ascii="Times New Roman" w:hAnsi="Times New Roman" w:cs="Times New Roman"/>
          <w:i/>
          <w:iCs/>
          <w:sz w:val="20"/>
        </w:rPr>
        <w:t>available at</w:t>
      </w:r>
      <w:r w:rsidRPr="00F34D41">
        <w:rPr>
          <w:rFonts w:ascii="Times New Roman" w:hAnsi="Times New Roman" w:cs="Times New Roman"/>
          <w:sz w:val="20"/>
        </w:rPr>
        <w:t xml:space="preserve"> </w:t>
      </w:r>
      <w:hyperlink r:id="rId5" w:history="1">
        <w:r w:rsidRPr="00F34D41">
          <w:rPr>
            <w:rStyle w:val="Hyperlink"/>
            <w:rFonts w:ascii="Times New Roman" w:hAnsi="Times New Roman" w:cs="Times New Roman"/>
            <w:sz w:val="20"/>
          </w:rPr>
          <w:t>https://www1.nyc.gov/assets/doh/downloads/pdf/episrv/2019-older-adult-health.pdf</w:t>
        </w:r>
      </w:hyperlink>
      <w:r w:rsidRPr="00F34D41">
        <w:rPr>
          <w:rFonts w:ascii="Times New Roman" w:hAnsi="Times New Roman" w:cs="Times New Roman"/>
          <w:sz w:val="20"/>
        </w:rPr>
        <w:t xml:space="preserve">. </w:t>
      </w:r>
    </w:p>
  </w:footnote>
  <w:footnote w:id="9">
    <w:p w14:paraId="3C322A87" w14:textId="77777777" w:rsidR="00965784" w:rsidRPr="00F34D41" w:rsidRDefault="00965784" w:rsidP="00965784">
      <w:pPr>
        <w:pStyle w:val="FootnoteText"/>
        <w:rPr>
          <w:rFonts w:ascii="Times New Roman" w:hAnsi="Times New Roman" w:cs="Times New Roman"/>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Pr="00F34D41">
        <w:rPr>
          <w:rFonts w:ascii="Times New Roman" w:hAnsi="Times New Roman" w:cs="Times New Roman"/>
          <w:i/>
          <w:iCs/>
          <w:sz w:val="20"/>
        </w:rPr>
        <w:t xml:space="preserve">Id. </w:t>
      </w:r>
      <w:r w:rsidRPr="00F34D41">
        <w:rPr>
          <w:rFonts w:ascii="Times New Roman" w:hAnsi="Times New Roman" w:cs="Times New Roman"/>
          <w:sz w:val="20"/>
        </w:rPr>
        <w:t>at pg. 9.</w:t>
      </w:r>
    </w:p>
  </w:footnote>
  <w:footnote w:id="10">
    <w:p w14:paraId="55408CF5" w14:textId="77777777" w:rsidR="00965784" w:rsidRPr="00F34D41" w:rsidRDefault="00965784" w:rsidP="00965784">
      <w:pPr>
        <w:pStyle w:val="FootnoteText"/>
        <w:rPr>
          <w:rFonts w:ascii="Times New Roman" w:hAnsi="Times New Roman" w:cs="Times New Roman"/>
          <w:i/>
          <w:iCs/>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Pr="00F34D41">
        <w:rPr>
          <w:rFonts w:ascii="Times New Roman" w:hAnsi="Times New Roman" w:cs="Times New Roman"/>
          <w:i/>
          <w:iCs/>
          <w:sz w:val="20"/>
        </w:rPr>
        <w:t>Id.</w:t>
      </w:r>
    </w:p>
  </w:footnote>
  <w:footnote w:id="11">
    <w:p w14:paraId="525BD4F9" w14:textId="77777777" w:rsidR="00965784" w:rsidRPr="00F34D41" w:rsidRDefault="00965784" w:rsidP="00965784">
      <w:pPr>
        <w:pStyle w:val="FootnoteText"/>
        <w:rPr>
          <w:rFonts w:ascii="Times New Roman" w:hAnsi="Times New Roman" w:cs="Times New Roman"/>
          <w:i/>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Pr="00F34D41">
        <w:rPr>
          <w:rFonts w:ascii="Times New Roman" w:hAnsi="Times New Roman" w:cs="Times New Roman"/>
          <w:i/>
          <w:sz w:val="20"/>
        </w:rPr>
        <w:t>Id.</w:t>
      </w:r>
    </w:p>
  </w:footnote>
  <w:footnote w:id="12">
    <w:p w14:paraId="2C39178C" w14:textId="77777777" w:rsidR="00965784" w:rsidRPr="00F34D41" w:rsidRDefault="00965784" w:rsidP="00965784">
      <w:pPr>
        <w:pStyle w:val="FootnoteText"/>
        <w:rPr>
          <w:rFonts w:ascii="Times New Roman" w:hAnsi="Times New Roman" w:cs="Times New Roman"/>
          <w:i/>
          <w:iCs/>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Pr="00F34D41">
        <w:rPr>
          <w:rFonts w:ascii="Times New Roman" w:hAnsi="Times New Roman" w:cs="Times New Roman"/>
          <w:i/>
          <w:iCs/>
          <w:sz w:val="20"/>
        </w:rPr>
        <w:t>Id.</w:t>
      </w:r>
    </w:p>
  </w:footnote>
  <w:footnote w:id="13">
    <w:p w14:paraId="2ED8B3CC" w14:textId="77777777" w:rsidR="00965784" w:rsidRPr="00F34D41" w:rsidRDefault="00965784" w:rsidP="00965784">
      <w:pPr>
        <w:pStyle w:val="FootnoteText"/>
        <w:rPr>
          <w:rFonts w:ascii="Times New Roman" w:hAnsi="Times New Roman" w:cs="Times New Roman"/>
          <w:i/>
          <w:iCs/>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Pr="00F34D41">
        <w:rPr>
          <w:rFonts w:ascii="Times New Roman" w:hAnsi="Times New Roman" w:cs="Times New Roman"/>
          <w:i/>
          <w:iCs/>
          <w:sz w:val="20"/>
        </w:rPr>
        <w:t>Id</w:t>
      </w:r>
    </w:p>
  </w:footnote>
  <w:footnote w:id="14">
    <w:p w14:paraId="14F8C0C0" w14:textId="77777777" w:rsidR="00965784" w:rsidRPr="00F34D41" w:rsidRDefault="00965784" w:rsidP="00965784">
      <w:pPr>
        <w:pStyle w:val="FootnoteText"/>
        <w:rPr>
          <w:rFonts w:ascii="Times New Roman" w:hAnsi="Times New Roman" w:cs="Times New Roman"/>
          <w:i/>
          <w:iCs/>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Pr="00F34D41">
        <w:rPr>
          <w:rFonts w:ascii="Times New Roman" w:hAnsi="Times New Roman" w:cs="Times New Roman"/>
          <w:i/>
          <w:iCs/>
          <w:sz w:val="20"/>
        </w:rPr>
        <w:t>Id.</w:t>
      </w:r>
    </w:p>
  </w:footnote>
  <w:footnote w:id="15">
    <w:p w14:paraId="41A86590" w14:textId="77777777" w:rsidR="00965784" w:rsidRPr="00F34D41" w:rsidRDefault="00965784" w:rsidP="00965784">
      <w:pPr>
        <w:pStyle w:val="FootnoteText"/>
        <w:rPr>
          <w:rFonts w:ascii="Times New Roman" w:hAnsi="Times New Roman" w:cs="Times New Roman"/>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Pr="00F34D41">
        <w:rPr>
          <w:rFonts w:ascii="Times New Roman" w:hAnsi="Times New Roman" w:cs="Times New Roman"/>
          <w:i/>
          <w:iCs/>
          <w:sz w:val="20"/>
        </w:rPr>
        <w:t>Id.</w:t>
      </w:r>
      <w:r w:rsidRPr="00F34D41">
        <w:rPr>
          <w:rFonts w:ascii="Times New Roman" w:hAnsi="Times New Roman" w:cs="Times New Roman"/>
          <w:sz w:val="20"/>
        </w:rPr>
        <w:t xml:space="preserve"> at pg. 9-24.</w:t>
      </w:r>
    </w:p>
  </w:footnote>
  <w:footnote w:id="16">
    <w:p w14:paraId="34C89C8C" w14:textId="77777777" w:rsidR="00965784" w:rsidRPr="00F34D41" w:rsidRDefault="00965784" w:rsidP="00965784">
      <w:pPr>
        <w:rPr>
          <w:rFonts w:ascii="Times New Roman" w:hAnsi="Times New Roman" w:cs="Times New Roman"/>
          <w:sz w:val="20"/>
          <w:szCs w:val="20"/>
        </w:rPr>
      </w:pPr>
      <w:r w:rsidRPr="00F34D41">
        <w:rPr>
          <w:rStyle w:val="FootnoteReference"/>
          <w:rFonts w:ascii="Times New Roman" w:hAnsi="Times New Roman" w:cs="Times New Roman"/>
          <w:sz w:val="20"/>
          <w:szCs w:val="20"/>
        </w:rPr>
        <w:footnoteRef/>
      </w:r>
      <w:r w:rsidRPr="00F34D41">
        <w:rPr>
          <w:rFonts w:ascii="Times New Roman" w:hAnsi="Times New Roman" w:cs="Times New Roman"/>
          <w:sz w:val="20"/>
          <w:szCs w:val="20"/>
        </w:rPr>
        <w:t xml:space="preserve"> </w:t>
      </w:r>
      <w:r w:rsidRPr="00F34D41">
        <w:rPr>
          <w:rFonts w:ascii="Times New Roman" w:hAnsi="Times New Roman" w:cs="Times New Roman"/>
          <w:i/>
          <w:iCs/>
          <w:sz w:val="20"/>
          <w:szCs w:val="20"/>
        </w:rPr>
        <w:t>COVID-19: Data Tools</w:t>
      </w:r>
      <w:r w:rsidRPr="00F34D41">
        <w:rPr>
          <w:rFonts w:ascii="Times New Roman" w:hAnsi="Times New Roman" w:cs="Times New Roman"/>
          <w:sz w:val="20"/>
          <w:szCs w:val="20"/>
        </w:rPr>
        <w:t xml:space="preserve">, </w:t>
      </w:r>
      <w:r w:rsidRPr="00F34D41">
        <w:rPr>
          <w:rFonts w:ascii="Times New Roman" w:hAnsi="Times New Roman" w:cs="Times New Roman"/>
          <w:sz w:val="20"/>
          <w:szCs w:val="20"/>
          <w:u w:val="single"/>
        </w:rPr>
        <w:t>NYC DOHMH</w:t>
      </w:r>
      <w:r w:rsidRPr="00F34D41">
        <w:rPr>
          <w:rFonts w:ascii="Times New Roman" w:hAnsi="Times New Roman" w:cs="Times New Roman"/>
          <w:sz w:val="20"/>
          <w:szCs w:val="20"/>
        </w:rPr>
        <w:t xml:space="preserve">, </w:t>
      </w:r>
      <w:r w:rsidRPr="00F34D41">
        <w:rPr>
          <w:rFonts w:ascii="Times New Roman" w:hAnsi="Times New Roman" w:cs="Times New Roman"/>
          <w:i/>
          <w:iCs/>
          <w:sz w:val="20"/>
          <w:szCs w:val="20"/>
        </w:rPr>
        <w:t>available at</w:t>
      </w:r>
      <w:r w:rsidRPr="00F34D41">
        <w:rPr>
          <w:rFonts w:ascii="Times New Roman" w:hAnsi="Times New Roman" w:cs="Times New Roman"/>
          <w:sz w:val="20"/>
          <w:szCs w:val="20"/>
        </w:rPr>
        <w:t xml:space="preserve"> </w:t>
      </w:r>
      <w:hyperlink r:id="rId6">
        <w:r w:rsidRPr="00F34D41">
          <w:rPr>
            <w:rStyle w:val="Hyperlink"/>
            <w:rFonts w:ascii="Times New Roman" w:hAnsi="Times New Roman" w:cs="Times New Roman"/>
            <w:sz w:val="20"/>
            <w:szCs w:val="20"/>
          </w:rPr>
          <w:t>https://www1.nyc.gov/site/doh/covid/covid-19-data-totals.page</w:t>
        </w:r>
      </w:hyperlink>
      <w:r w:rsidRPr="00F34D41">
        <w:rPr>
          <w:rStyle w:val="Hyperlink"/>
          <w:rFonts w:ascii="Times New Roman" w:hAnsi="Times New Roman" w:cs="Times New Roman"/>
          <w:sz w:val="20"/>
          <w:szCs w:val="20"/>
          <w:u w:val="none"/>
        </w:rPr>
        <w:t>.</w:t>
      </w:r>
    </w:p>
  </w:footnote>
  <w:footnote w:id="17">
    <w:p w14:paraId="6FC9078E" w14:textId="77777777" w:rsidR="00965784" w:rsidRPr="00F34D41" w:rsidRDefault="00965784" w:rsidP="00965784">
      <w:pPr>
        <w:rPr>
          <w:rFonts w:ascii="Times New Roman" w:hAnsi="Times New Roman" w:cs="Times New Roman"/>
          <w:sz w:val="20"/>
          <w:szCs w:val="20"/>
        </w:rPr>
      </w:pPr>
      <w:r w:rsidRPr="00F34D41">
        <w:rPr>
          <w:rStyle w:val="FootnoteReference"/>
          <w:rFonts w:ascii="Times New Roman" w:hAnsi="Times New Roman" w:cs="Times New Roman"/>
          <w:sz w:val="20"/>
          <w:szCs w:val="20"/>
        </w:rPr>
        <w:footnoteRef/>
      </w:r>
      <w:r w:rsidRPr="00F34D41">
        <w:rPr>
          <w:rFonts w:ascii="Times New Roman" w:hAnsi="Times New Roman" w:cs="Times New Roman"/>
          <w:sz w:val="20"/>
          <w:szCs w:val="20"/>
        </w:rPr>
        <w:t xml:space="preserve"> </w:t>
      </w:r>
      <w:r w:rsidRPr="00F34D41">
        <w:rPr>
          <w:rFonts w:ascii="Times New Roman" w:hAnsi="Times New Roman" w:cs="Times New Roman"/>
          <w:i/>
          <w:iCs/>
          <w:sz w:val="20"/>
          <w:szCs w:val="20"/>
        </w:rPr>
        <w:t>Death rates for COVID-19 in New York City as of June 6, 2021, by age group</w:t>
      </w:r>
      <w:r w:rsidRPr="00F34D41">
        <w:rPr>
          <w:rFonts w:ascii="Times New Roman" w:hAnsi="Times New Roman" w:cs="Times New Roman"/>
          <w:sz w:val="20"/>
          <w:szCs w:val="20"/>
        </w:rPr>
        <w:t xml:space="preserve">, </w:t>
      </w:r>
      <w:r w:rsidRPr="00F34D41">
        <w:rPr>
          <w:rFonts w:ascii="Times New Roman" w:hAnsi="Times New Roman" w:cs="Times New Roman"/>
          <w:sz w:val="20"/>
          <w:szCs w:val="20"/>
          <w:u w:val="single"/>
        </w:rPr>
        <w:t>statista</w:t>
      </w:r>
      <w:r w:rsidRPr="00F34D41">
        <w:rPr>
          <w:rFonts w:ascii="Times New Roman" w:hAnsi="Times New Roman" w:cs="Times New Roman"/>
          <w:sz w:val="20"/>
          <w:szCs w:val="20"/>
        </w:rPr>
        <w:t xml:space="preserve">, </w:t>
      </w:r>
      <w:r w:rsidRPr="00F34D41">
        <w:rPr>
          <w:rFonts w:ascii="Times New Roman" w:hAnsi="Times New Roman" w:cs="Times New Roman"/>
          <w:i/>
          <w:iCs/>
          <w:sz w:val="20"/>
          <w:szCs w:val="20"/>
        </w:rPr>
        <w:t xml:space="preserve">available at </w:t>
      </w:r>
      <w:hyperlink r:id="rId7" w:history="1">
        <w:r w:rsidRPr="00F34D41">
          <w:rPr>
            <w:rStyle w:val="Hyperlink"/>
            <w:rFonts w:ascii="Times New Roman" w:hAnsi="Times New Roman" w:cs="Times New Roman"/>
            <w:sz w:val="20"/>
            <w:szCs w:val="20"/>
          </w:rPr>
          <w:t>https://www.statista.com/statistics/1109867/coronavirus-death-rates-by-age-new-york-city/</w:t>
        </w:r>
      </w:hyperlink>
      <w:r w:rsidRPr="00F34D41">
        <w:rPr>
          <w:rFonts w:ascii="Times New Roman" w:hAnsi="Times New Roman" w:cs="Times New Roman"/>
          <w:i/>
          <w:iCs/>
          <w:sz w:val="20"/>
          <w:szCs w:val="20"/>
        </w:rPr>
        <w:t xml:space="preserve"> (accessed June 16, 2021).</w:t>
      </w:r>
    </w:p>
  </w:footnote>
  <w:footnote w:id="18">
    <w:p w14:paraId="6C62E9CA" w14:textId="77777777" w:rsidR="00F906D9" w:rsidRPr="00F34D41" w:rsidRDefault="00F906D9">
      <w:pPr>
        <w:pStyle w:val="FootnoteText"/>
        <w:rPr>
          <w:rFonts w:ascii="Times New Roman" w:hAnsi="Times New Roman" w:cs="Times New Roman"/>
          <w:i/>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Pr="00F34D41">
        <w:rPr>
          <w:rFonts w:ascii="Times New Roman" w:hAnsi="Times New Roman" w:cs="Times New Roman"/>
          <w:i/>
          <w:sz w:val="20"/>
        </w:rPr>
        <w:t xml:space="preserve">Building Community Care for an Age-Inclusive New York City, </w:t>
      </w:r>
      <w:r w:rsidRPr="00F34D41">
        <w:rPr>
          <w:rFonts w:ascii="Times New Roman" w:hAnsi="Times New Roman" w:cs="Times New Roman"/>
          <w:sz w:val="20"/>
        </w:rPr>
        <w:t xml:space="preserve">New York City Department for the Aging, 2021, </w:t>
      </w:r>
      <w:r w:rsidRPr="00F34D41">
        <w:rPr>
          <w:rFonts w:ascii="Times New Roman" w:hAnsi="Times New Roman" w:cs="Times New Roman"/>
          <w:i/>
          <w:sz w:val="20"/>
        </w:rPr>
        <w:t xml:space="preserve">available at </w:t>
      </w:r>
      <w:hyperlink r:id="rId8" w:history="1">
        <w:r w:rsidRPr="00F34D41">
          <w:rPr>
            <w:rStyle w:val="Hyperlink"/>
            <w:rFonts w:ascii="Times New Roman" w:hAnsi="Times New Roman" w:cs="Times New Roman"/>
            <w:i/>
            <w:sz w:val="20"/>
          </w:rPr>
          <w:t>https://www1.nyc.gov/assets/dfta/downloads/pdf/publications/DFTACommunityCarePublicVisionFinal040221.pdf</w:t>
        </w:r>
      </w:hyperlink>
      <w:r w:rsidRPr="00F34D41">
        <w:rPr>
          <w:rFonts w:ascii="Times New Roman" w:hAnsi="Times New Roman" w:cs="Times New Roman"/>
          <w:i/>
          <w:sz w:val="20"/>
        </w:rPr>
        <w:t xml:space="preserve">. </w:t>
      </w:r>
    </w:p>
  </w:footnote>
  <w:footnote w:id="19">
    <w:p w14:paraId="3EBEF5E2" w14:textId="77777777" w:rsidR="00965784" w:rsidRPr="00F34D41" w:rsidRDefault="00965784" w:rsidP="00965784">
      <w:pPr>
        <w:pStyle w:val="FootnoteText"/>
        <w:rPr>
          <w:rFonts w:ascii="Times New Roman" w:hAnsi="Times New Roman" w:cs="Times New Roman"/>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Pr="00F34D41">
        <w:rPr>
          <w:rFonts w:ascii="Times New Roman" w:hAnsi="Times New Roman" w:cs="Times New Roman"/>
          <w:i/>
          <w:iCs/>
          <w:sz w:val="20"/>
        </w:rPr>
        <w:t>Health of Older Adults in New York</w:t>
      </w:r>
      <w:r w:rsidRPr="00F34D41">
        <w:rPr>
          <w:rFonts w:ascii="Times New Roman" w:hAnsi="Times New Roman" w:cs="Times New Roman"/>
          <w:sz w:val="20"/>
        </w:rPr>
        <w:t xml:space="preserve">, NYC Department of Health, 2019, </w:t>
      </w:r>
      <w:r w:rsidRPr="00F34D41">
        <w:rPr>
          <w:rFonts w:ascii="Times New Roman" w:hAnsi="Times New Roman" w:cs="Times New Roman"/>
          <w:i/>
          <w:iCs/>
          <w:sz w:val="20"/>
        </w:rPr>
        <w:t>available at</w:t>
      </w:r>
      <w:r w:rsidRPr="00F34D41">
        <w:rPr>
          <w:rFonts w:ascii="Times New Roman" w:hAnsi="Times New Roman" w:cs="Times New Roman"/>
          <w:sz w:val="20"/>
        </w:rPr>
        <w:t xml:space="preserve"> </w:t>
      </w:r>
      <w:hyperlink r:id="rId9" w:history="1">
        <w:r w:rsidRPr="00F34D41">
          <w:rPr>
            <w:rStyle w:val="Hyperlink"/>
            <w:rFonts w:ascii="Times New Roman" w:hAnsi="Times New Roman" w:cs="Times New Roman"/>
            <w:sz w:val="20"/>
          </w:rPr>
          <w:t>https://www1.nyc.gov/assets/doh/downloads/pdf/episrv/2019-older-adult-health.pdf</w:t>
        </w:r>
      </w:hyperlink>
      <w:r w:rsidRPr="00F34D41">
        <w:rPr>
          <w:rFonts w:ascii="Times New Roman" w:hAnsi="Times New Roman" w:cs="Times New Roman"/>
          <w:sz w:val="20"/>
        </w:rPr>
        <w:t>.</w:t>
      </w:r>
    </w:p>
  </w:footnote>
  <w:footnote w:id="20">
    <w:p w14:paraId="212B5214" w14:textId="77777777" w:rsidR="00965784" w:rsidRPr="00F34D41" w:rsidRDefault="00965784" w:rsidP="00965784">
      <w:pPr>
        <w:pStyle w:val="FootnoteText"/>
        <w:rPr>
          <w:rFonts w:ascii="Times New Roman" w:hAnsi="Times New Roman" w:cs="Times New Roman"/>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Pr="00F34D41">
        <w:rPr>
          <w:rFonts w:ascii="Times New Roman" w:hAnsi="Times New Roman" w:cs="Times New Roman"/>
          <w:i/>
          <w:iCs/>
          <w:sz w:val="20"/>
        </w:rPr>
        <w:t>LiveOn NY Testimony on NYCHA Developments and Senior Centers</w:t>
      </w:r>
      <w:r w:rsidRPr="00F34D41">
        <w:rPr>
          <w:rFonts w:ascii="Times New Roman" w:hAnsi="Times New Roman" w:cs="Times New Roman"/>
          <w:sz w:val="20"/>
        </w:rPr>
        <w:t xml:space="preserve">, </w:t>
      </w:r>
      <w:r w:rsidRPr="00F34D41">
        <w:rPr>
          <w:rFonts w:ascii="Times New Roman" w:hAnsi="Times New Roman" w:cs="Times New Roman"/>
          <w:sz w:val="20"/>
          <w:u w:val="single"/>
        </w:rPr>
        <w:t>LiveOnNY</w:t>
      </w:r>
      <w:r w:rsidRPr="00F34D41">
        <w:rPr>
          <w:rFonts w:ascii="Times New Roman" w:hAnsi="Times New Roman" w:cs="Times New Roman"/>
          <w:sz w:val="20"/>
        </w:rPr>
        <w:t xml:space="preserve">, Apr. 8, 2021, </w:t>
      </w:r>
      <w:r w:rsidRPr="00F34D41">
        <w:rPr>
          <w:rFonts w:ascii="Times New Roman" w:hAnsi="Times New Roman" w:cs="Times New Roman"/>
          <w:i/>
          <w:iCs/>
          <w:sz w:val="20"/>
        </w:rPr>
        <w:t>available at</w:t>
      </w:r>
      <w:r w:rsidRPr="00F34D41">
        <w:rPr>
          <w:rFonts w:ascii="Times New Roman" w:hAnsi="Times New Roman" w:cs="Times New Roman"/>
          <w:sz w:val="20"/>
        </w:rPr>
        <w:t xml:space="preserve"> </w:t>
      </w:r>
      <w:hyperlink r:id="rId10" w:history="1">
        <w:r w:rsidRPr="00F34D41">
          <w:rPr>
            <w:rStyle w:val="Hyperlink"/>
            <w:rFonts w:ascii="Times New Roman" w:hAnsi="Times New Roman" w:cs="Times New Roman"/>
            <w:sz w:val="20"/>
          </w:rPr>
          <w:t>https://www.liveon-ny.org/news/2021/2/17/nychatestimony</w:t>
        </w:r>
      </w:hyperlink>
      <w:r w:rsidRPr="00F34D41">
        <w:rPr>
          <w:rFonts w:ascii="Times New Roman" w:hAnsi="Times New Roman" w:cs="Times New Roman"/>
          <w:sz w:val="20"/>
        </w:rPr>
        <w:t xml:space="preserve">. </w:t>
      </w:r>
    </w:p>
  </w:footnote>
  <w:footnote w:id="21">
    <w:p w14:paraId="594F430B" w14:textId="77777777" w:rsidR="00965784" w:rsidRPr="00F34D41" w:rsidRDefault="00965784" w:rsidP="00965784">
      <w:pPr>
        <w:pStyle w:val="FootnoteText"/>
        <w:rPr>
          <w:rFonts w:ascii="Times New Roman" w:hAnsi="Times New Roman" w:cs="Times New Roman"/>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Pr="00F34D41">
        <w:rPr>
          <w:rFonts w:ascii="Times New Roman" w:hAnsi="Times New Roman" w:cs="Times New Roman"/>
          <w:i/>
          <w:iCs/>
          <w:sz w:val="20"/>
        </w:rPr>
        <w:t>Housing Options for Seniors</w:t>
      </w:r>
      <w:r w:rsidRPr="00F34D41">
        <w:rPr>
          <w:rFonts w:ascii="Times New Roman" w:hAnsi="Times New Roman" w:cs="Times New Roman"/>
          <w:sz w:val="20"/>
        </w:rPr>
        <w:t xml:space="preserve">, NYC 311, </w:t>
      </w:r>
      <w:r w:rsidRPr="00F34D41">
        <w:rPr>
          <w:rFonts w:ascii="Times New Roman" w:hAnsi="Times New Roman" w:cs="Times New Roman"/>
          <w:i/>
          <w:iCs/>
          <w:sz w:val="20"/>
        </w:rPr>
        <w:t>available at</w:t>
      </w:r>
      <w:r w:rsidRPr="00F34D41">
        <w:rPr>
          <w:rFonts w:ascii="Times New Roman" w:hAnsi="Times New Roman" w:cs="Times New Roman"/>
          <w:sz w:val="20"/>
        </w:rPr>
        <w:t xml:space="preserve"> </w:t>
      </w:r>
      <w:hyperlink r:id="rId11" w:history="1">
        <w:r w:rsidRPr="00F34D41">
          <w:rPr>
            <w:rStyle w:val="Hyperlink"/>
            <w:rFonts w:ascii="Times New Roman" w:hAnsi="Times New Roman" w:cs="Times New Roman"/>
            <w:sz w:val="20"/>
          </w:rPr>
          <w:t>https://portal.311.nyc.gov/article/?kanumber=KA-01069</w:t>
        </w:r>
      </w:hyperlink>
      <w:r w:rsidRPr="00F34D41">
        <w:rPr>
          <w:rFonts w:ascii="Times New Roman" w:hAnsi="Times New Roman" w:cs="Times New Roman"/>
          <w:sz w:val="20"/>
        </w:rPr>
        <w:t xml:space="preserve">. </w:t>
      </w:r>
    </w:p>
  </w:footnote>
  <w:footnote w:id="22">
    <w:p w14:paraId="35F7ACB2" w14:textId="77777777" w:rsidR="00965784" w:rsidRPr="00F34D41" w:rsidRDefault="00965784" w:rsidP="00965784">
      <w:pPr>
        <w:pStyle w:val="FootnoteText"/>
        <w:rPr>
          <w:rFonts w:ascii="Times New Roman" w:hAnsi="Times New Roman" w:cs="Times New Roman"/>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Cait Etherington, </w:t>
      </w:r>
      <w:r w:rsidRPr="00F34D41">
        <w:rPr>
          <w:rFonts w:ascii="Times New Roman" w:hAnsi="Times New Roman" w:cs="Times New Roman"/>
          <w:i/>
          <w:iCs/>
          <w:sz w:val="20"/>
        </w:rPr>
        <w:t>Age-friendly NYC: The best neighborhoods for New Yorkers 65+</w:t>
      </w:r>
      <w:r w:rsidRPr="00F34D41">
        <w:rPr>
          <w:rFonts w:ascii="Times New Roman" w:hAnsi="Times New Roman" w:cs="Times New Roman"/>
          <w:sz w:val="20"/>
        </w:rPr>
        <w:t xml:space="preserve">, 6sqft, Apr. 22, 2019, </w:t>
      </w:r>
      <w:r w:rsidRPr="00F34D41">
        <w:rPr>
          <w:rFonts w:ascii="Times New Roman" w:hAnsi="Times New Roman" w:cs="Times New Roman"/>
          <w:i/>
          <w:iCs/>
          <w:sz w:val="20"/>
        </w:rPr>
        <w:t>available at</w:t>
      </w:r>
      <w:r w:rsidRPr="00F34D41">
        <w:rPr>
          <w:rFonts w:ascii="Times New Roman" w:hAnsi="Times New Roman" w:cs="Times New Roman"/>
          <w:sz w:val="20"/>
        </w:rPr>
        <w:t xml:space="preserve"> </w:t>
      </w:r>
      <w:hyperlink r:id="rId12" w:history="1">
        <w:r w:rsidRPr="00F34D41">
          <w:rPr>
            <w:rStyle w:val="Hyperlink"/>
            <w:rFonts w:ascii="Times New Roman" w:hAnsi="Times New Roman" w:cs="Times New Roman"/>
            <w:sz w:val="20"/>
          </w:rPr>
          <w:t>https://www.6sqft.com/age-friendly-nyc-the-best-neighborhoods-for-new-yorkers-65/</w:t>
        </w:r>
      </w:hyperlink>
      <w:r w:rsidRPr="00F34D41">
        <w:rPr>
          <w:rFonts w:ascii="Times New Roman" w:hAnsi="Times New Roman" w:cs="Times New Roman"/>
          <w:sz w:val="20"/>
        </w:rPr>
        <w:t xml:space="preserve">. </w:t>
      </w:r>
    </w:p>
  </w:footnote>
  <w:footnote w:id="23">
    <w:p w14:paraId="0F78ED95" w14:textId="77777777" w:rsidR="00965784" w:rsidRPr="00F34D41" w:rsidRDefault="00965784" w:rsidP="00965784">
      <w:pPr>
        <w:pStyle w:val="FootnoteText"/>
        <w:rPr>
          <w:rFonts w:ascii="Times New Roman" w:hAnsi="Times New Roman" w:cs="Times New Roman"/>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Pr="00F34D41">
        <w:rPr>
          <w:rFonts w:ascii="Times New Roman" w:hAnsi="Times New Roman" w:cs="Times New Roman"/>
          <w:i/>
          <w:iCs/>
          <w:sz w:val="20"/>
        </w:rPr>
        <w:t>In NYC: What Are NORCs And Why Are They Important?</w:t>
      </w:r>
      <w:r w:rsidRPr="00F34D41">
        <w:rPr>
          <w:rFonts w:ascii="Times New Roman" w:hAnsi="Times New Roman" w:cs="Times New Roman"/>
          <w:sz w:val="20"/>
        </w:rPr>
        <w:t xml:space="preserve">, </w:t>
      </w:r>
      <w:r w:rsidRPr="00F34D41">
        <w:rPr>
          <w:rFonts w:ascii="Times New Roman" w:hAnsi="Times New Roman" w:cs="Times New Roman"/>
          <w:sz w:val="20"/>
          <w:u w:val="single"/>
        </w:rPr>
        <w:t>New York for Seniors</w:t>
      </w:r>
      <w:r w:rsidRPr="00F34D41">
        <w:rPr>
          <w:rFonts w:ascii="Times New Roman" w:hAnsi="Times New Roman" w:cs="Times New Roman"/>
          <w:sz w:val="20"/>
        </w:rPr>
        <w:t xml:space="preserve">, July 28, 2019, </w:t>
      </w:r>
      <w:r w:rsidRPr="00F34D41">
        <w:rPr>
          <w:rFonts w:ascii="Times New Roman" w:hAnsi="Times New Roman" w:cs="Times New Roman"/>
          <w:i/>
          <w:iCs/>
          <w:sz w:val="20"/>
        </w:rPr>
        <w:t>available at</w:t>
      </w:r>
      <w:r w:rsidRPr="00F34D41">
        <w:rPr>
          <w:rFonts w:ascii="Times New Roman" w:hAnsi="Times New Roman" w:cs="Times New Roman"/>
          <w:sz w:val="20"/>
        </w:rPr>
        <w:t xml:space="preserve"> </w:t>
      </w:r>
      <w:hyperlink r:id="rId13" w:history="1">
        <w:r w:rsidRPr="00F34D41">
          <w:rPr>
            <w:rStyle w:val="Hyperlink"/>
            <w:rFonts w:ascii="Times New Roman" w:hAnsi="Times New Roman" w:cs="Times New Roman"/>
            <w:sz w:val="20"/>
          </w:rPr>
          <w:t>https://nyforseniors.com/in-nyc-what-are-norcs-and-why-are-they-important/</w:t>
        </w:r>
      </w:hyperlink>
      <w:r w:rsidRPr="00F34D41">
        <w:rPr>
          <w:rFonts w:ascii="Times New Roman" w:hAnsi="Times New Roman" w:cs="Times New Roman"/>
          <w:sz w:val="20"/>
        </w:rPr>
        <w:t xml:space="preserve">. </w:t>
      </w:r>
    </w:p>
  </w:footnote>
  <w:footnote w:id="24">
    <w:p w14:paraId="4BC104C9" w14:textId="77777777" w:rsidR="00965784" w:rsidRPr="00F34D41" w:rsidRDefault="00965784" w:rsidP="00965784">
      <w:pPr>
        <w:pStyle w:val="FootnoteText"/>
        <w:rPr>
          <w:rFonts w:ascii="Times New Roman" w:hAnsi="Times New Roman" w:cs="Times New Roman"/>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Pr="00F34D41">
        <w:rPr>
          <w:rFonts w:ascii="Times New Roman" w:hAnsi="Times New Roman" w:cs="Times New Roman"/>
          <w:i/>
          <w:iCs/>
          <w:sz w:val="20"/>
        </w:rPr>
        <w:t>Id.</w:t>
      </w:r>
    </w:p>
  </w:footnote>
  <w:footnote w:id="25">
    <w:p w14:paraId="60CC37C2" w14:textId="77777777" w:rsidR="00007DB6" w:rsidRPr="00F34D41" w:rsidRDefault="00007DB6">
      <w:pPr>
        <w:pStyle w:val="FootnoteText"/>
        <w:rPr>
          <w:rFonts w:ascii="Times New Roman" w:hAnsi="Times New Roman" w:cs="Times New Roman"/>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Pr="00F34D41">
        <w:rPr>
          <w:rFonts w:ascii="Times New Roman" w:hAnsi="Times New Roman" w:cs="Times New Roman"/>
          <w:i/>
          <w:sz w:val="20"/>
        </w:rPr>
        <w:t xml:space="preserve">Building Community Care for an Age-Inclusive New York City, </w:t>
      </w:r>
      <w:r w:rsidRPr="00F34D41">
        <w:rPr>
          <w:rFonts w:ascii="Times New Roman" w:hAnsi="Times New Roman" w:cs="Times New Roman"/>
          <w:sz w:val="20"/>
        </w:rPr>
        <w:t xml:space="preserve">New York City Department for the Aging, 2021, </w:t>
      </w:r>
      <w:r w:rsidRPr="00F34D41">
        <w:rPr>
          <w:rFonts w:ascii="Times New Roman" w:hAnsi="Times New Roman" w:cs="Times New Roman"/>
          <w:i/>
          <w:sz w:val="20"/>
        </w:rPr>
        <w:t xml:space="preserve">available at </w:t>
      </w:r>
      <w:hyperlink r:id="rId14" w:history="1">
        <w:r w:rsidRPr="00F34D41">
          <w:rPr>
            <w:rStyle w:val="Hyperlink"/>
            <w:rFonts w:ascii="Times New Roman" w:hAnsi="Times New Roman" w:cs="Times New Roman"/>
            <w:i/>
            <w:sz w:val="20"/>
          </w:rPr>
          <w:t>https://www1.nyc.gov/assets/dfta/downloads/pdf/publications/DFTACommunityCarePublicVisionFinal040221.pdf</w:t>
        </w:r>
      </w:hyperlink>
      <w:r w:rsidRPr="00F34D41">
        <w:rPr>
          <w:rFonts w:ascii="Times New Roman" w:hAnsi="Times New Roman" w:cs="Times New Roman"/>
          <w:i/>
          <w:sz w:val="20"/>
        </w:rPr>
        <w:t>.</w:t>
      </w:r>
    </w:p>
  </w:footnote>
  <w:footnote w:id="26">
    <w:p w14:paraId="77E4B887" w14:textId="77777777" w:rsidR="00384589" w:rsidRPr="00F34D41" w:rsidRDefault="00384589">
      <w:pPr>
        <w:pStyle w:val="FootnoteText"/>
        <w:rPr>
          <w:rFonts w:ascii="Times New Roman" w:hAnsi="Times New Roman" w:cs="Times New Roman"/>
          <w:i/>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Pr="00F34D41">
        <w:rPr>
          <w:rFonts w:ascii="Times New Roman" w:hAnsi="Times New Roman" w:cs="Times New Roman"/>
          <w:i/>
          <w:sz w:val="20"/>
        </w:rPr>
        <w:t>Mayor de Blasio Announces Groundbreaking Five-Year Community Care Plan to Expand Aging Support Services,</w:t>
      </w:r>
      <w:r w:rsidRPr="00F34D41">
        <w:rPr>
          <w:rFonts w:ascii="Times New Roman" w:hAnsi="Times New Roman" w:cs="Times New Roman"/>
          <w:sz w:val="20"/>
        </w:rPr>
        <w:t xml:space="preserve"> New York City Mayor P</w:t>
      </w:r>
      <w:r w:rsidR="006643DD" w:rsidRPr="00F34D41">
        <w:rPr>
          <w:rFonts w:ascii="Times New Roman" w:hAnsi="Times New Roman" w:cs="Times New Roman"/>
          <w:sz w:val="20"/>
        </w:rPr>
        <w:t xml:space="preserve">ress Release, April 14, </w:t>
      </w:r>
      <w:r w:rsidRPr="00F34D41">
        <w:rPr>
          <w:rFonts w:ascii="Times New Roman" w:hAnsi="Times New Roman" w:cs="Times New Roman"/>
          <w:sz w:val="20"/>
        </w:rPr>
        <w:t xml:space="preserve">2021, </w:t>
      </w:r>
      <w:r w:rsidRPr="00F34D41">
        <w:rPr>
          <w:rFonts w:ascii="Times New Roman" w:hAnsi="Times New Roman" w:cs="Times New Roman"/>
          <w:i/>
          <w:sz w:val="20"/>
        </w:rPr>
        <w:t xml:space="preserve">available </w:t>
      </w:r>
      <w:r w:rsidR="008938EA" w:rsidRPr="00F34D41">
        <w:rPr>
          <w:rFonts w:ascii="Times New Roman" w:hAnsi="Times New Roman" w:cs="Times New Roman"/>
          <w:i/>
          <w:sz w:val="20"/>
        </w:rPr>
        <w:t xml:space="preserve">at </w:t>
      </w:r>
      <w:r w:rsidRPr="00F34D41">
        <w:rPr>
          <w:rFonts w:ascii="Times New Roman" w:hAnsi="Times New Roman" w:cs="Times New Roman"/>
          <w:i/>
          <w:sz w:val="20"/>
        </w:rPr>
        <w:t xml:space="preserve"> </w:t>
      </w:r>
      <w:hyperlink r:id="rId15" w:history="1">
        <w:r w:rsidRPr="00F34D41">
          <w:rPr>
            <w:rStyle w:val="Hyperlink"/>
            <w:rFonts w:ascii="Times New Roman" w:hAnsi="Times New Roman" w:cs="Times New Roman"/>
            <w:sz w:val="20"/>
          </w:rPr>
          <w:t>https://www1.nyc.gov/office-of-the-mayor/news/264-21/mayor-de-blasio-groundbreaking-five-year-community-care-plan-expand-aging-support</w:t>
        </w:r>
      </w:hyperlink>
      <w:r w:rsidRPr="00F34D41">
        <w:rPr>
          <w:rFonts w:ascii="Times New Roman" w:hAnsi="Times New Roman" w:cs="Times New Roman"/>
          <w:sz w:val="20"/>
        </w:rPr>
        <w:t>.</w:t>
      </w:r>
      <w:r w:rsidRPr="00F34D41">
        <w:rPr>
          <w:rFonts w:ascii="Times New Roman" w:hAnsi="Times New Roman" w:cs="Times New Roman"/>
        </w:rPr>
        <w:t xml:space="preserve"> </w:t>
      </w:r>
      <w:r w:rsidR="006643DD" w:rsidRPr="00F34D41">
        <w:rPr>
          <w:rFonts w:ascii="Times New Roman" w:hAnsi="Times New Roman" w:cs="Times New Roman"/>
        </w:rPr>
        <w:t xml:space="preserve"> </w:t>
      </w:r>
    </w:p>
  </w:footnote>
  <w:footnote w:id="27">
    <w:p w14:paraId="00D91065" w14:textId="4960CA9D" w:rsidR="00E43214" w:rsidRPr="00F34D41" w:rsidRDefault="00E43214">
      <w:pPr>
        <w:pStyle w:val="FootnoteText"/>
        <w:rPr>
          <w:rFonts w:ascii="Times New Roman" w:hAnsi="Times New Roman" w:cs="Times New Roman"/>
        </w:rPr>
      </w:pPr>
      <w:r w:rsidRPr="00F34D41">
        <w:rPr>
          <w:rStyle w:val="FootnoteReference"/>
          <w:rFonts w:ascii="Times New Roman" w:hAnsi="Times New Roman" w:cs="Times New Roman"/>
          <w:sz w:val="22"/>
          <w:szCs w:val="22"/>
        </w:rPr>
        <w:footnoteRef/>
      </w:r>
      <w:r w:rsidRPr="00F34D41">
        <w:rPr>
          <w:rFonts w:ascii="Times New Roman" w:hAnsi="Times New Roman" w:cs="Times New Roman"/>
        </w:rPr>
        <w:t xml:space="preserve"> </w:t>
      </w:r>
      <w:r w:rsidR="007E3C01">
        <w:rPr>
          <w:rFonts w:ascii="Times New Roman" w:hAnsi="Times New Roman" w:cs="Times New Roman"/>
          <w:i/>
          <w:sz w:val="20"/>
        </w:rPr>
        <w:t>Id.</w:t>
      </w:r>
    </w:p>
  </w:footnote>
  <w:footnote w:id="28">
    <w:p w14:paraId="3DC380E4" w14:textId="77777777" w:rsidR="001A7F18" w:rsidRPr="00F34D41" w:rsidRDefault="001A7F18">
      <w:pPr>
        <w:pStyle w:val="FootnoteText"/>
        <w:rPr>
          <w:rFonts w:ascii="Times New Roman" w:hAnsi="Times New Roman" w:cs="Times New Roman"/>
        </w:rPr>
      </w:pPr>
      <w:r w:rsidRPr="00F34D41">
        <w:rPr>
          <w:rStyle w:val="FootnoteReference"/>
          <w:rFonts w:ascii="Times New Roman" w:hAnsi="Times New Roman" w:cs="Times New Roman"/>
          <w:sz w:val="20"/>
        </w:rPr>
        <w:footnoteRef/>
      </w:r>
      <w:r w:rsidRPr="00F34D41">
        <w:rPr>
          <w:rFonts w:ascii="Times New Roman" w:hAnsi="Times New Roman" w:cs="Times New Roman"/>
        </w:rPr>
        <w:t xml:space="preserve"> </w:t>
      </w:r>
      <w:r w:rsidRPr="00F34D41">
        <w:rPr>
          <w:rFonts w:ascii="Times New Roman" w:hAnsi="Times New Roman" w:cs="Times New Roman"/>
          <w:i/>
          <w:sz w:val="20"/>
        </w:rPr>
        <w:t xml:space="preserve">Building Community Care for an Age-Inclusive New York City, </w:t>
      </w:r>
      <w:r w:rsidRPr="00F34D41">
        <w:rPr>
          <w:rFonts w:ascii="Times New Roman" w:hAnsi="Times New Roman" w:cs="Times New Roman"/>
          <w:sz w:val="20"/>
        </w:rPr>
        <w:t xml:space="preserve">New York City Department for the Aging, 2021, </w:t>
      </w:r>
      <w:r w:rsidRPr="00F34D41">
        <w:rPr>
          <w:rFonts w:ascii="Times New Roman" w:hAnsi="Times New Roman" w:cs="Times New Roman"/>
          <w:i/>
          <w:sz w:val="20"/>
        </w:rPr>
        <w:t xml:space="preserve">available at </w:t>
      </w:r>
      <w:hyperlink r:id="rId16" w:history="1">
        <w:r w:rsidRPr="00F34D41">
          <w:rPr>
            <w:rStyle w:val="Hyperlink"/>
            <w:rFonts w:ascii="Times New Roman" w:hAnsi="Times New Roman" w:cs="Times New Roman"/>
            <w:i/>
            <w:sz w:val="20"/>
          </w:rPr>
          <w:t>https://www1.nyc.gov/assets/dfta/downloads/pdf/publications/DFTACommunityCarePublicVisionFinal040221.pdf</w:t>
        </w:r>
      </w:hyperlink>
      <w:r w:rsidRPr="00F34D41">
        <w:rPr>
          <w:rFonts w:ascii="Times New Roman" w:hAnsi="Times New Roman" w:cs="Times New Roman"/>
          <w:i/>
          <w:sz w:val="20"/>
        </w:rPr>
        <w:t>.</w:t>
      </w:r>
    </w:p>
  </w:footnote>
  <w:footnote w:id="29">
    <w:p w14:paraId="4774A7EC" w14:textId="62D12780" w:rsidR="007714D4" w:rsidRPr="00F34D41" w:rsidRDefault="007714D4">
      <w:pPr>
        <w:pStyle w:val="FootnoteText"/>
        <w:rPr>
          <w:rFonts w:ascii="Times New Roman" w:hAnsi="Times New Roman" w:cs="Times New Roman"/>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007E3C01">
        <w:rPr>
          <w:rFonts w:ascii="Times New Roman" w:hAnsi="Times New Roman" w:cs="Times New Roman"/>
          <w:i/>
          <w:sz w:val="20"/>
        </w:rPr>
        <w:t>Id</w:t>
      </w:r>
      <w:r w:rsidRPr="00F34D41">
        <w:rPr>
          <w:rFonts w:ascii="Times New Roman" w:hAnsi="Times New Roman" w:cs="Times New Roman"/>
          <w:i/>
          <w:sz w:val="20"/>
        </w:rPr>
        <w:t>.</w:t>
      </w:r>
    </w:p>
  </w:footnote>
  <w:footnote w:id="30">
    <w:p w14:paraId="427BD11E" w14:textId="6538B6EB" w:rsidR="00733231" w:rsidRPr="00F34D41" w:rsidRDefault="00733231">
      <w:pPr>
        <w:pStyle w:val="FootnoteText"/>
        <w:rPr>
          <w:rFonts w:ascii="Times New Roman" w:hAnsi="Times New Roman" w:cs="Times New Roman"/>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007E3C01">
        <w:rPr>
          <w:rFonts w:ascii="Times New Roman" w:hAnsi="Times New Roman" w:cs="Times New Roman"/>
          <w:i/>
          <w:sz w:val="20"/>
        </w:rPr>
        <w:t>Id.</w:t>
      </w:r>
    </w:p>
  </w:footnote>
  <w:footnote w:id="31">
    <w:p w14:paraId="3000744E" w14:textId="305FED58" w:rsidR="001A7F18" w:rsidRPr="00F34D41" w:rsidRDefault="001A7F18">
      <w:pPr>
        <w:pStyle w:val="FootnoteText"/>
        <w:rPr>
          <w:rFonts w:ascii="Times New Roman" w:hAnsi="Times New Roman" w:cs="Times New Roman"/>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007E3C01">
        <w:rPr>
          <w:rFonts w:ascii="Times New Roman" w:hAnsi="Times New Roman" w:cs="Times New Roman"/>
          <w:i/>
          <w:sz w:val="20"/>
        </w:rPr>
        <w:t>Id.</w:t>
      </w:r>
    </w:p>
  </w:footnote>
  <w:footnote w:id="32">
    <w:p w14:paraId="78C773F0" w14:textId="558935F6" w:rsidR="001A7F18" w:rsidRPr="00F34D41" w:rsidRDefault="001A7F18">
      <w:pPr>
        <w:pStyle w:val="FootnoteText"/>
        <w:rPr>
          <w:rFonts w:ascii="Times New Roman" w:hAnsi="Times New Roman" w:cs="Times New Roman"/>
        </w:rPr>
      </w:pPr>
      <w:r w:rsidRPr="00F34D41">
        <w:rPr>
          <w:rStyle w:val="FootnoteReference"/>
          <w:rFonts w:ascii="Times New Roman" w:hAnsi="Times New Roman" w:cs="Times New Roman"/>
          <w:sz w:val="20"/>
        </w:rPr>
        <w:footnoteRef/>
      </w:r>
      <w:r w:rsidR="007E3C01">
        <w:rPr>
          <w:rFonts w:ascii="Times New Roman" w:hAnsi="Times New Roman" w:cs="Times New Roman"/>
          <w:i/>
          <w:sz w:val="20"/>
        </w:rPr>
        <w:t xml:space="preserve"> Id.</w:t>
      </w:r>
    </w:p>
  </w:footnote>
  <w:footnote w:id="33">
    <w:p w14:paraId="2984F271" w14:textId="2A9C9D94" w:rsidR="001A7F18" w:rsidRPr="007E3C01" w:rsidRDefault="001A7F18">
      <w:pPr>
        <w:pStyle w:val="FootnoteText"/>
        <w:rPr>
          <w:rFonts w:ascii="Times New Roman" w:hAnsi="Times New Roman" w:cs="Times New Roman"/>
          <w:sz w:val="20"/>
        </w:rPr>
      </w:pPr>
      <w:r w:rsidRPr="007E3C01">
        <w:rPr>
          <w:rStyle w:val="FootnoteReference"/>
          <w:rFonts w:ascii="Times New Roman" w:hAnsi="Times New Roman" w:cs="Times New Roman"/>
          <w:sz w:val="20"/>
        </w:rPr>
        <w:footnoteRef/>
      </w:r>
      <w:r w:rsidR="007E3C01" w:rsidRPr="007E3C01">
        <w:rPr>
          <w:rFonts w:ascii="Times New Roman" w:hAnsi="Times New Roman" w:cs="Times New Roman"/>
          <w:i/>
          <w:sz w:val="20"/>
        </w:rPr>
        <w:t xml:space="preserve"> Id</w:t>
      </w:r>
      <w:r w:rsidRPr="007E3C01">
        <w:rPr>
          <w:rFonts w:ascii="Times New Roman" w:hAnsi="Times New Roman" w:cs="Times New Roman"/>
          <w:i/>
          <w:sz w:val="20"/>
        </w:rPr>
        <w:t>.</w:t>
      </w:r>
    </w:p>
  </w:footnote>
  <w:footnote w:id="34">
    <w:p w14:paraId="56EC0A89" w14:textId="6D5EA5FE" w:rsidR="001A7F18" w:rsidRPr="00F34D41" w:rsidRDefault="001A7F18">
      <w:pPr>
        <w:pStyle w:val="FootnoteText"/>
        <w:rPr>
          <w:rFonts w:ascii="Times New Roman" w:hAnsi="Times New Roman" w:cs="Times New Roman"/>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007E3C01">
        <w:rPr>
          <w:rFonts w:ascii="Times New Roman" w:hAnsi="Times New Roman" w:cs="Times New Roman"/>
          <w:i/>
          <w:sz w:val="20"/>
        </w:rPr>
        <w:t>Id.</w:t>
      </w:r>
    </w:p>
  </w:footnote>
  <w:footnote w:id="35">
    <w:p w14:paraId="0B86A423" w14:textId="3102C3B6" w:rsidR="001A7F18" w:rsidRPr="00F34D41" w:rsidRDefault="001A7F18">
      <w:pPr>
        <w:pStyle w:val="FootnoteText"/>
        <w:rPr>
          <w:rFonts w:ascii="Times New Roman" w:hAnsi="Times New Roman" w:cs="Times New Roman"/>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007E3C01">
        <w:rPr>
          <w:rFonts w:ascii="Times New Roman" w:hAnsi="Times New Roman" w:cs="Times New Roman"/>
          <w:i/>
          <w:sz w:val="20"/>
        </w:rPr>
        <w:t>Id.</w:t>
      </w:r>
    </w:p>
  </w:footnote>
  <w:footnote w:id="36">
    <w:p w14:paraId="7149F003" w14:textId="4006634B" w:rsidR="003A761E" w:rsidRPr="00F34D41" w:rsidRDefault="003A761E">
      <w:pPr>
        <w:pStyle w:val="FootnoteText"/>
        <w:rPr>
          <w:rFonts w:ascii="Times New Roman" w:hAnsi="Times New Roman" w:cs="Times New Roman"/>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007E3C01">
        <w:rPr>
          <w:rFonts w:ascii="Times New Roman" w:hAnsi="Times New Roman" w:cs="Times New Roman"/>
          <w:i/>
          <w:sz w:val="20"/>
        </w:rPr>
        <w:t xml:space="preserve">Id. </w:t>
      </w:r>
    </w:p>
  </w:footnote>
  <w:footnote w:id="37">
    <w:p w14:paraId="0B5CFD8D" w14:textId="77777777" w:rsidR="00183785" w:rsidRPr="00F34D41" w:rsidRDefault="00183785" w:rsidP="00183785">
      <w:pPr>
        <w:pStyle w:val="FootnoteText"/>
        <w:rPr>
          <w:rFonts w:ascii="Times New Roman" w:hAnsi="Times New Roman" w:cs="Times New Roman"/>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Pr="00F34D41">
        <w:rPr>
          <w:rFonts w:ascii="Times New Roman" w:hAnsi="Times New Roman" w:cs="Times New Roman"/>
          <w:i/>
          <w:iCs/>
          <w:sz w:val="20"/>
        </w:rPr>
        <w:t>Health of Older Adults in New York</w:t>
      </w:r>
      <w:r w:rsidRPr="00F34D41">
        <w:rPr>
          <w:rFonts w:ascii="Times New Roman" w:hAnsi="Times New Roman" w:cs="Times New Roman"/>
          <w:sz w:val="20"/>
        </w:rPr>
        <w:t xml:space="preserve">, NYC Department of Health, 2019, </w:t>
      </w:r>
      <w:r w:rsidRPr="00F34D41">
        <w:rPr>
          <w:rFonts w:ascii="Times New Roman" w:hAnsi="Times New Roman" w:cs="Times New Roman"/>
          <w:i/>
          <w:iCs/>
          <w:sz w:val="20"/>
        </w:rPr>
        <w:t>available at</w:t>
      </w:r>
      <w:r w:rsidRPr="00F34D41">
        <w:rPr>
          <w:rFonts w:ascii="Times New Roman" w:hAnsi="Times New Roman" w:cs="Times New Roman"/>
          <w:sz w:val="20"/>
        </w:rPr>
        <w:t xml:space="preserve"> </w:t>
      </w:r>
      <w:hyperlink r:id="rId17" w:history="1">
        <w:r w:rsidRPr="00F34D41">
          <w:rPr>
            <w:rStyle w:val="Hyperlink"/>
            <w:rFonts w:ascii="Times New Roman" w:hAnsi="Times New Roman" w:cs="Times New Roman"/>
            <w:sz w:val="20"/>
          </w:rPr>
          <w:t>https://www1.nyc.gov/assets/doh/downloads/pdf/episrv/2019-older-adult-health.pdf</w:t>
        </w:r>
      </w:hyperlink>
      <w:r w:rsidRPr="00F34D41">
        <w:rPr>
          <w:rFonts w:ascii="Times New Roman" w:hAnsi="Times New Roman" w:cs="Times New Roman"/>
          <w:sz w:val="20"/>
        </w:rPr>
        <w:t>.</w:t>
      </w:r>
    </w:p>
  </w:footnote>
  <w:footnote w:id="38">
    <w:p w14:paraId="0750D795" w14:textId="77777777" w:rsidR="00183785" w:rsidRPr="00F34D41" w:rsidRDefault="00183785" w:rsidP="00183785">
      <w:pPr>
        <w:pStyle w:val="FootnoteText"/>
        <w:rPr>
          <w:rFonts w:ascii="Times New Roman" w:hAnsi="Times New Roman" w:cs="Times New Roman"/>
          <w:i/>
          <w:iCs/>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Pr="00F34D41">
        <w:rPr>
          <w:rFonts w:ascii="Times New Roman" w:hAnsi="Times New Roman" w:cs="Times New Roman"/>
          <w:i/>
          <w:iCs/>
          <w:sz w:val="20"/>
        </w:rPr>
        <w:t>In NYC: What Are NORCs And Why Are They Important?</w:t>
      </w:r>
      <w:r w:rsidRPr="00F34D41">
        <w:rPr>
          <w:rFonts w:ascii="Times New Roman" w:hAnsi="Times New Roman" w:cs="Times New Roman"/>
          <w:sz w:val="20"/>
        </w:rPr>
        <w:t xml:space="preserve">, </w:t>
      </w:r>
      <w:r w:rsidRPr="00F34D41">
        <w:rPr>
          <w:rFonts w:ascii="Times New Roman" w:hAnsi="Times New Roman" w:cs="Times New Roman"/>
          <w:sz w:val="20"/>
          <w:u w:val="single"/>
        </w:rPr>
        <w:t>New York for Seniors</w:t>
      </w:r>
      <w:r w:rsidRPr="00F34D41">
        <w:rPr>
          <w:rFonts w:ascii="Times New Roman" w:hAnsi="Times New Roman" w:cs="Times New Roman"/>
          <w:sz w:val="20"/>
        </w:rPr>
        <w:t xml:space="preserve">, July 28, 2019, </w:t>
      </w:r>
      <w:r w:rsidRPr="00F34D41">
        <w:rPr>
          <w:rFonts w:ascii="Times New Roman" w:hAnsi="Times New Roman" w:cs="Times New Roman"/>
          <w:i/>
          <w:iCs/>
          <w:sz w:val="20"/>
        </w:rPr>
        <w:t>available at</w:t>
      </w:r>
      <w:r w:rsidRPr="00F34D41">
        <w:rPr>
          <w:rFonts w:ascii="Times New Roman" w:hAnsi="Times New Roman" w:cs="Times New Roman"/>
          <w:sz w:val="20"/>
        </w:rPr>
        <w:t xml:space="preserve"> </w:t>
      </w:r>
      <w:hyperlink r:id="rId18" w:history="1">
        <w:r w:rsidRPr="00F34D41">
          <w:rPr>
            <w:rStyle w:val="Hyperlink"/>
            <w:rFonts w:ascii="Times New Roman" w:hAnsi="Times New Roman" w:cs="Times New Roman"/>
            <w:sz w:val="20"/>
          </w:rPr>
          <w:t>https://nyforseniors.com/in-nyc-what-are-norcs-and-why-are-they-important/</w:t>
        </w:r>
      </w:hyperlink>
      <w:r w:rsidRPr="00F34D41">
        <w:rPr>
          <w:rFonts w:ascii="Times New Roman" w:hAnsi="Times New Roman" w:cs="Times New Roman"/>
          <w:sz w:val="20"/>
        </w:rPr>
        <w:t>.</w:t>
      </w:r>
    </w:p>
  </w:footnote>
  <w:footnote w:id="39">
    <w:p w14:paraId="7FD2DF58" w14:textId="77777777" w:rsidR="00183785" w:rsidRPr="00F34D41" w:rsidRDefault="00183785" w:rsidP="00183785">
      <w:pPr>
        <w:pStyle w:val="FootnoteText"/>
        <w:rPr>
          <w:rFonts w:ascii="Times New Roman" w:hAnsi="Times New Roman" w:cs="Times New Roman"/>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Pr="00F34D41">
        <w:rPr>
          <w:rFonts w:ascii="Times New Roman" w:hAnsi="Times New Roman" w:cs="Times New Roman"/>
          <w:i/>
          <w:iCs/>
          <w:sz w:val="20"/>
        </w:rPr>
        <w:t>Affordable Housing</w:t>
      </w:r>
      <w:r w:rsidRPr="00F34D41">
        <w:rPr>
          <w:rFonts w:ascii="Times New Roman" w:hAnsi="Times New Roman" w:cs="Times New Roman"/>
          <w:sz w:val="20"/>
        </w:rPr>
        <w:t xml:space="preserve">, New York Foundation for Senior Citizens, </w:t>
      </w:r>
      <w:r w:rsidRPr="00F34D41">
        <w:rPr>
          <w:rFonts w:ascii="Times New Roman" w:hAnsi="Times New Roman" w:cs="Times New Roman"/>
          <w:i/>
          <w:iCs/>
          <w:sz w:val="20"/>
        </w:rPr>
        <w:t>available at</w:t>
      </w:r>
      <w:r w:rsidRPr="00F34D41">
        <w:rPr>
          <w:rFonts w:ascii="Times New Roman" w:hAnsi="Times New Roman" w:cs="Times New Roman"/>
          <w:sz w:val="20"/>
        </w:rPr>
        <w:t xml:space="preserve"> </w:t>
      </w:r>
      <w:hyperlink r:id="rId19" w:history="1">
        <w:r w:rsidRPr="00F34D41">
          <w:rPr>
            <w:rStyle w:val="Hyperlink"/>
            <w:rFonts w:ascii="Times New Roman" w:hAnsi="Times New Roman" w:cs="Times New Roman"/>
            <w:sz w:val="20"/>
          </w:rPr>
          <w:t>https://www.nyfsc.org/housing-services/affordable-housing/</w:t>
        </w:r>
      </w:hyperlink>
      <w:r w:rsidRPr="00F34D41">
        <w:rPr>
          <w:rFonts w:ascii="Times New Roman" w:hAnsi="Times New Roman" w:cs="Times New Roman"/>
          <w:sz w:val="20"/>
        </w:rPr>
        <w:t xml:space="preserve">. </w:t>
      </w:r>
    </w:p>
  </w:footnote>
  <w:footnote w:id="40">
    <w:p w14:paraId="2F9790A8" w14:textId="77777777" w:rsidR="00183785" w:rsidRPr="00F34D41" w:rsidRDefault="00183785" w:rsidP="00183785">
      <w:pPr>
        <w:pStyle w:val="FootnoteText"/>
        <w:rPr>
          <w:rFonts w:ascii="Times New Roman" w:hAnsi="Times New Roman" w:cs="Times New Roman"/>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Pr="00F34D41">
        <w:rPr>
          <w:rFonts w:ascii="Times New Roman" w:hAnsi="Times New Roman" w:cs="Times New Roman"/>
          <w:i/>
          <w:iCs/>
          <w:sz w:val="20"/>
        </w:rPr>
        <w:t>See</w:t>
      </w:r>
      <w:r w:rsidRPr="00F34D41">
        <w:rPr>
          <w:rFonts w:ascii="Times New Roman" w:hAnsi="Times New Roman" w:cs="Times New Roman"/>
          <w:sz w:val="20"/>
        </w:rPr>
        <w:t xml:space="preserve">, e.g., Cait Etherington, </w:t>
      </w:r>
      <w:r w:rsidRPr="00F34D41">
        <w:rPr>
          <w:rFonts w:ascii="Times New Roman" w:hAnsi="Times New Roman" w:cs="Times New Roman"/>
          <w:i/>
          <w:iCs/>
          <w:sz w:val="20"/>
        </w:rPr>
        <w:t>Age-friendly NYC: The best neighborhoods for New Yorkers 65+</w:t>
      </w:r>
      <w:r w:rsidRPr="00F34D41">
        <w:rPr>
          <w:rFonts w:ascii="Times New Roman" w:hAnsi="Times New Roman" w:cs="Times New Roman"/>
          <w:sz w:val="20"/>
        </w:rPr>
        <w:t xml:space="preserve">, 6sqft, Apr. 22, 2019, </w:t>
      </w:r>
      <w:r w:rsidRPr="00F34D41">
        <w:rPr>
          <w:rFonts w:ascii="Times New Roman" w:hAnsi="Times New Roman" w:cs="Times New Roman"/>
          <w:i/>
          <w:iCs/>
          <w:sz w:val="20"/>
        </w:rPr>
        <w:t>available at</w:t>
      </w:r>
      <w:r w:rsidRPr="00F34D41">
        <w:rPr>
          <w:rFonts w:ascii="Times New Roman" w:hAnsi="Times New Roman" w:cs="Times New Roman"/>
          <w:sz w:val="20"/>
        </w:rPr>
        <w:t xml:space="preserve"> </w:t>
      </w:r>
      <w:hyperlink r:id="rId20" w:history="1">
        <w:r w:rsidRPr="00F34D41">
          <w:rPr>
            <w:rStyle w:val="Hyperlink"/>
            <w:rFonts w:ascii="Times New Roman" w:hAnsi="Times New Roman" w:cs="Times New Roman"/>
            <w:sz w:val="20"/>
          </w:rPr>
          <w:t>https://www.6sqft.com/age-friendly-nyc-the-best-neighborhoods-for-new-yorkers-65/</w:t>
        </w:r>
      </w:hyperlink>
      <w:r w:rsidRPr="00F34D41">
        <w:rPr>
          <w:rFonts w:ascii="Times New Roman" w:hAnsi="Times New Roman" w:cs="Times New Roman"/>
          <w:sz w:val="20"/>
        </w:rPr>
        <w:t>.</w:t>
      </w:r>
    </w:p>
  </w:footnote>
  <w:footnote w:id="41">
    <w:p w14:paraId="77C59B72" w14:textId="77777777" w:rsidR="003B6648" w:rsidRPr="00F34D41" w:rsidRDefault="003B6648">
      <w:pPr>
        <w:pStyle w:val="FootnoteText"/>
        <w:rPr>
          <w:rFonts w:ascii="Times New Roman" w:hAnsi="Times New Roman" w:cs="Times New Roman"/>
        </w:rPr>
      </w:pPr>
      <w:r w:rsidRPr="00F34D41">
        <w:rPr>
          <w:rStyle w:val="FootnoteReference"/>
          <w:rFonts w:ascii="Times New Roman" w:hAnsi="Times New Roman" w:cs="Times New Roman"/>
        </w:rPr>
        <w:footnoteRef/>
      </w:r>
      <w:r w:rsidRPr="00F34D41">
        <w:rPr>
          <w:rFonts w:ascii="Times New Roman" w:hAnsi="Times New Roman" w:cs="Times New Roman"/>
        </w:rPr>
        <w:t xml:space="preserve"> </w:t>
      </w:r>
      <w:r w:rsidRPr="00F34D41">
        <w:rPr>
          <w:rFonts w:ascii="Times New Roman" w:hAnsi="Times New Roman" w:cs="Times New Roman"/>
          <w:i/>
          <w:sz w:val="20"/>
        </w:rPr>
        <w:t xml:space="preserve">3 New York City Council Response to the Fiscal Year 2022 Preliminary Budget and Fiscal Year 2021 Preliminary Mayor’s Management Report, available at: </w:t>
      </w:r>
      <w:hyperlink r:id="rId21" w:history="1">
        <w:r w:rsidRPr="00F34D41">
          <w:rPr>
            <w:rStyle w:val="Hyperlink"/>
            <w:rFonts w:ascii="Times New Roman" w:hAnsi="Times New Roman" w:cs="Times New Roman"/>
            <w:i/>
            <w:sz w:val="20"/>
          </w:rPr>
          <w:t>https://council.nyc.gov/budget/wpcontent/uploads/sites/54/2021/04/Fiscal-2022-Preliminary-Budget-Response-1.pdf</w:t>
        </w:r>
      </w:hyperlink>
      <w:r w:rsidRPr="00F34D41">
        <w:rPr>
          <w:rFonts w:ascii="Times New Roman" w:hAnsi="Times New Roman" w:cs="Times New Roman"/>
          <w:i/>
          <w:sz w:val="20"/>
        </w:rPr>
        <w:t xml:space="preserve">. </w:t>
      </w:r>
    </w:p>
  </w:footnote>
  <w:footnote w:id="42">
    <w:p w14:paraId="5C4E32C9" w14:textId="77777777" w:rsidR="00280930" w:rsidRPr="00F34D41" w:rsidRDefault="00280930" w:rsidP="00280930">
      <w:pPr>
        <w:pStyle w:val="FootnoteText"/>
        <w:rPr>
          <w:rFonts w:ascii="Times New Roman" w:hAnsi="Times New Roman" w:cs="Times New Roman"/>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w:t>
      </w:r>
      <w:r w:rsidRPr="00324A63">
        <w:rPr>
          <w:rFonts w:ascii="Times New Roman" w:hAnsi="Times New Roman" w:cs="Times New Roman"/>
          <w:i/>
          <w:sz w:val="20"/>
        </w:rPr>
        <w:t>Building Community Care for an Age-Inclusive New York City, Department for the Aging</w:t>
      </w:r>
      <w:r w:rsidRPr="00F34D41">
        <w:rPr>
          <w:rFonts w:ascii="Times New Roman" w:hAnsi="Times New Roman" w:cs="Times New Roman"/>
          <w:sz w:val="20"/>
        </w:rPr>
        <w:t xml:space="preserve">, available at: </w:t>
      </w:r>
      <w:hyperlink r:id="rId22" w:history="1">
        <w:r w:rsidRPr="00F34D41">
          <w:rPr>
            <w:rStyle w:val="Hyperlink"/>
            <w:rFonts w:ascii="Times New Roman" w:hAnsi="Times New Roman" w:cs="Times New Roman"/>
            <w:sz w:val="20"/>
          </w:rPr>
          <w:t>https://www1.nyc.gov/assets/dfta/downloads/pdf/publications/DFTACommunityCarePublicVisionFinal040221.pdf</w:t>
        </w:r>
      </w:hyperlink>
      <w:r w:rsidRPr="00F34D41">
        <w:rPr>
          <w:rFonts w:ascii="Times New Roman" w:hAnsi="Times New Roman" w:cs="Times New Roman"/>
          <w:sz w:val="20"/>
        </w:rPr>
        <w:t xml:space="preserve">, pg. 9. </w:t>
      </w:r>
    </w:p>
  </w:footnote>
  <w:footnote w:id="43">
    <w:p w14:paraId="48A37C8C" w14:textId="77777777" w:rsidR="00280930" w:rsidRPr="00F34D41" w:rsidRDefault="00280930" w:rsidP="00280930">
      <w:pPr>
        <w:pStyle w:val="FootnoteText"/>
        <w:rPr>
          <w:rFonts w:ascii="Times New Roman" w:hAnsi="Times New Roman" w:cs="Times New Roman"/>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“Current Capacity Average Daily Participants and Projected Capacity Needed in 2030, for NYC Aging-funded Older Adult Centers, by Community District,” NYC Department for the Aging, Revised February 2021, available at: </w:t>
      </w:r>
      <w:hyperlink r:id="rId23" w:history="1">
        <w:r w:rsidRPr="00F34D41">
          <w:rPr>
            <w:rStyle w:val="Hyperlink"/>
            <w:rFonts w:ascii="Times New Roman" w:hAnsi="Times New Roman" w:cs="Times New Roman"/>
            <w:sz w:val="20"/>
          </w:rPr>
          <w:t>https://www1.nyc.gov/assets/dfta/downloads/pdf/reports/CurrentCapacityADP_and_2030_ProjectedCapacityNeededForOlderAdultsCentersByCD.pdf</w:t>
        </w:r>
      </w:hyperlink>
      <w:r w:rsidRPr="00F34D41">
        <w:rPr>
          <w:rFonts w:ascii="Times New Roman" w:hAnsi="Times New Roman" w:cs="Times New Roman"/>
          <w:sz w:val="20"/>
        </w:rPr>
        <w:t>. The high need areas see projected need growth of more than 75 percent, while medium need areas need to accommodate current need approaching or overcapacity, or moderate growth of 19 to 74.9 percent by 2030.</w:t>
      </w:r>
    </w:p>
  </w:footnote>
  <w:footnote w:id="44">
    <w:p w14:paraId="28E4908B" w14:textId="51552BC5" w:rsidR="00124C1C" w:rsidRPr="00F34D41" w:rsidRDefault="00124C1C">
      <w:pPr>
        <w:pStyle w:val="FootnoteText"/>
        <w:rPr>
          <w:rFonts w:ascii="Times New Roman" w:hAnsi="Times New Roman" w:cs="Times New Roman"/>
        </w:rPr>
      </w:pPr>
      <w:r w:rsidRPr="00F34D41">
        <w:rPr>
          <w:rStyle w:val="FootnoteReference"/>
          <w:rFonts w:ascii="Times New Roman" w:hAnsi="Times New Roman" w:cs="Times New Roman"/>
        </w:rPr>
        <w:footnoteRef/>
      </w:r>
      <w:r w:rsidRPr="00F34D41">
        <w:rPr>
          <w:rFonts w:ascii="Times New Roman" w:hAnsi="Times New Roman" w:cs="Times New Roman"/>
        </w:rPr>
        <w:t xml:space="preserve"> </w:t>
      </w:r>
      <w:r w:rsidRPr="00324A63">
        <w:rPr>
          <w:rFonts w:ascii="Times New Roman" w:hAnsi="Times New Roman" w:cs="Times New Roman"/>
          <w:i/>
          <w:sz w:val="20"/>
        </w:rPr>
        <w:t>NYC Taskforce on Racial Inclusion &amp; Equity</w:t>
      </w:r>
      <w:r w:rsidR="00324A63">
        <w:rPr>
          <w:rFonts w:ascii="Times New Roman" w:hAnsi="Times New Roman" w:cs="Times New Roman"/>
          <w:sz w:val="20"/>
        </w:rPr>
        <w:t xml:space="preserve">, available at: </w:t>
      </w:r>
      <w:hyperlink r:id="rId24" w:history="1">
        <w:r w:rsidR="0011138B" w:rsidRPr="00583174">
          <w:rPr>
            <w:rStyle w:val="Hyperlink"/>
            <w:rFonts w:ascii="Times New Roman" w:hAnsi="Times New Roman" w:cs="Times New Roman"/>
            <w:sz w:val="20"/>
          </w:rPr>
          <w:t>https://www1.nyc.gov/site/trie/about/neighborhoods.page</w:t>
        </w:r>
      </w:hyperlink>
      <w:r w:rsidR="0011138B">
        <w:rPr>
          <w:rFonts w:ascii="Times New Roman" w:hAnsi="Times New Roman" w:cs="Times New Roman"/>
          <w:sz w:val="20"/>
        </w:rPr>
        <w:t xml:space="preserve">. </w:t>
      </w:r>
    </w:p>
  </w:footnote>
  <w:footnote w:id="45">
    <w:p w14:paraId="1B04279C" w14:textId="77777777" w:rsidR="0011138B" w:rsidRPr="0011138B" w:rsidRDefault="0011138B">
      <w:pPr>
        <w:pStyle w:val="FootnoteText"/>
        <w:rPr>
          <w:rFonts w:ascii="Times New Roman" w:hAnsi="Times New Roman" w:cs="Times New Roman"/>
          <w:sz w:val="20"/>
        </w:rPr>
      </w:pPr>
      <w:r w:rsidRPr="0011138B">
        <w:rPr>
          <w:rStyle w:val="FootnoteReference"/>
          <w:rFonts w:ascii="Times New Roman" w:hAnsi="Times New Roman" w:cs="Times New Roman"/>
          <w:sz w:val="20"/>
        </w:rPr>
        <w:footnoteRef/>
      </w:r>
      <w:r w:rsidRPr="0011138B">
        <w:rPr>
          <w:rFonts w:ascii="Times New Roman" w:hAnsi="Times New Roman" w:cs="Times New Roman"/>
          <w:sz w:val="20"/>
        </w:rPr>
        <w:t xml:space="preserve"> </w:t>
      </w:r>
      <w:r>
        <w:rPr>
          <w:rFonts w:ascii="Times New Roman" w:hAnsi="Times New Roman" w:cs="Times New Roman"/>
          <w:sz w:val="20"/>
        </w:rPr>
        <w:t>Department for the Aging, Older Adult Centers and Naturally Occurring Retirement Communities Supportive Service Programs, Request for Proposals EPIN: 12521P0019, Main Document #1, April 2021.</w:t>
      </w:r>
    </w:p>
  </w:footnote>
  <w:footnote w:id="46">
    <w:p w14:paraId="21014D6E" w14:textId="77777777" w:rsidR="00F34D41" w:rsidRPr="00F34D41" w:rsidRDefault="00F34D41" w:rsidP="00F34D41">
      <w:pPr>
        <w:pStyle w:val="FootnoteText"/>
        <w:rPr>
          <w:rFonts w:ascii="Times New Roman" w:hAnsi="Times New Roman" w:cs="Times New Roman"/>
          <w:sz w:val="20"/>
        </w:rPr>
      </w:pPr>
      <w:r w:rsidRPr="00F34D41">
        <w:rPr>
          <w:rStyle w:val="FootnoteReference"/>
          <w:rFonts w:ascii="Times New Roman" w:hAnsi="Times New Roman" w:cs="Times New Roman"/>
          <w:sz w:val="20"/>
        </w:rPr>
        <w:footnoteRef/>
      </w:r>
      <w:r w:rsidRPr="00F34D41">
        <w:rPr>
          <w:rFonts w:ascii="Times New Roman" w:hAnsi="Times New Roman" w:cs="Times New Roman"/>
          <w:sz w:val="20"/>
        </w:rPr>
        <w:t xml:space="preserve"> Letter from DFTA Commissioner to Aging Committee Chair, April 16, 2021, on file in Council Finance.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ABC7" w14:textId="77777777" w:rsidR="009F0440" w:rsidRDefault="009F0440">
    <w:pPr>
      <w:pStyle w:val="Header"/>
    </w:pPr>
  </w:p>
  <w:p w14:paraId="5B08B5D1" w14:textId="77777777" w:rsidR="009F0440" w:rsidRDefault="009F04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8F9B" w14:textId="77777777" w:rsidR="009F0440" w:rsidRDefault="009F0440">
    <w:pPr>
      <w:pStyle w:val="Header"/>
    </w:pPr>
  </w:p>
  <w:p w14:paraId="238601FE" w14:textId="77777777" w:rsidR="009F0440" w:rsidRDefault="009F04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40C1E"/>
    <w:multiLevelType w:val="hybridMultilevel"/>
    <w:tmpl w:val="0026E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C402B9"/>
    <w:multiLevelType w:val="hybridMultilevel"/>
    <w:tmpl w:val="50D0C0FC"/>
    <w:lvl w:ilvl="0" w:tplc="04090001">
      <w:start w:val="1"/>
      <w:numFmt w:val="bullet"/>
      <w:lvlText w:val=""/>
      <w:lvlJc w:val="left"/>
      <w:pPr>
        <w:ind w:left="360" w:hanging="360"/>
      </w:pPr>
      <w:rPr>
        <w:rFonts w:ascii="Symbol" w:hAnsi="Symbol"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C74647"/>
    <w:multiLevelType w:val="hybridMultilevel"/>
    <w:tmpl w:val="0CB4BD64"/>
    <w:lvl w:ilvl="0" w:tplc="349C91C2">
      <w:start w:val="1"/>
      <w:numFmt w:val="upperRoman"/>
      <w:lvlText w:val="%1."/>
      <w:lvlJc w:val="left"/>
      <w:pPr>
        <w:ind w:left="1080" w:hanging="72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5E3181"/>
    <w:multiLevelType w:val="hybridMultilevel"/>
    <w:tmpl w:val="D602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84"/>
    <w:rsid w:val="00007DB6"/>
    <w:rsid w:val="00014789"/>
    <w:rsid w:val="00030781"/>
    <w:rsid w:val="00060179"/>
    <w:rsid w:val="00082756"/>
    <w:rsid w:val="000A7CAF"/>
    <w:rsid w:val="000C7B22"/>
    <w:rsid w:val="0011138B"/>
    <w:rsid w:val="00117446"/>
    <w:rsid w:val="00124C1C"/>
    <w:rsid w:val="0018128E"/>
    <w:rsid w:val="00183785"/>
    <w:rsid w:val="001A7F18"/>
    <w:rsid w:val="001D3620"/>
    <w:rsid w:val="001F654A"/>
    <w:rsid w:val="00213FA8"/>
    <w:rsid w:val="002441AE"/>
    <w:rsid w:val="002448BB"/>
    <w:rsid w:val="00280930"/>
    <w:rsid w:val="002B23C1"/>
    <w:rsid w:val="002E6B41"/>
    <w:rsid w:val="003074AC"/>
    <w:rsid w:val="003100F6"/>
    <w:rsid w:val="00322D85"/>
    <w:rsid w:val="00324A63"/>
    <w:rsid w:val="00362352"/>
    <w:rsid w:val="00384589"/>
    <w:rsid w:val="003A761E"/>
    <w:rsid w:val="003B6648"/>
    <w:rsid w:val="00400731"/>
    <w:rsid w:val="00406B7E"/>
    <w:rsid w:val="0041107C"/>
    <w:rsid w:val="00435FBC"/>
    <w:rsid w:val="00445920"/>
    <w:rsid w:val="00447CAA"/>
    <w:rsid w:val="00466C8A"/>
    <w:rsid w:val="0050520B"/>
    <w:rsid w:val="00522EB7"/>
    <w:rsid w:val="005569FD"/>
    <w:rsid w:val="00585DB0"/>
    <w:rsid w:val="005863B4"/>
    <w:rsid w:val="005A1A3E"/>
    <w:rsid w:val="005C6EAE"/>
    <w:rsid w:val="0060486E"/>
    <w:rsid w:val="006643DD"/>
    <w:rsid w:val="006F222D"/>
    <w:rsid w:val="00733231"/>
    <w:rsid w:val="00745942"/>
    <w:rsid w:val="00751CAF"/>
    <w:rsid w:val="007714D4"/>
    <w:rsid w:val="007B12A3"/>
    <w:rsid w:val="007B318D"/>
    <w:rsid w:val="007B5072"/>
    <w:rsid w:val="007C13F4"/>
    <w:rsid w:val="007E3C01"/>
    <w:rsid w:val="00815AF4"/>
    <w:rsid w:val="00835118"/>
    <w:rsid w:val="00846899"/>
    <w:rsid w:val="00846A04"/>
    <w:rsid w:val="00892689"/>
    <w:rsid w:val="008938EA"/>
    <w:rsid w:val="008A2BF0"/>
    <w:rsid w:val="008F028F"/>
    <w:rsid w:val="008F0FA9"/>
    <w:rsid w:val="00904E44"/>
    <w:rsid w:val="009411A8"/>
    <w:rsid w:val="00943B7F"/>
    <w:rsid w:val="00953E7F"/>
    <w:rsid w:val="00965784"/>
    <w:rsid w:val="0099118A"/>
    <w:rsid w:val="009C0FE2"/>
    <w:rsid w:val="009E4AD9"/>
    <w:rsid w:val="009F0440"/>
    <w:rsid w:val="009F0889"/>
    <w:rsid w:val="009F6DEA"/>
    <w:rsid w:val="00A10EB1"/>
    <w:rsid w:val="00A23BE7"/>
    <w:rsid w:val="00A300D7"/>
    <w:rsid w:val="00A53798"/>
    <w:rsid w:val="00A7485B"/>
    <w:rsid w:val="00AB72A1"/>
    <w:rsid w:val="00AE0DC9"/>
    <w:rsid w:val="00B106D6"/>
    <w:rsid w:val="00B17B10"/>
    <w:rsid w:val="00B34397"/>
    <w:rsid w:val="00B35E93"/>
    <w:rsid w:val="00B407D3"/>
    <w:rsid w:val="00B4254E"/>
    <w:rsid w:val="00B43099"/>
    <w:rsid w:val="00B61EDB"/>
    <w:rsid w:val="00BB0E9F"/>
    <w:rsid w:val="00BC5F72"/>
    <w:rsid w:val="00BD5AE8"/>
    <w:rsid w:val="00BE0943"/>
    <w:rsid w:val="00BF3564"/>
    <w:rsid w:val="00C13478"/>
    <w:rsid w:val="00C200D5"/>
    <w:rsid w:val="00C8390C"/>
    <w:rsid w:val="00CA02AF"/>
    <w:rsid w:val="00DA3688"/>
    <w:rsid w:val="00DD2B9F"/>
    <w:rsid w:val="00DE10CC"/>
    <w:rsid w:val="00DF7DBD"/>
    <w:rsid w:val="00E2423B"/>
    <w:rsid w:val="00E43214"/>
    <w:rsid w:val="00E466B7"/>
    <w:rsid w:val="00E46E8C"/>
    <w:rsid w:val="00E6276B"/>
    <w:rsid w:val="00E85B09"/>
    <w:rsid w:val="00EA008F"/>
    <w:rsid w:val="00EA67EF"/>
    <w:rsid w:val="00EB208D"/>
    <w:rsid w:val="00F11A19"/>
    <w:rsid w:val="00F34D41"/>
    <w:rsid w:val="00F75BB0"/>
    <w:rsid w:val="00F906D9"/>
    <w:rsid w:val="00FE7AFD"/>
    <w:rsid w:val="01D9F0F8"/>
    <w:rsid w:val="0AFE6F3D"/>
    <w:rsid w:val="0FDE02F6"/>
    <w:rsid w:val="12B15F9F"/>
    <w:rsid w:val="156EC59A"/>
    <w:rsid w:val="1B5129DC"/>
    <w:rsid w:val="1BAC67A0"/>
    <w:rsid w:val="1CD08B64"/>
    <w:rsid w:val="1D2D7BC0"/>
    <w:rsid w:val="269A287A"/>
    <w:rsid w:val="26A58D13"/>
    <w:rsid w:val="26CA7842"/>
    <w:rsid w:val="2ABA300D"/>
    <w:rsid w:val="32ADE344"/>
    <w:rsid w:val="32F0245C"/>
    <w:rsid w:val="3D6E41EA"/>
    <w:rsid w:val="40045DEA"/>
    <w:rsid w:val="59700A56"/>
    <w:rsid w:val="5E766823"/>
    <w:rsid w:val="6094BB8D"/>
    <w:rsid w:val="65557EC2"/>
    <w:rsid w:val="6C0CEAF6"/>
    <w:rsid w:val="6E68DAE8"/>
    <w:rsid w:val="77FB35E0"/>
    <w:rsid w:val="785B79A7"/>
    <w:rsid w:val="7A058B7E"/>
    <w:rsid w:val="7E95D382"/>
    <w:rsid w:val="7FED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510D"/>
  <w15:chartTrackingRefBased/>
  <w15:docId w15:val="{B852D612-0FFC-4206-8341-99124F1F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784"/>
    <w:pPr>
      <w:spacing w:after="0" w:line="240" w:lineRule="auto"/>
    </w:pPr>
    <w:rPr>
      <w:rFonts w:asciiTheme="minorHAnsi" w:hAnsiTheme="minorHAnsi" w:cstheme="minorBidi"/>
    </w:rPr>
  </w:style>
  <w:style w:type="paragraph" w:styleId="Heading1">
    <w:name w:val="heading 1"/>
    <w:basedOn w:val="Normal"/>
    <w:next w:val="Normal"/>
    <w:link w:val="Heading1Char"/>
    <w:uiPriority w:val="99"/>
    <w:qFormat/>
    <w:rsid w:val="00965784"/>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965784"/>
    <w:pPr>
      <w:keepNext/>
      <w:jc w:val="center"/>
      <w:outlineLvl w:val="1"/>
    </w:pPr>
    <w:rPr>
      <w:rFonts w:ascii="Times New Roman" w:eastAsia="Times New Roman" w:hAnsi="Times New Roman" w:cs="Times New Roman"/>
      <w:b/>
      <w:bCs/>
      <w:u w:val="single"/>
    </w:rPr>
  </w:style>
  <w:style w:type="paragraph" w:styleId="Heading4">
    <w:name w:val="heading 4"/>
    <w:basedOn w:val="Normal"/>
    <w:next w:val="Normal"/>
    <w:link w:val="Heading4Char"/>
    <w:qFormat/>
    <w:rsid w:val="00965784"/>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5784"/>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9"/>
    <w:rsid w:val="00965784"/>
    <w:rPr>
      <w:rFonts w:eastAsia="Times New Roman"/>
      <w:b/>
      <w:bCs/>
      <w:u w:val="single"/>
    </w:rPr>
  </w:style>
  <w:style w:type="character" w:customStyle="1" w:styleId="Heading4Char">
    <w:name w:val="Heading 4 Char"/>
    <w:basedOn w:val="DefaultParagraphFont"/>
    <w:link w:val="Heading4"/>
    <w:rsid w:val="00965784"/>
    <w:rPr>
      <w:rFonts w:ascii="Calibri" w:eastAsia="Times New Roman" w:hAnsi="Calibri"/>
      <w:b/>
      <w:bCs/>
      <w:sz w:val="28"/>
      <w:szCs w:val="28"/>
    </w:rPr>
  </w:style>
  <w:style w:type="paragraph" w:styleId="FootnoteText">
    <w:name w:val="footnote text"/>
    <w:aliases w:val="FT"/>
    <w:basedOn w:val="Normal"/>
    <w:link w:val="FootnoteTextChar"/>
    <w:uiPriority w:val="99"/>
    <w:unhideWhenUsed/>
    <w:qFormat/>
    <w:rsid w:val="00965784"/>
    <w:rPr>
      <w:szCs w:val="20"/>
    </w:rPr>
  </w:style>
  <w:style w:type="character" w:customStyle="1" w:styleId="FootnoteTextChar">
    <w:name w:val="Footnote Text Char"/>
    <w:aliases w:val="FT Char"/>
    <w:basedOn w:val="DefaultParagraphFont"/>
    <w:link w:val="FootnoteText"/>
    <w:uiPriority w:val="99"/>
    <w:rsid w:val="00965784"/>
    <w:rPr>
      <w:rFonts w:asciiTheme="minorHAnsi" w:hAnsiTheme="minorHAnsi" w:cstheme="minorBidi"/>
      <w:szCs w:val="20"/>
    </w:rPr>
  </w:style>
  <w:style w:type="character" w:styleId="FootnoteReference">
    <w:name w:val="footnote reference"/>
    <w:basedOn w:val="DefaultParagraphFont"/>
    <w:uiPriority w:val="99"/>
    <w:unhideWhenUsed/>
    <w:rsid w:val="00965784"/>
    <w:rPr>
      <w:vertAlign w:val="superscript"/>
    </w:rPr>
  </w:style>
  <w:style w:type="paragraph" w:styleId="ListParagraph">
    <w:name w:val="List Paragraph"/>
    <w:basedOn w:val="Normal"/>
    <w:uiPriority w:val="34"/>
    <w:qFormat/>
    <w:rsid w:val="00965784"/>
    <w:pPr>
      <w:ind w:left="720"/>
      <w:contextualSpacing/>
    </w:pPr>
  </w:style>
  <w:style w:type="character" w:styleId="Hyperlink">
    <w:name w:val="Hyperlink"/>
    <w:basedOn w:val="DefaultParagraphFont"/>
    <w:uiPriority w:val="99"/>
    <w:unhideWhenUsed/>
    <w:rsid w:val="00965784"/>
    <w:rPr>
      <w:color w:val="0563C1" w:themeColor="hyperlink"/>
      <w:u w:val="single"/>
    </w:rPr>
  </w:style>
  <w:style w:type="paragraph" w:styleId="Header">
    <w:name w:val="header"/>
    <w:basedOn w:val="Normal"/>
    <w:link w:val="HeaderChar"/>
    <w:uiPriority w:val="99"/>
    <w:unhideWhenUsed/>
    <w:rsid w:val="00965784"/>
    <w:pPr>
      <w:tabs>
        <w:tab w:val="center" w:pos="4680"/>
        <w:tab w:val="right" w:pos="9360"/>
      </w:tabs>
    </w:pPr>
  </w:style>
  <w:style w:type="character" w:customStyle="1" w:styleId="HeaderChar">
    <w:name w:val="Header Char"/>
    <w:basedOn w:val="DefaultParagraphFont"/>
    <w:link w:val="Header"/>
    <w:uiPriority w:val="99"/>
    <w:rsid w:val="00965784"/>
    <w:rPr>
      <w:rFonts w:asciiTheme="minorHAnsi" w:hAnsiTheme="minorHAnsi" w:cstheme="minorBidi"/>
    </w:rPr>
  </w:style>
  <w:style w:type="paragraph" w:styleId="Footer">
    <w:name w:val="footer"/>
    <w:basedOn w:val="Normal"/>
    <w:link w:val="FooterChar"/>
    <w:uiPriority w:val="99"/>
    <w:unhideWhenUsed/>
    <w:rsid w:val="00965784"/>
    <w:pPr>
      <w:tabs>
        <w:tab w:val="center" w:pos="4680"/>
        <w:tab w:val="right" w:pos="9360"/>
      </w:tabs>
    </w:pPr>
  </w:style>
  <w:style w:type="character" w:customStyle="1" w:styleId="FooterChar">
    <w:name w:val="Footer Char"/>
    <w:basedOn w:val="DefaultParagraphFont"/>
    <w:link w:val="Footer"/>
    <w:uiPriority w:val="99"/>
    <w:rsid w:val="00965784"/>
    <w:rPr>
      <w:rFonts w:asciiTheme="minorHAnsi" w:hAnsiTheme="minorHAnsi" w:cstheme="minorBidi"/>
    </w:rPr>
  </w:style>
  <w:style w:type="table" w:styleId="ListTable3-Accent3">
    <w:name w:val="List Table 3 Accent 3"/>
    <w:basedOn w:val="TableNormal"/>
    <w:uiPriority w:val="48"/>
    <w:rsid w:val="00280930"/>
    <w:pPr>
      <w:spacing w:after="0" w:line="240" w:lineRule="auto"/>
    </w:pPr>
    <w:rPr>
      <w:rFonts w:ascii="Calibri" w:hAnsi="Calibri" w:cstheme="minorBidi"/>
      <w:szCs w:val="22"/>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heme="minorHAnsi" w:hAnsiTheme="minorHAnsi" w:cstheme="minorBid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09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94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8128E"/>
    <w:rPr>
      <w:b/>
      <w:bCs/>
    </w:rPr>
  </w:style>
  <w:style w:type="character" w:customStyle="1" w:styleId="CommentSubjectChar">
    <w:name w:val="Comment Subject Char"/>
    <w:basedOn w:val="CommentTextChar"/>
    <w:link w:val="CommentSubject"/>
    <w:uiPriority w:val="99"/>
    <w:semiHidden/>
    <w:rsid w:val="0018128E"/>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1812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52864">
      <w:bodyDiv w:val="1"/>
      <w:marLeft w:val="0"/>
      <w:marRight w:val="0"/>
      <w:marTop w:val="0"/>
      <w:marBottom w:val="0"/>
      <w:divBdr>
        <w:top w:val="none" w:sz="0" w:space="0" w:color="auto"/>
        <w:left w:val="none" w:sz="0" w:space="0" w:color="auto"/>
        <w:bottom w:val="none" w:sz="0" w:space="0" w:color="auto"/>
        <w:right w:val="none" w:sz="0" w:space="0" w:color="auto"/>
      </w:divBdr>
      <w:divsChild>
        <w:div w:id="799491071">
          <w:marLeft w:val="0"/>
          <w:marRight w:val="0"/>
          <w:marTop w:val="0"/>
          <w:marBottom w:val="0"/>
          <w:divBdr>
            <w:top w:val="none" w:sz="0" w:space="0" w:color="auto"/>
            <w:left w:val="none" w:sz="0" w:space="0" w:color="auto"/>
            <w:bottom w:val="none" w:sz="0" w:space="0" w:color="auto"/>
            <w:right w:val="none" w:sz="0" w:space="0" w:color="auto"/>
          </w:divBdr>
        </w:div>
        <w:div w:id="1734354331">
          <w:marLeft w:val="0"/>
          <w:marRight w:val="0"/>
          <w:marTop w:val="0"/>
          <w:marBottom w:val="0"/>
          <w:divBdr>
            <w:top w:val="none" w:sz="0" w:space="0" w:color="auto"/>
            <w:left w:val="none" w:sz="0" w:space="0" w:color="auto"/>
            <w:bottom w:val="none" w:sz="0" w:space="0" w:color="auto"/>
            <w:right w:val="none" w:sz="0" w:space="0" w:color="auto"/>
          </w:divBdr>
        </w:div>
      </w:divsChild>
    </w:div>
    <w:div w:id="1527059980">
      <w:bodyDiv w:val="1"/>
      <w:marLeft w:val="0"/>
      <w:marRight w:val="0"/>
      <w:marTop w:val="0"/>
      <w:marBottom w:val="0"/>
      <w:divBdr>
        <w:top w:val="none" w:sz="0" w:space="0" w:color="auto"/>
        <w:left w:val="none" w:sz="0" w:space="0" w:color="auto"/>
        <w:bottom w:val="none" w:sz="0" w:space="0" w:color="auto"/>
        <w:right w:val="none" w:sz="0" w:space="0" w:color="auto"/>
      </w:divBdr>
      <w:divsChild>
        <w:div w:id="348454954">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
      </w:divsChild>
    </w:div>
    <w:div w:id="175767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assets/dfta/downloads/pdf/publications/DFTACommunityCarePublicVisionFinal040221.pdf" TargetMode="External"/><Relationship Id="rId13" Type="http://schemas.openxmlformats.org/officeDocument/2006/relationships/hyperlink" Target="https://nyforseniors.com/in-nyc-what-are-norcs-and-why-are-they-important/" TargetMode="External"/><Relationship Id="rId18" Type="http://schemas.openxmlformats.org/officeDocument/2006/relationships/hyperlink" Target="https://nyforseniors.com/in-nyc-what-are-norcs-and-why-are-they-important/" TargetMode="External"/><Relationship Id="rId3" Type="http://schemas.openxmlformats.org/officeDocument/2006/relationships/hyperlink" Target="https://www1.nyc.gov/assets/dfta/downloads/pdf/publications/DFTACommunityCarePublicVisionFinal040221.pdf" TargetMode="External"/><Relationship Id="rId21" Type="http://schemas.openxmlformats.org/officeDocument/2006/relationships/hyperlink" Target="https://council.nyc.gov/budget/wpcontent/uploads/sites/54/2021/04/Fiscal-2022-Preliminary-Budget-Response-1.pdf" TargetMode="External"/><Relationship Id="rId7" Type="http://schemas.openxmlformats.org/officeDocument/2006/relationships/hyperlink" Target="https://www.statista.com/statistics/1109867/coronavirus-death-rates-by-age-new-york-city/" TargetMode="External"/><Relationship Id="rId12" Type="http://schemas.openxmlformats.org/officeDocument/2006/relationships/hyperlink" Target="https://www.6sqft.com/age-friendly-nyc-the-best-neighborhoods-for-new-yorkers-65/" TargetMode="External"/><Relationship Id="rId17" Type="http://schemas.openxmlformats.org/officeDocument/2006/relationships/hyperlink" Target="https://www1.nyc.gov/assets/doh/downloads/pdf/episrv/2019-older-adult-health.pdf" TargetMode="External"/><Relationship Id="rId2" Type="http://schemas.openxmlformats.org/officeDocument/2006/relationships/hyperlink" Target="https://nycfuture.org/research/increase-support-for-nycs-growing-and-diverse-older-adult-population" TargetMode="External"/><Relationship Id="rId16" Type="http://schemas.openxmlformats.org/officeDocument/2006/relationships/hyperlink" Target="https://www1.nyc.gov/assets/dfta/downloads/pdf/publications/DFTACommunityCarePublicVisionFinal040221.pdf" TargetMode="External"/><Relationship Id="rId20" Type="http://schemas.openxmlformats.org/officeDocument/2006/relationships/hyperlink" Target="https://www.6sqft.com/age-friendly-nyc-the-best-neighborhoods-for-new-yorkers-65/" TargetMode="External"/><Relationship Id="rId1" Type="http://schemas.openxmlformats.org/officeDocument/2006/relationships/hyperlink" Target="https://nycfuture.org/research/new-yorks-older-adult-population-is-booming-statewide" TargetMode="External"/><Relationship Id="rId6" Type="http://schemas.openxmlformats.org/officeDocument/2006/relationships/hyperlink" Target="https://www1.nyc.gov/site/doh/covid/covid-19-data-totals.page" TargetMode="External"/><Relationship Id="rId11" Type="http://schemas.openxmlformats.org/officeDocument/2006/relationships/hyperlink" Target="https://portal.311.nyc.gov/article/?kanumber=KA-01069" TargetMode="External"/><Relationship Id="rId24" Type="http://schemas.openxmlformats.org/officeDocument/2006/relationships/hyperlink" Target="https://www1.nyc.gov/site/trie/about/neighborhoods.page" TargetMode="External"/><Relationship Id="rId5" Type="http://schemas.openxmlformats.org/officeDocument/2006/relationships/hyperlink" Target="https://www1.nyc.gov/assets/doh/downloads/pdf/episrv/2019-older-adult-health.pdf" TargetMode="External"/><Relationship Id="rId15" Type="http://schemas.openxmlformats.org/officeDocument/2006/relationships/hyperlink" Target="https://www1.nyc.gov/office-of-the-mayor/news/264-21/mayor-de-blasio-groundbreaking-five-year-community-care-plan-expand-aging-support" TargetMode="External"/><Relationship Id="rId23" Type="http://schemas.openxmlformats.org/officeDocument/2006/relationships/hyperlink" Target="https://www1.nyc.gov/assets/dfta/downloads/pdf/reports/CurrentCapacityADP_and_2030_ProjectedCapacityNeededForOlderAdultsCentersByCD.pdf" TargetMode="External"/><Relationship Id="rId10" Type="http://schemas.openxmlformats.org/officeDocument/2006/relationships/hyperlink" Target="https://www.liveon-ny.org/news/2021/2/17/nychatestimony" TargetMode="External"/><Relationship Id="rId19" Type="http://schemas.openxmlformats.org/officeDocument/2006/relationships/hyperlink" Target="https://www.nyfsc.org/housing-services/affordable-housing/" TargetMode="External"/><Relationship Id="rId4" Type="http://schemas.openxmlformats.org/officeDocument/2006/relationships/hyperlink" Target="https://www1.nyc.gov/assets/dfta/downloads/pdf/publications/DFTACommunityCarePublicVisionFinal040221.pdf" TargetMode="External"/><Relationship Id="rId9" Type="http://schemas.openxmlformats.org/officeDocument/2006/relationships/hyperlink" Target="https://www1.nyc.gov/assets/doh/downloads/pdf/episrv/2019-older-adult-health.pdf" TargetMode="External"/><Relationship Id="rId14" Type="http://schemas.openxmlformats.org/officeDocument/2006/relationships/hyperlink" Target="https://www1.nyc.gov/assets/dfta/downloads/pdf/publications/DFTACommunityCarePublicVisionFinal040221.pdf" TargetMode="External"/><Relationship Id="rId22" Type="http://schemas.openxmlformats.org/officeDocument/2006/relationships/hyperlink" Target="https://www1.nyc.gov/assets/dfta/downloads/pdf/publications/DFTACommunityCarePublicVisionFinal0402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12a9c8-dfbb-4a51-b352-0988ebe5ddce">
      <UserInfo>
        <DisplayName>Dohini Sompura</DisplayName>
        <AccountId>17</AccountId>
        <AccountType/>
      </UserInfo>
      <UserInfo>
        <DisplayName>Aliyah Reynolds</DisplayName>
        <AccountId>283</AccountId>
        <AccountType/>
      </UserInfo>
      <UserInfo>
        <DisplayName>Crystal Pond</DisplayName>
        <AccountId>134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DC4F1C42362242A6C6B65E9A8A6654" ma:contentTypeVersion="6" ma:contentTypeDescription="Create a new document." ma:contentTypeScope="" ma:versionID="add5128edb9649f84df620727d221607">
  <xsd:schema xmlns:xsd="http://www.w3.org/2001/XMLSchema" xmlns:xs="http://www.w3.org/2001/XMLSchema" xmlns:p="http://schemas.microsoft.com/office/2006/metadata/properties" xmlns:ns2="62ea22f3-8c27-4f88-8d35-dd34ba299e3f" xmlns:ns3="bb12a9c8-dfbb-4a51-b352-0988ebe5ddce" targetNamespace="http://schemas.microsoft.com/office/2006/metadata/properties" ma:root="true" ma:fieldsID="54f983931ff70883c642f53330aa6613" ns2:_="" ns3:_="">
    <xsd:import namespace="62ea22f3-8c27-4f88-8d35-dd34ba299e3f"/>
    <xsd:import namespace="bb12a9c8-dfbb-4a51-b352-0988ebe5d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a22f3-8c27-4f88-8d35-dd34ba299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12a9c8-dfbb-4a51-b352-0988ebe5dd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9C528-CCDB-4004-A6F0-61F20F131772}">
  <ds:schemaRefs>
    <ds:schemaRef ds:uri="http://purl.org/dc/elements/1.1/"/>
    <ds:schemaRef ds:uri="http://purl.org/dc/dcmitype/"/>
    <ds:schemaRef ds:uri="bb12a9c8-dfbb-4a51-b352-0988ebe5ddce"/>
    <ds:schemaRef ds:uri="62ea22f3-8c27-4f88-8d35-dd34ba299e3f"/>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90CFD2E-CA65-4DAC-BF3E-5DA593048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a22f3-8c27-4f88-8d35-dd34ba299e3f"/>
    <ds:schemaRef ds:uri="bb12a9c8-dfbb-4a51-b352-0988ebe5d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AAF2A4-2D49-4462-BB72-2788465C9161}">
  <ds:schemaRefs>
    <ds:schemaRef ds:uri="http://schemas.microsoft.com/sharepoint/v3/contenttype/forms"/>
  </ds:schemaRefs>
</ds:datastoreItem>
</file>

<file path=customXml/itemProps4.xml><?xml version="1.0" encoding="utf-8"?>
<ds:datastoreItem xmlns:ds="http://schemas.openxmlformats.org/officeDocument/2006/customXml" ds:itemID="{64D3EBCC-C4AF-45F7-B345-D78DE95F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2928</Words>
  <Characters>16692</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Aliyah</dc:creator>
  <cp:keywords/>
  <dc:description/>
  <cp:lastModifiedBy>DelFranco, Ruthie</cp:lastModifiedBy>
  <cp:revision>2</cp:revision>
  <dcterms:created xsi:type="dcterms:W3CDTF">2021-10-18T14:24:00Z</dcterms:created>
  <dcterms:modified xsi:type="dcterms:W3CDTF">2021-10-18T14:24:00Z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0x010100F9DC4F1C42362242A6C6B65E9A8A6654</vt:lpwstr>
  </property>
</Properties>
</file>