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C9D9" w14:textId="77777777" w:rsidR="00280ED8" w:rsidRDefault="00347A33" w:rsidP="00347A33">
      <w:pPr>
        <w:ind w:left="2700" w:firstLine="900"/>
        <w:jc w:val="right"/>
      </w:pPr>
      <w:bookmarkStart w:id="0" w:name="_GoBack"/>
      <w:bookmarkEnd w:id="0"/>
      <w:r w:rsidRPr="004C6BB7">
        <w:rPr>
          <w:u w:val="single"/>
        </w:rPr>
        <w:t>Economic Development Committee</w:t>
      </w:r>
      <w:r w:rsidR="00C50D7E">
        <w:rPr>
          <w:u w:val="single"/>
        </w:rPr>
        <w:t xml:space="preserve"> Staff</w:t>
      </w:r>
      <w:r>
        <w:t>:</w:t>
      </w:r>
    </w:p>
    <w:p w14:paraId="4F9255E2" w14:textId="77777777" w:rsidR="00347A33" w:rsidRPr="00B15ADA" w:rsidRDefault="00BE70A5" w:rsidP="00347A33">
      <w:pPr>
        <w:ind w:left="2700" w:firstLine="900"/>
        <w:jc w:val="right"/>
      </w:pPr>
      <w:r>
        <w:t>Alex Paulenoff</w:t>
      </w:r>
      <w:r w:rsidR="00347A33" w:rsidRPr="00B15ADA">
        <w:t xml:space="preserve">, </w:t>
      </w:r>
      <w:r w:rsidR="00347A33" w:rsidRPr="00C12122">
        <w:rPr>
          <w:i/>
        </w:rPr>
        <w:t>Counsel</w:t>
      </w:r>
    </w:p>
    <w:p w14:paraId="3BF5A6F4" w14:textId="4F09DD6A" w:rsidR="00347A33" w:rsidRPr="00B15ADA" w:rsidRDefault="00DB5EC8" w:rsidP="00347A33">
      <w:pPr>
        <w:ind w:left="2700" w:firstLine="900"/>
        <w:jc w:val="right"/>
      </w:pPr>
      <w:r>
        <w:t>William Hongach</w:t>
      </w:r>
      <w:r w:rsidR="00347A33" w:rsidRPr="00B15ADA">
        <w:t xml:space="preserve">, </w:t>
      </w:r>
      <w:r w:rsidR="00DB5255">
        <w:rPr>
          <w:i/>
        </w:rPr>
        <w:t xml:space="preserve">Senior </w:t>
      </w:r>
      <w:r w:rsidR="00347A33" w:rsidRPr="00C12122">
        <w:rPr>
          <w:i/>
        </w:rPr>
        <w:t>Policy Analyst</w:t>
      </w:r>
    </w:p>
    <w:p w14:paraId="5A12AF0A" w14:textId="77777777" w:rsidR="00FD402D" w:rsidRPr="00B15ADA" w:rsidRDefault="000E162B" w:rsidP="00347A33">
      <w:pPr>
        <w:ind w:left="2700" w:firstLine="900"/>
        <w:jc w:val="right"/>
      </w:pPr>
      <w:r w:rsidRPr="00B15ADA">
        <w:t>Aliya Ali</w:t>
      </w:r>
      <w:r w:rsidR="00FD402D" w:rsidRPr="00B15ADA">
        <w:t xml:space="preserve">, </w:t>
      </w:r>
      <w:r w:rsidR="00DB5255">
        <w:rPr>
          <w:i/>
        </w:rPr>
        <w:t xml:space="preserve">Principal </w:t>
      </w:r>
      <w:r w:rsidR="00FD402D" w:rsidRPr="005842DD">
        <w:rPr>
          <w:i/>
        </w:rPr>
        <w:t>Finance Analyst</w:t>
      </w:r>
    </w:p>
    <w:p w14:paraId="19D1E8A7" w14:textId="77777777" w:rsidR="00347A33" w:rsidRDefault="00347A33" w:rsidP="00347A33">
      <w:pPr>
        <w:ind w:left="2700" w:firstLine="900"/>
        <w:jc w:val="right"/>
      </w:pPr>
    </w:p>
    <w:p w14:paraId="24D7163A" w14:textId="240ADDF8" w:rsidR="00C50D7E" w:rsidRPr="0073206F" w:rsidRDefault="0073206F" w:rsidP="0085781F">
      <w:pPr>
        <w:ind w:left="2700" w:firstLine="900"/>
        <w:jc w:val="right"/>
        <w:rPr>
          <w:u w:val="single"/>
        </w:rPr>
      </w:pPr>
      <w:r w:rsidRPr="0073206F">
        <w:rPr>
          <w:u w:val="single"/>
        </w:rPr>
        <w:t>Council Staff:</w:t>
      </w:r>
    </w:p>
    <w:p w14:paraId="1FDCE552" w14:textId="050528D5" w:rsidR="0073206F" w:rsidRPr="00B15ADA" w:rsidRDefault="0073206F" w:rsidP="0073206F">
      <w:pPr>
        <w:ind w:left="2700" w:firstLine="900"/>
        <w:jc w:val="right"/>
      </w:pPr>
      <w:r>
        <w:t>Nadia Johnson</w:t>
      </w:r>
      <w:r w:rsidRPr="00B15ADA">
        <w:t xml:space="preserve">, </w:t>
      </w:r>
      <w:r>
        <w:rPr>
          <w:i/>
        </w:rPr>
        <w:t xml:space="preserve">Senior Policy </w:t>
      </w:r>
      <w:r w:rsidRPr="005842DD">
        <w:rPr>
          <w:i/>
        </w:rPr>
        <w:t>Analyst</w:t>
      </w:r>
    </w:p>
    <w:p w14:paraId="6A7C7474" w14:textId="77777777" w:rsidR="00C50D7E" w:rsidRDefault="00C50D7E" w:rsidP="0085781F">
      <w:pPr>
        <w:ind w:left="2700" w:firstLine="900"/>
        <w:jc w:val="right"/>
      </w:pPr>
    </w:p>
    <w:p w14:paraId="438C679F" w14:textId="77777777" w:rsidR="005048DC" w:rsidRDefault="005048DC" w:rsidP="00F73EFB">
      <w:pPr>
        <w:ind w:left="-900"/>
        <w:jc w:val="right"/>
      </w:pPr>
    </w:p>
    <w:p w14:paraId="7C7024A9" w14:textId="77777777" w:rsidR="00F73EFB" w:rsidRPr="005439E3" w:rsidRDefault="009251B5" w:rsidP="00F73EFB">
      <w:pPr>
        <w:tabs>
          <w:tab w:val="left" w:pos="-720"/>
          <w:tab w:val="left" w:pos="0"/>
          <w:tab w:val="left" w:pos="720"/>
          <w:tab w:val="left" w:pos="1440"/>
          <w:tab w:val="left" w:pos="2160"/>
          <w:tab w:val="left" w:pos="2880"/>
          <w:tab w:val="left" w:pos="3600"/>
          <w:tab w:val="left" w:pos="4320"/>
          <w:tab w:val="left" w:pos="5040"/>
          <w:tab w:val="left" w:pos="5760"/>
        </w:tabs>
        <w:suppressAutoHyphens/>
        <w:spacing w:line="480" w:lineRule="auto"/>
        <w:jc w:val="center"/>
      </w:pPr>
      <w:r>
        <w:rPr>
          <w:noProof/>
        </w:rPr>
        <w:drawing>
          <wp:inline distT="0" distB="0" distL="0" distR="0" wp14:anchorId="7E6843E0" wp14:editId="0100E8CE">
            <wp:extent cx="1676400" cy="167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753B68CB" w14:textId="77777777" w:rsidR="004C6BB7" w:rsidRDefault="00DB5255" w:rsidP="004C6BB7">
      <w:pPr>
        <w:pStyle w:val="Heading1"/>
      </w:pPr>
      <w:r>
        <w:t>THE COUNCIL</w:t>
      </w:r>
    </w:p>
    <w:p w14:paraId="03302843" w14:textId="541E4CC1" w:rsidR="00F73EFB" w:rsidRDefault="00F73EFB" w:rsidP="00876944">
      <w:pPr>
        <w:pStyle w:val="Heading1"/>
      </w:pPr>
      <w:r w:rsidRPr="005439E3">
        <w:rPr>
          <w:u w:val="none"/>
        </w:rPr>
        <w:br/>
      </w:r>
      <w:r w:rsidR="00DB5EC8">
        <w:t>COMMITTEE REPORT</w:t>
      </w:r>
      <w:r w:rsidRPr="004C6BB7">
        <w:t xml:space="preserve"> OF</w:t>
      </w:r>
      <w:r w:rsidR="00D66462" w:rsidRPr="004C6BB7">
        <w:t xml:space="preserve"> THE</w:t>
      </w:r>
      <w:r w:rsidRPr="004C6BB7">
        <w:t xml:space="preserve"> </w:t>
      </w:r>
      <w:r w:rsidR="00DB5255">
        <w:t xml:space="preserve">GOVERNMENTAL AFFAIRS </w:t>
      </w:r>
      <w:r w:rsidRPr="004C6BB7">
        <w:t>DIVISION</w:t>
      </w:r>
    </w:p>
    <w:p w14:paraId="69855732" w14:textId="77777777" w:rsidR="00DB5255" w:rsidRDefault="00DB5255" w:rsidP="004C6BB7">
      <w:pPr>
        <w:jc w:val="center"/>
      </w:pPr>
      <w:r>
        <w:t>Jeff Baker, Legislative Director</w:t>
      </w:r>
    </w:p>
    <w:p w14:paraId="3B6F1699" w14:textId="77777777" w:rsidR="0059528E" w:rsidRDefault="00DB5255" w:rsidP="004C6BB7">
      <w:pPr>
        <w:jc w:val="center"/>
      </w:pPr>
      <w:r>
        <w:t>Rachel Cordero, Deputy Director, Governmental Affairs Division</w:t>
      </w:r>
    </w:p>
    <w:p w14:paraId="2FC2B89C" w14:textId="77777777" w:rsidR="004C6BB7" w:rsidRPr="004C6BB7" w:rsidRDefault="004C6BB7" w:rsidP="004C6BB7"/>
    <w:p w14:paraId="5C310805" w14:textId="77777777" w:rsidR="004C6BB7" w:rsidRPr="004C6BB7" w:rsidRDefault="004C6BB7" w:rsidP="004C6BB7">
      <w:pPr>
        <w:pStyle w:val="Heading3"/>
        <w:rPr>
          <w:u w:val="single"/>
        </w:rPr>
      </w:pPr>
      <w:r w:rsidRPr="004C6BB7">
        <w:rPr>
          <w:u w:val="single"/>
        </w:rPr>
        <w:t>COMMITTEE ON ECONOMIC DEVELOPMENT</w:t>
      </w:r>
    </w:p>
    <w:p w14:paraId="600D8F5E" w14:textId="77777777" w:rsidR="004C6BB7" w:rsidRPr="00D66462" w:rsidRDefault="004C6BB7" w:rsidP="004C6BB7">
      <w:pPr>
        <w:jc w:val="center"/>
      </w:pPr>
      <w:r w:rsidRPr="00D66462">
        <w:t xml:space="preserve">Hon. </w:t>
      </w:r>
      <w:r w:rsidR="00764D14">
        <w:t xml:space="preserve">Paul </w:t>
      </w:r>
      <w:r w:rsidR="00A77F8A">
        <w:t xml:space="preserve">A. </w:t>
      </w:r>
      <w:r w:rsidR="00764D14">
        <w:t>Vallone</w:t>
      </w:r>
      <w:r w:rsidR="00DB5255">
        <w:t>, Chair</w:t>
      </w:r>
    </w:p>
    <w:p w14:paraId="0341E40A" w14:textId="520EFC64" w:rsidR="004C6BB7" w:rsidRPr="004C6BB7" w:rsidRDefault="00FD4DCF" w:rsidP="00FD4DCF">
      <w:pPr>
        <w:tabs>
          <w:tab w:val="left" w:pos="7930"/>
        </w:tabs>
      </w:pPr>
      <w:r>
        <w:tab/>
      </w:r>
    </w:p>
    <w:p w14:paraId="11D613C6" w14:textId="77777777" w:rsidR="00C50D7E" w:rsidRDefault="00C50D7E" w:rsidP="00C50D7E"/>
    <w:p w14:paraId="5CC158FD" w14:textId="4FC54017" w:rsidR="00F73EFB" w:rsidRPr="004C6BB7" w:rsidRDefault="00DB5EC8" w:rsidP="004C6BB7">
      <w:pPr>
        <w:pStyle w:val="Heading1"/>
        <w:rPr>
          <w:bCs w:val="0"/>
          <w:u w:val="none"/>
        </w:rPr>
      </w:pPr>
      <w:r>
        <w:rPr>
          <w:bCs w:val="0"/>
          <w:u w:val="none"/>
        </w:rPr>
        <w:t>October 7</w:t>
      </w:r>
      <w:r w:rsidR="00DB5255">
        <w:rPr>
          <w:bCs w:val="0"/>
          <w:u w:val="none"/>
        </w:rPr>
        <w:t>, 2021</w:t>
      </w:r>
    </w:p>
    <w:p w14:paraId="007FCC63" w14:textId="77777777" w:rsidR="00C50D7E" w:rsidRDefault="00C50D7E" w:rsidP="00CD74CF">
      <w:pPr>
        <w:pStyle w:val="BodyText3"/>
        <w:jc w:val="left"/>
        <w:rPr>
          <w:rFonts w:ascii="Times New Roman Bold" w:hAnsi="Times New Roman Bold"/>
          <w:smallCaps/>
          <w:color w:val="333333"/>
          <w:u w:val="none"/>
        </w:rPr>
      </w:pPr>
    </w:p>
    <w:p w14:paraId="41D0A9B6" w14:textId="77777777" w:rsidR="008B3E92" w:rsidRDefault="008B3E92" w:rsidP="005048DC">
      <w:pPr>
        <w:pStyle w:val="BodyText3"/>
        <w:rPr>
          <w:rFonts w:ascii="Times New Roman Bold" w:hAnsi="Times New Roman Bold"/>
          <w:smallCaps/>
          <w:color w:val="333333"/>
          <w:u w:val="none"/>
        </w:rPr>
      </w:pPr>
    </w:p>
    <w:p w14:paraId="7D0B8A59" w14:textId="77777777" w:rsidR="008B3E92" w:rsidRDefault="008B3E92" w:rsidP="005048DC">
      <w:pPr>
        <w:pStyle w:val="BodyText3"/>
        <w:rPr>
          <w:rFonts w:ascii="Times New Roman Bold" w:hAnsi="Times New Roman Bold"/>
          <w:smallCaps/>
          <w:color w:val="333333"/>
          <w:u w:val="none"/>
        </w:rPr>
      </w:pPr>
    </w:p>
    <w:p w14:paraId="6550E010" w14:textId="26134A4A" w:rsidR="00DB5EC8" w:rsidRPr="0025785A" w:rsidRDefault="00DB5EC8" w:rsidP="00DB5EC8">
      <w:pPr>
        <w:ind w:left="4320" w:hanging="4320"/>
        <w:jc w:val="both"/>
        <w:rPr>
          <w:bCs/>
        </w:rPr>
      </w:pPr>
      <w:r w:rsidRPr="0025785A">
        <w:rPr>
          <w:b/>
          <w:bCs/>
          <w:u w:val="single"/>
        </w:rPr>
        <w:t xml:space="preserve">Proposed Int. No. </w:t>
      </w:r>
      <w:r>
        <w:rPr>
          <w:b/>
          <w:bCs/>
          <w:u w:val="single"/>
        </w:rPr>
        <w:t>1663-A</w:t>
      </w:r>
      <w:r w:rsidRPr="0025785A">
        <w:rPr>
          <w:b/>
          <w:bCs/>
          <w:u w:val="single"/>
        </w:rPr>
        <w:t>:</w:t>
      </w:r>
      <w:r w:rsidRPr="0025785A">
        <w:rPr>
          <w:b/>
          <w:bCs/>
        </w:rPr>
        <w:tab/>
      </w:r>
      <w:r w:rsidRPr="0025785A">
        <w:rPr>
          <w:color w:val="000000"/>
        </w:rPr>
        <w:t xml:space="preserve">By Council Members </w:t>
      </w:r>
      <w:r>
        <w:rPr>
          <w:color w:val="000000"/>
          <w:highlight w:val="white"/>
        </w:rPr>
        <w:t>Kallos, Ayala, Grodenchik, Gibson, Lander and Rosenthal</w:t>
      </w:r>
    </w:p>
    <w:p w14:paraId="6AB0C184" w14:textId="77777777" w:rsidR="00DB5EC8" w:rsidRPr="0025785A" w:rsidRDefault="00DB5EC8" w:rsidP="00DB5EC8">
      <w:pPr>
        <w:ind w:left="4320" w:hanging="4320"/>
        <w:jc w:val="both"/>
        <w:rPr>
          <w:b/>
          <w:bCs/>
        </w:rPr>
      </w:pPr>
    </w:p>
    <w:p w14:paraId="2FFDB91F" w14:textId="520807CA" w:rsidR="00BF5AB2" w:rsidRPr="00BF5AB2" w:rsidRDefault="00DB5EC8" w:rsidP="00BF5AB2">
      <w:pPr>
        <w:ind w:left="4320" w:hanging="4320"/>
        <w:jc w:val="both"/>
        <w:rPr>
          <w:color w:val="000000"/>
        </w:rPr>
      </w:pPr>
      <w:r w:rsidRPr="0025785A">
        <w:rPr>
          <w:b/>
          <w:bCs/>
          <w:u w:val="single"/>
        </w:rPr>
        <w:t>Title:</w:t>
      </w:r>
      <w:r w:rsidRPr="0025785A">
        <w:rPr>
          <w:b/>
          <w:bCs/>
        </w:rPr>
        <w:tab/>
      </w:r>
      <w:r w:rsidR="00BF5AB2">
        <w:rPr>
          <w:color w:val="000000"/>
          <w:lang w:val="en"/>
        </w:rPr>
        <w:t>A Local Law t</w:t>
      </w:r>
      <w:r w:rsidR="00BF5AB2" w:rsidRPr="00F355AB">
        <w:rPr>
          <w:color w:val="000000"/>
          <w:lang w:val="en"/>
        </w:rPr>
        <w:t xml:space="preserve">o amend the New York city charter, in relation to </w:t>
      </w:r>
      <w:r w:rsidR="00BF5AB2">
        <w:rPr>
          <w:color w:val="000000"/>
          <w:lang w:val="en"/>
        </w:rPr>
        <w:t>establishing</w:t>
      </w:r>
      <w:r w:rsidR="00BF5AB2" w:rsidRPr="00F355AB">
        <w:rPr>
          <w:color w:val="000000"/>
          <w:lang w:val="en"/>
        </w:rPr>
        <w:t xml:space="preserve"> an office of </w:t>
      </w:r>
      <w:r w:rsidR="00BF5AB2">
        <w:rPr>
          <w:color w:val="000000"/>
          <w:lang w:val="en"/>
        </w:rPr>
        <w:t>urban agriculture and an urban agriculture advisory board</w:t>
      </w:r>
    </w:p>
    <w:p w14:paraId="72D35200" w14:textId="77777777" w:rsidR="00BF5AB2" w:rsidRPr="0025785A" w:rsidRDefault="00BF5AB2" w:rsidP="00DB5EC8">
      <w:pPr>
        <w:ind w:left="4320" w:hanging="4320"/>
        <w:jc w:val="both"/>
        <w:rPr>
          <w:color w:val="000000"/>
        </w:rPr>
      </w:pPr>
    </w:p>
    <w:p w14:paraId="154C2894" w14:textId="77777777" w:rsidR="00DB5EC8" w:rsidRPr="0025785A" w:rsidRDefault="00DB5EC8" w:rsidP="00DB5EC8">
      <w:pPr>
        <w:ind w:left="4320" w:hanging="4320"/>
        <w:jc w:val="both"/>
        <w:rPr>
          <w:bCs/>
        </w:rPr>
      </w:pPr>
    </w:p>
    <w:p w14:paraId="25BD6D84" w14:textId="12695961" w:rsidR="00DB5EC8" w:rsidRPr="0025785A" w:rsidRDefault="00D159E2" w:rsidP="00DB5EC8">
      <w:pPr>
        <w:ind w:left="4320" w:hanging="4320"/>
        <w:jc w:val="both"/>
        <w:rPr>
          <w:rFonts w:eastAsia="Calibri"/>
        </w:rPr>
      </w:pPr>
      <w:r>
        <w:rPr>
          <w:b/>
          <w:bCs/>
          <w:u w:val="single"/>
        </w:rPr>
        <w:t xml:space="preserve">New York City </w:t>
      </w:r>
      <w:r w:rsidR="00DB5EC8">
        <w:rPr>
          <w:b/>
          <w:bCs/>
          <w:u w:val="single"/>
        </w:rPr>
        <w:t>Charter</w:t>
      </w:r>
      <w:r w:rsidR="00DB5EC8" w:rsidRPr="0025785A">
        <w:rPr>
          <w:b/>
          <w:bCs/>
          <w:u w:val="single"/>
        </w:rPr>
        <w:t>:</w:t>
      </w:r>
      <w:r w:rsidR="00DB5EC8" w:rsidRPr="0025785A">
        <w:rPr>
          <w:b/>
          <w:bCs/>
        </w:rPr>
        <w:tab/>
      </w:r>
      <w:r w:rsidRPr="00D159E2">
        <w:t>Amends Chapter 1 by adding a new section 20-a</w:t>
      </w:r>
    </w:p>
    <w:p w14:paraId="3EC77ED4" w14:textId="5D38848D" w:rsidR="008B3E92" w:rsidRDefault="008B3E92" w:rsidP="00DB5EC8">
      <w:pPr>
        <w:ind w:left="4320" w:hanging="4320"/>
        <w:rPr>
          <w:shd w:val="clear" w:color="auto" w:fill="FFFFFF"/>
        </w:rPr>
      </w:pPr>
    </w:p>
    <w:p w14:paraId="065966A8" w14:textId="77777777" w:rsidR="008B3E92" w:rsidRPr="00E85F52" w:rsidRDefault="008B3E92" w:rsidP="008B3E92">
      <w:pPr>
        <w:ind w:left="4320" w:hanging="4320"/>
        <w:jc w:val="both"/>
        <w:rPr>
          <w:shd w:val="clear" w:color="auto" w:fill="FFFFFF"/>
        </w:rPr>
      </w:pPr>
    </w:p>
    <w:p w14:paraId="2EC3F421" w14:textId="77777777" w:rsidR="00BE70A5" w:rsidRDefault="00BE70A5" w:rsidP="00BE70A5">
      <w:pPr>
        <w:pStyle w:val="BodyText"/>
        <w:tabs>
          <w:tab w:val="left" w:pos="0"/>
        </w:tabs>
        <w:ind w:left="720"/>
        <w:rPr>
          <w:rFonts w:ascii="Times New Roman" w:hAnsi="Times New Roman"/>
          <w:b/>
          <w:bCs/>
          <w:smallCaps/>
        </w:rPr>
      </w:pPr>
    </w:p>
    <w:p w14:paraId="66837431" w14:textId="77777777" w:rsidR="00BE70A5" w:rsidRDefault="00BE70A5" w:rsidP="0073206F">
      <w:pPr>
        <w:pStyle w:val="BodyText"/>
        <w:tabs>
          <w:tab w:val="left" w:pos="0"/>
        </w:tabs>
        <w:rPr>
          <w:rFonts w:ascii="Times New Roman" w:hAnsi="Times New Roman"/>
          <w:b/>
          <w:bCs/>
          <w:smallCaps/>
        </w:rPr>
      </w:pPr>
    </w:p>
    <w:p w14:paraId="5C0D71D0" w14:textId="77777777" w:rsidR="00BE70A5" w:rsidRDefault="00BE70A5" w:rsidP="00BE70A5">
      <w:pPr>
        <w:pStyle w:val="BodyText"/>
        <w:tabs>
          <w:tab w:val="left" w:pos="0"/>
        </w:tabs>
        <w:ind w:left="720"/>
        <w:rPr>
          <w:rFonts w:ascii="Times New Roman" w:hAnsi="Times New Roman"/>
          <w:b/>
          <w:bCs/>
          <w:smallCaps/>
        </w:rPr>
      </w:pPr>
    </w:p>
    <w:p w14:paraId="0AD415A1" w14:textId="77777777" w:rsidR="00B71B6B" w:rsidRPr="00374BBC" w:rsidRDefault="00B71B6B" w:rsidP="00B71B6B">
      <w:pPr>
        <w:pStyle w:val="BodyText"/>
        <w:numPr>
          <w:ilvl w:val="0"/>
          <w:numId w:val="13"/>
        </w:numPr>
        <w:tabs>
          <w:tab w:val="left" w:pos="0"/>
        </w:tabs>
        <w:ind w:left="720"/>
        <w:rPr>
          <w:rFonts w:ascii="Times New Roman" w:hAnsi="Times New Roman"/>
          <w:b/>
          <w:bCs/>
          <w:smallCaps/>
        </w:rPr>
      </w:pPr>
      <w:r w:rsidRPr="00374BBC">
        <w:rPr>
          <w:rFonts w:ascii="Times New Roman" w:hAnsi="Times New Roman"/>
          <w:b/>
          <w:bCs/>
          <w:smallCaps/>
        </w:rPr>
        <w:t>Introduction</w:t>
      </w:r>
      <w:r w:rsidRPr="00374BBC">
        <w:rPr>
          <w:rFonts w:ascii="Times New Roman" w:hAnsi="Times New Roman"/>
          <w:b/>
          <w:bCs/>
          <w:smallCaps/>
        </w:rPr>
        <w:br/>
      </w:r>
    </w:p>
    <w:p w14:paraId="4447D840" w14:textId="70AC1904" w:rsidR="00DB5EC8" w:rsidRDefault="00471886" w:rsidP="00DB5EC8">
      <w:pPr>
        <w:spacing w:line="480" w:lineRule="auto"/>
        <w:ind w:firstLine="720"/>
        <w:jc w:val="both"/>
        <w:rPr>
          <w:bCs/>
        </w:rPr>
      </w:pPr>
      <w:r w:rsidRPr="00374BBC">
        <w:t xml:space="preserve">On </w:t>
      </w:r>
      <w:r w:rsidR="00BF5AB2">
        <w:t>October 7</w:t>
      </w:r>
      <w:r w:rsidR="009F1DCE">
        <w:t>, 2021</w:t>
      </w:r>
      <w:r w:rsidR="00F038A4">
        <w:t>,</w:t>
      </w:r>
      <w:r w:rsidR="00B15ADA">
        <w:t xml:space="preserve"> </w:t>
      </w:r>
      <w:r w:rsidRPr="00374BBC">
        <w:t xml:space="preserve">the Committee on Economic Development, chaired by Council Member </w:t>
      </w:r>
      <w:r w:rsidR="00764D14">
        <w:t xml:space="preserve">Paul </w:t>
      </w:r>
      <w:r w:rsidR="00A77F8A">
        <w:t xml:space="preserve">A. </w:t>
      </w:r>
      <w:r w:rsidR="00764D14">
        <w:t>Vallone</w:t>
      </w:r>
      <w:r w:rsidR="00980832" w:rsidRPr="00374BBC">
        <w:t xml:space="preserve">, </w:t>
      </w:r>
      <w:r w:rsidR="00DB5EC8" w:rsidRPr="00212B92">
        <w:t xml:space="preserve">will hold a </w:t>
      </w:r>
      <w:r w:rsidR="0073206F">
        <w:t>vote</w:t>
      </w:r>
      <w:r w:rsidR="00DB5EC8" w:rsidRPr="00212B92">
        <w:t xml:space="preserve"> on </w:t>
      </w:r>
      <w:r w:rsidR="00DB5EC8">
        <w:t>Proposed</w:t>
      </w:r>
      <w:r w:rsidR="00DB5EC8" w:rsidRPr="00212B92">
        <w:t xml:space="preserve"> </w:t>
      </w:r>
      <w:r w:rsidR="00DB5EC8" w:rsidRPr="00212B92">
        <w:rPr>
          <w:bCs/>
        </w:rPr>
        <w:t xml:space="preserve">Int. No. </w:t>
      </w:r>
      <w:r w:rsidR="00DB5EC8">
        <w:rPr>
          <w:bCs/>
        </w:rPr>
        <w:t xml:space="preserve">1663-A, </w:t>
      </w:r>
      <w:r w:rsidR="00DB5EC8">
        <w:t>in relation to</w:t>
      </w:r>
      <w:r w:rsidR="00DB5EC8">
        <w:rPr>
          <w:color w:val="000000"/>
        </w:rPr>
        <w:t xml:space="preserve"> </w:t>
      </w:r>
      <w:r w:rsidR="00BF5AB2">
        <w:rPr>
          <w:color w:val="000000"/>
          <w:lang w:val="en"/>
        </w:rPr>
        <w:t>establishing</w:t>
      </w:r>
      <w:r w:rsidR="00BF5AB2" w:rsidRPr="00F355AB">
        <w:rPr>
          <w:color w:val="000000"/>
          <w:lang w:val="en"/>
        </w:rPr>
        <w:t xml:space="preserve"> an office of </w:t>
      </w:r>
      <w:r w:rsidR="00BF5AB2">
        <w:rPr>
          <w:color w:val="000000"/>
          <w:lang w:val="en"/>
        </w:rPr>
        <w:t>urban agriculture and an urban agriculture advisory board</w:t>
      </w:r>
      <w:r w:rsidR="00DB5EC8">
        <w:rPr>
          <w:color w:val="000000"/>
        </w:rPr>
        <w:t>.</w:t>
      </w:r>
    </w:p>
    <w:p w14:paraId="054E6588" w14:textId="217FD755" w:rsidR="00A54577" w:rsidRDefault="00DB5EC8" w:rsidP="00DB5EC8">
      <w:pPr>
        <w:spacing w:line="480" w:lineRule="auto"/>
        <w:ind w:firstLine="720"/>
        <w:jc w:val="both"/>
      </w:pPr>
      <w:r w:rsidRPr="002F6EFF">
        <w:t xml:space="preserve">The Committee previously held a hearing on Int. No. </w:t>
      </w:r>
      <w:r>
        <w:t>1663</w:t>
      </w:r>
      <w:r w:rsidRPr="002F6EFF">
        <w:t xml:space="preserve"> on </w:t>
      </w:r>
      <w:r>
        <w:t xml:space="preserve">September </w:t>
      </w:r>
      <w:r w:rsidR="00BF5AB2">
        <w:t>18</w:t>
      </w:r>
      <w:r>
        <w:t>, 2019</w:t>
      </w:r>
      <w:r w:rsidRPr="002F6EFF">
        <w:t xml:space="preserve"> and received testimony from the </w:t>
      </w:r>
      <w:r>
        <w:t xml:space="preserve">New York City </w:t>
      </w:r>
      <w:r w:rsidR="00BF5AB2" w:rsidRPr="00BF5AB2">
        <w:t>Office of the Deputy Mayor for Health and Human Services</w:t>
      </w:r>
      <w:r w:rsidR="00BF5AB2">
        <w:t>;</w:t>
      </w:r>
      <w:r>
        <w:t xml:space="preserve"> food</w:t>
      </w:r>
      <w:r w:rsidR="00BF5AB2">
        <w:t xml:space="preserve">, environmental, </w:t>
      </w:r>
      <w:r>
        <w:t>and agriculture advocates</w:t>
      </w:r>
      <w:r w:rsidR="00BF5AB2">
        <w:t xml:space="preserve">; </w:t>
      </w:r>
      <w:r w:rsidRPr="002F6EFF">
        <w:rPr>
          <w:color w:val="000000"/>
        </w:rPr>
        <w:t>and</w:t>
      </w:r>
      <w:r w:rsidR="00BC3C10">
        <w:rPr>
          <w:color w:val="000000"/>
        </w:rPr>
        <w:t xml:space="preserve"> other</w:t>
      </w:r>
      <w:r w:rsidRPr="002F6EFF">
        <w:rPr>
          <w:color w:val="000000"/>
        </w:rPr>
        <w:t xml:space="preserve"> </w:t>
      </w:r>
      <w:r w:rsidRPr="002F6EFF">
        <w:t>interested members of the public.</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12" w:history="1">
        <w:r w:rsidR="00BF5AB2" w:rsidRPr="00274E67">
          <w:rPr>
            <w:rStyle w:val="Hyperlink"/>
          </w:rPr>
          <w:t>https://on.nyc.gov/2YjUpMZ</w:t>
        </w:r>
      </w:hyperlink>
      <w:r w:rsidR="00BF5AB2">
        <w:t xml:space="preserve">. </w:t>
      </w:r>
    </w:p>
    <w:p w14:paraId="2B99D40C" w14:textId="77777777" w:rsidR="00285F2F" w:rsidRDefault="00285F2F" w:rsidP="00682E81">
      <w:pPr>
        <w:spacing w:line="480" w:lineRule="auto"/>
        <w:ind w:firstLine="720"/>
        <w:jc w:val="both"/>
      </w:pPr>
    </w:p>
    <w:p w14:paraId="47688855" w14:textId="0CA211BA" w:rsidR="00374BBC" w:rsidRPr="00DB5EC8" w:rsidRDefault="00DB5EC8" w:rsidP="00374BBC">
      <w:pPr>
        <w:pStyle w:val="BodyText"/>
        <w:numPr>
          <w:ilvl w:val="0"/>
          <w:numId w:val="13"/>
        </w:numPr>
        <w:tabs>
          <w:tab w:val="left" w:pos="0"/>
        </w:tabs>
        <w:ind w:left="720"/>
        <w:rPr>
          <w:rFonts w:ascii="Times New Roman" w:hAnsi="Times New Roman"/>
          <w:b/>
          <w:bCs/>
          <w:smallCaps/>
        </w:rPr>
      </w:pPr>
      <w:r w:rsidRPr="00DB5EC8">
        <w:rPr>
          <w:rFonts w:ascii="Times New Roman" w:hAnsi="Times New Roman"/>
          <w:b/>
          <w:bCs/>
          <w:smallCaps/>
        </w:rPr>
        <w:t xml:space="preserve">Proposed Int. No. </w:t>
      </w:r>
      <w:r>
        <w:rPr>
          <w:rFonts w:ascii="Times New Roman" w:hAnsi="Times New Roman"/>
          <w:b/>
          <w:bCs/>
          <w:smallCaps/>
        </w:rPr>
        <w:t>1663</w:t>
      </w:r>
      <w:r w:rsidRPr="00DB5EC8">
        <w:rPr>
          <w:rFonts w:ascii="Times New Roman" w:hAnsi="Times New Roman"/>
          <w:b/>
          <w:bCs/>
          <w:smallCaps/>
        </w:rPr>
        <w:t>-A</w:t>
      </w:r>
      <w:r w:rsidR="00374BBC" w:rsidRPr="00DB5EC8">
        <w:rPr>
          <w:rFonts w:ascii="Times New Roman" w:hAnsi="Times New Roman"/>
          <w:b/>
          <w:bCs/>
        </w:rPr>
        <w:br/>
      </w:r>
    </w:p>
    <w:p w14:paraId="7303249D" w14:textId="3A526020" w:rsidR="00BF5AB2" w:rsidRDefault="00BF5AB2" w:rsidP="00BF5AB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Proposed Int. No. 1663-A would establish an Office of Urban Agriculture and an Urban Agriculture Advisory Board. </w:t>
      </w:r>
      <w:r w:rsidRPr="009C383B">
        <w:rPr>
          <w:rFonts w:ascii="Times New Roman" w:hAnsi="Times New Roman"/>
          <w:sz w:val="24"/>
          <w:szCs w:val="24"/>
        </w:rPr>
        <w:t xml:space="preserve">The Office of </w:t>
      </w:r>
      <w:r>
        <w:rPr>
          <w:rFonts w:ascii="Times New Roman" w:hAnsi="Times New Roman"/>
          <w:sz w:val="24"/>
          <w:szCs w:val="24"/>
        </w:rPr>
        <w:t xml:space="preserve">Urban Agriculture, located </w:t>
      </w:r>
      <w:r w:rsidRPr="0073206F">
        <w:rPr>
          <w:rFonts w:ascii="Times New Roman" w:hAnsi="Times New Roman"/>
          <w:sz w:val="24"/>
          <w:szCs w:val="24"/>
        </w:rPr>
        <w:t xml:space="preserve">within the Office of Long-Term Planning and Sustainability, </w:t>
      </w:r>
      <w:r>
        <w:rPr>
          <w:rFonts w:ascii="Times New Roman" w:hAnsi="Times New Roman"/>
          <w:sz w:val="24"/>
          <w:szCs w:val="24"/>
        </w:rPr>
        <w:t xml:space="preserve">would </w:t>
      </w:r>
      <w:r w:rsidRPr="009C383B">
        <w:rPr>
          <w:rFonts w:ascii="Times New Roman" w:hAnsi="Times New Roman"/>
          <w:sz w:val="24"/>
          <w:szCs w:val="24"/>
        </w:rPr>
        <w:t xml:space="preserve">conduct outreach, </w:t>
      </w:r>
      <w:r>
        <w:rPr>
          <w:rFonts w:ascii="Times New Roman" w:hAnsi="Times New Roman"/>
          <w:sz w:val="24"/>
          <w:szCs w:val="24"/>
        </w:rPr>
        <w:t>receive comments and respond to questions regarding urban agriculture, make recommendations about</w:t>
      </w:r>
      <w:r w:rsidRPr="00392A19">
        <w:rPr>
          <w:rFonts w:ascii="Times New Roman" w:hAnsi="Times New Roman"/>
          <w:sz w:val="24"/>
          <w:szCs w:val="24"/>
        </w:rPr>
        <w:t xml:space="preserve"> protecting and expanding urban agriculture</w:t>
      </w:r>
      <w:r>
        <w:rPr>
          <w:rFonts w:ascii="Times New Roman" w:hAnsi="Times New Roman"/>
          <w:sz w:val="24"/>
          <w:szCs w:val="24"/>
        </w:rPr>
        <w:t xml:space="preserve">, and </w:t>
      </w:r>
      <w:r w:rsidRPr="0095733A">
        <w:rPr>
          <w:rFonts w:ascii="Times New Roman" w:hAnsi="Times New Roman"/>
          <w:sz w:val="24"/>
          <w:szCs w:val="24"/>
        </w:rPr>
        <w:t>establish a program to support research for advancing urban agriculture legislation and policy</w:t>
      </w:r>
      <w:r>
        <w:rPr>
          <w:rFonts w:ascii="Times New Roman" w:hAnsi="Times New Roman"/>
          <w:sz w:val="24"/>
          <w:szCs w:val="24"/>
        </w:rPr>
        <w:t xml:space="preserve">. </w:t>
      </w:r>
      <w:r w:rsidRPr="001355E4">
        <w:rPr>
          <w:rFonts w:ascii="Times New Roman" w:hAnsi="Times New Roman"/>
          <w:sz w:val="24"/>
          <w:szCs w:val="24"/>
        </w:rPr>
        <w:t xml:space="preserve">The Urban Agriculture Advisory Board would consist of </w:t>
      </w:r>
      <w:r>
        <w:rPr>
          <w:rFonts w:ascii="Times New Roman" w:hAnsi="Times New Roman"/>
          <w:sz w:val="24"/>
          <w:szCs w:val="24"/>
        </w:rPr>
        <w:t>thirteen</w:t>
      </w:r>
      <w:r w:rsidRPr="001355E4">
        <w:rPr>
          <w:rFonts w:ascii="Times New Roman" w:hAnsi="Times New Roman"/>
          <w:sz w:val="24"/>
          <w:szCs w:val="24"/>
        </w:rPr>
        <w:t xml:space="preserve"> members and would advise</w:t>
      </w:r>
      <w:r>
        <w:rPr>
          <w:rFonts w:ascii="Times New Roman" w:hAnsi="Times New Roman"/>
          <w:sz w:val="24"/>
          <w:szCs w:val="24"/>
        </w:rPr>
        <w:t xml:space="preserve"> the Office of Urban Agriculture</w:t>
      </w:r>
      <w:r w:rsidRPr="0095733A">
        <w:rPr>
          <w:rFonts w:ascii="Times New Roman" w:hAnsi="Times New Roman"/>
          <w:sz w:val="24"/>
          <w:szCs w:val="24"/>
        </w:rPr>
        <w:t>, the Mayor and the Council on issues relating to urban agriculture</w:t>
      </w:r>
      <w:r>
        <w:rPr>
          <w:rFonts w:ascii="Times New Roman" w:hAnsi="Times New Roman"/>
          <w:sz w:val="24"/>
          <w:szCs w:val="24"/>
        </w:rPr>
        <w:t xml:space="preserve">. </w:t>
      </w:r>
      <w:r w:rsidR="00BC3C10">
        <w:rPr>
          <w:rFonts w:ascii="Times New Roman" w:hAnsi="Times New Roman"/>
          <w:sz w:val="24"/>
          <w:szCs w:val="24"/>
        </w:rPr>
        <w:t>The members of the Advisory Board would be appointed by the Mayor (seven members) and Speaker of the Council (six members) and would represent various interests and specialties relating to urban agriculture.</w:t>
      </w:r>
    </w:p>
    <w:p w14:paraId="7425F36C" w14:textId="53EA5E85" w:rsidR="00D159E2" w:rsidRDefault="00BF5AB2" w:rsidP="004076DD">
      <w:pPr>
        <w:pStyle w:val="NoSpacing"/>
        <w:spacing w:line="480" w:lineRule="auto"/>
        <w:ind w:firstLine="720"/>
        <w:jc w:val="both"/>
      </w:pPr>
      <w:r w:rsidRPr="00BF5AB2">
        <w:rPr>
          <w:rFonts w:ascii="Times New Roman" w:hAnsi="Times New Roman"/>
          <w:sz w:val="24"/>
          <w:szCs w:val="24"/>
        </w:rPr>
        <w:t xml:space="preserve">This </w:t>
      </w:r>
      <w:r w:rsidRPr="00BF5AB2">
        <w:rPr>
          <w:rFonts w:ascii="Times New Roman" w:hAnsi="Times New Roman"/>
          <w:color w:val="000000"/>
          <w:sz w:val="24"/>
          <w:szCs w:val="24"/>
          <w:lang w:val="en"/>
        </w:rPr>
        <w:t xml:space="preserve">local law </w:t>
      </w:r>
      <w:r>
        <w:rPr>
          <w:rFonts w:ascii="Times New Roman" w:hAnsi="Times New Roman"/>
          <w:color w:val="000000"/>
          <w:sz w:val="24"/>
          <w:szCs w:val="24"/>
          <w:lang w:val="en"/>
        </w:rPr>
        <w:t xml:space="preserve">would </w:t>
      </w:r>
      <w:r w:rsidRPr="00BF5AB2">
        <w:rPr>
          <w:rFonts w:ascii="Times New Roman" w:hAnsi="Times New Roman"/>
          <w:color w:val="000000"/>
          <w:sz w:val="24"/>
          <w:szCs w:val="24"/>
          <w:lang w:val="en"/>
        </w:rPr>
        <w:t>take effect 120 days after it becomes law.</w:t>
      </w:r>
    </w:p>
    <w:p w14:paraId="4D11C80B" w14:textId="7573BCFC" w:rsidR="00DB5EC8" w:rsidRDefault="00DB5EC8" w:rsidP="00DB5EC8">
      <w:pPr>
        <w:suppressLineNumbers/>
        <w:autoSpaceDE w:val="0"/>
        <w:autoSpaceDN w:val="0"/>
        <w:adjustRightInd w:val="0"/>
        <w:jc w:val="center"/>
        <w:rPr>
          <w:color w:val="000000"/>
          <w:sz w:val="27"/>
          <w:szCs w:val="27"/>
          <w:highlight w:val="white"/>
          <w:lang w:val="en"/>
        </w:rPr>
      </w:pPr>
      <w:r>
        <w:rPr>
          <w:color w:val="000000"/>
          <w:highlight w:val="white"/>
          <w:lang w:val="en"/>
        </w:rPr>
        <w:t>Proposed Int. No. 1663-A</w:t>
      </w:r>
    </w:p>
    <w:p w14:paraId="3E342FDA" w14:textId="77777777" w:rsidR="00DB5EC8" w:rsidRDefault="00DB5EC8" w:rsidP="00DB5EC8">
      <w:pPr>
        <w:suppressLineNumbers/>
        <w:autoSpaceDE w:val="0"/>
        <w:autoSpaceDN w:val="0"/>
        <w:adjustRightInd w:val="0"/>
        <w:jc w:val="both"/>
        <w:rPr>
          <w:color w:val="000000"/>
          <w:highlight w:val="white"/>
          <w:lang w:val="en"/>
        </w:rPr>
      </w:pPr>
    </w:p>
    <w:p w14:paraId="731CA093" w14:textId="77777777" w:rsidR="00DB5EC8" w:rsidRDefault="00DB5EC8" w:rsidP="00DB5EC8">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Members Kallos, Ayala, Grodenchik, Gibson, Lander and Rosenthal</w:t>
      </w:r>
    </w:p>
    <w:p w14:paraId="2C491433" w14:textId="77777777" w:rsidR="00DB5EC8" w:rsidRDefault="00DB5EC8" w:rsidP="00DB5EC8">
      <w:pPr>
        <w:suppressLineNumbers/>
        <w:autoSpaceDE w:val="0"/>
        <w:autoSpaceDN w:val="0"/>
        <w:adjustRightInd w:val="0"/>
        <w:jc w:val="both"/>
        <w:rPr>
          <w:color w:val="000000"/>
          <w:lang w:val="en"/>
        </w:rPr>
      </w:pPr>
    </w:p>
    <w:p w14:paraId="0A98B87B" w14:textId="77777777" w:rsidR="00DB5EC8" w:rsidRPr="00194984" w:rsidRDefault="00DB5EC8" w:rsidP="00DB5EC8">
      <w:pPr>
        <w:suppressLineNumbers/>
        <w:autoSpaceDE w:val="0"/>
        <w:autoSpaceDN w:val="0"/>
        <w:adjustRightInd w:val="0"/>
        <w:jc w:val="both"/>
        <w:rPr>
          <w:vanish/>
          <w:color w:val="000000"/>
          <w:lang w:val="en"/>
        </w:rPr>
      </w:pPr>
      <w:r w:rsidRPr="00194984">
        <w:rPr>
          <w:vanish/>
          <w:color w:val="000000"/>
          <w:lang w:val="en"/>
        </w:rPr>
        <w:t>..Title</w:t>
      </w:r>
    </w:p>
    <w:p w14:paraId="1FE9F2E5" w14:textId="77777777" w:rsidR="00DB5EC8" w:rsidRDefault="00DB5EC8" w:rsidP="00DB5EC8">
      <w:pPr>
        <w:suppressLineNumbers/>
        <w:autoSpaceDE w:val="0"/>
        <w:autoSpaceDN w:val="0"/>
        <w:adjustRightInd w:val="0"/>
        <w:jc w:val="both"/>
        <w:rPr>
          <w:color w:val="000000"/>
          <w:lang w:val="en"/>
        </w:rPr>
      </w:pPr>
      <w:r>
        <w:rPr>
          <w:color w:val="000000"/>
          <w:lang w:val="en"/>
        </w:rPr>
        <w:t>A Local Law t</w:t>
      </w:r>
      <w:r w:rsidRPr="00F355AB">
        <w:rPr>
          <w:color w:val="000000"/>
          <w:lang w:val="en"/>
        </w:rPr>
        <w:t xml:space="preserve">o amend the New York city charter, in relation to </w:t>
      </w:r>
      <w:r>
        <w:rPr>
          <w:color w:val="000000"/>
          <w:lang w:val="en"/>
        </w:rPr>
        <w:t>establishing</w:t>
      </w:r>
      <w:r w:rsidRPr="00F355AB">
        <w:rPr>
          <w:color w:val="000000"/>
          <w:lang w:val="en"/>
        </w:rPr>
        <w:t xml:space="preserve"> an office of </w:t>
      </w:r>
      <w:r>
        <w:rPr>
          <w:color w:val="000000"/>
          <w:lang w:val="en"/>
        </w:rPr>
        <w:t>urban agriculture and an urban agriculture advisory board</w:t>
      </w:r>
    </w:p>
    <w:p w14:paraId="6D17F51C" w14:textId="77777777" w:rsidR="00DB5EC8" w:rsidRPr="00194984" w:rsidRDefault="00DB5EC8" w:rsidP="00DB5EC8">
      <w:pPr>
        <w:suppressLineNumbers/>
        <w:autoSpaceDE w:val="0"/>
        <w:autoSpaceDN w:val="0"/>
        <w:adjustRightInd w:val="0"/>
        <w:jc w:val="both"/>
        <w:rPr>
          <w:vanish/>
          <w:color w:val="000000"/>
          <w:lang w:val="en"/>
        </w:rPr>
      </w:pPr>
      <w:r w:rsidRPr="00194984">
        <w:rPr>
          <w:vanish/>
          <w:color w:val="000000"/>
          <w:lang w:val="en"/>
        </w:rPr>
        <w:t>..Body</w:t>
      </w:r>
    </w:p>
    <w:p w14:paraId="4B231CAC" w14:textId="77777777" w:rsidR="00DB5EC8" w:rsidRDefault="00DB5EC8" w:rsidP="00DB5EC8">
      <w:pPr>
        <w:suppressLineNumbers/>
        <w:autoSpaceDE w:val="0"/>
        <w:autoSpaceDN w:val="0"/>
        <w:adjustRightInd w:val="0"/>
        <w:jc w:val="both"/>
        <w:rPr>
          <w:color w:val="000000"/>
          <w:highlight w:val="white"/>
          <w:lang w:val="en"/>
        </w:rPr>
      </w:pPr>
      <w:r>
        <w:rPr>
          <w:color w:val="000000"/>
          <w:highlight w:val="white"/>
          <w:lang w:val="en"/>
        </w:rPr>
        <w:t> </w:t>
      </w:r>
    </w:p>
    <w:p w14:paraId="1D0FC2BC" w14:textId="77777777" w:rsidR="00DB5EC8" w:rsidRDefault="00DB5EC8" w:rsidP="00DB5EC8">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14:paraId="00AE6E62"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sidRPr="002F44B9">
        <w:rPr>
          <w:color w:val="000000"/>
          <w:shd w:val="clear" w:color="auto" w:fill="FFFFFF"/>
        </w:rPr>
        <w:t xml:space="preserve">Chapter </w:t>
      </w:r>
      <w:r>
        <w:rPr>
          <w:color w:val="000000"/>
          <w:shd w:val="clear" w:color="auto" w:fill="FFFFFF"/>
        </w:rPr>
        <w:t>1</w:t>
      </w:r>
      <w:r w:rsidRPr="002F44B9">
        <w:rPr>
          <w:color w:val="000000"/>
          <w:shd w:val="clear" w:color="auto" w:fill="FFFFFF"/>
        </w:rPr>
        <w:t xml:space="preserve"> of the New York city charter is amended by adding a new</w:t>
      </w:r>
      <w:r>
        <w:rPr>
          <w:color w:val="000000"/>
          <w:shd w:val="clear" w:color="auto" w:fill="FFFFFF"/>
        </w:rPr>
        <w:t xml:space="preserve"> section 20-a to read as follows:</w:t>
      </w:r>
    </w:p>
    <w:p w14:paraId="3ECD4F0A"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20-a. Office of urban agriculture. a. For the purposes of this section, the term “director” means the director of the office of urban agriculture.</w:t>
      </w:r>
    </w:p>
    <w:p w14:paraId="655DF744" w14:textId="77777777" w:rsidR="00DB5EC8" w:rsidRPr="005C53FC" w:rsidRDefault="00DB5EC8" w:rsidP="00DB5EC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shd w:val="clear" w:color="auto" w:fill="FFFFFF"/>
        </w:rPr>
        <w:t xml:space="preserve">b. </w:t>
      </w:r>
      <w:r w:rsidRPr="005C53FC">
        <w:rPr>
          <w:color w:val="000000"/>
          <w:u w:val="single"/>
          <w:shd w:val="clear" w:color="auto" w:fill="FFFFFF"/>
        </w:rPr>
        <w:t xml:space="preserve">The mayor shall establish an office of </w:t>
      </w:r>
      <w:r>
        <w:rPr>
          <w:color w:val="000000"/>
          <w:u w:val="single"/>
          <w:shd w:val="clear" w:color="auto" w:fill="FFFFFF"/>
        </w:rPr>
        <w:t>urban agriculture</w:t>
      </w:r>
      <w:r w:rsidRPr="00EE63E3">
        <w:rPr>
          <w:color w:val="000000"/>
          <w:u w:val="single"/>
          <w:shd w:val="clear" w:color="auto" w:fill="FFFFFF"/>
        </w:rPr>
        <w:t xml:space="preserve"> within </w:t>
      </w:r>
      <w:r>
        <w:rPr>
          <w:color w:val="000000"/>
          <w:u w:val="single"/>
          <w:shd w:val="clear" w:color="auto" w:fill="FFFFFF"/>
        </w:rPr>
        <w:t xml:space="preserve">the </w:t>
      </w:r>
      <w:r w:rsidRPr="00AB63F5">
        <w:rPr>
          <w:color w:val="000000"/>
          <w:u w:val="single"/>
          <w:shd w:val="clear" w:color="auto" w:fill="FFFFFF"/>
        </w:rPr>
        <w:t>office of long-term planning and sustainability.</w:t>
      </w:r>
      <w:r w:rsidRPr="005C53FC">
        <w:rPr>
          <w:color w:val="000000"/>
          <w:u w:val="single"/>
          <w:shd w:val="clear" w:color="auto" w:fill="FFFFFF"/>
        </w:rPr>
        <w:t xml:space="preserve"> Such office shall be headed by a director who shall be appointed by the mayor </w:t>
      </w:r>
      <w:r>
        <w:rPr>
          <w:color w:val="000000"/>
          <w:u w:val="single"/>
          <w:shd w:val="clear" w:color="auto" w:fill="FFFFFF"/>
        </w:rPr>
        <w:t>and shall additionally employ at least one staff member</w:t>
      </w:r>
      <w:r w:rsidRPr="005C53FC">
        <w:rPr>
          <w:color w:val="000000"/>
          <w:u w:val="single"/>
          <w:shd w:val="clear" w:color="auto" w:fill="FFFFFF"/>
        </w:rPr>
        <w:t xml:space="preserve">. </w:t>
      </w:r>
    </w:p>
    <w:p w14:paraId="60E3DFB1" w14:textId="77777777" w:rsidR="00DB5EC8" w:rsidRPr="00AA494E"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AA494E">
        <w:rPr>
          <w:color w:val="000000"/>
          <w:u w:val="single"/>
          <w:shd w:val="clear" w:color="auto" w:fill="FFFFFF"/>
        </w:rPr>
        <w:t>c. Powers and duties. The director shall have the power and the duty to:</w:t>
      </w:r>
    </w:p>
    <w:p w14:paraId="21096A09"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Conduct education and outreach to p</w:t>
      </w:r>
      <w:r w:rsidRPr="009A7242">
        <w:rPr>
          <w:color w:val="000000"/>
          <w:u w:val="single"/>
          <w:shd w:val="clear" w:color="auto" w:fill="FFFFFF"/>
        </w:rPr>
        <w:t xml:space="preserve">romote urban agriculture and inform </w:t>
      </w:r>
      <w:r>
        <w:rPr>
          <w:color w:val="000000"/>
          <w:u w:val="single"/>
          <w:shd w:val="clear" w:color="auto" w:fill="FFFFFF"/>
        </w:rPr>
        <w:t>the public about urban agriculture, its benefits</w:t>
      </w:r>
      <w:r w:rsidRPr="009A7242">
        <w:rPr>
          <w:color w:val="000000"/>
          <w:u w:val="single"/>
          <w:shd w:val="clear" w:color="auto" w:fill="FFFFFF"/>
        </w:rPr>
        <w:t xml:space="preserve"> and </w:t>
      </w:r>
      <w:r>
        <w:rPr>
          <w:color w:val="000000"/>
          <w:u w:val="single"/>
          <w:shd w:val="clear" w:color="auto" w:fill="FFFFFF"/>
        </w:rPr>
        <w:t xml:space="preserve">ways to participate; </w:t>
      </w:r>
    </w:p>
    <w:p w14:paraId="0135A1DB"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w:t>
      </w:r>
      <w:r w:rsidRPr="00AA494E">
        <w:rPr>
          <w:color w:val="000000"/>
          <w:u w:val="single"/>
          <w:shd w:val="clear" w:color="auto" w:fill="FFFFFF"/>
        </w:rPr>
        <w:t xml:space="preserve">. </w:t>
      </w:r>
      <w:r>
        <w:rPr>
          <w:color w:val="000000"/>
          <w:u w:val="single"/>
          <w:shd w:val="clear" w:color="auto" w:fill="FFFFFF"/>
        </w:rPr>
        <w:t>Receive comments and r</w:t>
      </w:r>
      <w:r w:rsidRPr="00AA494E">
        <w:rPr>
          <w:color w:val="000000"/>
          <w:u w:val="single"/>
          <w:shd w:val="clear" w:color="auto" w:fill="FFFFFF"/>
        </w:rPr>
        <w:t>espond to inquiries related to urban agriculture</w:t>
      </w:r>
      <w:r>
        <w:rPr>
          <w:color w:val="000000"/>
          <w:u w:val="single"/>
          <w:shd w:val="clear" w:color="auto" w:fill="FFFFFF"/>
        </w:rPr>
        <w:t>;</w:t>
      </w:r>
    </w:p>
    <w:p w14:paraId="018F0616"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3. Make</w:t>
      </w:r>
      <w:r w:rsidRPr="00AA494E">
        <w:rPr>
          <w:color w:val="000000"/>
          <w:u w:val="single"/>
          <w:shd w:val="clear" w:color="auto" w:fill="FFFFFF"/>
        </w:rPr>
        <w:t xml:space="preserve"> recommendations to the office of long-term planning and sustainability and the heads of </w:t>
      </w:r>
      <w:r>
        <w:rPr>
          <w:color w:val="000000"/>
          <w:u w:val="single"/>
          <w:shd w:val="clear" w:color="auto" w:fill="FFFFFF"/>
        </w:rPr>
        <w:t xml:space="preserve">relevant </w:t>
      </w:r>
      <w:r w:rsidRPr="00AA494E">
        <w:rPr>
          <w:color w:val="000000"/>
          <w:u w:val="single"/>
          <w:shd w:val="clear" w:color="auto" w:fill="FFFFFF"/>
        </w:rPr>
        <w:t>agencies with respect to protecting and expanding urban agriculture for the purposes of sustainability, resiliency, environmental protection, health, community development and small busi</w:t>
      </w:r>
      <w:r>
        <w:rPr>
          <w:color w:val="000000"/>
          <w:u w:val="single"/>
          <w:shd w:val="clear" w:color="auto" w:fill="FFFFFF"/>
        </w:rPr>
        <w:t xml:space="preserve">ness planning; </w:t>
      </w:r>
    </w:p>
    <w:p w14:paraId="66E91DF5"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4. Establish</w:t>
      </w:r>
      <w:r w:rsidRPr="00D7030E">
        <w:rPr>
          <w:color w:val="000000"/>
          <w:u w:val="single"/>
          <w:shd w:val="clear" w:color="auto" w:fill="FFFFFF"/>
        </w:rPr>
        <w:t xml:space="preserve"> a program in coordination with the office of food policy, department of parks and recreation, department of city planning and other relevant agencies to</w:t>
      </w:r>
      <w:r>
        <w:rPr>
          <w:color w:val="000000"/>
          <w:u w:val="single"/>
          <w:shd w:val="clear" w:color="auto" w:fill="FFFFFF"/>
        </w:rPr>
        <w:t>:</w:t>
      </w:r>
    </w:p>
    <w:p w14:paraId="182F2C8A"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(a) S</w:t>
      </w:r>
      <w:r w:rsidRPr="00D7030E">
        <w:rPr>
          <w:color w:val="000000"/>
          <w:u w:val="single"/>
          <w:shd w:val="clear" w:color="auto" w:fill="FFFFFF"/>
        </w:rPr>
        <w:t>upport research for advancing urban agriculture legislation and policy within the city</w:t>
      </w:r>
      <w:r>
        <w:rPr>
          <w:color w:val="000000"/>
          <w:u w:val="single"/>
          <w:shd w:val="clear" w:color="auto" w:fill="FFFFFF"/>
        </w:rPr>
        <w:t xml:space="preserve">; and </w:t>
      </w:r>
    </w:p>
    <w:p w14:paraId="64CC5DE8"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(b) R</w:t>
      </w:r>
      <w:r w:rsidRPr="00D7030E">
        <w:rPr>
          <w:color w:val="000000"/>
          <w:u w:val="single"/>
          <w:shd w:val="clear" w:color="auto" w:fill="FFFFFF"/>
        </w:rPr>
        <w:t>eceive and respond to comments, questions and complain</w:t>
      </w:r>
      <w:r>
        <w:rPr>
          <w:color w:val="000000"/>
          <w:u w:val="single"/>
          <w:shd w:val="clear" w:color="auto" w:fill="FFFFFF"/>
        </w:rPr>
        <w:t>ts with respect to such program.</w:t>
      </w:r>
    </w:p>
    <w:p w14:paraId="0F3B7AD4"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d. The mayor shall establish an urban agriculture advisory board to </w:t>
      </w:r>
      <w:r w:rsidRPr="00EC1B44">
        <w:rPr>
          <w:color w:val="000000"/>
          <w:u w:val="single"/>
          <w:shd w:val="clear" w:color="auto" w:fill="FFFFFF"/>
        </w:rPr>
        <w:t xml:space="preserve">advise the </w:t>
      </w:r>
      <w:r>
        <w:rPr>
          <w:color w:val="000000"/>
          <w:u w:val="single"/>
          <w:shd w:val="clear" w:color="auto" w:fill="FFFFFF"/>
        </w:rPr>
        <w:t xml:space="preserve">director, the </w:t>
      </w:r>
      <w:r w:rsidRPr="00EC1B44">
        <w:rPr>
          <w:color w:val="000000"/>
          <w:u w:val="single"/>
          <w:shd w:val="clear" w:color="auto" w:fill="FFFFFF"/>
        </w:rPr>
        <w:t xml:space="preserve">mayor and the council on issues relating to </w:t>
      </w:r>
      <w:r>
        <w:rPr>
          <w:color w:val="000000"/>
          <w:u w:val="single"/>
          <w:shd w:val="clear" w:color="auto" w:fill="FFFFFF"/>
        </w:rPr>
        <w:t>urban agriculture</w:t>
      </w:r>
      <w:r w:rsidRPr="00EC1B44">
        <w:rPr>
          <w:color w:val="000000"/>
          <w:u w:val="single"/>
          <w:shd w:val="clear" w:color="auto" w:fill="FFFFFF"/>
        </w:rPr>
        <w:t>.</w:t>
      </w:r>
    </w:p>
    <w:p w14:paraId="77E3DFEB"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The urban agriculture advisory board shall be composed of the following members:</w:t>
      </w:r>
    </w:p>
    <w:p w14:paraId="7C123074"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332738">
        <w:rPr>
          <w:color w:val="000000"/>
          <w:u w:val="single"/>
          <w:shd w:val="clear" w:color="auto" w:fill="FFFFFF"/>
        </w:rPr>
        <w:t xml:space="preserve">(a) </w:t>
      </w:r>
      <w:r>
        <w:rPr>
          <w:color w:val="000000"/>
          <w:u w:val="single"/>
          <w:shd w:val="clear" w:color="auto" w:fill="FFFFFF"/>
        </w:rPr>
        <w:t xml:space="preserve">Two representatives specializing in urban agriculture policy, one </w:t>
      </w:r>
      <w:r w:rsidRPr="00BA0493">
        <w:rPr>
          <w:color w:val="000000"/>
          <w:u w:val="single"/>
          <w:shd w:val="clear" w:color="auto" w:fill="FFFFFF"/>
        </w:rPr>
        <w:t xml:space="preserve">appointed by the </w:t>
      </w:r>
      <w:r>
        <w:rPr>
          <w:color w:val="000000"/>
          <w:u w:val="single"/>
          <w:shd w:val="clear" w:color="auto" w:fill="FFFFFF"/>
        </w:rPr>
        <w:t xml:space="preserve">mayor and one appointed by the </w:t>
      </w:r>
      <w:r w:rsidRPr="00BA0493">
        <w:rPr>
          <w:color w:val="000000"/>
          <w:u w:val="single"/>
          <w:shd w:val="clear" w:color="auto" w:fill="FFFFFF"/>
        </w:rPr>
        <w:t>speaker of the council</w:t>
      </w:r>
      <w:r>
        <w:rPr>
          <w:color w:val="000000"/>
          <w:u w:val="single"/>
          <w:shd w:val="clear" w:color="auto" w:fill="FFFFFF"/>
        </w:rPr>
        <w:t>;</w:t>
      </w:r>
    </w:p>
    <w:p w14:paraId="60D9DC88"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(b) Three representatives</w:t>
      </w:r>
      <w:r w:rsidRPr="00896621">
        <w:rPr>
          <w:color w:val="000000"/>
          <w:u w:val="single"/>
          <w:shd w:val="clear" w:color="auto" w:fill="FFFFFF"/>
        </w:rPr>
        <w:t xml:space="preserve"> who specialize</w:t>
      </w:r>
      <w:r>
        <w:rPr>
          <w:color w:val="000000"/>
          <w:u w:val="single"/>
          <w:shd w:val="clear" w:color="auto" w:fill="FFFFFF"/>
        </w:rPr>
        <w:t xml:space="preserve"> in urban agriculture businesses, such as urban agriculture technology and urban agriculture companies and collectives, two appointed by the mayor and one appointed by the speaker of the council;</w:t>
      </w:r>
    </w:p>
    <w:p w14:paraId="20EE3A21"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(c) Three representatives from </w:t>
      </w:r>
      <w:r w:rsidRPr="00090DF4">
        <w:rPr>
          <w:u w:val="single"/>
        </w:rPr>
        <w:t>community gardening organizations, non-commercial urban farms, or community land trusts involved in urban agriculture</w:t>
      </w:r>
      <w:r>
        <w:rPr>
          <w:color w:val="000000"/>
          <w:u w:val="single"/>
          <w:shd w:val="clear" w:color="auto" w:fill="FFFFFF"/>
        </w:rPr>
        <w:t xml:space="preserve">, two appointed by the mayor and one appointed by the speaker of the council; </w:t>
      </w:r>
    </w:p>
    <w:p w14:paraId="6E38CCF7"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(d) </w:t>
      </w:r>
      <w:r w:rsidRPr="009431FA">
        <w:rPr>
          <w:color w:val="000000"/>
          <w:u w:val="single"/>
          <w:shd w:val="clear" w:color="auto" w:fill="FFFFFF"/>
        </w:rPr>
        <w:t xml:space="preserve">Three representatives, two </w:t>
      </w:r>
      <w:r>
        <w:rPr>
          <w:color w:val="000000"/>
          <w:u w:val="single"/>
          <w:shd w:val="clear" w:color="auto" w:fill="FFFFFF"/>
        </w:rPr>
        <w:t xml:space="preserve">appointed </w:t>
      </w:r>
      <w:r w:rsidRPr="009431FA">
        <w:rPr>
          <w:color w:val="000000"/>
          <w:u w:val="single"/>
          <w:shd w:val="clear" w:color="auto" w:fill="FFFFFF"/>
        </w:rPr>
        <w:t>by the speaker of the council and one</w:t>
      </w:r>
      <w:r>
        <w:rPr>
          <w:color w:val="000000"/>
          <w:u w:val="single"/>
          <w:shd w:val="clear" w:color="auto" w:fill="FFFFFF"/>
        </w:rPr>
        <w:t xml:space="preserve"> appointed</w:t>
      </w:r>
      <w:r w:rsidRPr="009431FA">
        <w:rPr>
          <w:color w:val="000000"/>
          <w:u w:val="single"/>
          <w:shd w:val="clear" w:color="auto" w:fill="FFFFFF"/>
        </w:rPr>
        <w:t xml:space="preserve"> by the mayor, from organizations that promote urban agriculture and focus on issues, such as climate, restorative and social justice, one of whom </w:t>
      </w:r>
      <w:r>
        <w:rPr>
          <w:color w:val="000000"/>
          <w:u w:val="single"/>
          <w:shd w:val="clear" w:color="auto" w:fill="FFFFFF"/>
        </w:rPr>
        <w:t>shall</w:t>
      </w:r>
      <w:r w:rsidRPr="009431FA">
        <w:rPr>
          <w:color w:val="000000"/>
          <w:u w:val="single"/>
          <w:shd w:val="clear" w:color="auto" w:fill="FFFFFF"/>
        </w:rPr>
        <w:t xml:space="preserve"> be a representative from a youth advocacy organization or network;</w:t>
      </w:r>
      <w:r>
        <w:rPr>
          <w:color w:val="000000"/>
          <w:u w:val="single"/>
          <w:shd w:val="clear" w:color="auto" w:fill="FFFFFF"/>
        </w:rPr>
        <w:t xml:space="preserve"> and</w:t>
      </w:r>
    </w:p>
    <w:p w14:paraId="141C1CCA"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(e) Two representatives from the restaurant industry, one appointed by the mayor and one appointed by the speaker of the council.</w:t>
      </w:r>
    </w:p>
    <w:p w14:paraId="15892B01"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2. </w:t>
      </w:r>
      <w:r w:rsidRPr="009F2FF9">
        <w:rPr>
          <w:color w:val="000000"/>
          <w:u w:val="single"/>
          <w:shd w:val="clear" w:color="auto" w:fill="FFFFFF"/>
        </w:rPr>
        <w:t xml:space="preserve">Each member of the </w:t>
      </w:r>
      <w:r>
        <w:rPr>
          <w:color w:val="000000"/>
          <w:u w:val="single"/>
          <w:shd w:val="clear" w:color="auto" w:fill="FFFFFF"/>
        </w:rPr>
        <w:t xml:space="preserve">urban agriculture advisory board </w:t>
      </w:r>
      <w:r w:rsidRPr="009F2FF9">
        <w:rPr>
          <w:color w:val="000000"/>
          <w:u w:val="single"/>
          <w:shd w:val="clear" w:color="auto" w:fill="FFFFFF"/>
        </w:rPr>
        <w:t xml:space="preserve">shall serve at the pleasure of the officer who appointed the member. In the event of a vacancy on the </w:t>
      </w:r>
      <w:r>
        <w:rPr>
          <w:color w:val="000000"/>
          <w:u w:val="single"/>
          <w:shd w:val="clear" w:color="auto" w:fill="FFFFFF"/>
        </w:rPr>
        <w:t>board,</w:t>
      </w:r>
      <w:r w:rsidRPr="009F2FF9">
        <w:rPr>
          <w:color w:val="000000"/>
          <w:u w:val="single"/>
          <w:shd w:val="clear" w:color="auto" w:fill="FFFFFF"/>
        </w:rPr>
        <w:t xml:space="preserve"> a successor shall be selected in the same manner as the original appointment. All members of the </w:t>
      </w:r>
      <w:r>
        <w:rPr>
          <w:color w:val="000000"/>
          <w:u w:val="single"/>
          <w:shd w:val="clear" w:color="auto" w:fill="FFFFFF"/>
        </w:rPr>
        <w:t>urban agriculture advisory</w:t>
      </w:r>
      <w:r w:rsidRPr="009F2FF9">
        <w:rPr>
          <w:color w:val="000000"/>
          <w:u w:val="single"/>
          <w:shd w:val="clear" w:color="auto" w:fill="FFFFFF"/>
        </w:rPr>
        <w:t xml:space="preserve"> </w:t>
      </w:r>
      <w:r>
        <w:rPr>
          <w:color w:val="000000"/>
          <w:u w:val="single"/>
          <w:shd w:val="clear" w:color="auto" w:fill="FFFFFF"/>
        </w:rPr>
        <w:t xml:space="preserve">board </w:t>
      </w:r>
      <w:r w:rsidRPr="009F2FF9">
        <w:rPr>
          <w:color w:val="000000"/>
          <w:u w:val="single"/>
          <w:shd w:val="clear" w:color="auto" w:fill="FFFFFF"/>
        </w:rPr>
        <w:t>s</w:t>
      </w:r>
      <w:r>
        <w:rPr>
          <w:color w:val="000000"/>
          <w:u w:val="single"/>
          <w:shd w:val="clear" w:color="auto" w:fill="FFFFFF"/>
        </w:rPr>
        <w:t>hall serve without compensation.</w:t>
      </w:r>
    </w:p>
    <w:p w14:paraId="4A4392FD" w14:textId="77777777" w:rsidR="00DB5EC8"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3. </w:t>
      </w:r>
      <w:r w:rsidRPr="006515B0">
        <w:rPr>
          <w:color w:val="000000"/>
          <w:u w:val="single"/>
          <w:shd w:val="clear" w:color="auto" w:fill="FFFFFF"/>
        </w:rPr>
        <w:t xml:space="preserve">The </w:t>
      </w:r>
      <w:r>
        <w:rPr>
          <w:color w:val="000000"/>
          <w:u w:val="single"/>
          <w:shd w:val="clear" w:color="auto" w:fill="FFFFFF"/>
        </w:rPr>
        <w:t>urban agriculture</w:t>
      </w:r>
      <w:r w:rsidRPr="006515B0">
        <w:rPr>
          <w:color w:val="000000"/>
          <w:u w:val="single"/>
          <w:shd w:val="clear" w:color="auto" w:fill="FFFFFF"/>
        </w:rPr>
        <w:t xml:space="preserve"> advisory board shall keep a record of its deliberations and determine its own rules of procedure, which shall include a procedure or mechanism by which members of the public may make submissions to the board. The first meeting of the </w:t>
      </w:r>
      <w:r>
        <w:rPr>
          <w:color w:val="000000"/>
          <w:u w:val="single"/>
          <w:shd w:val="clear" w:color="auto" w:fill="FFFFFF"/>
        </w:rPr>
        <w:t>urban agriculture</w:t>
      </w:r>
      <w:r w:rsidRPr="006515B0">
        <w:rPr>
          <w:color w:val="000000"/>
          <w:u w:val="single"/>
          <w:shd w:val="clear" w:color="auto" w:fill="FFFFFF"/>
        </w:rPr>
        <w:t xml:space="preserve"> advisory board shall be convened within 120 days after the effective date of the local law that added this section.</w:t>
      </w:r>
    </w:p>
    <w:p w14:paraId="1D6AD4A5" w14:textId="77777777" w:rsidR="00DB5EC8" w:rsidRPr="006515B0" w:rsidRDefault="00DB5EC8" w:rsidP="00DB5EC8">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4. </w:t>
      </w:r>
      <w:r w:rsidRPr="006515B0">
        <w:rPr>
          <w:color w:val="000000"/>
          <w:u w:val="single"/>
          <w:shd w:val="clear" w:color="auto" w:fill="FFFFFF"/>
        </w:rPr>
        <w:t xml:space="preserve">Within 18 months of the effective date of the local law that added this section, the </w:t>
      </w:r>
      <w:r>
        <w:rPr>
          <w:color w:val="000000"/>
          <w:u w:val="single"/>
          <w:shd w:val="clear" w:color="auto" w:fill="FFFFFF"/>
        </w:rPr>
        <w:t>urban agriculture</w:t>
      </w:r>
      <w:r w:rsidRPr="006515B0">
        <w:rPr>
          <w:color w:val="000000"/>
          <w:u w:val="single"/>
          <w:shd w:val="clear" w:color="auto" w:fill="FFFFFF"/>
        </w:rPr>
        <w:t xml:space="preserve"> advisory board shall submit recommendations to the </w:t>
      </w:r>
      <w:r>
        <w:rPr>
          <w:color w:val="000000"/>
          <w:u w:val="single"/>
          <w:shd w:val="clear" w:color="auto" w:fill="FFFFFF"/>
        </w:rPr>
        <w:t xml:space="preserve">director, the </w:t>
      </w:r>
      <w:r w:rsidRPr="006515B0">
        <w:rPr>
          <w:color w:val="000000"/>
          <w:u w:val="single"/>
          <w:shd w:val="clear" w:color="auto" w:fill="FFFFFF"/>
        </w:rPr>
        <w:t xml:space="preserve">mayor and the council. After such date, the </w:t>
      </w:r>
      <w:r>
        <w:rPr>
          <w:color w:val="000000"/>
          <w:u w:val="single"/>
          <w:shd w:val="clear" w:color="auto" w:fill="FFFFFF"/>
        </w:rPr>
        <w:t>urban agriculture</w:t>
      </w:r>
      <w:r w:rsidRPr="006515B0">
        <w:rPr>
          <w:color w:val="000000"/>
          <w:u w:val="single"/>
          <w:shd w:val="clear" w:color="auto" w:fill="FFFFFF"/>
        </w:rPr>
        <w:t xml:space="preserve"> advisory board may submit recommendations to the </w:t>
      </w:r>
      <w:r>
        <w:rPr>
          <w:color w:val="000000"/>
          <w:u w:val="single"/>
          <w:shd w:val="clear" w:color="auto" w:fill="FFFFFF"/>
        </w:rPr>
        <w:t xml:space="preserve">director, the </w:t>
      </w:r>
      <w:r w:rsidRPr="006515B0">
        <w:rPr>
          <w:color w:val="000000"/>
          <w:u w:val="single"/>
          <w:shd w:val="clear" w:color="auto" w:fill="FFFFFF"/>
        </w:rPr>
        <w:t>mayor and the council as appropriate.</w:t>
      </w:r>
    </w:p>
    <w:p w14:paraId="266C8487" w14:textId="77777777" w:rsidR="00DB5EC8" w:rsidRDefault="00DB5EC8" w:rsidP="00DB5EC8">
      <w:pPr>
        <w:autoSpaceDE w:val="0"/>
        <w:autoSpaceDN w:val="0"/>
        <w:adjustRightInd w:val="0"/>
        <w:spacing w:line="480" w:lineRule="auto"/>
        <w:ind w:firstLine="720"/>
        <w:jc w:val="both"/>
        <w:rPr>
          <w:color w:val="000000"/>
          <w:sz w:val="27"/>
          <w:szCs w:val="27"/>
          <w:highlight w:val="white"/>
          <w:lang w:val="en"/>
        </w:rPr>
      </w:pPr>
      <w:r>
        <w:rPr>
          <w:color w:val="000000"/>
          <w:highlight w:val="white"/>
          <w:lang w:val="en"/>
        </w:rPr>
        <w:t xml:space="preserve">§ 2. </w:t>
      </w:r>
      <w:r w:rsidRPr="009A7742">
        <w:rPr>
          <w:color w:val="000000"/>
          <w:lang w:val="en"/>
        </w:rPr>
        <w:t>This local law takes effect</w:t>
      </w:r>
      <w:r>
        <w:rPr>
          <w:color w:val="000000"/>
          <w:lang w:val="en"/>
        </w:rPr>
        <w:t xml:space="preserve"> 120 days after it becomes law.</w:t>
      </w:r>
    </w:p>
    <w:p w14:paraId="2C24E691" w14:textId="77777777" w:rsidR="00DB5EC8" w:rsidRDefault="00DB5EC8" w:rsidP="00DB5EC8">
      <w:pPr>
        <w:suppressLineNumbers/>
        <w:autoSpaceDE w:val="0"/>
        <w:autoSpaceDN w:val="0"/>
        <w:adjustRightInd w:val="0"/>
        <w:rPr>
          <w:color w:val="000000"/>
          <w:sz w:val="20"/>
          <w:szCs w:val="20"/>
          <w:highlight w:val="white"/>
          <w:lang w:val="en"/>
        </w:rPr>
      </w:pPr>
      <w:r>
        <w:rPr>
          <w:color w:val="000000"/>
          <w:sz w:val="20"/>
          <w:szCs w:val="20"/>
          <w:highlight w:val="white"/>
          <w:lang w:val="en"/>
        </w:rPr>
        <w:t>NAB/ARP</w:t>
      </w:r>
    </w:p>
    <w:p w14:paraId="1EAE1302" w14:textId="77777777" w:rsidR="00DB5EC8" w:rsidRDefault="00DB5EC8" w:rsidP="00DB5EC8">
      <w:pPr>
        <w:suppressLineNumbers/>
        <w:autoSpaceDE w:val="0"/>
        <w:autoSpaceDN w:val="0"/>
        <w:adjustRightInd w:val="0"/>
        <w:rPr>
          <w:color w:val="000000"/>
          <w:sz w:val="20"/>
          <w:szCs w:val="20"/>
          <w:highlight w:val="white"/>
          <w:lang w:val="en"/>
        </w:rPr>
      </w:pPr>
      <w:r>
        <w:rPr>
          <w:color w:val="000000"/>
          <w:sz w:val="20"/>
          <w:szCs w:val="20"/>
          <w:highlight w:val="white"/>
          <w:lang w:val="en"/>
        </w:rPr>
        <w:t>LS #4391</w:t>
      </w:r>
    </w:p>
    <w:p w14:paraId="171BEE66" w14:textId="77777777" w:rsidR="00DB5EC8" w:rsidRDefault="00DB5EC8" w:rsidP="00DB5EC8">
      <w:pPr>
        <w:suppressLineNumbers/>
        <w:autoSpaceDE w:val="0"/>
        <w:autoSpaceDN w:val="0"/>
        <w:adjustRightInd w:val="0"/>
        <w:rPr>
          <w:color w:val="000000"/>
          <w:sz w:val="20"/>
          <w:szCs w:val="20"/>
          <w:highlight w:val="white"/>
          <w:lang w:val="en"/>
        </w:rPr>
      </w:pPr>
      <w:r>
        <w:rPr>
          <w:color w:val="000000"/>
          <w:sz w:val="20"/>
          <w:szCs w:val="20"/>
          <w:highlight w:val="white"/>
          <w:lang w:val="en"/>
        </w:rPr>
        <w:t>9/</w:t>
      </w:r>
      <w:r>
        <w:rPr>
          <w:color w:val="000000"/>
          <w:sz w:val="20"/>
          <w:szCs w:val="20"/>
          <w:lang w:val="en"/>
        </w:rPr>
        <w:t>29</w:t>
      </w:r>
      <w:r>
        <w:rPr>
          <w:color w:val="000000"/>
          <w:sz w:val="20"/>
          <w:szCs w:val="20"/>
          <w:highlight w:val="white"/>
          <w:lang w:val="en"/>
        </w:rPr>
        <w:t>/21 6:49 PM</w:t>
      </w:r>
    </w:p>
    <w:p w14:paraId="25957B26" w14:textId="77777777" w:rsidR="00DB5EC8" w:rsidRPr="00290F28" w:rsidRDefault="00DB5EC8" w:rsidP="00DB5EC8">
      <w:pPr>
        <w:suppressLineNumbers/>
        <w:autoSpaceDE w:val="0"/>
        <w:autoSpaceDN w:val="0"/>
        <w:adjustRightInd w:val="0"/>
        <w:rPr>
          <w:color w:val="000000"/>
          <w:sz w:val="20"/>
          <w:szCs w:val="20"/>
          <w:highlight w:val="white"/>
          <w:lang w:val="en"/>
        </w:rPr>
      </w:pPr>
    </w:p>
    <w:p w14:paraId="542A861F" w14:textId="5B1581E1" w:rsidR="00FE1113" w:rsidRPr="00BE70A5" w:rsidRDefault="00FE1113" w:rsidP="00DB5EC8">
      <w:pPr>
        <w:pStyle w:val="BodyText2"/>
        <w:rPr>
          <w:rFonts w:ascii="Times New Roman Bold" w:hAnsi="Times New Roman Bold"/>
          <w:b/>
          <w:smallCaps/>
        </w:rPr>
      </w:pPr>
    </w:p>
    <w:sectPr w:rsidR="00FE1113" w:rsidRPr="00BE70A5" w:rsidSect="00AB2474">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B67A" w14:textId="77777777" w:rsidR="00D01CB2" w:rsidRDefault="00D01CB2">
      <w:r>
        <w:separator/>
      </w:r>
    </w:p>
  </w:endnote>
  <w:endnote w:type="continuationSeparator" w:id="0">
    <w:p w14:paraId="22CDA977" w14:textId="77777777" w:rsidR="00D01CB2" w:rsidRDefault="00D01CB2">
      <w:r>
        <w:continuationSeparator/>
      </w:r>
    </w:p>
  </w:endnote>
  <w:endnote w:type="continuationNotice" w:id="1">
    <w:p w14:paraId="428AB26E" w14:textId="77777777" w:rsidR="00D01CB2" w:rsidRDefault="00D0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D7D" w14:textId="77777777" w:rsidR="00E43404" w:rsidRDefault="00E43404" w:rsidP="00AC0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212BE" w14:textId="77777777" w:rsidR="00E43404" w:rsidRDefault="00E43404">
    <w:pPr>
      <w:pStyle w:val="Footer"/>
    </w:pPr>
  </w:p>
  <w:p w14:paraId="5CE5F729" w14:textId="77777777" w:rsidR="00E43404" w:rsidRDefault="00E43404"/>
  <w:p w14:paraId="7D47CEB6" w14:textId="77777777" w:rsidR="00E43404" w:rsidRDefault="00E434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F06" w14:textId="41CAB666" w:rsidR="00E43404" w:rsidRDefault="00E43404">
    <w:pPr>
      <w:pStyle w:val="Footer"/>
      <w:jc w:val="center"/>
    </w:pPr>
    <w:r>
      <w:fldChar w:fldCharType="begin"/>
    </w:r>
    <w:r>
      <w:instrText xml:space="preserve"> PAGE   \* MERGEFORMAT </w:instrText>
    </w:r>
    <w:r>
      <w:fldChar w:fldCharType="separate"/>
    </w:r>
    <w:r w:rsidR="00C358D5">
      <w:rPr>
        <w:noProof/>
      </w:rPr>
      <w:t>1</w:t>
    </w:r>
    <w:r>
      <w:rPr>
        <w:noProof/>
      </w:rPr>
      <w:fldChar w:fldCharType="end"/>
    </w:r>
  </w:p>
  <w:p w14:paraId="532034CA" w14:textId="77777777" w:rsidR="00E43404" w:rsidRDefault="00E43404">
    <w:pPr>
      <w:pStyle w:val="Footer"/>
    </w:pPr>
  </w:p>
  <w:p w14:paraId="1595F849" w14:textId="77777777" w:rsidR="00E43404" w:rsidRDefault="00E43404"/>
  <w:p w14:paraId="3562C643" w14:textId="77777777" w:rsidR="00E43404" w:rsidRDefault="00E434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4D7C" w14:textId="77777777" w:rsidR="00D01CB2" w:rsidRDefault="00D01CB2">
      <w:r>
        <w:separator/>
      </w:r>
    </w:p>
  </w:footnote>
  <w:footnote w:type="continuationSeparator" w:id="0">
    <w:p w14:paraId="740B4F90" w14:textId="77777777" w:rsidR="00D01CB2" w:rsidRDefault="00D01CB2">
      <w:r>
        <w:continuationSeparator/>
      </w:r>
    </w:p>
  </w:footnote>
  <w:footnote w:type="continuationNotice" w:id="1">
    <w:p w14:paraId="7D4A2263" w14:textId="77777777" w:rsidR="00D01CB2" w:rsidRDefault="00D01C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EC2"/>
    <w:multiLevelType w:val="hybridMultilevel"/>
    <w:tmpl w:val="AB9AAAD4"/>
    <w:lvl w:ilvl="0" w:tplc="C5ACE0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72898"/>
    <w:multiLevelType w:val="hybridMultilevel"/>
    <w:tmpl w:val="FF0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376A"/>
    <w:multiLevelType w:val="hybridMultilevel"/>
    <w:tmpl w:val="363C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5E75"/>
    <w:multiLevelType w:val="hybridMultilevel"/>
    <w:tmpl w:val="6BD6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18F5"/>
    <w:multiLevelType w:val="hybridMultilevel"/>
    <w:tmpl w:val="63D8EEE2"/>
    <w:lvl w:ilvl="0" w:tplc="0409000F">
      <w:start w:val="1"/>
      <w:numFmt w:val="decimal"/>
      <w:lvlText w:val="%1."/>
      <w:lvlJc w:val="left"/>
      <w:pPr>
        <w:tabs>
          <w:tab w:val="num" w:pos="840"/>
        </w:tabs>
        <w:ind w:left="840" w:hanging="360"/>
      </w:pPr>
      <w:rPr>
        <w:rFonts w:hint="default"/>
      </w:rPr>
    </w:lvl>
    <w:lvl w:ilvl="1" w:tplc="0409000F">
      <w:start w:val="1"/>
      <w:numFmt w:val="decimal"/>
      <w:lvlText w:val="%2."/>
      <w:lvlJc w:val="left"/>
      <w:pPr>
        <w:tabs>
          <w:tab w:val="num" w:pos="1560"/>
        </w:tabs>
        <w:ind w:left="1560" w:hanging="360"/>
      </w:pPr>
      <w:rPr>
        <w:rFonts w:hint="default"/>
      </w:rPr>
    </w:lvl>
    <w:lvl w:ilvl="2" w:tplc="520ACCBC">
      <w:start w:val="1"/>
      <w:numFmt w:val="decimal"/>
      <w:lvlText w:val="(%3)"/>
      <w:lvlJc w:val="left"/>
      <w:pPr>
        <w:tabs>
          <w:tab w:val="num" w:pos="2280"/>
        </w:tabs>
        <w:ind w:left="2280" w:hanging="360"/>
      </w:pPr>
      <w:rPr>
        <w:rFont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EF3670B"/>
    <w:multiLevelType w:val="hybridMultilevel"/>
    <w:tmpl w:val="C8C2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91F58"/>
    <w:multiLevelType w:val="hybridMultilevel"/>
    <w:tmpl w:val="9AFC2D98"/>
    <w:lvl w:ilvl="0" w:tplc="0409000F">
      <w:start w:val="1"/>
      <w:numFmt w:val="decimal"/>
      <w:lvlText w:val="%1."/>
      <w:lvlJc w:val="left"/>
      <w:pPr>
        <w:ind w:left="720" w:hanging="360"/>
      </w:pPr>
    </w:lvl>
    <w:lvl w:ilvl="1" w:tplc="AD44AB9E">
      <w:start w:val="1"/>
      <w:numFmt w:val="decimal"/>
      <w:lvlText w:val="%2."/>
      <w:lvlJc w:val="left"/>
      <w:pPr>
        <w:ind w:left="1440" w:hanging="360"/>
      </w:pPr>
      <w:rPr>
        <w:rFonts w:ascii="Times New Roman" w:eastAsia="Calibri"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31FF6"/>
    <w:multiLevelType w:val="hybridMultilevel"/>
    <w:tmpl w:val="8C4C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42EB6"/>
    <w:multiLevelType w:val="hybridMultilevel"/>
    <w:tmpl w:val="B9D4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523F"/>
    <w:multiLevelType w:val="hybridMultilevel"/>
    <w:tmpl w:val="05724D3A"/>
    <w:lvl w:ilvl="0" w:tplc="8E5622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146"/>
    <w:multiLevelType w:val="hybridMultilevel"/>
    <w:tmpl w:val="B6E0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BAF"/>
    <w:multiLevelType w:val="hybridMultilevel"/>
    <w:tmpl w:val="968CF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972D33"/>
    <w:multiLevelType w:val="hybridMultilevel"/>
    <w:tmpl w:val="7324B858"/>
    <w:lvl w:ilvl="0" w:tplc="956E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14988"/>
    <w:multiLevelType w:val="hybridMultilevel"/>
    <w:tmpl w:val="62549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497F"/>
    <w:multiLevelType w:val="hybridMultilevel"/>
    <w:tmpl w:val="C67C3FEC"/>
    <w:lvl w:ilvl="0" w:tplc="C5ACE0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F50D1"/>
    <w:multiLevelType w:val="hybridMultilevel"/>
    <w:tmpl w:val="46D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55590"/>
    <w:multiLevelType w:val="hybridMultilevel"/>
    <w:tmpl w:val="D5D2748A"/>
    <w:lvl w:ilvl="0" w:tplc="9A7277CC">
      <w:numFmt w:val="bullet"/>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C472DA"/>
    <w:multiLevelType w:val="hybridMultilevel"/>
    <w:tmpl w:val="462C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C1BB4"/>
    <w:multiLevelType w:val="hybridMultilevel"/>
    <w:tmpl w:val="049658FC"/>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9" w15:restartNumberingAfterBreak="0">
    <w:nsid w:val="6B54553E"/>
    <w:multiLevelType w:val="hybridMultilevel"/>
    <w:tmpl w:val="F17A624E"/>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560"/>
        </w:tabs>
        <w:ind w:left="1560" w:hanging="360"/>
      </w:pPr>
      <w:rPr>
        <w:rFonts w:hint="default"/>
      </w:rPr>
    </w:lvl>
    <w:lvl w:ilvl="2" w:tplc="520ACCBC">
      <w:start w:val="1"/>
      <w:numFmt w:val="decimal"/>
      <w:lvlText w:val="(%3)"/>
      <w:lvlJc w:val="left"/>
      <w:pPr>
        <w:tabs>
          <w:tab w:val="num" w:pos="2280"/>
        </w:tabs>
        <w:ind w:left="2280" w:hanging="360"/>
      </w:pPr>
      <w:rPr>
        <w:rFont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6CBE0BE2"/>
    <w:multiLevelType w:val="hybridMultilevel"/>
    <w:tmpl w:val="3B9E6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B6E2A"/>
    <w:multiLevelType w:val="hybridMultilevel"/>
    <w:tmpl w:val="460A5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24991"/>
    <w:multiLevelType w:val="multilevel"/>
    <w:tmpl w:val="295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93F4F"/>
    <w:multiLevelType w:val="hybridMultilevel"/>
    <w:tmpl w:val="E24E5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11EC6"/>
    <w:multiLevelType w:val="hybridMultilevel"/>
    <w:tmpl w:val="9A3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011174"/>
    <w:multiLevelType w:val="hybridMultilevel"/>
    <w:tmpl w:val="C390F380"/>
    <w:lvl w:ilvl="0" w:tplc="04090001">
      <w:start w:val="4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3"/>
  </w:num>
  <w:num w:numId="5">
    <w:abstractNumId w:val="4"/>
  </w:num>
  <w:num w:numId="6">
    <w:abstractNumId w:val="19"/>
  </w:num>
  <w:num w:numId="7">
    <w:abstractNumId w:val="24"/>
  </w:num>
  <w:num w:numId="8">
    <w:abstractNumId w:val="5"/>
  </w:num>
  <w:num w:numId="9">
    <w:abstractNumId w:val="0"/>
  </w:num>
  <w:num w:numId="10">
    <w:abstractNumId w:val="14"/>
  </w:num>
  <w:num w:numId="11">
    <w:abstractNumId w:val="10"/>
  </w:num>
  <w:num w:numId="12">
    <w:abstractNumId w:val="15"/>
  </w:num>
  <w:num w:numId="13">
    <w:abstractNumId w:val="9"/>
  </w:num>
  <w:num w:numId="14">
    <w:abstractNumId w:val="18"/>
  </w:num>
  <w:num w:numId="15">
    <w:abstractNumId w:val="25"/>
  </w:num>
  <w:num w:numId="16">
    <w:abstractNumId w:val="2"/>
  </w:num>
  <w:num w:numId="17">
    <w:abstractNumId w:val="12"/>
  </w:num>
  <w:num w:numId="18">
    <w:abstractNumId w:val="3"/>
  </w:num>
  <w:num w:numId="19">
    <w:abstractNumId w:val="21"/>
  </w:num>
  <w:num w:numId="20">
    <w:abstractNumId w:val="7"/>
  </w:num>
  <w:num w:numId="21">
    <w:abstractNumId w:val="17"/>
  </w:num>
  <w:num w:numId="22">
    <w:abstractNumId w:val="8"/>
  </w:num>
  <w:num w:numId="23">
    <w:abstractNumId w:val="13"/>
  </w:num>
  <w:num w:numId="24">
    <w:abstractNumId w:val="20"/>
  </w:num>
  <w:num w:numId="25">
    <w:abstractNumId w:val="6"/>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8"/>
    <w:rsid w:val="00001994"/>
    <w:rsid w:val="00002154"/>
    <w:rsid w:val="00002BC9"/>
    <w:rsid w:val="00005020"/>
    <w:rsid w:val="0000556E"/>
    <w:rsid w:val="0000569B"/>
    <w:rsid w:val="0000731A"/>
    <w:rsid w:val="00010099"/>
    <w:rsid w:val="0001136E"/>
    <w:rsid w:val="00011C2F"/>
    <w:rsid w:val="00012B35"/>
    <w:rsid w:val="00014B11"/>
    <w:rsid w:val="000162A8"/>
    <w:rsid w:val="00016C9B"/>
    <w:rsid w:val="00017361"/>
    <w:rsid w:val="000204B9"/>
    <w:rsid w:val="00020C1F"/>
    <w:rsid w:val="00023005"/>
    <w:rsid w:val="00023B30"/>
    <w:rsid w:val="00025413"/>
    <w:rsid w:val="000254D8"/>
    <w:rsid w:val="00025AC3"/>
    <w:rsid w:val="00027306"/>
    <w:rsid w:val="000316DE"/>
    <w:rsid w:val="00032D2B"/>
    <w:rsid w:val="00035FD0"/>
    <w:rsid w:val="00037DFE"/>
    <w:rsid w:val="000421AA"/>
    <w:rsid w:val="00043A36"/>
    <w:rsid w:val="00044B72"/>
    <w:rsid w:val="000455B7"/>
    <w:rsid w:val="00047B09"/>
    <w:rsid w:val="00050933"/>
    <w:rsid w:val="0005635A"/>
    <w:rsid w:val="00056709"/>
    <w:rsid w:val="00061710"/>
    <w:rsid w:val="00063FFA"/>
    <w:rsid w:val="00064CEF"/>
    <w:rsid w:val="00066280"/>
    <w:rsid w:val="000702C9"/>
    <w:rsid w:val="00070D85"/>
    <w:rsid w:val="000714DB"/>
    <w:rsid w:val="00072219"/>
    <w:rsid w:val="00073FC8"/>
    <w:rsid w:val="000756FE"/>
    <w:rsid w:val="0007741F"/>
    <w:rsid w:val="0008053A"/>
    <w:rsid w:val="00082E2D"/>
    <w:rsid w:val="00084268"/>
    <w:rsid w:val="00086508"/>
    <w:rsid w:val="0009088E"/>
    <w:rsid w:val="000923E1"/>
    <w:rsid w:val="00093CA0"/>
    <w:rsid w:val="00095B69"/>
    <w:rsid w:val="000A17ED"/>
    <w:rsid w:val="000A603F"/>
    <w:rsid w:val="000A7CF4"/>
    <w:rsid w:val="000B0E45"/>
    <w:rsid w:val="000B10D9"/>
    <w:rsid w:val="000B1255"/>
    <w:rsid w:val="000B1EF7"/>
    <w:rsid w:val="000B32CD"/>
    <w:rsid w:val="000B392F"/>
    <w:rsid w:val="000B7E8C"/>
    <w:rsid w:val="000C04E8"/>
    <w:rsid w:val="000C1545"/>
    <w:rsid w:val="000C5BD1"/>
    <w:rsid w:val="000C5D62"/>
    <w:rsid w:val="000C65C0"/>
    <w:rsid w:val="000C72F2"/>
    <w:rsid w:val="000D0348"/>
    <w:rsid w:val="000D1024"/>
    <w:rsid w:val="000D1B0B"/>
    <w:rsid w:val="000D29D8"/>
    <w:rsid w:val="000D3684"/>
    <w:rsid w:val="000D7E4C"/>
    <w:rsid w:val="000E075F"/>
    <w:rsid w:val="000E087E"/>
    <w:rsid w:val="000E162B"/>
    <w:rsid w:val="000E4703"/>
    <w:rsid w:val="000E4F03"/>
    <w:rsid w:val="000E5595"/>
    <w:rsid w:val="000E58DC"/>
    <w:rsid w:val="000E62DD"/>
    <w:rsid w:val="000E78FF"/>
    <w:rsid w:val="000F25A9"/>
    <w:rsid w:val="000F35E0"/>
    <w:rsid w:val="0010002E"/>
    <w:rsid w:val="00101033"/>
    <w:rsid w:val="00103AE2"/>
    <w:rsid w:val="00103BAA"/>
    <w:rsid w:val="001062B5"/>
    <w:rsid w:val="00106620"/>
    <w:rsid w:val="0011274D"/>
    <w:rsid w:val="00113969"/>
    <w:rsid w:val="0011542C"/>
    <w:rsid w:val="001157F1"/>
    <w:rsid w:val="00115B51"/>
    <w:rsid w:val="00120861"/>
    <w:rsid w:val="001226FC"/>
    <w:rsid w:val="0012358F"/>
    <w:rsid w:val="00123A51"/>
    <w:rsid w:val="00124E5D"/>
    <w:rsid w:val="001265A7"/>
    <w:rsid w:val="001331FB"/>
    <w:rsid w:val="0013330C"/>
    <w:rsid w:val="00134A2A"/>
    <w:rsid w:val="001353FE"/>
    <w:rsid w:val="001356CB"/>
    <w:rsid w:val="001421A6"/>
    <w:rsid w:val="00142604"/>
    <w:rsid w:val="00144F8C"/>
    <w:rsid w:val="0015478D"/>
    <w:rsid w:val="00160FC1"/>
    <w:rsid w:val="00161655"/>
    <w:rsid w:val="001619E9"/>
    <w:rsid w:val="00162AC2"/>
    <w:rsid w:val="00162FCF"/>
    <w:rsid w:val="00165686"/>
    <w:rsid w:val="00165CCE"/>
    <w:rsid w:val="001674E8"/>
    <w:rsid w:val="0017149B"/>
    <w:rsid w:val="00171909"/>
    <w:rsid w:val="0017224C"/>
    <w:rsid w:val="00173357"/>
    <w:rsid w:val="0017477E"/>
    <w:rsid w:val="00175DA0"/>
    <w:rsid w:val="001760B6"/>
    <w:rsid w:val="0018175B"/>
    <w:rsid w:val="00184F4F"/>
    <w:rsid w:val="00185C62"/>
    <w:rsid w:val="001868D8"/>
    <w:rsid w:val="00190937"/>
    <w:rsid w:val="00190BB7"/>
    <w:rsid w:val="00191962"/>
    <w:rsid w:val="00196DE6"/>
    <w:rsid w:val="00197CB1"/>
    <w:rsid w:val="001A4073"/>
    <w:rsid w:val="001A6349"/>
    <w:rsid w:val="001A703F"/>
    <w:rsid w:val="001B7D54"/>
    <w:rsid w:val="001C0AC7"/>
    <w:rsid w:val="001C1BB8"/>
    <w:rsid w:val="001C4937"/>
    <w:rsid w:val="001C5B20"/>
    <w:rsid w:val="001C674E"/>
    <w:rsid w:val="001C6CC5"/>
    <w:rsid w:val="001D0AAB"/>
    <w:rsid w:val="001D11FA"/>
    <w:rsid w:val="001D327B"/>
    <w:rsid w:val="001D3A52"/>
    <w:rsid w:val="001D4111"/>
    <w:rsid w:val="001D5B64"/>
    <w:rsid w:val="001D5EEA"/>
    <w:rsid w:val="001D73E5"/>
    <w:rsid w:val="001D7813"/>
    <w:rsid w:val="001E0D2A"/>
    <w:rsid w:val="001E16EC"/>
    <w:rsid w:val="001E16F3"/>
    <w:rsid w:val="001E476E"/>
    <w:rsid w:val="001E4DFA"/>
    <w:rsid w:val="001E52DA"/>
    <w:rsid w:val="001E6447"/>
    <w:rsid w:val="001E68E3"/>
    <w:rsid w:val="001F0B3F"/>
    <w:rsid w:val="001F17B3"/>
    <w:rsid w:val="001F1A41"/>
    <w:rsid w:val="001F371C"/>
    <w:rsid w:val="001F4864"/>
    <w:rsid w:val="00201231"/>
    <w:rsid w:val="00201BD5"/>
    <w:rsid w:val="00201DDE"/>
    <w:rsid w:val="00203911"/>
    <w:rsid w:val="00204F04"/>
    <w:rsid w:val="002052A1"/>
    <w:rsid w:val="002063CC"/>
    <w:rsid w:val="00210815"/>
    <w:rsid w:val="002112BD"/>
    <w:rsid w:val="002114F9"/>
    <w:rsid w:val="00212ABA"/>
    <w:rsid w:val="00213BC0"/>
    <w:rsid w:val="00213C26"/>
    <w:rsid w:val="002149B7"/>
    <w:rsid w:val="002210B8"/>
    <w:rsid w:val="002242B9"/>
    <w:rsid w:val="00224BCB"/>
    <w:rsid w:val="00225364"/>
    <w:rsid w:val="002264CB"/>
    <w:rsid w:val="00226726"/>
    <w:rsid w:val="00226770"/>
    <w:rsid w:val="002308F7"/>
    <w:rsid w:val="002325E4"/>
    <w:rsid w:val="00232FA2"/>
    <w:rsid w:val="002347E3"/>
    <w:rsid w:val="00234D16"/>
    <w:rsid w:val="00237561"/>
    <w:rsid w:val="00241909"/>
    <w:rsid w:val="002424C3"/>
    <w:rsid w:val="002425A0"/>
    <w:rsid w:val="002446AC"/>
    <w:rsid w:val="00245DA5"/>
    <w:rsid w:val="00247CC1"/>
    <w:rsid w:val="00251588"/>
    <w:rsid w:val="002515B9"/>
    <w:rsid w:val="00254426"/>
    <w:rsid w:val="00254A4E"/>
    <w:rsid w:val="002617C2"/>
    <w:rsid w:val="002622F2"/>
    <w:rsid w:val="0026554C"/>
    <w:rsid w:val="002665AE"/>
    <w:rsid w:val="002713AF"/>
    <w:rsid w:val="00272190"/>
    <w:rsid w:val="00273320"/>
    <w:rsid w:val="00273A48"/>
    <w:rsid w:val="00275A2A"/>
    <w:rsid w:val="00276BB3"/>
    <w:rsid w:val="00276EA1"/>
    <w:rsid w:val="00280ED8"/>
    <w:rsid w:val="0028181C"/>
    <w:rsid w:val="0028351C"/>
    <w:rsid w:val="00285155"/>
    <w:rsid w:val="002851E6"/>
    <w:rsid w:val="00285F2F"/>
    <w:rsid w:val="00286278"/>
    <w:rsid w:val="00291FB4"/>
    <w:rsid w:val="002A0433"/>
    <w:rsid w:val="002A1271"/>
    <w:rsid w:val="002A1E2C"/>
    <w:rsid w:val="002A3D9E"/>
    <w:rsid w:val="002A5422"/>
    <w:rsid w:val="002A6B96"/>
    <w:rsid w:val="002A6CA7"/>
    <w:rsid w:val="002C0FD5"/>
    <w:rsid w:val="002C2BDE"/>
    <w:rsid w:val="002C347C"/>
    <w:rsid w:val="002C4065"/>
    <w:rsid w:val="002C45F8"/>
    <w:rsid w:val="002C5A67"/>
    <w:rsid w:val="002C735D"/>
    <w:rsid w:val="002C73AF"/>
    <w:rsid w:val="002D0185"/>
    <w:rsid w:val="002D068C"/>
    <w:rsid w:val="002D3D4D"/>
    <w:rsid w:val="002D76A2"/>
    <w:rsid w:val="002E0B05"/>
    <w:rsid w:val="002E29F8"/>
    <w:rsid w:val="002E34D5"/>
    <w:rsid w:val="002E3E37"/>
    <w:rsid w:val="002E75FD"/>
    <w:rsid w:val="002F0179"/>
    <w:rsid w:val="002F2BF6"/>
    <w:rsid w:val="002F46ED"/>
    <w:rsid w:val="002F4AFD"/>
    <w:rsid w:val="002F7796"/>
    <w:rsid w:val="002F7F63"/>
    <w:rsid w:val="00301CA3"/>
    <w:rsid w:val="0030224E"/>
    <w:rsid w:val="00302936"/>
    <w:rsid w:val="003035A3"/>
    <w:rsid w:val="003042D9"/>
    <w:rsid w:val="003053C0"/>
    <w:rsid w:val="00307E7D"/>
    <w:rsid w:val="00310DB3"/>
    <w:rsid w:val="00322370"/>
    <w:rsid w:val="00324141"/>
    <w:rsid w:val="00326084"/>
    <w:rsid w:val="00330862"/>
    <w:rsid w:val="00332CB0"/>
    <w:rsid w:val="003352F4"/>
    <w:rsid w:val="003372B8"/>
    <w:rsid w:val="00337C0E"/>
    <w:rsid w:val="00342149"/>
    <w:rsid w:val="003429A6"/>
    <w:rsid w:val="003434FD"/>
    <w:rsid w:val="003439A3"/>
    <w:rsid w:val="003440D9"/>
    <w:rsid w:val="00344DB7"/>
    <w:rsid w:val="003464CF"/>
    <w:rsid w:val="00346A61"/>
    <w:rsid w:val="00347A33"/>
    <w:rsid w:val="00351D12"/>
    <w:rsid w:val="00351EAF"/>
    <w:rsid w:val="00352401"/>
    <w:rsid w:val="003544FF"/>
    <w:rsid w:val="0035481A"/>
    <w:rsid w:val="003549F3"/>
    <w:rsid w:val="00357857"/>
    <w:rsid w:val="003621FC"/>
    <w:rsid w:val="003637FB"/>
    <w:rsid w:val="0036507E"/>
    <w:rsid w:val="00373AC5"/>
    <w:rsid w:val="00374BBC"/>
    <w:rsid w:val="00380344"/>
    <w:rsid w:val="00382090"/>
    <w:rsid w:val="0038282F"/>
    <w:rsid w:val="00382D13"/>
    <w:rsid w:val="00384AE1"/>
    <w:rsid w:val="00384FF8"/>
    <w:rsid w:val="0039042A"/>
    <w:rsid w:val="00391CED"/>
    <w:rsid w:val="00393B00"/>
    <w:rsid w:val="00393E72"/>
    <w:rsid w:val="00396DAD"/>
    <w:rsid w:val="003976F0"/>
    <w:rsid w:val="003A1886"/>
    <w:rsid w:val="003A3B58"/>
    <w:rsid w:val="003A55F5"/>
    <w:rsid w:val="003A5BFC"/>
    <w:rsid w:val="003A6553"/>
    <w:rsid w:val="003A7A11"/>
    <w:rsid w:val="003B1032"/>
    <w:rsid w:val="003B3F0B"/>
    <w:rsid w:val="003C1778"/>
    <w:rsid w:val="003C3B9D"/>
    <w:rsid w:val="003C6AF5"/>
    <w:rsid w:val="003D0776"/>
    <w:rsid w:val="003D1D05"/>
    <w:rsid w:val="003D3813"/>
    <w:rsid w:val="003D3DE0"/>
    <w:rsid w:val="003D4DFD"/>
    <w:rsid w:val="003D61E9"/>
    <w:rsid w:val="003D67EA"/>
    <w:rsid w:val="003D6EFD"/>
    <w:rsid w:val="003E25CC"/>
    <w:rsid w:val="003E4016"/>
    <w:rsid w:val="003E436C"/>
    <w:rsid w:val="003E4F8F"/>
    <w:rsid w:val="003E5337"/>
    <w:rsid w:val="003F04F1"/>
    <w:rsid w:val="003F34AF"/>
    <w:rsid w:val="003F35FC"/>
    <w:rsid w:val="003F4409"/>
    <w:rsid w:val="003F47EE"/>
    <w:rsid w:val="003F76C0"/>
    <w:rsid w:val="0040047B"/>
    <w:rsid w:val="00400FCB"/>
    <w:rsid w:val="00401DEE"/>
    <w:rsid w:val="00402280"/>
    <w:rsid w:val="0040270B"/>
    <w:rsid w:val="00405CA5"/>
    <w:rsid w:val="004060F7"/>
    <w:rsid w:val="004066AA"/>
    <w:rsid w:val="004076DD"/>
    <w:rsid w:val="00410D00"/>
    <w:rsid w:val="004173F7"/>
    <w:rsid w:val="004176A1"/>
    <w:rsid w:val="0041784A"/>
    <w:rsid w:val="0042371D"/>
    <w:rsid w:val="00424067"/>
    <w:rsid w:val="0042612A"/>
    <w:rsid w:val="00426CA5"/>
    <w:rsid w:val="004308AA"/>
    <w:rsid w:val="004319AE"/>
    <w:rsid w:val="00432380"/>
    <w:rsid w:val="004342D7"/>
    <w:rsid w:val="004362B7"/>
    <w:rsid w:val="00436CD2"/>
    <w:rsid w:val="0044068F"/>
    <w:rsid w:val="00440D5D"/>
    <w:rsid w:val="00441200"/>
    <w:rsid w:val="0044204F"/>
    <w:rsid w:val="0044305F"/>
    <w:rsid w:val="00443E5B"/>
    <w:rsid w:val="00451D73"/>
    <w:rsid w:val="004546DC"/>
    <w:rsid w:val="004547B5"/>
    <w:rsid w:val="00456933"/>
    <w:rsid w:val="00457868"/>
    <w:rsid w:val="00461C6C"/>
    <w:rsid w:val="004628D3"/>
    <w:rsid w:val="00462F7C"/>
    <w:rsid w:val="00464DF7"/>
    <w:rsid w:val="00465ACE"/>
    <w:rsid w:val="004663A9"/>
    <w:rsid w:val="0047052F"/>
    <w:rsid w:val="00471886"/>
    <w:rsid w:val="0047196F"/>
    <w:rsid w:val="0047553F"/>
    <w:rsid w:val="004762EB"/>
    <w:rsid w:val="0047769B"/>
    <w:rsid w:val="00480DFB"/>
    <w:rsid w:val="0048365A"/>
    <w:rsid w:val="00483A9E"/>
    <w:rsid w:val="00484E7B"/>
    <w:rsid w:val="00487F16"/>
    <w:rsid w:val="004927D3"/>
    <w:rsid w:val="004964AC"/>
    <w:rsid w:val="004A0141"/>
    <w:rsid w:val="004A2B63"/>
    <w:rsid w:val="004A2D9F"/>
    <w:rsid w:val="004A44DC"/>
    <w:rsid w:val="004B170E"/>
    <w:rsid w:val="004B282C"/>
    <w:rsid w:val="004B3CA1"/>
    <w:rsid w:val="004B4439"/>
    <w:rsid w:val="004B7D37"/>
    <w:rsid w:val="004C20E0"/>
    <w:rsid w:val="004C30A0"/>
    <w:rsid w:val="004C32AE"/>
    <w:rsid w:val="004C3833"/>
    <w:rsid w:val="004C4D83"/>
    <w:rsid w:val="004C6508"/>
    <w:rsid w:val="004C6BB7"/>
    <w:rsid w:val="004D2348"/>
    <w:rsid w:val="004D2471"/>
    <w:rsid w:val="004D2867"/>
    <w:rsid w:val="004D368F"/>
    <w:rsid w:val="004D5E8F"/>
    <w:rsid w:val="004D7611"/>
    <w:rsid w:val="004E141F"/>
    <w:rsid w:val="004E44AB"/>
    <w:rsid w:val="004E717A"/>
    <w:rsid w:val="004E7E0D"/>
    <w:rsid w:val="004F10C9"/>
    <w:rsid w:val="004F570F"/>
    <w:rsid w:val="00500A55"/>
    <w:rsid w:val="0050123D"/>
    <w:rsid w:val="00502B7B"/>
    <w:rsid w:val="005048DC"/>
    <w:rsid w:val="00507970"/>
    <w:rsid w:val="00510923"/>
    <w:rsid w:val="00511895"/>
    <w:rsid w:val="005124C6"/>
    <w:rsid w:val="0051334B"/>
    <w:rsid w:val="00517E3E"/>
    <w:rsid w:val="00522DD0"/>
    <w:rsid w:val="00526EF6"/>
    <w:rsid w:val="005277B8"/>
    <w:rsid w:val="00527BBA"/>
    <w:rsid w:val="00527D5A"/>
    <w:rsid w:val="00530918"/>
    <w:rsid w:val="00532AE9"/>
    <w:rsid w:val="00534ACD"/>
    <w:rsid w:val="0053509F"/>
    <w:rsid w:val="00536132"/>
    <w:rsid w:val="005439E3"/>
    <w:rsid w:val="00544B0F"/>
    <w:rsid w:val="00545635"/>
    <w:rsid w:val="00545D1A"/>
    <w:rsid w:val="0055183E"/>
    <w:rsid w:val="00554945"/>
    <w:rsid w:val="0056193B"/>
    <w:rsid w:val="00562393"/>
    <w:rsid w:val="00564650"/>
    <w:rsid w:val="00564A37"/>
    <w:rsid w:val="00565432"/>
    <w:rsid w:val="00565D14"/>
    <w:rsid w:val="005738A6"/>
    <w:rsid w:val="005834FC"/>
    <w:rsid w:val="005842DD"/>
    <w:rsid w:val="00585E39"/>
    <w:rsid w:val="00586287"/>
    <w:rsid w:val="0058652B"/>
    <w:rsid w:val="00586954"/>
    <w:rsid w:val="00586EDA"/>
    <w:rsid w:val="00590B46"/>
    <w:rsid w:val="00590E8B"/>
    <w:rsid w:val="00591391"/>
    <w:rsid w:val="00593F66"/>
    <w:rsid w:val="00594C17"/>
    <w:rsid w:val="0059528E"/>
    <w:rsid w:val="005A08F9"/>
    <w:rsid w:val="005A0AEF"/>
    <w:rsid w:val="005A0FAF"/>
    <w:rsid w:val="005A1070"/>
    <w:rsid w:val="005A217A"/>
    <w:rsid w:val="005A3C2F"/>
    <w:rsid w:val="005B7F0F"/>
    <w:rsid w:val="005C1A08"/>
    <w:rsid w:val="005C335C"/>
    <w:rsid w:val="005C7C7A"/>
    <w:rsid w:val="005D09C8"/>
    <w:rsid w:val="005D2720"/>
    <w:rsid w:val="005D3379"/>
    <w:rsid w:val="005D7B7A"/>
    <w:rsid w:val="005E0A5E"/>
    <w:rsid w:val="005E131F"/>
    <w:rsid w:val="005E58E8"/>
    <w:rsid w:val="005E5E31"/>
    <w:rsid w:val="005E6BD1"/>
    <w:rsid w:val="005F2D8E"/>
    <w:rsid w:val="005F3A22"/>
    <w:rsid w:val="005F4C07"/>
    <w:rsid w:val="005F68F9"/>
    <w:rsid w:val="005F7ED2"/>
    <w:rsid w:val="00601155"/>
    <w:rsid w:val="00603F44"/>
    <w:rsid w:val="00604DC7"/>
    <w:rsid w:val="00606CAF"/>
    <w:rsid w:val="006072F7"/>
    <w:rsid w:val="00610BDB"/>
    <w:rsid w:val="006118A9"/>
    <w:rsid w:val="00612335"/>
    <w:rsid w:val="00614EC7"/>
    <w:rsid w:val="006165DC"/>
    <w:rsid w:val="00617BB3"/>
    <w:rsid w:val="00617CE6"/>
    <w:rsid w:val="006225BE"/>
    <w:rsid w:val="00623819"/>
    <w:rsid w:val="00625895"/>
    <w:rsid w:val="00625B93"/>
    <w:rsid w:val="006270A1"/>
    <w:rsid w:val="00627132"/>
    <w:rsid w:val="006312DC"/>
    <w:rsid w:val="00632C6F"/>
    <w:rsid w:val="00634BE8"/>
    <w:rsid w:val="006353E2"/>
    <w:rsid w:val="00637DC7"/>
    <w:rsid w:val="006409C3"/>
    <w:rsid w:val="006427B4"/>
    <w:rsid w:val="0064596E"/>
    <w:rsid w:val="00647627"/>
    <w:rsid w:val="00647B9C"/>
    <w:rsid w:val="006531F7"/>
    <w:rsid w:val="0065655D"/>
    <w:rsid w:val="006574BF"/>
    <w:rsid w:val="00661F15"/>
    <w:rsid w:val="0066618C"/>
    <w:rsid w:val="0066738B"/>
    <w:rsid w:val="006719BE"/>
    <w:rsid w:val="00671C96"/>
    <w:rsid w:val="00676A93"/>
    <w:rsid w:val="00676E0B"/>
    <w:rsid w:val="006803D0"/>
    <w:rsid w:val="00682E81"/>
    <w:rsid w:val="006873D1"/>
    <w:rsid w:val="00692E1B"/>
    <w:rsid w:val="0069464D"/>
    <w:rsid w:val="00695BCF"/>
    <w:rsid w:val="006A15D5"/>
    <w:rsid w:val="006A18EC"/>
    <w:rsid w:val="006A2EC4"/>
    <w:rsid w:val="006A45DA"/>
    <w:rsid w:val="006A4A47"/>
    <w:rsid w:val="006A558D"/>
    <w:rsid w:val="006A5DA2"/>
    <w:rsid w:val="006A66AE"/>
    <w:rsid w:val="006A672F"/>
    <w:rsid w:val="006B1346"/>
    <w:rsid w:val="006B2FCF"/>
    <w:rsid w:val="006B34BD"/>
    <w:rsid w:val="006B58D8"/>
    <w:rsid w:val="006B74A2"/>
    <w:rsid w:val="006C2198"/>
    <w:rsid w:val="006C244A"/>
    <w:rsid w:val="006C2C75"/>
    <w:rsid w:val="006C3ECE"/>
    <w:rsid w:val="006C44FF"/>
    <w:rsid w:val="006C4990"/>
    <w:rsid w:val="006C73A4"/>
    <w:rsid w:val="006D0ED5"/>
    <w:rsid w:val="006D2661"/>
    <w:rsid w:val="006D4365"/>
    <w:rsid w:val="006E0B11"/>
    <w:rsid w:val="006E1A4B"/>
    <w:rsid w:val="006E325F"/>
    <w:rsid w:val="006F1F99"/>
    <w:rsid w:val="006F2C46"/>
    <w:rsid w:val="006F5974"/>
    <w:rsid w:val="006F763C"/>
    <w:rsid w:val="006F78D2"/>
    <w:rsid w:val="00701B59"/>
    <w:rsid w:val="007024D3"/>
    <w:rsid w:val="00705DDF"/>
    <w:rsid w:val="00706622"/>
    <w:rsid w:val="00707C68"/>
    <w:rsid w:val="007115B1"/>
    <w:rsid w:val="00712202"/>
    <w:rsid w:val="007142E0"/>
    <w:rsid w:val="00714EED"/>
    <w:rsid w:val="00716D26"/>
    <w:rsid w:val="00723A25"/>
    <w:rsid w:val="007263DA"/>
    <w:rsid w:val="0073067A"/>
    <w:rsid w:val="00730A3A"/>
    <w:rsid w:val="0073206F"/>
    <w:rsid w:val="0073287A"/>
    <w:rsid w:val="007338EB"/>
    <w:rsid w:val="007343D7"/>
    <w:rsid w:val="007348C0"/>
    <w:rsid w:val="00737057"/>
    <w:rsid w:val="00740624"/>
    <w:rsid w:val="007418A4"/>
    <w:rsid w:val="007428E5"/>
    <w:rsid w:val="00743617"/>
    <w:rsid w:val="00746716"/>
    <w:rsid w:val="007505DB"/>
    <w:rsid w:val="0075089F"/>
    <w:rsid w:val="00750BEB"/>
    <w:rsid w:val="00750D68"/>
    <w:rsid w:val="00751B6B"/>
    <w:rsid w:val="007534BD"/>
    <w:rsid w:val="00754D15"/>
    <w:rsid w:val="00757CB0"/>
    <w:rsid w:val="00763658"/>
    <w:rsid w:val="00763B02"/>
    <w:rsid w:val="00763EB0"/>
    <w:rsid w:val="00764D14"/>
    <w:rsid w:val="00767A97"/>
    <w:rsid w:val="00777B63"/>
    <w:rsid w:val="0078093F"/>
    <w:rsid w:val="00787635"/>
    <w:rsid w:val="0079003E"/>
    <w:rsid w:val="00791955"/>
    <w:rsid w:val="007924C8"/>
    <w:rsid w:val="00796CD1"/>
    <w:rsid w:val="007971CA"/>
    <w:rsid w:val="007A17EA"/>
    <w:rsid w:val="007A1EC3"/>
    <w:rsid w:val="007A23A8"/>
    <w:rsid w:val="007A290E"/>
    <w:rsid w:val="007A2BFB"/>
    <w:rsid w:val="007A4C01"/>
    <w:rsid w:val="007A504F"/>
    <w:rsid w:val="007A562B"/>
    <w:rsid w:val="007A6FE9"/>
    <w:rsid w:val="007B0F9B"/>
    <w:rsid w:val="007B16BA"/>
    <w:rsid w:val="007B4680"/>
    <w:rsid w:val="007B66DA"/>
    <w:rsid w:val="007C0078"/>
    <w:rsid w:val="007C0E92"/>
    <w:rsid w:val="007C2330"/>
    <w:rsid w:val="007C2648"/>
    <w:rsid w:val="007C35C8"/>
    <w:rsid w:val="007C3604"/>
    <w:rsid w:val="007C3B09"/>
    <w:rsid w:val="007C72A3"/>
    <w:rsid w:val="007D0016"/>
    <w:rsid w:val="007D1CE1"/>
    <w:rsid w:val="007D47A8"/>
    <w:rsid w:val="007D6E6B"/>
    <w:rsid w:val="007D6F36"/>
    <w:rsid w:val="007D7442"/>
    <w:rsid w:val="007E1A5B"/>
    <w:rsid w:val="007E330D"/>
    <w:rsid w:val="007E50CB"/>
    <w:rsid w:val="007E7F19"/>
    <w:rsid w:val="007F3D3F"/>
    <w:rsid w:val="008010AF"/>
    <w:rsid w:val="008043E8"/>
    <w:rsid w:val="00804E23"/>
    <w:rsid w:val="008101B6"/>
    <w:rsid w:val="0081475B"/>
    <w:rsid w:val="0081505A"/>
    <w:rsid w:val="00815F6B"/>
    <w:rsid w:val="00817339"/>
    <w:rsid w:val="00820270"/>
    <w:rsid w:val="008208B9"/>
    <w:rsid w:val="00820F43"/>
    <w:rsid w:val="00821FFA"/>
    <w:rsid w:val="0082609B"/>
    <w:rsid w:val="0082623A"/>
    <w:rsid w:val="00826B8F"/>
    <w:rsid w:val="00831885"/>
    <w:rsid w:val="00834F95"/>
    <w:rsid w:val="008375F9"/>
    <w:rsid w:val="0083772F"/>
    <w:rsid w:val="00837BD7"/>
    <w:rsid w:val="00841132"/>
    <w:rsid w:val="00841D57"/>
    <w:rsid w:val="00842884"/>
    <w:rsid w:val="00842A6E"/>
    <w:rsid w:val="00846A1F"/>
    <w:rsid w:val="00852476"/>
    <w:rsid w:val="00852C65"/>
    <w:rsid w:val="00853CAF"/>
    <w:rsid w:val="00853D74"/>
    <w:rsid w:val="0085781F"/>
    <w:rsid w:val="00857E1E"/>
    <w:rsid w:val="00861CFF"/>
    <w:rsid w:val="00862976"/>
    <w:rsid w:val="008647AA"/>
    <w:rsid w:val="00865677"/>
    <w:rsid w:val="00867CD6"/>
    <w:rsid w:val="00871EA9"/>
    <w:rsid w:val="0087282B"/>
    <w:rsid w:val="00874BA8"/>
    <w:rsid w:val="00876944"/>
    <w:rsid w:val="00877487"/>
    <w:rsid w:val="008802DE"/>
    <w:rsid w:val="0088152A"/>
    <w:rsid w:val="00886854"/>
    <w:rsid w:val="0089091C"/>
    <w:rsid w:val="008919C8"/>
    <w:rsid w:val="00891BFA"/>
    <w:rsid w:val="0089223A"/>
    <w:rsid w:val="0089286F"/>
    <w:rsid w:val="00893CDD"/>
    <w:rsid w:val="00894364"/>
    <w:rsid w:val="00894473"/>
    <w:rsid w:val="008947E7"/>
    <w:rsid w:val="00894A5F"/>
    <w:rsid w:val="008975C0"/>
    <w:rsid w:val="008A175B"/>
    <w:rsid w:val="008A1BBB"/>
    <w:rsid w:val="008A74E2"/>
    <w:rsid w:val="008B17F0"/>
    <w:rsid w:val="008B3E92"/>
    <w:rsid w:val="008B5D5C"/>
    <w:rsid w:val="008B6B44"/>
    <w:rsid w:val="008C19EF"/>
    <w:rsid w:val="008C20B5"/>
    <w:rsid w:val="008D1FB8"/>
    <w:rsid w:val="008D2AAC"/>
    <w:rsid w:val="008E4952"/>
    <w:rsid w:val="008E68C6"/>
    <w:rsid w:val="008F05D1"/>
    <w:rsid w:val="008F7177"/>
    <w:rsid w:val="00902764"/>
    <w:rsid w:val="00902E69"/>
    <w:rsid w:val="00904CF8"/>
    <w:rsid w:val="00907197"/>
    <w:rsid w:val="00907529"/>
    <w:rsid w:val="009113BD"/>
    <w:rsid w:val="009141BA"/>
    <w:rsid w:val="00914505"/>
    <w:rsid w:val="00915C05"/>
    <w:rsid w:val="00915D80"/>
    <w:rsid w:val="00921457"/>
    <w:rsid w:val="00922563"/>
    <w:rsid w:val="00923A84"/>
    <w:rsid w:val="009251B5"/>
    <w:rsid w:val="00927866"/>
    <w:rsid w:val="0092788B"/>
    <w:rsid w:val="00934C14"/>
    <w:rsid w:val="00935334"/>
    <w:rsid w:val="009355EF"/>
    <w:rsid w:val="009427C4"/>
    <w:rsid w:val="00942B84"/>
    <w:rsid w:val="00945533"/>
    <w:rsid w:val="0094582B"/>
    <w:rsid w:val="00946562"/>
    <w:rsid w:val="009504CE"/>
    <w:rsid w:val="00950A78"/>
    <w:rsid w:val="009529CD"/>
    <w:rsid w:val="00955DB7"/>
    <w:rsid w:val="009562C9"/>
    <w:rsid w:val="00961F0F"/>
    <w:rsid w:val="00962667"/>
    <w:rsid w:val="00963D23"/>
    <w:rsid w:val="00965832"/>
    <w:rsid w:val="00966199"/>
    <w:rsid w:val="00966836"/>
    <w:rsid w:val="0097237B"/>
    <w:rsid w:val="00972984"/>
    <w:rsid w:val="009737CC"/>
    <w:rsid w:val="009738F5"/>
    <w:rsid w:val="00973AB5"/>
    <w:rsid w:val="00974255"/>
    <w:rsid w:val="00977A92"/>
    <w:rsid w:val="00980733"/>
    <w:rsid w:val="00980832"/>
    <w:rsid w:val="009808E1"/>
    <w:rsid w:val="0098130F"/>
    <w:rsid w:val="00983D35"/>
    <w:rsid w:val="00984A94"/>
    <w:rsid w:val="0099108A"/>
    <w:rsid w:val="00992635"/>
    <w:rsid w:val="00995066"/>
    <w:rsid w:val="00996DBD"/>
    <w:rsid w:val="00996DF7"/>
    <w:rsid w:val="009A1FF4"/>
    <w:rsid w:val="009A3FBE"/>
    <w:rsid w:val="009A5894"/>
    <w:rsid w:val="009A6C01"/>
    <w:rsid w:val="009A7096"/>
    <w:rsid w:val="009B2B02"/>
    <w:rsid w:val="009B4B0D"/>
    <w:rsid w:val="009B51F2"/>
    <w:rsid w:val="009B7523"/>
    <w:rsid w:val="009B7787"/>
    <w:rsid w:val="009C1E1B"/>
    <w:rsid w:val="009C2920"/>
    <w:rsid w:val="009C3989"/>
    <w:rsid w:val="009C3A66"/>
    <w:rsid w:val="009C4C47"/>
    <w:rsid w:val="009C4EBE"/>
    <w:rsid w:val="009C5D72"/>
    <w:rsid w:val="009C7DDC"/>
    <w:rsid w:val="009D07E3"/>
    <w:rsid w:val="009D1548"/>
    <w:rsid w:val="009D1AC8"/>
    <w:rsid w:val="009D2096"/>
    <w:rsid w:val="009D2148"/>
    <w:rsid w:val="009D355A"/>
    <w:rsid w:val="009D37A3"/>
    <w:rsid w:val="009D3D4F"/>
    <w:rsid w:val="009D3F37"/>
    <w:rsid w:val="009D4E55"/>
    <w:rsid w:val="009D5BAF"/>
    <w:rsid w:val="009D6F15"/>
    <w:rsid w:val="009D72FC"/>
    <w:rsid w:val="009E0E0B"/>
    <w:rsid w:val="009E1532"/>
    <w:rsid w:val="009E2C83"/>
    <w:rsid w:val="009E383E"/>
    <w:rsid w:val="009E3BCF"/>
    <w:rsid w:val="009E7DE2"/>
    <w:rsid w:val="009F0D68"/>
    <w:rsid w:val="009F1DCE"/>
    <w:rsid w:val="009F2BB0"/>
    <w:rsid w:val="009F4234"/>
    <w:rsid w:val="009F5ABB"/>
    <w:rsid w:val="00A01F82"/>
    <w:rsid w:val="00A05A72"/>
    <w:rsid w:val="00A06566"/>
    <w:rsid w:val="00A10AE5"/>
    <w:rsid w:val="00A11BA7"/>
    <w:rsid w:val="00A15E62"/>
    <w:rsid w:val="00A21A71"/>
    <w:rsid w:val="00A22065"/>
    <w:rsid w:val="00A22207"/>
    <w:rsid w:val="00A2340D"/>
    <w:rsid w:val="00A2420F"/>
    <w:rsid w:val="00A24935"/>
    <w:rsid w:val="00A249D2"/>
    <w:rsid w:val="00A25866"/>
    <w:rsid w:val="00A25EF8"/>
    <w:rsid w:val="00A26501"/>
    <w:rsid w:val="00A275A3"/>
    <w:rsid w:val="00A306B0"/>
    <w:rsid w:val="00A31E1E"/>
    <w:rsid w:val="00A3204A"/>
    <w:rsid w:val="00A3583B"/>
    <w:rsid w:val="00A35F14"/>
    <w:rsid w:val="00A36845"/>
    <w:rsid w:val="00A36876"/>
    <w:rsid w:val="00A41D05"/>
    <w:rsid w:val="00A529E4"/>
    <w:rsid w:val="00A531A3"/>
    <w:rsid w:val="00A538A6"/>
    <w:rsid w:val="00A54240"/>
    <w:rsid w:val="00A5455E"/>
    <w:rsid w:val="00A54577"/>
    <w:rsid w:val="00A57199"/>
    <w:rsid w:val="00A5721A"/>
    <w:rsid w:val="00A57D32"/>
    <w:rsid w:val="00A6079B"/>
    <w:rsid w:val="00A63C19"/>
    <w:rsid w:val="00A64B41"/>
    <w:rsid w:val="00A679D4"/>
    <w:rsid w:val="00A71B0E"/>
    <w:rsid w:val="00A7236E"/>
    <w:rsid w:val="00A727AE"/>
    <w:rsid w:val="00A736E2"/>
    <w:rsid w:val="00A76A8A"/>
    <w:rsid w:val="00A77F8A"/>
    <w:rsid w:val="00A821FF"/>
    <w:rsid w:val="00A82832"/>
    <w:rsid w:val="00A83D8A"/>
    <w:rsid w:val="00A84CF3"/>
    <w:rsid w:val="00A87220"/>
    <w:rsid w:val="00A9131E"/>
    <w:rsid w:val="00A917D7"/>
    <w:rsid w:val="00A93577"/>
    <w:rsid w:val="00A93684"/>
    <w:rsid w:val="00A936D6"/>
    <w:rsid w:val="00A957AB"/>
    <w:rsid w:val="00A9774D"/>
    <w:rsid w:val="00AA276E"/>
    <w:rsid w:val="00AB1E3B"/>
    <w:rsid w:val="00AB2474"/>
    <w:rsid w:val="00AB4881"/>
    <w:rsid w:val="00AB4A8F"/>
    <w:rsid w:val="00AB4EC5"/>
    <w:rsid w:val="00AB5B67"/>
    <w:rsid w:val="00AB623D"/>
    <w:rsid w:val="00AC0415"/>
    <w:rsid w:val="00AC04F4"/>
    <w:rsid w:val="00AC3C00"/>
    <w:rsid w:val="00AC4D20"/>
    <w:rsid w:val="00AC7525"/>
    <w:rsid w:val="00AC7B0C"/>
    <w:rsid w:val="00AD07E4"/>
    <w:rsid w:val="00AD3CA8"/>
    <w:rsid w:val="00AD3D34"/>
    <w:rsid w:val="00AE0754"/>
    <w:rsid w:val="00AE21CB"/>
    <w:rsid w:val="00AE2C8C"/>
    <w:rsid w:val="00AE3544"/>
    <w:rsid w:val="00AE466A"/>
    <w:rsid w:val="00AE5A9C"/>
    <w:rsid w:val="00AF0051"/>
    <w:rsid w:val="00AF0F07"/>
    <w:rsid w:val="00AF2AE6"/>
    <w:rsid w:val="00AF3265"/>
    <w:rsid w:val="00B0174C"/>
    <w:rsid w:val="00B037FD"/>
    <w:rsid w:val="00B041B5"/>
    <w:rsid w:val="00B05F63"/>
    <w:rsid w:val="00B06A10"/>
    <w:rsid w:val="00B11DB1"/>
    <w:rsid w:val="00B15ADA"/>
    <w:rsid w:val="00B15E50"/>
    <w:rsid w:val="00B172F5"/>
    <w:rsid w:val="00B179C2"/>
    <w:rsid w:val="00B20C18"/>
    <w:rsid w:val="00B32ACE"/>
    <w:rsid w:val="00B33FC0"/>
    <w:rsid w:val="00B35325"/>
    <w:rsid w:val="00B409CF"/>
    <w:rsid w:val="00B42284"/>
    <w:rsid w:val="00B4236E"/>
    <w:rsid w:val="00B43AC3"/>
    <w:rsid w:val="00B44C06"/>
    <w:rsid w:val="00B5246D"/>
    <w:rsid w:val="00B52D6B"/>
    <w:rsid w:val="00B54DD1"/>
    <w:rsid w:val="00B556C0"/>
    <w:rsid w:val="00B56358"/>
    <w:rsid w:val="00B57A45"/>
    <w:rsid w:val="00B57F87"/>
    <w:rsid w:val="00B6365B"/>
    <w:rsid w:val="00B65251"/>
    <w:rsid w:val="00B7161A"/>
    <w:rsid w:val="00B71B6B"/>
    <w:rsid w:val="00B72101"/>
    <w:rsid w:val="00B72FF2"/>
    <w:rsid w:val="00B73ACD"/>
    <w:rsid w:val="00B76B2F"/>
    <w:rsid w:val="00B823D0"/>
    <w:rsid w:val="00B82974"/>
    <w:rsid w:val="00B84D0C"/>
    <w:rsid w:val="00B86D38"/>
    <w:rsid w:val="00B91CAD"/>
    <w:rsid w:val="00B91CDB"/>
    <w:rsid w:val="00B92D1C"/>
    <w:rsid w:val="00B935F5"/>
    <w:rsid w:val="00B95217"/>
    <w:rsid w:val="00B95B6E"/>
    <w:rsid w:val="00B9670F"/>
    <w:rsid w:val="00B9698B"/>
    <w:rsid w:val="00B96F32"/>
    <w:rsid w:val="00B975C2"/>
    <w:rsid w:val="00B97715"/>
    <w:rsid w:val="00B97B46"/>
    <w:rsid w:val="00BA0EC2"/>
    <w:rsid w:val="00BA1790"/>
    <w:rsid w:val="00BA525E"/>
    <w:rsid w:val="00BA74CA"/>
    <w:rsid w:val="00BB0DE4"/>
    <w:rsid w:val="00BB21BD"/>
    <w:rsid w:val="00BB49C3"/>
    <w:rsid w:val="00BC09B8"/>
    <w:rsid w:val="00BC10FE"/>
    <w:rsid w:val="00BC1301"/>
    <w:rsid w:val="00BC23FB"/>
    <w:rsid w:val="00BC31D7"/>
    <w:rsid w:val="00BC3C10"/>
    <w:rsid w:val="00BC5DFD"/>
    <w:rsid w:val="00BC62A3"/>
    <w:rsid w:val="00BC78B7"/>
    <w:rsid w:val="00BD0AAD"/>
    <w:rsid w:val="00BD1F8E"/>
    <w:rsid w:val="00BD41BE"/>
    <w:rsid w:val="00BD60B2"/>
    <w:rsid w:val="00BD614F"/>
    <w:rsid w:val="00BD61C4"/>
    <w:rsid w:val="00BD7205"/>
    <w:rsid w:val="00BD7E49"/>
    <w:rsid w:val="00BE1330"/>
    <w:rsid w:val="00BE1C4C"/>
    <w:rsid w:val="00BE2CBA"/>
    <w:rsid w:val="00BE4484"/>
    <w:rsid w:val="00BE4722"/>
    <w:rsid w:val="00BE4841"/>
    <w:rsid w:val="00BE4F0F"/>
    <w:rsid w:val="00BE70A5"/>
    <w:rsid w:val="00BE7276"/>
    <w:rsid w:val="00BF1A0D"/>
    <w:rsid w:val="00BF322D"/>
    <w:rsid w:val="00BF3916"/>
    <w:rsid w:val="00BF3A4E"/>
    <w:rsid w:val="00BF3E7A"/>
    <w:rsid w:val="00BF562F"/>
    <w:rsid w:val="00BF5AB2"/>
    <w:rsid w:val="00BF6B86"/>
    <w:rsid w:val="00BF72D1"/>
    <w:rsid w:val="00C01129"/>
    <w:rsid w:val="00C01899"/>
    <w:rsid w:val="00C02611"/>
    <w:rsid w:val="00C03659"/>
    <w:rsid w:val="00C03740"/>
    <w:rsid w:val="00C03BC3"/>
    <w:rsid w:val="00C0469E"/>
    <w:rsid w:val="00C05BE7"/>
    <w:rsid w:val="00C070BD"/>
    <w:rsid w:val="00C07461"/>
    <w:rsid w:val="00C07D49"/>
    <w:rsid w:val="00C12122"/>
    <w:rsid w:val="00C167B8"/>
    <w:rsid w:val="00C20C8D"/>
    <w:rsid w:val="00C20E57"/>
    <w:rsid w:val="00C26640"/>
    <w:rsid w:val="00C303CA"/>
    <w:rsid w:val="00C318C1"/>
    <w:rsid w:val="00C358D5"/>
    <w:rsid w:val="00C36AB5"/>
    <w:rsid w:val="00C40CD6"/>
    <w:rsid w:val="00C41707"/>
    <w:rsid w:val="00C41895"/>
    <w:rsid w:val="00C4553D"/>
    <w:rsid w:val="00C46D43"/>
    <w:rsid w:val="00C473FD"/>
    <w:rsid w:val="00C50D18"/>
    <w:rsid w:val="00C50D7E"/>
    <w:rsid w:val="00C54124"/>
    <w:rsid w:val="00C5778B"/>
    <w:rsid w:val="00C655FC"/>
    <w:rsid w:val="00C67738"/>
    <w:rsid w:val="00C72C75"/>
    <w:rsid w:val="00C74774"/>
    <w:rsid w:val="00C74A5E"/>
    <w:rsid w:val="00C74A8A"/>
    <w:rsid w:val="00C757CC"/>
    <w:rsid w:val="00C77057"/>
    <w:rsid w:val="00C7771B"/>
    <w:rsid w:val="00C805C8"/>
    <w:rsid w:val="00C805F5"/>
    <w:rsid w:val="00C81973"/>
    <w:rsid w:val="00C82AB3"/>
    <w:rsid w:val="00C83ADD"/>
    <w:rsid w:val="00C85B1E"/>
    <w:rsid w:val="00C87010"/>
    <w:rsid w:val="00C90652"/>
    <w:rsid w:val="00C96F32"/>
    <w:rsid w:val="00C9748B"/>
    <w:rsid w:val="00CA283E"/>
    <w:rsid w:val="00CA3BD9"/>
    <w:rsid w:val="00CA45AF"/>
    <w:rsid w:val="00CA644F"/>
    <w:rsid w:val="00CB1437"/>
    <w:rsid w:val="00CB5782"/>
    <w:rsid w:val="00CB6D45"/>
    <w:rsid w:val="00CB732B"/>
    <w:rsid w:val="00CC4B05"/>
    <w:rsid w:val="00CD42E2"/>
    <w:rsid w:val="00CD4D53"/>
    <w:rsid w:val="00CD57EA"/>
    <w:rsid w:val="00CD5B22"/>
    <w:rsid w:val="00CD6985"/>
    <w:rsid w:val="00CD6C84"/>
    <w:rsid w:val="00CD74CF"/>
    <w:rsid w:val="00CE0023"/>
    <w:rsid w:val="00CE27F3"/>
    <w:rsid w:val="00CE40CB"/>
    <w:rsid w:val="00CE6F38"/>
    <w:rsid w:val="00CE72F1"/>
    <w:rsid w:val="00CF1A33"/>
    <w:rsid w:val="00CF5EE9"/>
    <w:rsid w:val="00CF6487"/>
    <w:rsid w:val="00CF71BD"/>
    <w:rsid w:val="00D01CB2"/>
    <w:rsid w:val="00D01CF8"/>
    <w:rsid w:val="00D04EF0"/>
    <w:rsid w:val="00D13231"/>
    <w:rsid w:val="00D159E2"/>
    <w:rsid w:val="00D17C89"/>
    <w:rsid w:val="00D21450"/>
    <w:rsid w:val="00D2441B"/>
    <w:rsid w:val="00D2756D"/>
    <w:rsid w:val="00D279A6"/>
    <w:rsid w:val="00D324E2"/>
    <w:rsid w:val="00D32ABB"/>
    <w:rsid w:val="00D4183C"/>
    <w:rsid w:val="00D41AE1"/>
    <w:rsid w:val="00D426EB"/>
    <w:rsid w:val="00D43AC8"/>
    <w:rsid w:val="00D44879"/>
    <w:rsid w:val="00D4660C"/>
    <w:rsid w:val="00D47512"/>
    <w:rsid w:val="00D50AB7"/>
    <w:rsid w:val="00D51C5E"/>
    <w:rsid w:val="00D609F7"/>
    <w:rsid w:val="00D63F95"/>
    <w:rsid w:val="00D64C26"/>
    <w:rsid w:val="00D65483"/>
    <w:rsid w:val="00D6599F"/>
    <w:rsid w:val="00D65CBE"/>
    <w:rsid w:val="00D661A1"/>
    <w:rsid w:val="00D66462"/>
    <w:rsid w:val="00D666D0"/>
    <w:rsid w:val="00D674BC"/>
    <w:rsid w:val="00D67DB7"/>
    <w:rsid w:val="00D7059F"/>
    <w:rsid w:val="00D7115F"/>
    <w:rsid w:val="00D71F6C"/>
    <w:rsid w:val="00D73E9B"/>
    <w:rsid w:val="00D7420B"/>
    <w:rsid w:val="00D80B89"/>
    <w:rsid w:val="00D8214C"/>
    <w:rsid w:val="00D82A84"/>
    <w:rsid w:val="00D842FF"/>
    <w:rsid w:val="00D85AFE"/>
    <w:rsid w:val="00D871ED"/>
    <w:rsid w:val="00D94A9E"/>
    <w:rsid w:val="00D96717"/>
    <w:rsid w:val="00DA0E84"/>
    <w:rsid w:val="00DA1EB6"/>
    <w:rsid w:val="00DA2FCA"/>
    <w:rsid w:val="00DB0493"/>
    <w:rsid w:val="00DB2A88"/>
    <w:rsid w:val="00DB3E4E"/>
    <w:rsid w:val="00DB457E"/>
    <w:rsid w:val="00DB5255"/>
    <w:rsid w:val="00DB5EC8"/>
    <w:rsid w:val="00DB5F89"/>
    <w:rsid w:val="00DC0431"/>
    <w:rsid w:val="00DC14CA"/>
    <w:rsid w:val="00DC2E94"/>
    <w:rsid w:val="00DC32CB"/>
    <w:rsid w:val="00DC537E"/>
    <w:rsid w:val="00DC539F"/>
    <w:rsid w:val="00DC6A09"/>
    <w:rsid w:val="00DD44DE"/>
    <w:rsid w:val="00DD5C8E"/>
    <w:rsid w:val="00DE1FD6"/>
    <w:rsid w:val="00DE361E"/>
    <w:rsid w:val="00DE60AF"/>
    <w:rsid w:val="00DF0BEE"/>
    <w:rsid w:val="00DF140D"/>
    <w:rsid w:val="00DF2C09"/>
    <w:rsid w:val="00DF40F8"/>
    <w:rsid w:val="00E0086E"/>
    <w:rsid w:val="00E010AF"/>
    <w:rsid w:val="00E02DA7"/>
    <w:rsid w:val="00E04F4D"/>
    <w:rsid w:val="00E0648F"/>
    <w:rsid w:val="00E10236"/>
    <w:rsid w:val="00E10283"/>
    <w:rsid w:val="00E123BB"/>
    <w:rsid w:val="00E174F2"/>
    <w:rsid w:val="00E21766"/>
    <w:rsid w:val="00E234DC"/>
    <w:rsid w:val="00E235D6"/>
    <w:rsid w:val="00E35432"/>
    <w:rsid w:val="00E3578A"/>
    <w:rsid w:val="00E360BA"/>
    <w:rsid w:val="00E36199"/>
    <w:rsid w:val="00E374D0"/>
    <w:rsid w:val="00E376C9"/>
    <w:rsid w:val="00E376F6"/>
    <w:rsid w:val="00E378E5"/>
    <w:rsid w:val="00E4333B"/>
    <w:rsid w:val="00E43404"/>
    <w:rsid w:val="00E435B6"/>
    <w:rsid w:val="00E45FE7"/>
    <w:rsid w:val="00E538D7"/>
    <w:rsid w:val="00E55DFA"/>
    <w:rsid w:val="00E6279F"/>
    <w:rsid w:val="00E628C6"/>
    <w:rsid w:val="00E64832"/>
    <w:rsid w:val="00E66FF8"/>
    <w:rsid w:val="00E7095A"/>
    <w:rsid w:val="00E73327"/>
    <w:rsid w:val="00E740FB"/>
    <w:rsid w:val="00E7461D"/>
    <w:rsid w:val="00E746E1"/>
    <w:rsid w:val="00E75543"/>
    <w:rsid w:val="00E8065C"/>
    <w:rsid w:val="00E81381"/>
    <w:rsid w:val="00E93451"/>
    <w:rsid w:val="00E9358A"/>
    <w:rsid w:val="00E93706"/>
    <w:rsid w:val="00E93BBB"/>
    <w:rsid w:val="00E950BD"/>
    <w:rsid w:val="00E96A46"/>
    <w:rsid w:val="00E96AAE"/>
    <w:rsid w:val="00EA0097"/>
    <w:rsid w:val="00EA01D3"/>
    <w:rsid w:val="00EA0BA8"/>
    <w:rsid w:val="00EA11E0"/>
    <w:rsid w:val="00EA2F36"/>
    <w:rsid w:val="00EA4BD2"/>
    <w:rsid w:val="00EA5317"/>
    <w:rsid w:val="00EA5DBE"/>
    <w:rsid w:val="00EB1287"/>
    <w:rsid w:val="00EB1691"/>
    <w:rsid w:val="00EB3BD7"/>
    <w:rsid w:val="00EB552C"/>
    <w:rsid w:val="00EB6954"/>
    <w:rsid w:val="00EB6B06"/>
    <w:rsid w:val="00EB7373"/>
    <w:rsid w:val="00EC0A9D"/>
    <w:rsid w:val="00EC1B77"/>
    <w:rsid w:val="00EC2B95"/>
    <w:rsid w:val="00EC56C6"/>
    <w:rsid w:val="00EC6043"/>
    <w:rsid w:val="00ED28D2"/>
    <w:rsid w:val="00ED2B69"/>
    <w:rsid w:val="00ED7AA1"/>
    <w:rsid w:val="00ED7D55"/>
    <w:rsid w:val="00EE0FA7"/>
    <w:rsid w:val="00EE7FE6"/>
    <w:rsid w:val="00EF3B59"/>
    <w:rsid w:val="00EF4893"/>
    <w:rsid w:val="00EF5C91"/>
    <w:rsid w:val="00EF6DDD"/>
    <w:rsid w:val="00EF7128"/>
    <w:rsid w:val="00F038A4"/>
    <w:rsid w:val="00F0595F"/>
    <w:rsid w:val="00F074A9"/>
    <w:rsid w:val="00F07A2E"/>
    <w:rsid w:val="00F109A5"/>
    <w:rsid w:val="00F21D1D"/>
    <w:rsid w:val="00F22F34"/>
    <w:rsid w:val="00F26E61"/>
    <w:rsid w:val="00F308FC"/>
    <w:rsid w:val="00F30BD8"/>
    <w:rsid w:val="00F33961"/>
    <w:rsid w:val="00F339C3"/>
    <w:rsid w:val="00F33E8D"/>
    <w:rsid w:val="00F40E7A"/>
    <w:rsid w:val="00F420B2"/>
    <w:rsid w:val="00F431C3"/>
    <w:rsid w:val="00F4321F"/>
    <w:rsid w:val="00F4466E"/>
    <w:rsid w:val="00F44EB4"/>
    <w:rsid w:val="00F463DF"/>
    <w:rsid w:val="00F53DD2"/>
    <w:rsid w:val="00F548D3"/>
    <w:rsid w:val="00F54EAC"/>
    <w:rsid w:val="00F61BFC"/>
    <w:rsid w:val="00F61F20"/>
    <w:rsid w:val="00F63A58"/>
    <w:rsid w:val="00F67CF9"/>
    <w:rsid w:val="00F71A60"/>
    <w:rsid w:val="00F7289E"/>
    <w:rsid w:val="00F72EA9"/>
    <w:rsid w:val="00F73EFB"/>
    <w:rsid w:val="00F74574"/>
    <w:rsid w:val="00F74845"/>
    <w:rsid w:val="00F766A4"/>
    <w:rsid w:val="00F82115"/>
    <w:rsid w:val="00F901A4"/>
    <w:rsid w:val="00F9040B"/>
    <w:rsid w:val="00F923E9"/>
    <w:rsid w:val="00F93274"/>
    <w:rsid w:val="00F9622D"/>
    <w:rsid w:val="00F97F32"/>
    <w:rsid w:val="00FA1523"/>
    <w:rsid w:val="00FA4E15"/>
    <w:rsid w:val="00FB0E54"/>
    <w:rsid w:val="00FB137C"/>
    <w:rsid w:val="00FB5571"/>
    <w:rsid w:val="00FB6040"/>
    <w:rsid w:val="00FB6BCD"/>
    <w:rsid w:val="00FC1EF0"/>
    <w:rsid w:val="00FC3FA8"/>
    <w:rsid w:val="00FC4247"/>
    <w:rsid w:val="00FC666F"/>
    <w:rsid w:val="00FC7C90"/>
    <w:rsid w:val="00FD2854"/>
    <w:rsid w:val="00FD402D"/>
    <w:rsid w:val="00FD4DCF"/>
    <w:rsid w:val="00FD5280"/>
    <w:rsid w:val="00FD58AA"/>
    <w:rsid w:val="00FE0D8F"/>
    <w:rsid w:val="00FE1113"/>
    <w:rsid w:val="00FE2699"/>
    <w:rsid w:val="00FE383F"/>
    <w:rsid w:val="00FE4915"/>
    <w:rsid w:val="00FE4C48"/>
    <w:rsid w:val="00FE5068"/>
    <w:rsid w:val="00FF2A27"/>
    <w:rsid w:val="00FF2F54"/>
    <w:rsid w:val="00FF6617"/>
    <w:rsid w:val="00FF6F9B"/>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FD574"/>
  <w15:chartTrackingRefBased/>
  <w15:docId w15:val="{929ADB73-3492-4845-A6F8-578437EF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6F"/>
    <w:rPr>
      <w:sz w:val="24"/>
      <w:szCs w:val="24"/>
    </w:rPr>
  </w:style>
  <w:style w:type="paragraph" w:styleId="Heading1">
    <w:name w:val="heading 1"/>
    <w:basedOn w:val="Normal"/>
    <w:next w:val="Normal"/>
    <w:qFormat/>
    <w:rsid w:val="0089286F"/>
    <w:pPr>
      <w:keepNext/>
      <w:jc w:val="center"/>
      <w:outlineLvl w:val="0"/>
    </w:pPr>
    <w:rPr>
      <w:b/>
      <w:bCs/>
      <w:u w:val="single"/>
    </w:rPr>
  </w:style>
  <w:style w:type="paragraph" w:styleId="Heading2">
    <w:name w:val="heading 2"/>
    <w:basedOn w:val="Normal"/>
    <w:next w:val="Normal"/>
    <w:link w:val="Heading2Char"/>
    <w:semiHidden/>
    <w:unhideWhenUsed/>
    <w:qFormat/>
    <w:rsid w:val="004C6BB7"/>
    <w:pPr>
      <w:keepNext/>
      <w:spacing w:before="240" w:after="60"/>
      <w:outlineLvl w:val="1"/>
    </w:pPr>
    <w:rPr>
      <w:rFonts w:ascii="Cambria" w:hAnsi="Cambria"/>
      <w:b/>
      <w:bCs/>
      <w:i/>
      <w:iCs/>
      <w:sz w:val="28"/>
      <w:szCs w:val="28"/>
    </w:rPr>
  </w:style>
  <w:style w:type="paragraph" w:styleId="Heading3">
    <w:name w:val="heading 3"/>
    <w:basedOn w:val="Normal"/>
    <w:next w:val="Normal"/>
    <w:qFormat/>
    <w:rsid w:val="0089286F"/>
    <w:pPr>
      <w:keepNext/>
      <w:tabs>
        <w:tab w:val="center" w:pos="4680"/>
      </w:tabs>
      <w:jc w:val="center"/>
      <w:outlineLvl w:val="2"/>
    </w:pPr>
    <w:rPr>
      <w:b/>
      <w:bCs/>
    </w:rPr>
  </w:style>
  <w:style w:type="paragraph" w:styleId="Heading4">
    <w:name w:val="heading 4"/>
    <w:basedOn w:val="Normal"/>
    <w:next w:val="Normal"/>
    <w:qFormat/>
    <w:rsid w:val="00F73EFB"/>
    <w:pPr>
      <w:keepNext/>
      <w:spacing w:before="240" w:after="60"/>
      <w:outlineLvl w:val="3"/>
    </w:pPr>
    <w:rPr>
      <w:b/>
      <w:bCs/>
      <w:sz w:val="28"/>
      <w:szCs w:val="28"/>
    </w:rPr>
  </w:style>
  <w:style w:type="paragraph" w:styleId="Heading5">
    <w:name w:val="heading 5"/>
    <w:basedOn w:val="Normal"/>
    <w:next w:val="Normal"/>
    <w:qFormat/>
    <w:rsid w:val="0089286F"/>
    <w:pPr>
      <w:keepNext/>
      <w:autoSpaceDE w:val="0"/>
      <w:autoSpaceDN w:val="0"/>
      <w:adjustRightInd w:val="0"/>
      <w:outlineLvl w:val="4"/>
    </w:pPr>
    <w:rPr>
      <w:b/>
      <w:sz w:val="20"/>
      <w:szCs w:val="20"/>
      <w:u w:val="single"/>
      <w:lang w:eastAsia="zh-CN"/>
    </w:rPr>
  </w:style>
  <w:style w:type="paragraph" w:styleId="Heading7">
    <w:name w:val="heading 7"/>
    <w:basedOn w:val="Normal"/>
    <w:next w:val="Normal"/>
    <w:qFormat/>
    <w:rsid w:val="00F73E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9286F"/>
    <w:rPr>
      <w:rFonts w:ascii="Arial" w:hAnsi="Arial"/>
      <w:szCs w:val="20"/>
      <w:lang w:eastAsia="zh-CN"/>
    </w:rPr>
  </w:style>
  <w:style w:type="paragraph" w:styleId="BodyText3">
    <w:name w:val="Body Text 3"/>
    <w:basedOn w:val="Normal"/>
    <w:rsid w:val="0089286F"/>
    <w:pPr>
      <w:jc w:val="center"/>
    </w:pPr>
    <w:rPr>
      <w:b/>
      <w:bCs/>
      <w:u w:val="single"/>
    </w:rPr>
  </w:style>
  <w:style w:type="paragraph" w:styleId="Footer">
    <w:name w:val="footer"/>
    <w:basedOn w:val="Normal"/>
    <w:link w:val="FooterChar"/>
    <w:uiPriority w:val="99"/>
    <w:rsid w:val="0089286F"/>
    <w:pPr>
      <w:tabs>
        <w:tab w:val="center" w:pos="4320"/>
        <w:tab w:val="right" w:pos="8640"/>
      </w:tabs>
    </w:pPr>
  </w:style>
  <w:style w:type="paragraph" w:styleId="BodyText2">
    <w:name w:val="Body Text 2"/>
    <w:basedOn w:val="Normal"/>
    <w:link w:val="BodyText2Char"/>
    <w:rsid w:val="0089286F"/>
    <w:pPr>
      <w:spacing w:line="480" w:lineRule="auto"/>
      <w:jc w:val="both"/>
    </w:pPr>
  </w:style>
  <w:style w:type="paragraph" w:styleId="FootnoteText">
    <w:name w:val="footnote text"/>
    <w:aliases w:val="FT"/>
    <w:basedOn w:val="Normal"/>
    <w:link w:val="FootnoteTextChar"/>
    <w:uiPriority w:val="99"/>
    <w:rsid w:val="00EF4893"/>
    <w:rPr>
      <w:sz w:val="20"/>
      <w:szCs w:val="20"/>
    </w:rPr>
  </w:style>
  <w:style w:type="character" w:styleId="FootnoteReference">
    <w:name w:val="footnote reference"/>
    <w:uiPriority w:val="99"/>
    <w:rsid w:val="00EF4893"/>
    <w:rPr>
      <w:vertAlign w:val="superscript"/>
    </w:rPr>
  </w:style>
  <w:style w:type="character" w:styleId="PageNumber">
    <w:name w:val="page number"/>
    <w:basedOn w:val="DefaultParagraphFont"/>
    <w:rsid w:val="00C41895"/>
  </w:style>
  <w:style w:type="paragraph" w:styleId="BalloonText">
    <w:name w:val="Balloon Text"/>
    <w:basedOn w:val="Normal"/>
    <w:semiHidden/>
    <w:rsid w:val="00E93451"/>
    <w:rPr>
      <w:rFonts w:ascii="Tahoma" w:hAnsi="Tahoma" w:cs="Tahoma"/>
      <w:sz w:val="16"/>
      <w:szCs w:val="16"/>
    </w:rPr>
  </w:style>
  <w:style w:type="character" w:styleId="Hyperlink">
    <w:name w:val="Hyperlink"/>
    <w:uiPriority w:val="99"/>
    <w:rsid w:val="006C73A4"/>
    <w:rPr>
      <w:color w:val="0000FF"/>
      <w:u w:val="single"/>
    </w:rPr>
  </w:style>
  <w:style w:type="paragraph" w:customStyle="1" w:styleId="Default">
    <w:name w:val="Default"/>
    <w:rsid w:val="007C0E92"/>
    <w:pPr>
      <w:autoSpaceDE w:val="0"/>
      <w:autoSpaceDN w:val="0"/>
      <w:adjustRightInd w:val="0"/>
    </w:pPr>
    <w:rPr>
      <w:color w:val="000000"/>
      <w:sz w:val="24"/>
      <w:szCs w:val="24"/>
    </w:rPr>
  </w:style>
  <w:style w:type="paragraph" w:styleId="Header">
    <w:name w:val="header"/>
    <w:basedOn w:val="Normal"/>
    <w:link w:val="HeaderChar"/>
    <w:rsid w:val="006803D0"/>
    <w:pPr>
      <w:tabs>
        <w:tab w:val="center" w:pos="4680"/>
        <w:tab w:val="right" w:pos="9360"/>
      </w:tabs>
    </w:pPr>
  </w:style>
  <w:style w:type="character" w:customStyle="1" w:styleId="HeaderChar">
    <w:name w:val="Header Char"/>
    <w:link w:val="Header"/>
    <w:rsid w:val="006803D0"/>
    <w:rPr>
      <w:sz w:val="24"/>
      <w:szCs w:val="24"/>
    </w:rPr>
  </w:style>
  <w:style w:type="character" w:styleId="FollowedHyperlink">
    <w:name w:val="FollowedHyperlink"/>
    <w:rsid w:val="003549F3"/>
    <w:rPr>
      <w:color w:val="800080"/>
      <w:u w:val="single"/>
    </w:rPr>
  </w:style>
  <w:style w:type="character" w:customStyle="1" w:styleId="Heading2Char">
    <w:name w:val="Heading 2 Char"/>
    <w:link w:val="Heading2"/>
    <w:semiHidden/>
    <w:rsid w:val="004C6BB7"/>
    <w:rPr>
      <w:rFonts w:ascii="Cambria" w:eastAsia="Times New Roman" w:hAnsi="Cambria" w:cs="Times New Roman"/>
      <w:b/>
      <w:bCs/>
      <w:i/>
      <w:iCs/>
      <w:sz w:val="28"/>
      <w:szCs w:val="28"/>
    </w:rPr>
  </w:style>
  <w:style w:type="character" w:customStyle="1" w:styleId="FootnoteTextChar">
    <w:name w:val="Footnote Text Char"/>
    <w:aliases w:val="FT Char"/>
    <w:link w:val="FootnoteText"/>
    <w:uiPriority w:val="99"/>
    <w:rsid w:val="004C6BB7"/>
  </w:style>
  <w:style w:type="paragraph" w:styleId="ListParagraph">
    <w:name w:val="List Paragraph"/>
    <w:basedOn w:val="Normal"/>
    <w:uiPriority w:val="34"/>
    <w:qFormat/>
    <w:rsid w:val="004C6BB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E52DA"/>
    <w:rPr>
      <w:sz w:val="24"/>
      <w:szCs w:val="24"/>
    </w:rPr>
  </w:style>
  <w:style w:type="character" w:styleId="CommentReference">
    <w:name w:val="annotation reference"/>
    <w:uiPriority w:val="99"/>
    <w:rsid w:val="004060F7"/>
    <w:rPr>
      <w:sz w:val="16"/>
      <w:szCs w:val="16"/>
    </w:rPr>
  </w:style>
  <w:style w:type="paragraph" w:styleId="CommentText">
    <w:name w:val="annotation text"/>
    <w:basedOn w:val="Normal"/>
    <w:link w:val="CommentTextChar"/>
    <w:uiPriority w:val="99"/>
    <w:rsid w:val="004060F7"/>
    <w:rPr>
      <w:sz w:val="20"/>
      <w:szCs w:val="20"/>
    </w:rPr>
  </w:style>
  <w:style w:type="character" w:customStyle="1" w:styleId="CommentTextChar">
    <w:name w:val="Comment Text Char"/>
    <w:basedOn w:val="DefaultParagraphFont"/>
    <w:link w:val="CommentText"/>
    <w:uiPriority w:val="99"/>
    <w:rsid w:val="004060F7"/>
  </w:style>
  <w:style w:type="paragraph" w:styleId="CommentSubject">
    <w:name w:val="annotation subject"/>
    <w:basedOn w:val="CommentText"/>
    <w:next w:val="CommentText"/>
    <w:link w:val="CommentSubjectChar"/>
    <w:rsid w:val="004060F7"/>
    <w:rPr>
      <w:b/>
      <w:bCs/>
    </w:rPr>
  </w:style>
  <w:style w:type="character" w:customStyle="1" w:styleId="CommentSubjectChar">
    <w:name w:val="Comment Subject Char"/>
    <w:link w:val="CommentSubject"/>
    <w:rsid w:val="004060F7"/>
    <w:rPr>
      <w:b/>
      <w:bCs/>
    </w:rPr>
  </w:style>
  <w:style w:type="paragraph" w:styleId="Revision">
    <w:name w:val="Revision"/>
    <w:hidden/>
    <w:uiPriority w:val="99"/>
    <w:semiHidden/>
    <w:rsid w:val="004060F7"/>
    <w:rPr>
      <w:sz w:val="24"/>
      <w:szCs w:val="24"/>
    </w:rPr>
  </w:style>
  <w:style w:type="paragraph" w:styleId="NormalWeb">
    <w:name w:val="Normal (Web)"/>
    <w:basedOn w:val="Normal"/>
    <w:uiPriority w:val="99"/>
    <w:unhideWhenUsed/>
    <w:rsid w:val="00522DD0"/>
    <w:pPr>
      <w:spacing w:before="100" w:beforeAutospacing="1" w:after="100" w:afterAutospacing="1"/>
    </w:pPr>
  </w:style>
  <w:style w:type="character" w:customStyle="1" w:styleId="BodyText2Char">
    <w:name w:val="Body Text 2 Char"/>
    <w:link w:val="BodyText2"/>
    <w:rsid w:val="007C3B09"/>
    <w:rPr>
      <w:sz w:val="24"/>
      <w:szCs w:val="24"/>
    </w:rPr>
  </w:style>
  <w:style w:type="character" w:customStyle="1" w:styleId="gmail-aqj">
    <w:name w:val="gmail-aqj"/>
    <w:rsid w:val="001E16F3"/>
  </w:style>
  <w:style w:type="paragraph" w:styleId="PlainText">
    <w:name w:val="Plain Text"/>
    <w:basedOn w:val="Normal"/>
    <w:link w:val="PlainTextChar"/>
    <w:uiPriority w:val="99"/>
    <w:semiHidden/>
    <w:unhideWhenUsed/>
    <w:rsid w:val="001E16F3"/>
    <w:rPr>
      <w:rFonts w:ascii="Calibri" w:eastAsia="Calibri" w:hAnsi="Calibri"/>
      <w:sz w:val="22"/>
      <w:szCs w:val="21"/>
    </w:rPr>
  </w:style>
  <w:style w:type="character" w:customStyle="1" w:styleId="PlainTextChar">
    <w:name w:val="Plain Text Char"/>
    <w:link w:val="PlainText"/>
    <w:uiPriority w:val="99"/>
    <w:semiHidden/>
    <w:rsid w:val="001E16F3"/>
    <w:rPr>
      <w:rFonts w:ascii="Calibri" w:eastAsia="Calibri" w:hAnsi="Calibri"/>
      <w:sz w:val="22"/>
      <w:szCs w:val="21"/>
    </w:rPr>
  </w:style>
  <w:style w:type="character" w:customStyle="1" w:styleId="BodyTextChar">
    <w:name w:val="Body Text Char"/>
    <w:link w:val="BodyText"/>
    <w:locked/>
    <w:rsid w:val="00374BBC"/>
    <w:rPr>
      <w:rFonts w:ascii="Arial" w:hAnsi="Arial"/>
      <w:sz w:val="24"/>
      <w:lang w:eastAsia="zh-CN"/>
    </w:rPr>
  </w:style>
  <w:style w:type="paragraph" w:styleId="NoSpacing">
    <w:name w:val="No Spacing"/>
    <w:uiPriority w:val="1"/>
    <w:qFormat/>
    <w:rsid w:val="00C805C8"/>
    <w:rPr>
      <w:rFonts w:ascii="Calibri" w:eastAsia="Calibri" w:hAnsi="Calibri"/>
      <w:sz w:val="22"/>
      <w:szCs w:val="22"/>
    </w:rPr>
  </w:style>
  <w:style w:type="character" w:styleId="LineNumber">
    <w:name w:val="line number"/>
    <w:semiHidden/>
    <w:unhideWhenUsed/>
    <w:rsid w:val="00682E81"/>
  </w:style>
  <w:style w:type="character" w:customStyle="1" w:styleId="UnresolvedMention1">
    <w:name w:val="Unresolved Mention1"/>
    <w:basedOn w:val="DefaultParagraphFont"/>
    <w:uiPriority w:val="99"/>
    <w:semiHidden/>
    <w:unhideWhenUsed/>
    <w:rsid w:val="00144F8C"/>
    <w:rPr>
      <w:color w:val="605E5C"/>
      <w:shd w:val="clear" w:color="auto" w:fill="E1DFDD"/>
    </w:rPr>
  </w:style>
  <w:style w:type="character" w:customStyle="1" w:styleId="UnresolvedMention">
    <w:name w:val="Unresolved Mention"/>
    <w:basedOn w:val="DefaultParagraphFont"/>
    <w:uiPriority w:val="99"/>
    <w:semiHidden/>
    <w:unhideWhenUsed/>
    <w:rsid w:val="00BF5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0">
      <w:bodyDiv w:val="1"/>
      <w:marLeft w:val="0"/>
      <w:marRight w:val="0"/>
      <w:marTop w:val="0"/>
      <w:marBottom w:val="0"/>
      <w:divBdr>
        <w:top w:val="none" w:sz="0" w:space="0" w:color="auto"/>
        <w:left w:val="none" w:sz="0" w:space="0" w:color="auto"/>
        <w:bottom w:val="none" w:sz="0" w:space="0" w:color="auto"/>
        <w:right w:val="none" w:sz="0" w:space="0" w:color="auto"/>
      </w:divBdr>
    </w:div>
    <w:div w:id="141892143">
      <w:bodyDiv w:val="1"/>
      <w:marLeft w:val="0"/>
      <w:marRight w:val="0"/>
      <w:marTop w:val="0"/>
      <w:marBottom w:val="0"/>
      <w:divBdr>
        <w:top w:val="none" w:sz="0" w:space="0" w:color="auto"/>
        <w:left w:val="none" w:sz="0" w:space="0" w:color="auto"/>
        <w:bottom w:val="none" w:sz="0" w:space="0" w:color="auto"/>
        <w:right w:val="none" w:sz="0" w:space="0" w:color="auto"/>
      </w:divBdr>
    </w:div>
    <w:div w:id="231014485">
      <w:bodyDiv w:val="1"/>
      <w:marLeft w:val="0"/>
      <w:marRight w:val="0"/>
      <w:marTop w:val="0"/>
      <w:marBottom w:val="0"/>
      <w:divBdr>
        <w:top w:val="none" w:sz="0" w:space="0" w:color="auto"/>
        <w:left w:val="none" w:sz="0" w:space="0" w:color="auto"/>
        <w:bottom w:val="none" w:sz="0" w:space="0" w:color="auto"/>
        <w:right w:val="none" w:sz="0" w:space="0" w:color="auto"/>
      </w:divBdr>
    </w:div>
    <w:div w:id="415908574">
      <w:bodyDiv w:val="1"/>
      <w:marLeft w:val="0"/>
      <w:marRight w:val="0"/>
      <w:marTop w:val="0"/>
      <w:marBottom w:val="0"/>
      <w:divBdr>
        <w:top w:val="none" w:sz="0" w:space="0" w:color="auto"/>
        <w:left w:val="none" w:sz="0" w:space="0" w:color="auto"/>
        <w:bottom w:val="none" w:sz="0" w:space="0" w:color="auto"/>
        <w:right w:val="none" w:sz="0" w:space="0" w:color="auto"/>
      </w:divBdr>
    </w:div>
    <w:div w:id="482549247">
      <w:bodyDiv w:val="1"/>
      <w:marLeft w:val="0"/>
      <w:marRight w:val="0"/>
      <w:marTop w:val="0"/>
      <w:marBottom w:val="0"/>
      <w:divBdr>
        <w:top w:val="none" w:sz="0" w:space="0" w:color="auto"/>
        <w:left w:val="none" w:sz="0" w:space="0" w:color="auto"/>
        <w:bottom w:val="none" w:sz="0" w:space="0" w:color="auto"/>
        <w:right w:val="none" w:sz="0" w:space="0" w:color="auto"/>
      </w:divBdr>
    </w:div>
    <w:div w:id="491025238">
      <w:bodyDiv w:val="1"/>
      <w:marLeft w:val="0"/>
      <w:marRight w:val="0"/>
      <w:marTop w:val="0"/>
      <w:marBottom w:val="0"/>
      <w:divBdr>
        <w:top w:val="none" w:sz="0" w:space="0" w:color="auto"/>
        <w:left w:val="none" w:sz="0" w:space="0" w:color="auto"/>
        <w:bottom w:val="none" w:sz="0" w:space="0" w:color="auto"/>
        <w:right w:val="none" w:sz="0" w:space="0" w:color="auto"/>
      </w:divBdr>
    </w:div>
    <w:div w:id="549925387">
      <w:bodyDiv w:val="1"/>
      <w:marLeft w:val="0"/>
      <w:marRight w:val="0"/>
      <w:marTop w:val="0"/>
      <w:marBottom w:val="0"/>
      <w:divBdr>
        <w:top w:val="none" w:sz="0" w:space="0" w:color="auto"/>
        <w:left w:val="none" w:sz="0" w:space="0" w:color="auto"/>
        <w:bottom w:val="none" w:sz="0" w:space="0" w:color="auto"/>
        <w:right w:val="none" w:sz="0" w:space="0" w:color="auto"/>
      </w:divBdr>
      <w:divsChild>
        <w:div w:id="1281261314">
          <w:marLeft w:val="0"/>
          <w:marRight w:val="0"/>
          <w:marTop w:val="0"/>
          <w:marBottom w:val="0"/>
          <w:divBdr>
            <w:top w:val="none" w:sz="0" w:space="0" w:color="auto"/>
            <w:left w:val="none" w:sz="0" w:space="0" w:color="auto"/>
            <w:bottom w:val="none" w:sz="0" w:space="0" w:color="auto"/>
            <w:right w:val="none" w:sz="0" w:space="0" w:color="auto"/>
          </w:divBdr>
        </w:div>
      </w:divsChild>
    </w:div>
    <w:div w:id="573199145">
      <w:bodyDiv w:val="1"/>
      <w:marLeft w:val="0"/>
      <w:marRight w:val="0"/>
      <w:marTop w:val="0"/>
      <w:marBottom w:val="0"/>
      <w:divBdr>
        <w:top w:val="none" w:sz="0" w:space="0" w:color="auto"/>
        <w:left w:val="none" w:sz="0" w:space="0" w:color="auto"/>
        <w:bottom w:val="none" w:sz="0" w:space="0" w:color="auto"/>
        <w:right w:val="none" w:sz="0" w:space="0" w:color="auto"/>
      </w:divBdr>
    </w:div>
    <w:div w:id="574778388">
      <w:bodyDiv w:val="1"/>
      <w:marLeft w:val="0"/>
      <w:marRight w:val="0"/>
      <w:marTop w:val="0"/>
      <w:marBottom w:val="0"/>
      <w:divBdr>
        <w:top w:val="none" w:sz="0" w:space="0" w:color="auto"/>
        <w:left w:val="none" w:sz="0" w:space="0" w:color="auto"/>
        <w:bottom w:val="none" w:sz="0" w:space="0" w:color="auto"/>
        <w:right w:val="none" w:sz="0" w:space="0" w:color="auto"/>
      </w:divBdr>
      <w:divsChild>
        <w:div w:id="1411390543">
          <w:marLeft w:val="0"/>
          <w:marRight w:val="0"/>
          <w:marTop w:val="0"/>
          <w:marBottom w:val="0"/>
          <w:divBdr>
            <w:top w:val="none" w:sz="0" w:space="0" w:color="auto"/>
            <w:left w:val="none" w:sz="0" w:space="0" w:color="auto"/>
            <w:bottom w:val="none" w:sz="0" w:space="0" w:color="auto"/>
            <w:right w:val="none" w:sz="0" w:space="0" w:color="auto"/>
          </w:divBdr>
          <w:divsChild>
            <w:div w:id="1688948020">
              <w:marLeft w:val="0"/>
              <w:marRight w:val="0"/>
              <w:marTop w:val="0"/>
              <w:marBottom w:val="0"/>
              <w:divBdr>
                <w:top w:val="none" w:sz="0" w:space="0" w:color="C0C0C0"/>
                <w:left w:val="none" w:sz="0" w:space="0" w:color="C0C0C0"/>
                <w:bottom w:val="none" w:sz="0" w:space="0" w:color="C0C0C0"/>
                <w:right w:val="none" w:sz="0" w:space="0" w:color="C0C0C0"/>
              </w:divBdr>
              <w:divsChild>
                <w:div w:id="846015824">
                  <w:marLeft w:val="0"/>
                  <w:marRight w:val="0"/>
                  <w:marTop w:val="0"/>
                  <w:marBottom w:val="0"/>
                  <w:divBdr>
                    <w:top w:val="none" w:sz="0" w:space="0" w:color="auto"/>
                    <w:left w:val="none" w:sz="0" w:space="0" w:color="auto"/>
                    <w:bottom w:val="none" w:sz="0" w:space="0" w:color="auto"/>
                    <w:right w:val="none" w:sz="0" w:space="0" w:color="auto"/>
                  </w:divBdr>
                  <w:divsChild>
                    <w:div w:id="1420176855">
                      <w:marLeft w:val="0"/>
                      <w:marRight w:val="0"/>
                      <w:marTop w:val="0"/>
                      <w:marBottom w:val="0"/>
                      <w:divBdr>
                        <w:top w:val="none" w:sz="0" w:space="0" w:color="auto"/>
                        <w:left w:val="none" w:sz="0" w:space="0" w:color="auto"/>
                        <w:bottom w:val="none" w:sz="0" w:space="0" w:color="auto"/>
                        <w:right w:val="none" w:sz="0" w:space="0" w:color="auto"/>
                      </w:divBdr>
                      <w:divsChild>
                        <w:div w:id="788165248">
                          <w:marLeft w:val="150"/>
                          <w:marRight w:val="150"/>
                          <w:marTop w:val="150"/>
                          <w:marBottom w:val="150"/>
                          <w:divBdr>
                            <w:top w:val="none" w:sz="0" w:space="0" w:color="auto"/>
                            <w:left w:val="none" w:sz="0" w:space="0" w:color="auto"/>
                            <w:bottom w:val="none" w:sz="0" w:space="0" w:color="auto"/>
                            <w:right w:val="none" w:sz="0" w:space="0" w:color="auto"/>
                          </w:divBdr>
                          <w:divsChild>
                            <w:div w:id="1012224197">
                              <w:marLeft w:val="0"/>
                              <w:marRight w:val="0"/>
                              <w:marTop w:val="0"/>
                              <w:marBottom w:val="0"/>
                              <w:divBdr>
                                <w:top w:val="none" w:sz="0" w:space="0" w:color="auto"/>
                                <w:left w:val="none" w:sz="0" w:space="0" w:color="auto"/>
                                <w:bottom w:val="none" w:sz="0" w:space="0" w:color="auto"/>
                                <w:right w:val="none" w:sz="0" w:space="0" w:color="auto"/>
                              </w:divBdr>
                              <w:divsChild>
                                <w:div w:id="1935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8348">
      <w:bodyDiv w:val="1"/>
      <w:marLeft w:val="0"/>
      <w:marRight w:val="0"/>
      <w:marTop w:val="0"/>
      <w:marBottom w:val="0"/>
      <w:divBdr>
        <w:top w:val="none" w:sz="0" w:space="0" w:color="auto"/>
        <w:left w:val="none" w:sz="0" w:space="0" w:color="auto"/>
        <w:bottom w:val="none" w:sz="0" w:space="0" w:color="auto"/>
        <w:right w:val="none" w:sz="0" w:space="0" w:color="auto"/>
      </w:divBdr>
      <w:divsChild>
        <w:div w:id="1220822504">
          <w:marLeft w:val="0"/>
          <w:marRight w:val="0"/>
          <w:marTop w:val="0"/>
          <w:marBottom w:val="0"/>
          <w:divBdr>
            <w:top w:val="none" w:sz="0" w:space="0" w:color="auto"/>
            <w:left w:val="none" w:sz="0" w:space="0" w:color="auto"/>
            <w:bottom w:val="none" w:sz="0" w:space="0" w:color="auto"/>
            <w:right w:val="none" w:sz="0" w:space="0" w:color="auto"/>
          </w:divBdr>
          <w:divsChild>
            <w:div w:id="946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349">
      <w:bodyDiv w:val="1"/>
      <w:marLeft w:val="0"/>
      <w:marRight w:val="0"/>
      <w:marTop w:val="0"/>
      <w:marBottom w:val="0"/>
      <w:divBdr>
        <w:top w:val="none" w:sz="0" w:space="0" w:color="auto"/>
        <w:left w:val="none" w:sz="0" w:space="0" w:color="auto"/>
        <w:bottom w:val="none" w:sz="0" w:space="0" w:color="auto"/>
        <w:right w:val="none" w:sz="0" w:space="0" w:color="auto"/>
      </w:divBdr>
    </w:div>
    <w:div w:id="1102144227">
      <w:bodyDiv w:val="1"/>
      <w:marLeft w:val="0"/>
      <w:marRight w:val="0"/>
      <w:marTop w:val="0"/>
      <w:marBottom w:val="0"/>
      <w:divBdr>
        <w:top w:val="none" w:sz="0" w:space="0" w:color="auto"/>
        <w:left w:val="none" w:sz="0" w:space="0" w:color="auto"/>
        <w:bottom w:val="none" w:sz="0" w:space="0" w:color="auto"/>
        <w:right w:val="none" w:sz="0" w:space="0" w:color="auto"/>
      </w:divBdr>
    </w:div>
    <w:div w:id="1239824558">
      <w:bodyDiv w:val="1"/>
      <w:marLeft w:val="0"/>
      <w:marRight w:val="0"/>
      <w:marTop w:val="0"/>
      <w:marBottom w:val="0"/>
      <w:divBdr>
        <w:top w:val="none" w:sz="0" w:space="0" w:color="auto"/>
        <w:left w:val="none" w:sz="0" w:space="0" w:color="auto"/>
        <w:bottom w:val="none" w:sz="0" w:space="0" w:color="auto"/>
        <w:right w:val="none" w:sz="0" w:space="0" w:color="auto"/>
      </w:divBdr>
    </w:div>
    <w:div w:id="1277100516">
      <w:bodyDiv w:val="1"/>
      <w:marLeft w:val="0"/>
      <w:marRight w:val="0"/>
      <w:marTop w:val="0"/>
      <w:marBottom w:val="0"/>
      <w:divBdr>
        <w:top w:val="none" w:sz="0" w:space="0" w:color="auto"/>
        <w:left w:val="none" w:sz="0" w:space="0" w:color="auto"/>
        <w:bottom w:val="none" w:sz="0" w:space="0" w:color="auto"/>
        <w:right w:val="none" w:sz="0" w:space="0" w:color="auto"/>
      </w:divBdr>
    </w:div>
    <w:div w:id="1317341416">
      <w:bodyDiv w:val="1"/>
      <w:marLeft w:val="0"/>
      <w:marRight w:val="0"/>
      <w:marTop w:val="0"/>
      <w:marBottom w:val="0"/>
      <w:divBdr>
        <w:top w:val="none" w:sz="0" w:space="0" w:color="auto"/>
        <w:left w:val="none" w:sz="0" w:space="0" w:color="auto"/>
        <w:bottom w:val="none" w:sz="0" w:space="0" w:color="auto"/>
        <w:right w:val="none" w:sz="0" w:space="0" w:color="auto"/>
      </w:divBdr>
    </w:div>
    <w:div w:id="1461069688">
      <w:bodyDiv w:val="1"/>
      <w:marLeft w:val="0"/>
      <w:marRight w:val="0"/>
      <w:marTop w:val="0"/>
      <w:marBottom w:val="0"/>
      <w:divBdr>
        <w:top w:val="none" w:sz="0" w:space="0" w:color="auto"/>
        <w:left w:val="none" w:sz="0" w:space="0" w:color="auto"/>
        <w:bottom w:val="none" w:sz="0" w:space="0" w:color="auto"/>
        <w:right w:val="none" w:sz="0" w:space="0" w:color="auto"/>
      </w:divBdr>
    </w:div>
    <w:div w:id="1542552858">
      <w:bodyDiv w:val="1"/>
      <w:marLeft w:val="0"/>
      <w:marRight w:val="0"/>
      <w:marTop w:val="0"/>
      <w:marBottom w:val="0"/>
      <w:divBdr>
        <w:top w:val="none" w:sz="0" w:space="0" w:color="auto"/>
        <w:left w:val="none" w:sz="0" w:space="0" w:color="auto"/>
        <w:bottom w:val="none" w:sz="0" w:space="0" w:color="auto"/>
        <w:right w:val="none" w:sz="0" w:space="0" w:color="auto"/>
      </w:divBdr>
    </w:div>
    <w:div w:id="1659846216">
      <w:bodyDiv w:val="1"/>
      <w:marLeft w:val="0"/>
      <w:marRight w:val="0"/>
      <w:marTop w:val="0"/>
      <w:marBottom w:val="0"/>
      <w:divBdr>
        <w:top w:val="none" w:sz="0" w:space="0" w:color="auto"/>
        <w:left w:val="none" w:sz="0" w:space="0" w:color="auto"/>
        <w:bottom w:val="none" w:sz="0" w:space="0" w:color="auto"/>
        <w:right w:val="none" w:sz="0" w:space="0" w:color="auto"/>
      </w:divBdr>
    </w:div>
    <w:div w:id="1748653916">
      <w:bodyDiv w:val="1"/>
      <w:marLeft w:val="0"/>
      <w:marRight w:val="0"/>
      <w:marTop w:val="0"/>
      <w:marBottom w:val="0"/>
      <w:divBdr>
        <w:top w:val="none" w:sz="0" w:space="0" w:color="auto"/>
        <w:left w:val="none" w:sz="0" w:space="0" w:color="auto"/>
        <w:bottom w:val="none" w:sz="0" w:space="0" w:color="auto"/>
        <w:right w:val="none" w:sz="0" w:space="0" w:color="auto"/>
      </w:divBdr>
    </w:div>
    <w:div w:id="1754429117">
      <w:bodyDiv w:val="1"/>
      <w:marLeft w:val="0"/>
      <w:marRight w:val="0"/>
      <w:marTop w:val="0"/>
      <w:marBottom w:val="0"/>
      <w:divBdr>
        <w:top w:val="none" w:sz="0" w:space="0" w:color="auto"/>
        <w:left w:val="none" w:sz="0" w:space="0" w:color="auto"/>
        <w:bottom w:val="none" w:sz="0" w:space="0" w:color="auto"/>
        <w:right w:val="none" w:sz="0" w:space="0" w:color="auto"/>
      </w:divBdr>
      <w:divsChild>
        <w:div w:id="988555576">
          <w:marLeft w:val="0"/>
          <w:marRight w:val="0"/>
          <w:marTop w:val="0"/>
          <w:marBottom w:val="0"/>
          <w:divBdr>
            <w:top w:val="none" w:sz="0" w:space="0" w:color="auto"/>
            <w:left w:val="none" w:sz="0" w:space="0" w:color="auto"/>
            <w:bottom w:val="none" w:sz="0" w:space="0" w:color="auto"/>
            <w:right w:val="none" w:sz="0" w:space="0" w:color="auto"/>
          </w:divBdr>
        </w:div>
      </w:divsChild>
    </w:div>
    <w:div w:id="1754472133">
      <w:bodyDiv w:val="1"/>
      <w:marLeft w:val="0"/>
      <w:marRight w:val="0"/>
      <w:marTop w:val="0"/>
      <w:marBottom w:val="0"/>
      <w:divBdr>
        <w:top w:val="none" w:sz="0" w:space="0" w:color="auto"/>
        <w:left w:val="none" w:sz="0" w:space="0" w:color="auto"/>
        <w:bottom w:val="none" w:sz="0" w:space="0" w:color="auto"/>
        <w:right w:val="none" w:sz="0" w:space="0" w:color="auto"/>
      </w:divBdr>
    </w:div>
    <w:div w:id="1762604300">
      <w:bodyDiv w:val="1"/>
      <w:marLeft w:val="0"/>
      <w:marRight w:val="0"/>
      <w:marTop w:val="0"/>
      <w:marBottom w:val="0"/>
      <w:divBdr>
        <w:top w:val="none" w:sz="0" w:space="0" w:color="auto"/>
        <w:left w:val="none" w:sz="0" w:space="0" w:color="auto"/>
        <w:bottom w:val="none" w:sz="0" w:space="0" w:color="auto"/>
        <w:right w:val="none" w:sz="0" w:space="0" w:color="auto"/>
      </w:divBdr>
    </w:div>
    <w:div w:id="1824545697">
      <w:bodyDiv w:val="1"/>
      <w:marLeft w:val="0"/>
      <w:marRight w:val="0"/>
      <w:marTop w:val="0"/>
      <w:marBottom w:val="0"/>
      <w:divBdr>
        <w:top w:val="none" w:sz="0" w:space="0" w:color="auto"/>
        <w:left w:val="none" w:sz="0" w:space="0" w:color="auto"/>
        <w:bottom w:val="none" w:sz="0" w:space="0" w:color="auto"/>
        <w:right w:val="none" w:sz="0" w:space="0" w:color="auto"/>
      </w:divBdr>
    </w:div>
    <w:div w:id="1843930563">
      <w:bodyDiv w:val="1"/>
      <w:marLeft w:val="0"/>
      <w:marRight w:val="0"/>
      <w:marTop w:val="0"/>
      <w:marBottom w:val="0"/>
      <w:divBdr>
        <w:top w:val="none" w:sz="0" w:space="0" w:color="auto"/>
        <w:left w:val="none" w:sz="0" w:space="0" w:color="auto"/>
        <w:bottom w:val="none" w:sz="0" w:space="0" w:color="auto"/>
        <w:right w:val="none" w:sz="0" w:space="0" w:color="auto"/>
      </w:divBdr>
    </w:div>
    <w:div w:id="1929189518">
      <w:bodyDiv w:val="1"/>
      <w:marLeft w:val="0"/>
      <w:marRight w:val="0"/>
      <w:marTop w:val="0"/>
      <w:marBottom w:val="0"/>
      <w:divBdr>
        <w:top w:val="none" w:sz="0" w:space="0" w:color="auto"/>
        <w:left w:val="none" w:sz="0" w:space="0" w:color="auto"/>
        <w:bottom w:val="none" w:sz="0" w:space="0" w:color="auto"/>
        <w:right w:val="none" w:sz="0" w:space="0" w:color="auto"/>
      </w:divBdr>
    </w:div>
    <w:div w:id="1936209976">
      <w:bodyDiv w:val="1"/>
      <w:marLeft w:val="0"/>
      <w:marRight w:val="0"/>
      <w:marTop w:val="0"/>
      <w:marBottom w:val="0"/>
      <w:divBdr>
        <w:top w:val="none" w:sz="0" w:space="0" w:color="auto"/>
        <w:left w:val="none" w:sz="0" w:space="0" w:color="auto"/>
        <w:bottom w:val="none" w:sz="0" w:space="0" w:color="auto"/>
        <w:right w:val="none" w:sz="0" w:space="0" w:color="auto"/>
      </w:divBdr>
      <w:divsChild>
        <w:div w:id="42021864">
          <w:marLeft w:val="0"/>
          <w:marRight w:val="0"/>
          <w:marTop w:val="0"/>
          <w:marBottom w:val="0"/>
          <w:divBdr>
            <w:top w:val="none" w:sz="0" w:space="0" w:color="auto"/>
            <w:left w:val="none" w:sz="0" w:space="0" w:color="auto"/>
            <w:bottom w:val="none" w:sz="0" w:space="0" w:color="auto"/>
            <w:right w:val="none" w:sz="0" w:space="0" w:color="auto"/>
          </w:divBdr>
        </w:div>
      </w:divsChild>
    </w:div>
    <w:div w:id="1937907608">
      <w:bodyDiv w:val="1"/>
      <w:marLeft w:val="0"/>
      <w:marRight w:val="0"/>
      <w:marTop w:val="0"/>
      <w:marBottom w:val="0"/>
      <w:divBdr>
        <w:top w:val="none" w:sz="0" w:space="0" w:color="auto"/>
        <w:left w:val="none" w:sz="0" w:space="0" w:color="auto"/>
        <w:bottom w:val="none" w:sz="0" w:space="0" w:color="auto"/>
        <w:right w:val="none" w:sz="0" w:space="0" w:color="auto"/>
      </w:divBdr>
      <w:divsChild>
        <w:div w:id="139883491">
          <w:marLeft w:val="0"/>
          <w:marRight w:val="0"/>
          <w:marTop w:val="0"/>
          <w:marBottom w:val="0"/>
          <w:divBdr>
            <w:top w:val="none" w:sz="0" w:space="0" w:color="auto"/>
            <w:left w:val="none" w:sz="0" w:space="0" w:color="auto"/>
            <w:bottom w:val="none" w:sz="0" w:space="0" w:color="auto"/>
            <w:right w:val="none" w:sz="0" w:space="0" w:color="auto"/>
          </w:divBdr>
          <w:divsChild>
            <w:div w:id="1261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nyc.gov/2YjUpM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76890B-CB77-4580-ADE0-5F3B6CC13F23}">
  <ds:schemaRefs>
    <ds:schemaRef ds:uri="http://schemas.openxmlformats.org/officeDocument/2006/bibliography"/>
  </ds:schemaRefs>
</ds:datastoreItem>
</file>

<file path=customXml/itemProps2.xml><?xml version="1.0" encoding="utf-8"?>
<ds:datastoreItem xmlns:ds="http://schemas.openxmlformats.org/officeDocument/2006/customXml" ds:itemID="{FDB765AC-6D5E-4FE8-BF9E-F8A647F2E6B5}">
  <ds:schemaRefs>
    <ds:schemaRef ds:uri="http://schemas.openxmlformats.org/officeDocument/2006/bibliography"/>
  </ds:schemaRefs>
</ds:datastoreItem>
</file>

<file path=customXml/itemProps3.xml><?xml version="1.0" encoding="utf-8"?>
<ds:datastoreItem xmlns:ds="http://schemas.openxmlformats.org/officeDocument/2006/customXml" ds:itemID="{EEE555F4-451F-4A62-8CFE-7F0829D10F73}">
  <ds:schemaRefs>
    <ds:schemaRef ds:uri="http://schemas.openxmlformats.org/officeDocument/2006/bibliography"/>
  </ds:schemaRefs>
</ds:datastoreItem>
</file>

<file path=customXml/itemProps4.xml><?xml version="1.0" encoding="utf-8"?>
<ds:datastoreItem xmlns:ds="http://schemas.openxmlformats.org/officeDocument/2006/customXml" ds:itemID="{15EF6242-9C55-42C0-85FA-2E8CFE23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Civil Service and Labor Committee Staff:</vt:lpstr>
    </vt:vector>
  </TitlesOfParts>
  <Company>NYCC</Company>
  <LinksUpToDate>false</LinksUpToDate>
  <CharactersWithSpaces>6684</CharactersWithSpaces>
  <SharedDoc>false</SharedDoc>
  <HLinks>
    <vt:vector size="96" baseType="variant">
      <vt:variant>
        <vt:i4>7864353</vt:i4>
      </vt:variant>
      <vt:variant>
        <vt:i4>45</vt:i4>
      </vt:variant>
      <vt:variant>
        <vt:i4>0</vt:i4>
      </vt:variant>
      <vt:variant>
        <vt:i4>5</vt:i4>
      </vt:variant>
      <vt:variant>
        <vt:lpwstr>https://edc.nyc/life-sciences-innovation-infrastructure-rfp</vt:lpwstr>
      </vt:variant>
      <vt:variant>
        <vt:lpwstr/>
      </vt:variant>
      <vt:variant>
        <vt:i4>4587545</vt:i4>
      </vt:variant>
      <vt:variant>
        <vt:i4>42</vt:i4>
      </vt:variant>
      <vt:variant>
        <vt:i4>0</vt:i4>
      </vt:variant>
      <vt:variant>
        <vt:i4>5</vt:i4>
      </vt:variant>
      <vt:variant>
        <vt:lpwstr>https://www1.nyc.gov/office-of-the-mayor/news/830-20/recovery-agenda-city-invests-20-million-create-pandemic-response-institute-strengthening</vt:lpwstr>
      </vt:variant>
      <vt:variant>
        <vt:lpwstr/>
      </vt:variant>
      <vt:variant>
        <vt:i4>7929894</vt:i4>
      </vt:variant>
      <vt:variant>
        <vt:i4>39</vt:i4>
      </vt:variant>
      <vt:variant>
        <vt:i4>0</vt:i4>
      </vt:variant>
      <vt:variant>
        <vt:i4>5</vt:i4>
      </vt:variant>
      <vt:variant>
        <vt:lpwstr>https://edc.nyc/press-release/city-opens-covid-19-lab-dedicated-for-nyc-testing</vt:lpwstr>
      </vt:variant>
      <vt:variant>
        <vt:lpwstr/>
      </vt:variant>
      <vt:variant>
        <vt:i4>7078006</vt:i4>
      </vt:variant>
      <vt:variant>
        <vt:i4>36</vt:i4>
      </vt:variant>
      <vt:variant>
        <vt:i4>0</vt:i4>
      </vt:variant>
      <vt:variant>
        <vt:i4>5</vt:i4>
      </vt:variant>
      <vt:variant>
        <vt:lpwstr>https://www.nytimes.com/2020/04/20/technology/new-york-ventilators-coronavirus.html</vt:lpwstr>
      </vt:variant>
      <vt:variant>
        <vt:lpwstr/>
      </vt:variant>
      <vt:variant>
        <vt:i4>3539070</vt:i4>
      </vt:variant>
      <vt:variant>
        <vt:i4>33</vt:i4>
      </vt:variant>
      <vt:variant>
        <vt:i4>0</vt:i4>
      </vt:variant>
      <vt:variant>
        <vt:i4>5</vt:i4>
      </vt:variant>
      <vt:variant>
        <vt:lpwstr>https://www.usatoday.com/story/news/2020/04/04/coronavirus-ventilator-shortages-may-force-tough-ethical-questions-nyc-hospitals/5108498002/</vt:lpwstr>
      </vt:variant>
      <vt:variant>
        <vt:lpwstr/>
      </vt:variant>
      <vt:variant>
        <vt:i4>4128815</vt:i4>
      </vt:variant>
      <vt:variant>
        <vt:i4>30</vt:i4>
      </vt:variant>
      <vt:variant>
        <vt:i4>0</vt:i4>
      </vt:variant>
      <vt:variant>
        <vt:i4>5</vt:i4>
      </vt:variant>
      <vt:variant>
        <vt:lpwstr>https://www.bizjournals.com/newyork/news/2021/01/21/nyc-investing-38-million-in-4-biotech-centers.html</vt:lpwstr>
      </vt:variant>
      <vt:variant>
        <vt:lpwstr/>
      </vt:variant>
      <vt:variant>
        <vt:i4>7274537</vt:i4>
      </vt:variant>
      <vt:variant>
        <vt:i4>27</vt:i4>
      </vt:variant>
      <vt:variant>
        <vt:i4>0</vt:i4>
      </vt:variant>
      <vt:variant>
        <vt:i4>5</vt:i4>
      </vt:variant>
      <vt:variant>
        <vt:lpwstr>https://edc.nyc/sites/default/files/filemanager/About_NYCEDC/Financial_and_Public_Documents/NYCEDC_Executive_Committee_Meeting_Minutes/EDC_Executive_Committee_Minutes_2-6-2018.pdf</vt:lpwstr>
      </vt:variant>
      <vt:variant>
        <vt:lpwstr/>
      </vt:variant>
      <vt:variant>
        <vt:i4>7995453</vt:i4>
      </vt:variant>
      <vt:variant>
        <vt:i4>24</vt:i4>
      </vt:variant>
      <vt:variant>
        <vt:i4>0</vt:i4>
      </vt:variant>
      <vt:variant>
        <vt:i4>5</vt:i4>
      </vt:variant>
      <vt:variant>
        <vt:lpwstr>https://edc.nyc/press-release/city-and-state-officials-biolabs-and-nyu-langone-celebrate-grand-opening-cutting-edge</vt:lpwstr>
      </vt:variant>
      <vt:variant>
        <vt:lpwstr/>
      </vt:variant>
      <vt:variant>
        <vt:i4>1310743</vt:i4>
      </vt:variant>
      <vt:variant>
        <vt:i4>21</vt:i4>
      </vt:variant>
      <vt:variant>
        <vt:i4>0</vt:i4>
      </vt:variant>
      <vt:variant>
        <vt:i4>5</vt:i4>
      </vt:variant>
      <vt:variant>
        <vt:lpwstr>http://cure.345pas.com/availability/</vt:lpwstr>
      </vt:variant>
      <vt:variant>
        <vt:lpwstr/>
      </vt:variant>
      <vt:variant>
        <vt:i4>7471146</vt:i4>
      </vt:variant>
      <vt:variant>
        <vt:i4>18</vt:i4>
      </vt:variant>
      <vt:variant>
        <vt:i4>0</vt:i4>
      </vt:variant>
      <vt:variant>
        <vt:i4>5</vt:i4>
      </vt:variant>
      <vt:variant>
        <vt:lpwstr>https://edc.nyc/press-release/nycedc-and-deerfield-management-partner-create-life-sciences-campus-matter-create</vt:lpwstr>
      </vt:variant>
      <vt:variant>
        <vt:lpwstr/>
      </vt:variant>
      <vt:variant>
        <vt:i4>1704022</vt:i4>
      </vt:variant>
      <vt:variant>
        <vt:i4>15</vt:i4>
      </vt:variant>
      <vt:variant>
        <vt:i4>0</vt:i4>
      </vt:variant>
      <vt:variant>
        <vt:i4>5</vt:i4>
      </vt:variant>
      <vt:variant>
        <vt:lpwstr>https://edc.nyc/press-release/de-blasio-administration-and-alexandria-real-estate-equities-inc-finalize-deal</vt:lpwstr>
      </vt:variant>
      <vt:variant>
        <vt:lpwstr/>
      </vt:variant>
      <vt:variant>
        <vt:i4>3538976</vt:i4>
      </vt:variant>
      <vt:variant>
        <vt:i4>12</vt:i4>
      </vt:variant>
      <vt:variant>
        <vt:i4>0</vt:i4>
      </vt:variant>
      <vt:variant>
        <vt:i4>5</vt:i4>
      </vt:variant>
      <vt:variant>
        <vt:lpwstr>https://rew-online.com/permits-filed-for-new-life-science-building/</vt:lpwstr>
      </vt:variant>
      <vt:variant>
        <vt:lpwstr/>
      </vt:variant>
      <vt:variant>
        <vt:i4>1704022</vt:i4>
      </vt:variant>
      <vt:variant>
        <vt:i4>9</vt:i4>
      </vt:variant>
      <vt:variant>
        <vt:i4>0</vt:i4>
      </vt:variant>
      <vt:variant>
        <vt:i4>5</vt:i4>
      </vt:variant>
      <vt:variant>
        <vt:lpwstr>https://edc.nyc/press-release/de-blasio-administration-and-alexandria-real-estate-equities-inc-finalize-deal</vt:lpwstr>
      </vt:variant>
      <vt:variant>
        <vt:lpwstr/>
      </vt:variant>
      <vt:variant>
        <vt:i4>3473454</vt:i4>
      </vt:variant>
      <vt:variant>
        <vt:i4>6</vt:i4>
      </vt:variant>
      <vt:variant>
        <vt:i4>0</vt:i4>
      </vt:variant>
      <vt:variant>
        <vt:i4>5</vt:i4>
      </vt:variant>
      <vt:variant>
        <vt:lpwstr>https://www1.nyc.gov/office-of-the-mayor/news/414-21/recovery-all-us-new-york-city-invests-1-billion-life-sciences</vt:lpwstr>
      </vt:variant>
      <vt:variant>
        <vt:lpwstr/>
      </vt:variant>
      <vt:variant>
        <vt:i4>3473470</vt:i4>
      </vt:variant>
      <vt:variant>
        <vt:i4>3</vt:i4>
      </vt:variant>
      <vt:variant>
        <vt:i4>0</vt:i4>
      </vt:variant>
      <vt:variant>
        <vt:i4>5</vt:i4>
      </vt:variant>
      <vt:variant>
        <vt:lpwstr>https://www1.nyc.gov/office-of-the-mayor/news/943-16/better-jobs-higher-wages-mayor-de-blasio-secure-thousands-good-jobs-new-yorkers-the</vt:lpwstr>
      </vt:variant>
      <vt:variant>
        <vt:lpwstr>/0</vt:lpwstr>
      </vt:variant>
      <vt:variant>
        <vt:i4>5898318</vt:i4>
      </vt:variant>
      <vt:variant>
        <vt:i4>0</vt:i4>
      </vt:variant>
      <vt:variant>
        <vt:i4>0</vt:i4>
      </vt:variant>
      <vt:variant>
        <vt:i4>5</vt:i4>
      </vt:variant>
      <vt:variant>
        <vt:lpwstr>https://lifesci.nyc/sites/default/files/2021-01/Life-Sci-Vision-Plan-January-2021.pdf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and Labor Committee Staff:</dc:title>
  <dc:subject/>
  <dc:creator>NYCC</dc:creator>
  <cp:keywords/>
  <cp:lastModifiedBy>DelFranco, Ruthie</cp:lastModifiedBy>
  <cp:revision>2</cp:revision>
  <cp:lastPrinted>2021-02-16T22:05:00Z</cp:lastPrinted>
  <dcterms:created xsi:type="dcterms:W3CDTF">2021-10-07T16:41:00Z</dcterms:created>
  <dcterms:modified xsi:type="dcterms:W3CDTF">2021-10-07T16:41:00Z</dcterms:modified>
</cp:coreProperties>
</file>