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B46BAC" w:rsidRPr="00A5189C" w:rsidRDefault="00BC7703"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733090">
        <w:rPr>
          <w:rFonts w:ascii="Times New Roman" w:hAnsi="Times New Roman" w:cs="Times New Roman"/>
          <w:sz w:val="24"/>
          <w:szCs w:val="24"/>
        </w:rPr>
        <w:t>2413</w:t>
      </w:r>
    </w:p>
    <w:p w:rsidR="00B46BAC" w:rsidRDefault="00B46BAC" w:rsidP="00B46BAC">
      <w:pPr>
        <w:pStyle w:val="NoSpacing"/>
        <w:jc w:val="both"/>
        <w:rPr>
          <w:rFonts w:ascii="Times New Roman" w:hAnsi="Times New Roman" w:cs="Times New Roman"/>
          <w:b/>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6240BA" w:rsidRDefault="006240BA" w:rsidP="006240BA">
      <w:pPr>
        <w:autoSpaceDE w:val="0"/>
        <w:autoSpaceDN w:val="0"/>
        <w:adjustRightInd w:val="0"/>
        <w:jc w:val="both"/>
        <w:rPr>
          <w:rFonts w:eastAsiaTheme="minorHAnsi"/>
          <w:szCs w:val="24"/>
        </w:rPr>
      </w:pPr>
      <w:r>
        <w:rPr>
          <w:rFonts w:eastAsiaTheme="minorHAnsi"/>
          <w:szCs w:val="24"/>
        </w:rPr>
        <w:t>By Council Members Dromm, Yeger and Kallos</w:t>
      </w:r>
    </w:p>
    <w:p w:rsidR="00B46BAC" w:rsidRPr="003A304F" w:rsidRDefault="00B46BAC" w:rsidP="00B46BAC">
      <w:pPr>
        <w:pStyle w:val="NoSpacing"/>
        <w:jc w:val="both"/>
        <w:rPr>
          <w:rFonts w:ascii="Times New Roman" w:hAnsi="Times New Roman" w:cs="Times New Roman"/>
          <w:sz w:val="24"/>
          <w:szCs w:val="24"/>
        </w:rPr>
      </w:pPr>
      <w:bookmarkStart w:id="0" w:name="_GoBack"/>
      <w:bookmarkEnd w:id="0"/>
    </w:p>
    <w:p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B46BAC" w:rsidRDefault="007070CE" w:rsidP="00B46BAC">
      <w:pPr>
        <w:pStyle w:val="BodyText"/>
        <w:spacing w:line="240" w:lineRule="auto"/>
        <w:ind w:firstLine="0"/>
      </w:pPr>
      <w:r>
        <w:t>A local law to amend the New York city charter, in relation to online publications of the city record</w:t>
      </w:r>
    </w:p>
    <w:p w:rsidR="00B46BAC" w:rsidRDefault="00B46BAC" w:rsidP="00B46BAC">
      <w:pPr>
        <w:pStyle w:val="NoSpacing"/>
        <w:jc w:val="both"/>
        <w:rPr>
          <w:rFonts w:ascii="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606846" w:rsidRDefault="007070CE" w:rsidP="00B46BAC">
      <w:pPr>
        <w:spacing w:before="120"/>
        <w:jc w:val="both"/>
        <w:rPr>
          <w:rFonts w:eastAsiaTheme="minorHAnsi"/>
          <w:szCs w:val="24"/>
        </w:rPr>
      </w:pPr>
      <w:r>
        <w:rPr>
          <w:rFonts w:eastAsiaTheme="minorHAnsi"/>
          <w:szCs w:val="24"/>
        </w:rPr>
        <w:t xml:space="preserve">This bill would require the Department of Citywide Administrative Services to </w:t>
      </w:r>
      <w:r w:rsidR="005223C4">
        <w:rPr>
          <w:rFonts w:eastAsiaTheme="minorHAnsi"/>
          <w:szCs w:val="24"/>
        </w:rPr>
        <w:t xml:space="preserve">provide free online subscriptions to the City Record to Borough Presidents, Council Members, community boards, branches of the </w:t>
      </w:r>
      <w:r w:rsidR="00EB71E7">
        <w:rPr>
          <w:rFonts w:eastAsiaTheme="minorHAnsi"/>
          <w:szCs w:val="24"/>
        </w:rPr>
        <w:t>public library and news media, and to permit s</w:t>
      </w:r>
      <w:r w:rsidR="005223C4">
        <w:rPr>
          <w:rFonts w:eastAsiaTheme="minorHAnsi"/>
          <w:szCs w:val="24"/>
        </w:rPr>
        <w:t xml:space="preserve">uch offices </w:t>
      </w:r>
      <w:r w:rsidR="00EB71E7">
        <w:rPr>
          <w:rFonts w:eastAsiaTheme="minorHAnsi"/>
          <w:szCs w:val="24"/>
        </w:rPr>
        <w:t>to</w:t>
      </w:r>
      <w:r w:rsidR="005223C4">
        <w:rPr>
          <w:rFonts w:eastAsiaTheme="minorHAnsi"/>
          <w:szCs w:val="24"/>
        </w:rPr>
        <w:t xml:space="preserve"> request a free printed subscription to the City Record. This bill would also require the Department of Citywide Administrative Services to post online a copy of each printed issue of the City Record.</w:t>
      </w:r>
    </w:p>
    <w:p w:rsidR="00B46BAC" w:rsidRDefault="00B46BAC" w:rsidP="00B46BAC">
      <w:pPr>
        <w:pStyle w:val="NoSpacing"/>
        <w:spacing w:before="120"/>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B46BAC" w:rsidRPr="00A5189C" w:rsidRDefault="005223C4"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90 days after it becomes law</w:t>
      </w:r>
    </w:p>
    <w:p w:rsidR="00B46BAC" w:rsidRDefault="00B46BAC" w:rsidP="00B46BAC"/>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B46BAC" w:rsidRPr="002B309C" w:rsidRDefault="00D041E8"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rsidR="00B46BAC" w:rsidRPr="002B309C" w:rsidRDefault="00D041E8"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rsidR="00B46BAC" w:rsidRPr="002B309C" w:rsidRDefault="00D041E8"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rsidR="00B46BAC" w:rsidRPr="002B309C" w:rsidRDefault="00D041E8"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rsidR="00B46BAC" w:rsidRPr="002B309C" w:rsidRDefault="00D041E8"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D3A43">
        <w:rPr>
          <w:rStyle w:val="apple-style-span"/>
          <w:rFonts w:ascii="Times New Roman" w:hAnsi="Times New Roman"/>
          <w:sz w:val="20"/>
          <w:szCs w:val="20"/>
        </w:rPr>
        <w:t>#</w:t>
      </w:r>
      <w:r w:rsidR="005223C4">
        <w:rPr>
          <w:rStyle w:val="apple-style-span"/>
          <w:rFonts w:ascii="Times New Roman" w:hAnsi="Times New Roman"/>
          <w:sz w:val="20"/>
          <w:szCs w:val="20"/>
        </w:rPr>
        <w:t>18017</w:t>
      </w:r>
    </w:p>
    <w:p w:rsidR="00B46BAC" w:rsidRPr="006C314E" w:rsidRDefault="00B46BAC" w:rsidP="00B46BAC">
      <w:pPr>
        <w:pStyle w:val="NoSpacing"/>
        <w:jc w:val="both"/>
        <w:rPr>
          <w:sz w:val="20"/>
          <w:szCs w:val="20"/>
        </w:rPr>
      </w:pPr>
      <w:r>
        <w:rPr>
          <w:rStyle w:val="apple-style-span"/>
          <w:rFonts w:ascii="Times New Roman" w:hAnsi="Times New Roman"/>
          <w:sz w:val="20"/>
          <w:szCs w:val="20"/>
        </w:rPr>
        <w:t>JEF</w:t>
      </w:r>
    </w:p>
    <w:p w:rsidR="000F6EA8" w:rsidRDefault="000F6EA8"/>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E8" w:rsidRDefault="00D041E8">
      <w:r>
        <w:separator/>
      </w:r>
    </w:p>
  </w:endnote>
  <w:endnote w:type="continuationSeparator" w:id="0">
    <w:p w:rsidR="00D041E8" w:rsidRDefault="00D0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E8" w:rsidRDefault="00D041E8">
      <w:r>
        <w:separator/>
      </w:r>
    </w:p>
  </w:footnote>
  <w:footnote w:type="continuationSeparator" w:id="0">
    <w:p w:rsidR="00D041E8" w:rsidRDefault="00D0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633BD"/>
    <w:rsid w:val="000941C6"/>
    <w:rsid w:val="000F6EA8"/>
    <w:rsid w:val="001A4603"/>
    <w:rsid w:val="003E06C7"/>
    <w:rsid w:val="003E74F7"/>
    <w:rsid w:val="003F0806"/>
    <w:rsid w:val="005223C4"/>
    <w:rsid w:val="005D4CF7"/>
    <w:rsid w:val="00620704"/>
    <w:rsid w:val="006240BA"/>
    <w:rsid w:val="007070CE"/>
    <w:rsid w:val="00733090"/>
    <w:rsid w:val="008629B4"/>
    <w:rsid w:val="0098639E"/>
    <w:rsid w:val="00A51943"/>
    <w:rsid w:val="00A66C6E"/>
    <w:rsid w:val="00AA3AEA"/>
    <w:rsid w:val="00B46BAC"/>
    <w:rsid w:val="00BC7703"/>
    <w:rsid w:val="00CB1C15"/>
    <w:rsid w:val="00CD3A43"/>
    <w:rsid w:val="00D041E8"/>
    <w:rsid w:val="00D11E69"/>
    <w:rsid w:val="00EB71E7"/>
    <w:rsid w:val="00ED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5</cp:revision>
  <dcterms:created xsi:type="dcterms:W3CDTF">2021-09-29T17:03:00Z</dcterms:created>
  <dcterms:modified xsi:type="dcterms:W3CDTF">2021-10-08T01:18:00Z</dcterms:modified>
</cp:coreProperties>
</file>