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05FD0" w14:textId="77777777" w:rsidR="00E3518C" w:rsidRPr="00E3518C" w:rsidRDefault="00E3518C" w:rsidP="00533198">
      <w:pPr>
        <w:pStyle w:val="NoSpacing"/>
        <w:spacing w:after="240"/>
        <w:jc w:val="center"/>
        <w:outlineLvl w:val="0"/>
        <w:rPr>
          <w:rFonts w:cs="Times New Roman"/>
          <w:b/>
          <w:sz w:val="28"/>
          <w:szCs w:val="28"/>
          <w:u w:val="single"/>
        </w:rPr>
      </w:pPr>
      <w:r w:rsidRPr="00E3518C">
        <w:rPr>
          <w:rFonts w:cs="Times New Roman"/>
          <w:b/>
          <w:sz w:val="28"/>
          <w:szCs w:val="28"/>
          <w:u w:val="single"/>
        </w:rPr>
        <w:t>Plain Language Summary</w:t>
      </w:r>
    </w:p>
    <w:p w14:paraId="54287FB5" w14:textId="77777777" w:rsidR="006C314E" w:rsidRDefault="0041520B" w:rsidP="00533198">
      <w:pPr>
        <w:pStyle w:val="NoSpacing"/>
        <w:jc w:val="both"/>
        <w:outlineLvl w:val="0"/>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30B83818" w14:textId="2AB77A1D" w:rsidR="0041520B" w:rsidRPr="00A5189C" w:rsidRDefault="00083116" w:rsidP="00533198">
      <w:pPr>
        <w:pStyle w:val="NoSpacing"/>
        <w:spacing w:before="80"/>
        <w:jc w:val="both"/>
        <w:outlineLvl w:val="0"/>
        <w:rPr>
          <w:rFonts w:cs="Times New Roman"/>
          <w:szCs w:val="24"/>
        </w:rPr>
      </w:pPr>
      <w:r>
        <w:rPr>
          <w:rFonts w:cs="Times New Roman"/>
          <w:szCs w:val="24"/>
        </w:rPr>
        <w:t xml:space="preserve">Int. No. </w:t>
      </w:r>
      <w:r w:rsidR="00550640">
        <w:rPr>
          <w:rFonts w:cs="Times New Roman"/>
          <w:szCs w:val="24"/>
        </w:rPr>
        <w:t>1995</w:t>
      </w:r>
      <w:r w:rsidR="00EC65A7">
        <w:rPr>
          <w:rFonts w:cs="Times New Roman"/>
          <w:szCs w:val="24"/>
        </w:rPr>
        <w:t>-A</w:t>
      </w:r>
    </w:p>
    <w:p w14:paraId="264CB56E" w14:textId="77777777" w:rsidR="0041520B" w:rsidRDefault="0041520B" w:rsidP="0041520B">
      <w:pPr>
        <w:pStyle w:val="NoSpacing"/>
        <w:jc w:val="both"/>
        <w:rPr>
          <w:rFonts w:cs="Times New Roman"/>
          <w:b/>
          <w:szCs w:val="24"/>
        </w:rPr>
      </w:pPr>
    </w:p>
    <w:p w14:paraId="67D90617" w14:textId="77777777" w:rsidR="0041520B" w:rsidRPr="008823EE" w:rsidRDefault="0041520B" w:rsidP="00533198">
      <w:pPr>
        <w:pStyle w:val="NoSpacing"/>
        <w:jc w:val="both"/>
        <w:outlineLvl w:val="0"/>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40D30338" w14:textId="77777777" w:rsidR="00B016C5" w:rsidRDefault="00B016C5" w:rsidP="00B016C5">
      <w:pPr>
        <w:suppressLineNumbers/>
        <w:autoSpaceDE w:val="0"/>
        <w:autoSpaceDN w:val="0"/>
        <w:adjustRightInd w:val="0"/>
        <w:jc w:val="both"/>
      </w:pPr>
      <w:r>
        <w:t>By Council Members Moya, Ayala, Reynoso, Lander, Kallos, Rivera, Levine, Chin, Powers, Van Bramer, Gibson, Brannan, Adams, Salamanca, Koslowitz, Cabrera, Ampry-Samuel, Gjonaj, Louis, Menchaca, Grodenchik, Rosenthal, Cornegy, Treyger, Eugene, Barron, Gennaro, Yeger, Riley and Dinowitz</w:t>
      </w:r>
    </w:p>
    <w:p w14:paraId="3C865CC2" w14:textId="77777777" w:rsidR="00861A43" w:rsidRPr="003A304F" w:rsidRDefault="00861A43" w:rsidP="0041520B">
      <w:pPr>
        <w:pStyle w:val="NoSpacing"/>
        <w:jc w:val="both"/>
        <w:rPr>
          <w:rFonts w:cs="Times New Roman"/>
          <w:szCs w:val="24"/>
        </w:rPr>
      </w:pPr>
      <w:bookmarkStart w:id="0" w:name="_GoBack"/>
      <w:bookmarkEnd w:id="0"/>
    </w:p>
    <w:p w14:paraId="7EB7F862" w14:textId="77777777" w:rsidR="0041520B" w:rsidRPr="008823EE" w:rsidRDefault="008823EE" w:rsidP="00533198">
      <w:pPr>
        <w:pStyle w:val="NoSpacing"/>
        <w:jc w:val="both"/>
        <w:outlineLvl w:val="0"/>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09AE9E25" w14:textId="3FBE96C0" w:rsidR="00353736" w:rsidRDefault="00EC65A7" w:rsidP="00353736">
      <w:pPr>
        <w:pStyle w:val="BodyText"/>
        <w:spacing w:line="240" w:lineRule="auto"/>
        <w:ind w:firstLine="0"/>
      </w:pPr>
      <w:r w:rsidRPr="00EC65A7">
        <w:t>A Local Law to amend the administrative code of the city of New York, in relation to shelter security guard and fire guard training</w:t>
      </w:r>
    </w:p>
    <w:p w14:paraId="0DAA211D" w14:textId="77777777" w:rsidR="00EC65A7" w:rsidRDefault="00EC65A7" w:rsidP="00353736">
      <w:pPr>
        <w:pStyle w:val="BodyText"/>
        <w:spacing w:line="240" w:lineRule="auto"/>
        <w:ind w:firstLine="0"/>
      </w:pPr>
    </w:p>
    <w:p w14:paraId="2FFA6FE6" w14:textId="77777777" w:rsidR="0041520B" w:rsidRPr="008823EE" w:rsidRDefault="0041520B" w:rsidP="00533198">
      <w:pPr>
        <w:pStyle w:val="NoSpacing"/>
        <w:jc w:val="both"/>
        <w:outlineLvl w:val="0"/>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35A38D3E"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5E6E5053" w14:textId="41C010F0" w:rsidR="0017748E" w:rsidRDefault="009D3F0D" w:rsidP="00CC3F79">
      <w:pPr>
        <w:pStyle w:val="NoSpacing"/>
        <w:spacing w:before="120"/>
        <w:jc w:val="both"/>
        <w:rPr>
          <w:rFonts w:cs="Times New Roman"/>
          <w:szCs w:val="24"/>
        </w:rPr>
      </w:pPr>
      <w:r>
        <w:rPr>
          <w:rFonts w:cs="Times New Roman"/>
          <w:szCs w:val="24"/>
        </w:rPr>
        <w:t>This bill would</w:t>
      </w:r>
      <w:r w:rsidR="00C761E4">
        <w:rPr>
          <w:rFonts w:cs="Times New Roman"/>
          <w:szCs w:val="24"/>
        </w:rPr>
        <w:t xml:space="preserve"> require </w:t>
      </w:r>
      <w:r w:rsidR="00791D6D">
        <w:rPr>
          <w:rFonts w:cs="Times New Roman"/>
          <w:szCs w:val="24"/>
        </w:rPr>
        <w:t xml:space="preserve">all contracted shelter operators </w:t>
      </w:r>
      <w:r w:rsidR="00EC65A7">
        <w:rPr>
          <w:rFonts w:cs="Times New Roman"/>
          <w:szCs w:val="24"/>
        </w:rPr>
        <w:t xml:space="preserve">that contract with the </w:t>
      </w:r>
      <w:r w:rsidR="00533198">
        <w:rPr>
          <w:rFonts w:cs="Times New Roman"/>
          <w:szCs w:val="24"/>
        </w:rPr>
        <w:t xml:space="preserve">Department of Homeless Services </w:t>
      </w:r>
      <w:r w:rsidR="00EC65A7">
        <w:rPr>
          <w:rFonts w:cs="Times New Roman"/>
          <w:szCs w:val="24"/>
        </w:rPr>
        <w:t xml:space="preserve">ensure that the </w:t>
      </w:r>
      <w:r w:rsidR="00740A5A">
        <w:rPr>
          <w:rFonts w:cs="Times New Roman"/>
          <w:szCs w:val="24"/>
        </w:rPr>
        <w:t xml:space="preserve">shelter security guards </w:t>
      </w:r>
      <w:r w:rsidR="00EC65A7">
        <w:rPr>
          <w:rFonts w:cs="Times New Roman"/>
          <w:szCs w:val="24"/>
        </w:rPr>
        <w:t xml:space="preserve">and fire guards at such shelters </w:t>
      </w:r>
      <w:r w:rsidR="00740A5A">
        <w:rPr>
          <w:rFonts w:cs="Times New Roman"/>
          <w:szCs w:val="24"/>
        </w:rPr>
        <w:t xml:space="preserve">receive 40 hours of training </w:t>
      </w:r>
      <w:r w:rsidR="00EC65A7">
        <w:rPr>
          <w:rFonts w:cs="Times New Roman"/>
          <w:szCs w:val="24"/>
        </w:rPr>
        <w:t xml:space="preserve">beyond the minimum required by the State within 120 days </w:t>
      </w:r>
      <w:r w:rsidR="00740A5A">
        <w:rPr>
          <w:rFonts w:cs="Times New Roman"/>
          <w:szCs w:val="24"/>
        </w:rPr>
        <w:t xml:space="preserve">after they are hired </w:t>
      </w:r>
      <w:r w:rsidR="00EC65A7">
        <w:rPr>
          <w:rFonts w:cs="Times New Roman"/>
          <w:szCs w:val="24"/>
        </w:rPr>
        <w:t xml:space="preserve">and an </w:t>
      </w:r>
      <w:r w:rsidR="00740A5A">
        <w:rPr>
          <w:rFonts w:cs="Times New Roman"/>
          <w:szCs w:val="24"/>
        </w:rPr>
        <w:t>eight</w:t>
      </w:r>
      <w:r w:rsidR="00EC65A7">
        <w:rPr>
          <w:rFonts w:cs="Times New Roman"/>
          <w:szCs w:val="24"/>
        </w:rPr>
        <w:t>-</w:t>
      </w:r>
      <w:r w:rsidR="00740A5A">
        <w:rPr>
          <w:rFonts w:cs="Times New Roman"/>
          <w:szCs w:val="24"/>
        </w:rPr>
        <w:t>hour refresher training annually thereafter</w:t>
      </w:r>
      <w:r w:rsidR="00EC65A7">
        <w:rPr>
          <w:rFonts w:cs="Times New Roman"/>
          <w:szCs w:val="24"/>
        </w:rPr>
        <w:t>, which must include at least two hours of shelter-specific training</w:t>
      </w:r>
      <w:r w:rsidR="00740A5A">
        <w:rPr>
          <w:rFonts w:cs="Times New Roman"/>
          <w:szCs w:val="24"/>
        </w:rPr>
        <w:t xml:space="preserve">. </w:t>
      </w:r>
      <w:r w:rsidR="00EC65A7">
        <w:rPr>
          <w:rFonts w:cs="Times New Roman"/>
          <w:szCs w:val="24"/>
        </w:rPr>
        <w:t>The bill would also r</w:t>
      </w:r>
      <w:r w:rsidR="00EC65A7" w:rsidRPr="00EC65A7">
        <w:rPr>
          <w:rFonts w:cs="Times New Roman"/>
          <w:szCs w:val="24"/>
        </w:rPr>
        <w:t>equire</w:t>
      </w:r>
      <w:r w:rsidR="00EC65A7">
        <w:rPr>
          <w:rFonts w:cs="Times New Roman"/>
          <w:szCs w:val="24"/>
        </w:rPr>
        <w:t xml:space="preserve"> such</w:t>
      </w:r>
      <w:r w:rsidR="00EC65A7" w:rsidRPr="00EC65A7">
        <w:rPr>
          <w:rFonts w:cs="Times New Roman"/>
          <w:szCs w:val="24"/>
        </w:rPr>
        <w:t xml:space="preserve"> shelter operators to submit quarterly reports to the DHS commissioner regarding the number of security and fire guards who have completed such trainings, and an annual certification verifying compliance with training requirements for each guard.</w:t>
      </w:r>
    </w:p>
    <w:p w14:paraId="490C60F6" w14:textId="77777777" w:rsidR="008823EE" w:rsidRDefault="008823EE" w:rsidP="0041520B">
      <w:pPr>
        <w:pStyle w:val="NoSpacing"/>
        <w:jc w:val="both"/>
        <w:rPr>
          <w:rFonts w:cs="Times New Roman"/>
          <w:szCs w:val="24"/>
        </w:rPr>
      </w:pPr>
    </w:p>
    <w:p w14:paraId="7AF08AEA" w14:textId="77777777" w:rsidR="006C314E" w:rsidRDefault="0041520B" w:rsidP="00533198">
      <w:pPr>
        <w:pStyle w:val="NoSpacing"/>
        <w:jc w:val="both"/>
        <w:outlineLvl w:val="0"/>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6DD4B44B" w14:textId="74034D24" w:rsidR="00EC65A7" w:rsidRDefault="00EC65A7" w:rsidP="00EC65A7">
      <w:pPr>
        <w:jc w:val="both"/>
      </w:pPr>
      <w:r>
        <w:t>This legislation would take effect 180 days after it becomes law</w:t>
      </w:r>
    </w:p>
    <w:p w14:paraId="30CC9092" w14:textId="2FFF6646" w:rsidR="00D92C74" w:rsidRDefault="00EC65A7" w:rsidP="0041520B">
      <w:r>
        <w:t>\</w:t>
      </w:r>
    </w:p>
    <w:p w14:paraId="32D2F633" w14:textId="77777777" w:rsidR="00EF0E87" w:rsidRPr="008823EE" w:rsidRDefault="00EF0E87" w:rsidP="00533198">
      <w:pPr>
        <w:pStyle w:val="NoSpacing"/>
        <w:jc w:val="both"/>
        <w:outlineLvl w:val="0"/>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623BCF1A" w14:textId="48866184" w:rsidR="002B309C" w:rsidRPr="002B309C" w:rsidRDefault="00FD08BE"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9D1512">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2B850AB6" w14:textId="77777777" w:rsidR="002B309C" w:rsidRPr="002B309C" w:rsidRDefault="00FD08BE"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29F8C208" w14:textId="77777777" w:rsidR="002B309C" w:rsidRPr="002B309C" w:rsidRDefault="00FD08BE"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4738858C" w14:textId="77777777" w:rsidR="002B309C" w:rsidRPr="002B309C" w:rsidRDefault="00FD08BE"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682120" w14:textId="77777777" w:rsidR="002B309C" w:rsidRPr="002B309C" w:rsidRDefault="00FD08BE"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5BCBBD96" w14:textId="77777777" w:rsidR="00A5189C" w:rsidRDefault="00A5189C" w:rsidP="008823EE">
      <w:pPr>
        <w:pStyle w:val="NoSpacing"/>
        <w:jc w:val="both"/>
        <w:rPr>
          <w:rStyle w:val="apple-style-span"/>
          <w:b/>
          <w:bCs/>
          <w:szCs w:val="24"/>
        </w:rPr>
      </w:pPr>
    </w:p>
    <w:p w14:paraId="3903B3BA" w14:textId="77777777" w:rsidR="006C314E" w:rsidRDefault="006C314E" w:rsidP="008823EE">
      <w:pPr>
        <w:pStyle w:val="NoSpacing"/>
        <w:jc w:val="both"/>
        <w:rPr>
          <w:rStyle w:val="apple-style-span"/>
          <w:szCs w:val="24"/>
        </w:rPr>
      </w:pPr>
    </w:p>
    <w:p w14:paraId="68AD5D4D" w14:textId="77777777"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9A466" w14:textId="77777777" w:rsidR="00FD08BE" w:rsidRDefault="00FD08BE" w:rsidP="00272634">
      <w:r>
        <w:separator/>
      </w:r>
    </w:p>
  </w:endnote>
  <w:endnote w:type="continuationSeparator" w:id="0">
    <w:p w14:paraId="7C4E94C7" w14:textId="77777777" w:rsidR="00FD08BE" w:rsidRDefault="00FD08BE"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58B6E" w14:textId="77777777" w:rsidR="00FD08BE" w:rsidRDefault="00FD08BE" w:rsidP="00272634">
      <w:r>
        <w:separator/>
      </w:r>
    </w:p>
  </w:footnote>
  <w:footnote w:type="continuationSeparator" w:id="0">
    <w:p w14:paraId="62B733CC" w14:textId="77777777" w:rsidR="00FD08BE" w:rsidRDefault="00FD08BE"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EBA7D"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904BCF"/>
    <w:rsid w:val="00006640"/>
    <w:rsid w:val="000172B7"/>
    <w:rsid w:val="00023EC4"/>
    <w:rsid w:val="00032BA8"/>
    <w:rsid w:val="000765AF"/>
    <w:rsid w:val="00080B67"/>
    <w:rsid w:val="00083116"/>
    <w:rsid w:val="00090551"/>
    <w:rsid w:val="000E0CA1"/>
    <w:rsid w:val="000E4F15"/>
    <w:rsid w:val="000F1490"/>
    <w:rsid w:val="000F469D"/>
    <w:rsid w:val="00103F5E"/>
    <w:rsid w:val="0010786F"/>
    <w:rsid w:val="00116C11"/>
    <w:rsid w:val="001218E3"/>
    <w:rsid w:val="00121FD0"/>
    <w:rsid w:val="00126DFF"/>
    <w:rsid w:val="00134583"/>
    <w:rsid w:val="001349AE"/>
    <w:rsid w:val="00144DFE"/>
    <w:rsid w:val="00171415"/>
    <w:rsid w:val="0017748E"/>
    <w:rsid w:val="00187857"/>
    <w:rsid w:val="00194174"/>
    <w:rsid w:val="001D0DD7"/>
    <w:rsid w:val="001E3407"/>
    <w:rsid w:val="001F28A1"/>
    <w:rsid w:val="00216A92"/>
    <w:rsid w:val="00220726"/>
    <w:rsid w:val="00226536"/>
    <w:rsid w:val="00226556"/>
    <w:rsid w:val="002447B9"/>
    <w:rsid w:val="00272634"/>
    <w:rsid w:val="00280543"/>
    <w:rsid w:val="002A7043"/>
    <w:rsid w:val="002B309C"/>
    <w:rsid w:val="002B4099"/>
    <w:rsid w:val="002D3199"/>
    <w:rsid w:val="002D754F"/>
    <w:rsid w:val="002D78A5"/>
    <w:rsid w:val="00314831"/>
    <w:rsid w:val="0033433B"/>
    <w:rsid w:val="00345D79"/>
    <w:rsid w:val="00353736"/>
    <w:rsid w:val="0035723D"/>
    <w:rsid w:val="00386DC5"/>
    <w:rsid w:val="00394D32"/>
    <w:rsid w:val="003A304F"/>
    <w:rsid w:val="003D6D23"/>
    <w:rsid w:val="003D6D7E"/>
    <w:rsid w:val="003E2F46"/>
    <w:rsid w:val="003E57E6"/>
    <w:rsid w:val="003F70AC"/>
    <w:rsid w:val="0041520B"/>
    <w:rsid w:val="00424E79"/>
    <w:rsid w:val="00460C0E"/>
    <w:rsid w:val="00474067"/>
    <w:rsid w:val="00474FD9"/>
    <w:rsid w:val="0047773A"/>
    <w:rsid w:val="004B0C09"/>
    <w:rsid w:val="004B589D"/>
    <w:rsid w:val="005021D5"/>
    <w:rsid w:val="00512FB5"/>
    <w:rsid w:val="00533198"/>
    <w:rsid w:val="005331A0"/>
    <w:rsid w:val="00550640"/>
    <w:rsid w:val="00563377"/>
    <w:rsid w:val="0059553F"/>
    <w:rsid w:val="00596BD7"/>
    <w:rsid w:val="00597FA2"/>
    <w:rsid w:val="005B1E8E"/>
    <w:rsid w:val="005B23D9"/>
    <w:rsid w:val="005D3CA1"/>
    <w:rsid w:val="005E5537"/>
    <w:rsid w:val="005E60DC"/>
    <w:rsid w:val="00606846"/>
    <w:rsid w:val="00615680"/>
    <w:rsid w:val="00617310"/>
    <w:rsid w:val="00626501"/>
    <w:rsid w:val="006359AA"/>
    <w:rsid w:val="00644817"/>
    <w:rsid w:val="00647857"/>
    <w:rsid w:val="00651D12"/>
    <w:rsid w:val="00661DE5"/>
    <w:rsid w:val="006821A0"/>
    <w:rsid w:val="006B0536"/>
    <w:rsid w:val="006C314E"/>
    <w:rsid w:val="006F5093"/>
    <w:rsid w:val="00700DA7"/>
    <w:rsid w:val="00735FEE"/>
    <w:rsid w:val="00740A5A"/>
    <w:rsid w:val="00751580"/>
    <w:rsid w:val="0076402E"/>
    <w:rsid w:val="00766BEC"/>
    <w:rsid w:val="00781399"/>
    <w:rsid w:val="00791D6D"/>
    <w:rsid w:val="007C6BC8"/>
    <w:rsid w:val="0082024D"/>
    <w:rsid w:val="00820C10"/>
    <w:rsid w:val="00837EB5"/>
    <w:rsid w:val="008542F5"/>
    <w:rsid w:val="00857370"/>
    <w:rsid w:val="00861A43"/>
    <w:rsid w:val="0086326E"/>
    <w:rsid w:val="008749A3"/>
    <w:rsid w:val="008823EE"/>
    <w:rsid w:val="008A0829"/>
    <w:rsid w:val="008D2229"/>
    <w:rsid w:val="00904BCF"/>
    <w:rsid w:val="009243C8"/>
    <w:rsid w:val="00932BFA"/>
    <w:rsid w:val="009407C7"/>
    <w:rsid w:val="0095294E"/>
    <w:rsid w:val="00957F28"/>
    <w:rsid w:val="00962A70"/>
    <w:rsid w:val="009654CB"/>
    <w:rsid w:val="00967D5A"/>
    <w:rsid w:val="009858AA"/>
    <w:rsid w:val="009B087E"/>
    <w:rsid w:val="009D1479"/>
    <w:rsid w:val="009D1512"/>
    <w:rsid w:val="009D3F0D"/>
    <w:rsid w:val="009E2F60"/>
    <w:rsid w:val="00A0603B"/>
    <w:rsid w:val="00A33FF9"/>
    <w:rsid w:val="00A5189C"/>
    <w:rsid w:val="00A54037"/>
    <w:rsid w:val="00A6526E"/>
    <w:rsid w:val="00A77923"/>
    <w:rsid w:val="00A820F7"/>
    <w:rsid w:val="00A87143"/>
    <w:rsid w:val="00A9132D"/>
    <w:rsid w:val="00AB25AC"/>
    <w:rsid w:val="00AB2C65"/>
    <w:rsid w:val="00AD7EC0"/>
    <w:rsid w:val="00AE4DE1"/>
    <w:rsid w:val="00AF56D8"/>
    <w:rsid w:val="00B016C5"/>
    <w:rsid w:val="00B23BC3"/>
    <w:rsid w:val="00B32C52"/>
    <w:rsid w:val="00B43546"/>
    <w:rsid w:val="00B578BD"/>
    <w:rsid w:val="00B64B9D"/>
    <w:rsid w:val="00B82224"/>
    <w:rsid w:val="00B87BD2"/>
    <w:rsid w:val="00B9759C"/>
    <w:rsid w:val="00BA1D4D"/>
    <w:rsid w:val="00BC2ADD"/>
    <w:rsid w:val="00BD2104"/>
    <w:rsid w:val="00BD51CA"/>
    <w:rsid w:val="00C015E9"/>
    <w:rsid w:val="00C064CD"/>
    <w:rsid w:val="00C20C57"/>
    <w:rsid w:val="00C20D76"/>
    <w:rsid w:val="00C22CDF"/>
    <w:rsid w:val="00C564A2"/>
    <w:rsid w:val="00C67FA9"/>
    <w:rsid w:val="00C761E4"/>
    <w:rsid w:val="00C82577"/>
    <w:rsid w:val="00C901D3"/>
    <w:rsid w:val="00CC3989"/>
    <w:rsid w:val="00CC3F79"/>
    <w:rsid w:val="00CE3CE9"/>
    <w:rsid w:val="00D0018B"/>
    <w:rsid w:val="00D22C04"/>
    <w:rsid w:val="00D25C62"/>
    <w:rsid w:val="00D442F8"/>
    <w:rsid w:val="00D54401"/>
    <w:rsid w:val="00D57559"/>
    <w:rsid w:val="00D67355"/>
    <w:rsid w:val="00D74104"/>
    <w:rsid w:val="00D92C74"/>
    <w:rsid w:val="00DA25D7"/>
    <w:rsid w:val="00DB28FA"/>
    <w:rsid w:val="00DB46CB"/>
    <w:rsid w:val="00DD64D2"/>
    <w:rsid w:val="00E07B8C"/>
    <w:rsid w:val="00E11521"/>
    <w:rsid w:val="00E12581"/>
    <w:rsid w:val="00E22AAD"/>
    <w:rsid w:val="00E3518C"/>
    <w:rsid w:val="00E42DE1"/>
    <w:rsid w:val="00E444FF"/>
    <w:rsid w:val="00E47F9F"/>
    <w:rsid w:val="00E96CFD"/>
    <w:rsid w:val="00EA44C0"/>
    <w:rsid w:val="00EB31C7"/>
    <w:rsid w:val="00EC65A7"/>
    <w:rsid w:val="00EF0E87"/>
    <w:rsid w:val="00F21FC5"/>
    <w:rsid w:val="00F245C5"/>
    <w:rsid w:val="00F30D93"/>
    <w:rsid w:val="00F42BA3"/>
    <w:rsid w:val="00F4558B"/>
    <w:rsid w:val="00F46803"/>
    <w:rsid w:val="00F51D32"/>
    <w:rsid w:val="00F656F0"/>
    <w:rsid w:val="00F74B3D"/>
    <w:rsid w:val="00F8773C"/>
    <w:rsid w:val="00FD0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7D25B"/>
  <w15:docId w15:val="{A878C538-148B-3949-9595-7026712C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 w:type="paragraph" w:styleId="Revision">
    <w:name w:val="Revision"/>
    <w:hidden/>
    <w:uiPriority w:val="99"/>
    <w:semiHidden/>
    <w:rsid w:val="00533198"/>
    <w:pPr>
      <w:spacing w:line="240" w:lineRule="auto"/>
    </w:pPr>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50735">
      <w:bodyDiv w:val="1"/>
      <w:marLeft w:val="0"/>
      <w:marRight w:val="0"/>
      <w:marTop w:val="0"/>
      <w:marBottom w:val="0"/>
      <w:divBdr>
        <w:top w:val="none" w:sz="0" w:space="0" w:color="auto"/>
        <w:left w:val="none" w:sz="0" w:space="0" w:color="auto"/>
        <w:bottom w:val="none" w:sz="0" w:space="0" w:color="auto"/>
        <w:right w:val="none" w:sz="0" w:space="0" w:color="auto"/>
      </w:divBdr>
    </w:div>
    <w:div w:id="237978769">
      <w:bodyDiv w:val="1"/>
      <w:marLeft w:val="0"/>
      <w:marRight w:val="0"/>
      <w:marTop w:val="0"/>
      <w:marBottom w:val="0"/>
      <w:divBdr>
        <w:top w:val="none" w:sz="0" w:space="0" w:color="auto"/>
        <w:left w:val="none" w:sz="0" w:space="0" w:color="auto"/>
        <w:bottom w:val="none" w:sz="0" w:space="0" w:color="auto"/>
        <w:right w:val="none" w:sz="0" w:space="0" w:color="auto"/>
      </w:divBdr>
    </w:div>
    <w:div w:id="240914698">
      <w:bodyDiv w:val="1"/>
      <w:marLeft w:val="0"/>
      <w:marRight w:val="0"/>
      <w:marTop w:val="0"/>
      <w:marBottom w:val="0"/>
      <w:divBdr>
        <w:top w:val="none" w:sz="0" w:space="0" w:color="auto"/>
        <w:left w:val="none" w:sz="0" w:space="0" w:color="auto"/>
        <w:bottom w:val="none" w:sz="0" w:space="0" w:color="auto"/>
        <w:right w:val="none" w:sz="0" w:space="0" w:color="auto"/>
      </w:divBdr>
    </w:div>
    <w:div w:id="304891805">
      <w:bodyDiv w:val="1"/>
      <w:marLeft w:val="0"/>
      <w:marRight w:val="0"/>
      <w:marTop w:val="0"/>
      <w:marBottom w:val="0"/>
      <w:divBdr>
        <w:top w:val="none" w:sz="0" w:space="0" w:color="auto"/>
        <w:left w:val="none" w:sz="0" w:space="0" w:color="auto"/>
        <w:bottom w:val="none" w:sz="0" w:space="0" w:color="auto"/>
        <w:right w:val="none" w:sz="0" w:space="0" w:color="auto"/>
      </w:divBdr>
    </w:div>
    <w:div w:id="341780208">
      <w:bodyDiv w:val="1"/>
      <w:marLeft w:val="0"/>
      <w:marRight w:val="0"/>
      <w:marTop w:val="0"/>
      <w:marBottom w:val="0"/>
      <w:divBdr>
        <w:top w:val="none" w:sz="0" w:space="0" w:color="auto"/>
        <w:left w:val="none" w:sz="0" w:space="0" w:color="auto"/>
        <w:bottom w:val="none" w:sz="0" w:space="0" w:color="auto"/>
        <w:right w:val="none" w:sz="0" w:space="0" w:color="auto"/>
      </w:divBdr>
    </w:div>
    <w:div w:id="761225424">
      <w:bodyDiv w:val="1"/>
      <w:marLeft w:val="0"/>
      <w:marRight w:val="0"/>
      <w:marTop w:val="0"/>
      <w:marBottom w:val="0"/>
      <w:divBdr>
        <w:top w:val="none" w:sz="0" w:space="0" w:color="auto"/>
        <w:left w:val="none" w:sz="0" w:space="0" w:color="auto"/>
        <w:bottom w:val="none" w:sz="0" w:space="0" w:color="auto"/>
        <w:right w:val="none" w:sz="0" w:space="0" w:color="auto"/>
      </w:divBdr>
    </w:div>
    <w:div w:id="1080248729">
      <w:bodyDiv w:val="1"/>
      <w:marLeft w:val="0"/>
      <w:marRight w:val="0"/>
      <w:marTop w:val="0"/>
      <w:marBottom w:val="0"/>
      <w:divBdr>
        <w:top w:val="none" w:sz="0" w:space="0" w:color="auto"/>
        <w:left w:val="none" w:sz="0" w:space="0" w:color="auto"/>
        <w:bottom w:val="none" w:sz="0" w:space="0" w:color="auto"/>
        <w:right w:val="none" w:sz="0" w:space="0" w:color="auto"/>
      </w:divBdr>
    </w:div>
    <w:div w:id="1125584830">
      <w:bodyDiv w:val="1"/>
      <w:marLeft w:val="0"/>
      <w:marRight w:val="0"/>
      <w:marTop w:val="0"/>
      <w:marBottom w:val="0"/>
      <w:divBdr>
        <w:top w:val="none" w:sz="0" w:space="0" w:color="auto"/>
        <w:left w:val="none" w:sz="0" w:space="0" w:color="auto"/>
        <w:bottom w:val="none" w:sz="0" w:space="0" w:color="auto"/>
        <w:right w:val="none" w:sz="0" w:space="0" w:color="auto"/>
      </w:divBdr>
    </w:div>
    <w:div w:id="1277449688">
      <w:bodyDiv w:val="1"/>
      <w:marLeft w:val="0"/>
      <w:marRight w:val="0"/>
      <w:marTop w:val="0"/>
      <w:marBottom w:val="0"/>
      <w:divBdr>
        <w:top w:val="none" w:sz="0" w:space="0" w:color="auto"/>
        <w:left w:val="none" w:sz="0" w:space="0" w:color="auto"/>
        <w:bottom w:val="none" w:sz="0" w:space="0" w:color="auto"/>
        <w:right w:val="none" w:sz="0" w:space="0" w:color="auto"/>
      </w:divBdr>
    </w:div>
    <w:div w:id="1361974715">
      <w:bodyDiv w:val="1"/>
      <w:marLeft w:val="0"/>
      <w:marRight w:val="0"/>
      <w:marTop w:val="0"/>
      <w:marBottom w:val="0"/>
      <w:divBdr>
        <w:top w:val="none" w:sz="0" w:space="0" w:color="auto"/>
        <w:left w:val="none" w:sz="0" w:space="0" w:color="auto"/>
        <w:bottom w:val="none" w:sz="0" w:space="0" w:color="auto"/>
        <w:right w:val="none" w:sz="0" w:space="0" w:color="auto"/>
      </w:divBdr>
    </w:div>
    <w:div w:id="1373850229">
      <w:bodyDiv w:val="1"/>
      <w:marLeft w:val="0"/>
      <w:marRight w:val="0"/>
      <w:marTop w:val="0"/>
      <w:marBottom w:val="0"/>
      <w:divBdr>
        <w:top w:val="none" w:sz="0" w:space="0" w:color="auto"/>
        <w:left w:val="none" w:sz="0" w:space="0" w:color="auto"/>
        <w:bottom w:val="none" w:sz="0" w:space="0" w:color="auto"/>
        <w:right w:val="none" w:sz="0" w:space="0" w:color="auto"/>
      </w:divBdr>
    </w:div>
    <w:div w:id="1418985914">
      <w:bodyDiv w:val="1"/>
      <w:marLeft w:val="0"/>
      <w:marRight w:val="0"/>
      <w:marTop w:val="0"/>
      <w:marBottom w:val="0"/>
      <w:divBdr>
        <w:top w:val="none" w:sz="0" w:space="0" w:color="auto"/>
        <w:left w:val="none" w:sz="0" w:space="0" w:color="auto"/>
        <w:bottom w:val="none" w:sz="0" w:space="0" w:color="auto"/>
        <w:right w:val="none" w:sz="0" w:space="0" w:color="auto"/>
      </w:divBdr>
    </w:div>
    <w:div w:id="1443569291">
      <w:bodyDiv w:val="1"/>
      <w:marLeft w:val="0"/>
      <w:marRight w:val="0"/>
      <w:marTop w:val="0"/>
      <w:marBottom w:val="0"/>
      <w:divBdr>
        <w:top w:val="none" w:sz="0" w:space="0" w:color="auto"/>
        <w:left w:val="none" w:sz="0" w:space="0" w:color="auto"/>
        <w:bottom w:val="none" w:sz="0" w:space="0" w:color="auto"/>
        <w:right w:val="none" w:sz="0" w:space="0" w:color="auto"/>
      </w:divBdr>
    </w:div>
    <w:div w:id="1572278942">
      <w:bodyDiv w:val="1"/>
      <w:marLeft w:val="0"/>
      <w:marRight w:val="0"/>
      <w:marTop w:val="0"/>
      <w:marBottom w:val="0"/>
      <w:divBdr>
        <w:top w:val="none" w:sz="0" w:space="0" w:color="auto"/>
        <w:left w:val="none" w:sz="0" w:space="0" w:color="auto"/>
        <w:bottom w:val="none" w:sz="0" w:space="0" w:color="auto"/>
        <w:right w:val="none" w:sz="0" w:space="0" w:color="auto"/>
      </w:divBdr>
    </w:div>
    <w:div w:id="1575163607">
      <w:bodyDiv w:val="1"/>
      <w:marLeft w:val="0"/>
      <w:marRight w:val="0"/>
      <w:marTop w:val="0"/>
      <w:marBottom w:val="0"/>
      <w:divBdr>
        <w:top w:val="none" w:sz="0" w:space="0" w:color="auto"/>
        <w:left w:val="none" w:sz="0" w:space="0" w:color="auto"/>
        <w:bottom w:val="none" w:sz="0" w:space="0" w:color="auto"/>
        <w:right w:val="none" w:sz="0" w:space="0" w:color="auto"/>
      </w:divBdr>
    </w:div>
    <w:div w:id="1649287102">
      <w:bodyDiv w:val="1"/>
      <w:marLeft w:val="0"/>
      <w:marRight w:val="0"/>
      <w:marTop w:val="0"/>
      <w:marBottom w:val="0"/>
      <w:divBdr>
        <w:top w:val="none" w:sz="0" w:space="0" w:color="auto"/>
        <w:left w:val="none" w:sz="0" w:space="0" w:color="auto"/>
        <w:bottom w:val="none" w:sz="0" w:space="0" w:color="auto"/>
        <w:right w:val="none" w:sz="0" w:space="0" w:color="auto"/>
      </w:divBdr>
    </w:div>
    <w:div w:id="1682589884">
      <w:bodyDiv w:val="1"/>
      <w:marLeft w:val="0"/>
      <w:marRight w:val="0"/>
      <w:marTop w:val="0"/>
      <w:marBottom w:val="0"/>
      <w:divBdr>
        <w:top w:val="none" w:sz="0" w:space="0" w:color="auto"/>
        <w:left w:val="none" w:sz="0" w:space="0" w:color="auto"/>
        <w:bottom w:val="none" w:sz="0" w:space="0" w:color="auto"/>
        <w:right w:val="none" w:sz="0" w:space="0" w:color="auto"/>
      </w:divBdr>
    </w:div>
    <w:div w:id="1700929153">
      <w:bodyDiv w:val="1"/>
      <w:marLeft w:val="0"/>
      <w:marRight w:val="0"/>
      <w:marTop w:val="0"/>
      <w:marBottom w:val="0"/>
      <w:divBdr>
        <w:top w:val="none" w:sz="0" w:space="0" w:color="auto"/>
        <w:left w:val="none" w:sz="0" w:space="0" w:color="auto"/>
        <w:bottom w:val="none" w:sz="0" w:space="0" w:color="auto"/>
        <w:right w:val="none" w:sz="0" w:space="0" w:color="auto"/>
      </w:divBdr>
    </w:div>
    <w:div w:id="1783959620">
      <w:bodyDiv w:val="1"/>
      <w:marLeft w:val="0"/>
      <w:marRight w:val="0"/>
      <w:marTop w:val="0"/>
      <w:marBottom w:val="0"/>
      <w:divBdr>
        <w:top w:val="none" w:sz="0" w:space="0" w:color="auto"/>
        <w:left w:val="none" w:sz="0" w:space="0" w:color="auto"/>
        <w:bottom w:val="none" w:sz="0" w:space="0" w:color="auto"/>
        <w:right w:val="none" w:sz="0" w:space="0" w:color="auto"/>
      </w:divBdr>
    </w:div>
    <w:div w:id="1790854333">
      <w:bodyDiv w:val="1"/>
      <w:marLeft w:val="0"/>
      <w:marRight w:val="0"/>
      <w:marTop w:val="0"/>
      <w:marBottom w:val="0"/>
      <w:divBdr>
        <w:top w:val="none" w:sz="0" w:space="0" w:color="auto"/>
        <w:left w:val="none" w:sz="0" w:space="0" w:color="auto"/>
        <w:bottom w:val="none" w:sz="0" w:space="0" w:color="auto"/>
        <w:right w:val="none" w:sz="0" w:space="0" w:color="auto"/>
      </w:divBdr>
    </w:div>
    <w:div w:id="1982692437">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13582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Latifah Williams</dc:creator>
  <cp:lastModifiedBy>DelFranco, Ruthie</cp:lastModifiedBy>
  <cp:revision>8</cp:revision>
  <cp:lastPrinted>2018-02-28T16:57:00Z</cp:lastPrinted>
  <dcterms:created xsi:type="dcterms:W3CDTF">2021-10-01T14:33:00Z</dcterms:created>
  <dcterms:modified xsi:type="dcterms:W3CDTF">2021-10-12T13:00:00Z</dcterms:modified>
</cp:coreProperties>
</file>