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3D154" w14:textId="77777777" w:rsidR="00A770FE" w:rsidRPr="00E3518C" w:rsidRDefault="00A770FE" w:rsidP="0095691A">
      <w:pPr>
        <w:pStyle w:val="NoSpacing"/>
        <w:jc w:val="center"/>
        <w:rPr>
          <w:rFonts w:cs="Times New Roman"/>
          <w:b/>
          <w:sz w:val="28"/>
          <w:szCs w:val="28"/>
          <w:u w:val="single"/>
        </w:rPr>
      </w:pPr>
      <w:r w:rsidRPr="00E3518C">
        <w:rPr>
          <w:rFonts w:cs="Times New Roman"/>
          <w:b/>
          <w:sz w:val="28"/>
          <w:szCs w:val="28"/>
          <w:u w:val="single"/>
        </w:rPr>
        <w:t>Plain Language Summary</w:t>
      </w:r>
    </w:p>
    <w:p w14:paraId="253270EA" w14:textId="77777777" w:rsidR="00A770FE" w:rsidRDefault="00A770FE" w:rsidP="0095691A">
      <w:pPr>
        <w:pStyle w:val="NoSpacing"/>
        <w:jc w:val="both"/>
        <w:rPr>
          <w:rFonts w:cs="Times New Roman"/>
          <w:szCs w:val="24"/>
        </w:rPr>
      </w:pPr>
      <w:r w:rsidRPr="008823EE">
        <w:rPr>
          <w:rFonts w:cs="Times New Roman"/>
          <w:b/>
          <w:szCs w:val="24"/>
          <w:u w:val="single"/>
        </w:rPr>
        <w:t>Current Introduction Number</w:t>
      </w:r>
      <w:r w:rsidRPr="00C20D76">
        <w:rPr>
          <w:rFonts w:cs="Times New Roman"/>
          <w:b/>
          <w:szCs w:val="24"/>
        </w:rPr>
        <w:t>:</w:t>
      </w:r>
    </w:p>
    <w:p w14:paraId="1B227BFB" w14:textId="05B6FA17" w:rsidR="00A770FE" w:rsidRPr="00A5189C" w:rsidRDefault="00C11D17" w:rsidP="0095691A">
      <w:pPr>
        <w:pStyle w:val="NoSpacing"/>
        <w:jc w:val="both"/>
        <w:rPr>
          <w:rFonts w:cs="Times New Roman"/>
          <w:szCs w:val="24"/>
        </w:rPr>
      </w:pPr>
      <w:r>
        <w:rPr>
          <w:rFonts w:cs="Times New Roman"/>
          <w:szCs w:val="24"/>
        </w:rPr>
        <w:t xml:space="preserve">Int. No. </w:t>
      </w:r>
      <w:r w:rsidR="00B42FC4">
        <w:rPr>
          <w:rFonts w:cs="Times New Roman"/>
          <w:szCs w:val="24"/>
        </w:rPr>
        <w:t>2234</w:t>
      </w:r>
    </w:p>
    <w:p w14:paraId="14FAFDCA" w14:textId="77777777" w:rsidR="00A770FE" w:rsidRDefault="00A770FE" w:rsidP="0095691A">
      <w:pPr>
        <w:pStyle w:val="NoSpacing"/>
        <w:jc w:val="both"/>
        <w:rPr>
          <w:rFonts w:cs="Times New Roman"/>
          <w:b/>
          <w:szCs w:val="24"/>
        </w:rPr>
      </w:pPr>
    </w:p>
    <w:p w14:paraId="7BE6EB4C" w14:textId="77777777" w:rsidR="00A770FE" w:rsidRPr="008823EE" w:rsidRDefault="00A770FE" w:rsidP="0095691A">
      <w:pPr>
        <w:pStyle w:val="NoSpacing"/>
        <w:jc w:val="both"/>
        <w:rPr>
          <w:rFonts w:cs="Times New Roman"/>
          <w:b/>
          <w:szCs w:val="24"/>
          <w:u w:val="single"/>
        </w:rPr>
      </w:pPr>
      <w:r w:rsidRPr="008823EE">
        <w:rPr>
          <w:rFonts w:cs="Times New Roman"/>
          <w:b/>
          <w:szCs w:val="24"/>
          <w:u w:val="single"/>
        </w:rPr>
        <w:t>Prime Sponsors</w:t>
      </w:r>
      <w:r w:rsidRPr="00C20D76">
        <w:rPr>
          <w:rFonts w:cs="Times New Roman"/>
          <w:b/>
          <w:szCs w:val="24"/>
        </w:rPr>
        <w:t>:</w:t>
      </w:r>
    </w:p>
    <w:p w14:paraId="16E2B93D" w14:textId="77777777" w:rsidR="003B6AA8" w:rsidRDefault="003B6AA8" w:rsidP="003B6AA8">
      <w:pPr>
        <w:suppressLineNumbers/>
        <w:rPr>
          <w:rFonts w:eastAsiaTheme="minorHAnsi"/>
          <w:szCs w:val="24"/>
        </w:rPr>
      </w:pPr>
      <w:r>
        <w:rPr>
          <w:szCs w:val="24"/>
        </w:rPr>
        <w:t>By Council Members Gjonaj, Chin, Cabrera, The Speaker (Council Member Johnson), Holden, Ayala, Gibson, Brannan, Rosenthal, Louis and Gennaro</w:t>
      </w:r>
    </w:p>
    <w:p w14:paraId="28A76CD5" w14:textId="77777777" w:rsidR="00A770FE" w:rsidRPr="003A304F" w:rsidRDefault="00A770FE" w:rsidP="0095691A">
      <w:pPr>
        <w:pStyle w:val="NoSpacing"/>
        <w:jc w:val="both"/>
        <w:rPr>
          <w:rFonts w:cs="Times New Roman"/>
          <w:szCs w:val="24"/>
        </w:rPr>
      </w:pPr>
      <w:bookmarkStart w:id="0" w:name="_GoBack"/>
      <w:bookmarkEnd w:id="0"/>
    </w:p>
    <w:p w14:paraId="3A06FE72" w14:textId="77777777" w:rsidR="00A770FE" w:rsidRPr="008823EE" w:rsidRDefault="00A770FE" w:rsidP="0095691A">
      <w:pPr>
        <w:pStyle w:val="NoSpacing"/>
        <w:jc w:val="both"/>
        <w:rPr>
          <w:rFonts w:cs="Times New Roman"/>
          <w:szCs w:val="24"/>
          <w:u w:val="single"/>
        </w:rPr>
      </w:pPr>
      <w:r w:rsidRPr="008823EE">
        <w:rPr>
          <w:rFonts w:cs="Times New Roman"/>
          <w:b/>
          <w:szCs w:val="24"/>
          <w:u w:val="single"/>
        </w:rPr>
        <w:t>Bill Title</w:t>
      </w:r>
      <w:r w:rsidRPr="00C20D76">
        <w:rPr>
          <w:rFonts w:cs="Times New Roman"/>
          <w:b/>
          <w:szCs w:val="24"/>
        </w:rPr>
        <w:t>:</w:t>
      </w:r>
      <w:r w:rsidRPr="008823EE">
        <w:rPr>
          <w:rFonts w:cs="Times New Roman"/>
          <w:szCs w:val="24"/>
          <w:u w:val="single"/>
        </w:rPr>
        <w:t xml:space="preserve"> </w:t>
      </w:r>
    </w:p>
    <w:p w14:paraId="5B8EE61C" w14:textId="77777777" w:rsidR="00BB6F22" w:rsidRDefault="00BB6F22" w:rsidP="0095691A">
      <w:pPr>
        <w:pStyle w:val="BodyText"/>
        <w:suppressLineNumbers/>
        <w:spacing w:line="240" w:lineRule="auto"/>
        <w:ind w:firstLine="0"/>
      </w:pPr>
    </w:p>
    <w:p w14:paraId="41545284" w14:textId="62EA0B13" w:rsidR="00CB2B40" w:rsidRDefault="00A770FE" w:rsidP="00642C3C">
      <w:pPr>
        <w:pStyle w:val="BodyText"/>
        <w:suppressLineNumbers/>
        <w:spacing w:line="240" w:lineRule="auto"/>
        <w:ind w:firstLine="0"/>
        <w:rPr>
          <w:rFonts w:eastAsia="Calibri"/>
        </w:rPr>
      </w:pPr>
      <w:r w:rsidRPr="00437A99">
        <w:t>A Local Law</w:t>
      </w:r>
      <w:r w:rsidR="00642C3C">
        <w:t xml:space="preserve"> in</w:t>
      </w:r>
      <w:r w:rsidR="00586985">
        <w:t xml:space="preserve"> </w:t>
      </w:r>
      <w:r w:rsidR="00642C3C">
        <w:rPr>
          <w:rFonts w:eastAsia="Calibri"/>
        </w:rPr>
        <w:t>relation to requiring the waiver and refund of certain civil penalties, and allowing additional civil penalty relief, during the COVID-19 pandemic</w:t>
      </w:r>
    </w:p>
    <w:p w14:paraId="47B7BB1B" w14:textId="77777777" w:rsidR="00642C3C" w:rsidRDefault="00642C3C" w:rsidP="00642C3C">
      <w:pPr>
        <w:pStyle w:val="BodyText"/>
        <w:suppressLineNumbers/>
        <w:spacing w:line="240" w:lineRule="auto"/>
        <w:ind w:firstLine="0"/>
      </w:pPr>
    </w:p>
    <w:p w14:paraId="18646A32" w14:textId="77777777" w:rsidR="00A770FE" w:rsidRPr="008823EE" w:rsidRDefault="00A770FE" w:rsidP="0095691A">
      <w:pPr>
        <w:pStyle w:val="NoSpacing"/>
        <w:jc w:val="both"/>
        <w:rPr>
          <w:rFonts w:cs="Times New Roman"/>
          <w:b/>
          <w:szCs w:val="24"/>
          <w:u w:val="single"/>
        </w:rPr>
      </w:pPr>
      <w:r w:rsidRPr="008823EE">
        <w:rPr>
          <w:rFonts w:cs="Times New Roman"/>
          <w:b/>
          <w:szCs w:val="24"/>
          <w:u w:val="single"/>
        </w:rPr>
        <w:t>Bill Summary</w:t>
      </w:r>
      <w:r w:rsidRPr="00D74B2C">
        <w:rPr>
          <w:rFonts w:cs="Times New Roman"/>
          <w:b/>
          <w:szCs w:val="24"/>
        </w:rPr>
        <w:t>:</w:t>
      </w:r>
    </w:p>
    <w:p w14:paraId="50058A4F" w14:textId="7580A19A" w:rsidR="00A770FE" w:rsidRPr="00CB2B40" w:rsidRDefault="00A770FE" w:rsidP="0095691A">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492B4651" w14:textId="77777777" w:rsidR="0095691A" w:rsidRDefault="0095691A" w:rsidP="0095691A">
      <w:pPr>
        <w:pStyle w:val="NoSpacing"/>
        <w:tabs>
          <w:tab w:val="left" w:pos="2369"/>
        </w:tabs>
        <w:jc w:val="both"/>
        <w:rPr>
          <w:rFonts w:cs="Times New Roman"/>
          <w:color w:val="000000" w:themeColor="text1"/>
        </w:rPr>
      </w:pPr>
    </w:p>
    <w:p w14:paraId="1C9973A3" w14:textId="5D7107B8" w:rsidR="001B22BE" w:rsidRDefault="00CB2B40" w:rsidP="003262C4">
      <w:pPr>
        <w:pStyle w:val="NoSpacing"/>
        <w:tabs>
          <w:tab w:val="left" w:pos="2369"/>
        </w:tabs>
        <w:jc w:val="both"/>
        <w:rPr>
          <w:color w:val="000000"/>
        </w:rPr>
      </w:pPr>
      <w:r>
        <w:rPr>
          <w:rFonts w:cs="Times New Roman"/>
          <w:color w:val="000000" w:themeColor="text1"/>
        </w:rPr>
        <w:t xml:space="preserve">This bill would </w:t>
      </w:r>
      <w:r w:rsidR="00260994">
        <w:rPr>
          <w:rFonts w:cs="Times New Roman"/>
          <w:color w:val="000000" w:themeColor="text1"/>
        </w:rPr>
        <w:t xml:space="preserve">provide temporary civil penalty relief for small businesses from certain sanitation, health, transportation, consumer affairs, noise control and buildings violations. </w:t>
      </w:r>
      <w:r w:rsidR="00DF4ACB">
        <w:rPr>
          <w:rFonts w:cs="Times New Roman"/>
          <w:color w:val="000000" w:themeColor="text1"/>
        </w:rPr>
        <w:t>Retroactively, f</w:t>
      </w:r>
      <w:r w:rsidR="00002A9A">
        <w:rPr>
          <w:rFonts w:cs="Times New Roman"/>
          <w:color w:val="000000" w:themeColor="text1"/>
        </w:rPr>
        <w:t xml:space="preserve">rom </w:t>
      </w:r>
      <w:r w:rsidR="00721A88">
        <w:rPr>
          <w:rFonts w:cs="Times New Roman"/>
          <w:color w:val="000000" w:themeColor="text1"/>
        </w:rPr>
        <w:t>March 12, 202</w:t>
      </w:r>
      <w:r w:rsidR="00D74B2C">
        <w:rPr>
          <w:rFonts w:cs="Times New Roman"/>
          <w:color w:val="000000" w:themeColor="text1"/>
        </w:rPr>
        <w:t>0</w:t>
      </w:r>
      <w:r w:rsidR="003262C4">
        <w:rPr>
          <w:rFonts w:cs="Times New Roman"/>
          <w:color w:val="000000" w:themeColor="text1"/>
        </w:rPr>
        <w:t xml:space="preserve"> </w:t>
      </w:r>
      <w:r w:rsidR="00231AAB">
        <w:rPr>
          <w:rFonts w:cs="Times New Roman"/>
          <w:color w:val="000000" w:themeColor="text1"/>
        </w:rPr>
        <w:t xml:space="preserve">until </w:t>
      </w:r>
      <w:r w:rsidR="003262C4">
        <w:rPr>
          <w:rFonts w:cs="Times New Roman"/>
          <w:color w:val="000000" w:themeColor="text1"/>
        </w:rPr>
        <w:t>legislation establishing long-term civil penalty relief takes effect,</w:t>
      </w:r>
      <w:r w:rsidR="00260994">
        <w:rPr>
          <w:rFonts w:cs="Times New Roman"/>
          <w:color w:val="000000" w:themeColor="text1"/>
        </w:rPr>
        <w:t xml:space="preserve"> </w:t>
      </w:r>
      <w:r w:rsidR="00002A9A">
        <w:rPr>
          <w:rFonts w:cs="Times New Roman"/>
          <w:color w:val="000000" w:themeColor="text1"/>
        </w:rPr>
        <w:t>it</w:t>
      </w:r>
      <w:r w:rsidR="00260994">
        <w:rPr>
          <w:rFonts w:cs="Times New Roman"/>
          <w:color w:val="000000" w:themeColor="text1"/>
        </w:rPr>
        <w:t xml:space="preserve"> would </w:t>
      </w:r>
      <w:r w:rsidR="004200D9">
        <w:rPr>
          <w:rFonts w:cs="Times New Roman"/>
          <w:color w:val="000000" w:themeColor="text1"/>
        </w:rPr>
        <w:t>waive</w:t>
      </w:r>
      <w:r w:rsidR="003262C4">
        <w:rPr>
          <w:rFonts w:cs="Times New Roman"/>
          <w:color w:val="000000" w:themeColor="text1"/>
        </w:rPr>
        <w:t xml:space="preserve"> certain</w:t>
      </w:r>
      <w:r w:rsidR="00260994">
        <w:rPr>
          <w:rFonts w:cs="Times New Roman"/>
          <w:color w:val="000000" w:themeColor="text1"/>
        </w:rPr>
        <w:t xml:space="preserve"> </w:t>
      </w:r>
      <w:r w:rsidR="004200D9">
        <w:rPr>
          <w:rFonts w:cs="Times New Roman"/>
          <w:color w:val="000000" w:themeColor="text1"/>
        </w:rPr>
        <w:t>penalties</w:t>
      </w:r>
      <w:r w:rsidR="00C352E8">
        <w:rPr>
          <w:rFonts w:cs="Times New Roman"/>
          <w:color w:val="000000" w:themeColor="text1"/>
        </w:rPr>
        <w:t xml:space="preserve"> and refund</w:t>
      </w:r>
      <w:r w:rsidR="003262C4">
        <w:rPr>
          <w:rFonts w:cs="Times New Roman"/>
          <w:color w:val="000000" w:themeColor="text1"/>
        </w:rPr>
        <w:t xml:space="preserve"> certain</w:t>
      </w:r>
      <w:r w:rsidR="00C352E8">
        <w:rPr>
          <w:rFonts w:cs="Times New Roman"/>
          <w:color w:val="000000" w:themeColor="text1"/>
        </w:rPr>
        <w:t xml:space="preserve"> </w:t>
      </w:r>
      <w:r w:rsidR="00571673">
        <w:rPr>
          <w:rFonts w:cs="Times New Roman"/>
          <w:color w:val="000000" w:themeColor="text1"/>
        </w:rPr>
        <w:t>penalties</w:t>
      </w:r>
      <w:r w:rsidR="00C352E8">
        <w:rPr>
          <w:rFonts w:cs="Times New Roman"/>
          <w:color w:val="000000" w:themeColor="text1"/>
        </w:rPr>
        <w:t xml:space="preserve"> already paid</w:t>
      </w:r>
      <w:r w:rsidR="00C352E8">
        <w:rPr>
          <w:color w:val="000000"/>
        </w:rPr>
        <w:t xml:space="preserve">. </w:t>
      </w:r>
      <w:r w:rsidR="00D66E19">
        <w:rPr>
          <w:color w:val="000000"/>
        </w:rPr>
        <w:t xml:space="preserve">From the effective date of legislation establishing long-term civil penalty relief until the expiration of New York City Executive Order No. 98 of 2020, it would allow for additional cure periods or no penalties for second or third violations </w:t>
      </w:r>
      <w:r w:rsidR="00935628">
        <w:rPr>
          <w:color w:val="000000"/>
        </w:rPr>
        <w:t>as well as</w:t>
      </w:r>
      <w:r w:rsidR="00D66E19">
        <w:rPr>
          <w:color w:val="000000"/>
        </w:rPr>
        <w:t xml:space="preserve"> additional civil penalty relief. </w:t>
      </w:r>
    </w:p>
    <w:p w14:paraId="04849234" w14:textId="77777777" w:rsidR="00A770FE" w:rsidRDefault="00A770FE" w:rsidP="0095691A">
      <w:pPr>
        <w:pStyle w:val="NoSpacing"/>
        <w:jc w:val="both"/>
        <w:rPr>
          <w:rFonts w:cs="Times New Roman"/>
          <w:szCs w:val="24"/>
        </w:rPr>
      </w:pPr>
    </w:p>
    <w:p w14:paraId="6CE97F4C" w14:textId="2FE75FA5" w:rsidR="00A770FE" w:rsidRDefault="00A770FE" w:rsidP="0095691A">
      <w:pPr>
        <w:pStyle w:val="NoSpacing"/>
        <w:jc w:val="both"/>
        <w:rPr>
          <w:rFonts w:cs="Times New Roman"/>
          <w:szCs w:val="24"/>
        </w:rPr>
      </w:pPr>
      <w:r w:rsidRPr="008823EE">
        <w:rPr>
          <w:rFonts w:cs="Times New Roman"/>
          <w:b/>
          <w:szCs w:val="24"/>
          <w:u w:val="single"/>
        </w:rPr>
        <w:t>Effective Date</w:t>
      </w:r>
      <w:r w:rsidR="0095691A" w:rsidRPr="00D74B2C">
        <w:rPr>
          <w:rFonts w:cs="Times New Roman"/>
          <w:b/>
          <w:szCs w:val="24"/>
        </w:rPr>
        <w:t>:</w:t>
      </w:r>
    </w:p>
    <w:p w14:paraId="2311CD1F" w14:textId="77777777" w:rsidR="00F44F3B" w:rsidRDefault="00F44F3B" w:rsidP="0095691A">
      <w:pPr>
        <w:jc w:val="both"/>
      </w:pPr>
    </w:p>
    <w:p w14:paraId="185493F2" w14:textId="2CC0B79D" w:rsidR="00F44F3B" w:rsidRDefault="00F44F3B" w:rsidP="0095691A">
      <w:pPr>
        <w:jc w:val="both"/>
        <w:rPr>
          <w:rFonts w:eastAsia="Arial Unicode MS"/>
          <w:color w:val="000000"/>
        </w:rPr>
      </w:pPr>
      <w:r w:rsidRPr="0032552F">
        <w:rPr>
          <w:rFonts w:eastAsia="Arial Unicode MS"/>
          <w:color w:val="000000"/>
        </w:rPr>
        <w:t xml:space="preserve">Sections one, </w:t>
      </w:r>
      <w:r>
        <w:rPr>
          <w:rFonts w:eastAsia="Arial Unicode MS"/>
          <w:color w:val="000000"/>
        </w:rPr>
        <w:t>four, six</w:t>
      </w:r>
      <w:r w:rsidRPr="0032552F">
        <w:rPr>
          <w:rFonts w:eastAsia="Arial Unicode MS"/>
          <w:color w:val="000000"/>
        </w:rPr>
        <w:t xml:space="preserve">, </w:t>
      </w:r>
      <w:r w:rsidR="00797511">
        <w:rPr>
          <w:rFonts w:eastAsia="Arial Unicode MS"/>
          <w:color w:val="000000"/>
        </w:rPr>
        <w:t>nine, eleven and thirteen:</w:t>
      </w:r>
      <w:r w:rsidRPr="00E73276">
        <w:t xml:space="preserve"> </w:t>
      </w:r>
      <w:r w:rsidR="00F1292F">
        <w:t>I</w:t>
      </w:r>
      <w:r>
        <w:t>mmediately and are</w:t>
      </w:r>
      <w:r w:rsidRPr="00FF0826">
        <w:t xml:space="preserve"> retroactive to and deemed to have been in effect as </w:t>
      </w:r>
      <w:r w:rsidR="00797511">
        <w:t>of March 12, 2020</w:t>
      </w:r>
      <w:r w:rsidR="00597824">
        <w:t>.</w:t>
      </w:r>
    </w:p>
    <w:p w14:paraId="7ECEC9CC" w14:textId="77777777" w:rsidR="00F44F3B" w:rsidRDefault="00F44F3B" w:rsidP="0095691A">
      <w:pPr>
        <w:jc w:val="both"/>
        <w:rPr>
          <w:rFonts w:eastAsia="Arial Unicode MS"/>
          <w:color w:val="000000"/>
        </w:rPr>
      </w:pPr>
    </w:p>
    <w:p w14:paraId="0441E604" w14:textId="338606F0" w:rsidR="006B600A" w:rsidRDefault="006B600A" w:rsidP="0095691A">
      <w:pPr>
        <w:jc w:val="both"/>
        <w:rPr>
          <w:color w:val="000000"/>
        </w:rPr>
      </w:pPr>
      <w:r w:rsidRPr="0032552F">
        <w:rPr>
          <w:rFonts w:eastAsia="Arial Unicode MS"/>
          <w:color w:val="000000"/>
        </w:rPr>
        <w:t>Section</w:t>
      </w:r>
      <w:r>
        <w:rPr>
          <w:rFonts w:eastAsia="Arial Unicode MS"/>
          <w:color w:val="000000"/>
        </w:rPr>
        <w:t>s</w:t>
      </w:r>
      <w:r w:rsidRPr="0032552F">
        <w:rPr>
          <w:rFonts w:eastAsia="Arial Unicode MS"/>
          <w:color w:val="000000"/>
        </w:rPr>
        <w:t xml:space="preserve"> two</w:t>
      </w:r>
      <w:r w:rsidR="00797511">
        <w:rPr>
          <w:rFonts w:eastAsia="Arial Unicode MS"/>
          <w:color w:val="000000"/>
        </w:rPr>
        <w:t>, five, seven, ten, twelve</w:t>
      </w:r>
      <w:r>
        <w:rPr>
          <w:rFonts w:eastAsia="Arial Unicode MS"/>
          <w:color w:val="000000"/>
        </w:rPr>
        <w:t xml:space="preserve"> and fourteen</w:t>
      </w:r>
      <w:r w:rsidR="00797511">
        <w:rPr>
          <w:rFonts w:eastAsia="Arial Unicode MS"/>
          <w:color w:val="000000"/>
        </w:rPr>
        <w:t xml:space="preserve">: </w:t>
      </w:r>
      <w:r w:rsidRPr="00E73276">
        <w:t xml:space="preserve">120 days after </w:t>
      </w:r>
      <w:r w:rsidR="00B75899">
        <w:t>they</w:t>
      </w:r>
      <w:r w:rsidRPr="00E73276">
        <w:t xml:space="preserve"> become law</w:t>
      </w:r>
      <w:r w:rsidR="00597824">
        <w:t xml:space="preserve">. </w:t>
      </w:r>
      <w:r w:rsidR="00797511">
        <w:rPr>
          <w:rFonts w:eastAsia="Arial Unicode MS"/>
          <w:color w:val="000000"/>
        </w:rPr>
        <w:t>Expire</w:t>
      </w:r>
      <w:r w:rsidRPr="00FF0826">
        <w:rPr>
          <w:rFonts w:eastAsia="Arial Unicode MS"/>
          <w:color w:val="000000"/>
        </w:rPr>
        <w:t xml:space="preserve"> and deemed repealed </w:t>
      </w:r>
      <w:r>
        <w:t>on the date that</w:t>
      </w:r>
      <w:r w:rsidR="00597824">
        <w:t xml:space="preserve"> New York City</w:t>
      </w:r>
      <w:r>
        <w:t xml:space="preserve"> </w:t>
      </w:r>
      <w:r w:rsidR="00597824">
        <w:rPr>
          <w:color w:val="000000"/>
        </w:rPr>
        <w:t>E</w:t>
      </w:r>
      <w:r w:rsidRPr="00863DF5">
        <w:rPr>
          <w:color w:val="000000"/>
        </w:rPr>
        <w:t xml:space="preserve">xecutive </w:t>
      </w:r>
      <w:r w:rsidR="00597824">
        <w:rPr>
          <w:color w:val="000000"/>
        </w:rPr>
        <w:t>O</w:t>
      </w:r>
      <w:r w:rsidRPr="00863DF5">
        <w:rPr>
          <w:color w:val="000000"/>
        </w:rPr>
        <w:t xml:space="preserve">rder </w:t>
      </w:r>
      <w:r w:rsidR="00597824">
        <w:rPr>
          <w:color w:val="000000"/>
        </w:rPr>
        <w:t>No.</w:t>
      </w:r>
      <w:r w:rsidRPr="00863DF5">
        <w:rPr>
          <w:color w:val="000000"/>
        </w:rPr>
        <w:t xml:space="preserve"> 98</w:t>
      </w:r>
      <w:r w:rsidR="00D74B2C">
        <w:rPr>
          <w:color w:val="000000"/>
        </w:rPr>
        <w:t xml:space="preserve"> of 2020</w:t>
      </w:r>
      <w:r w:rsidR="00597824">
        <w:rPr>
          <w:color w:val="000000"/>
        </w:rPr>
        <w:t>,</w:t>
      </w:r>
      <w:r>
        <w:rPr>
          <w:color w:val="000000"/>
        </w:rPr>
        <w:t xml:space="preserve"> declaring a local state of emergency relating to COVID-19,</w:t>
      </w:r>
      <w:r w:rsidRPr="00863DF5">
        <w:rPr>
          <w:color w:val="000000"/>
        </w:rPr>
        <w:t xml:space="preserve"> expires</w:t>
      </w:r>
      <w:r w:rsidR="00597824">
        <w:rPr>
          <w:color w:val="000000"/>
        </w:rPr>
        <w:t>.</w:t>
      </w:r>
      <w:r>
        <w:rPr>
          <w:color w:val="000000"/>
        </w:rPr>
        <w:t xml:space="preserve"> </w:t>
      </w:r>
    </w:p>
    <w:p w14:paraId="25FA7133" w14:textId="77777777" w:rsidR="00F44F3B" w:rsidRDefault="00F44F3B" w:rsidP="0095691A">
      <w:pPr>
        <w:jc w:val="both"/>
        <w:rPr>
          <w:rFonts w:eastAsia="Arial Unicode MS"/>
          <w:color w:val="000000"/>
        </w:rPr>
      </w:pPr>
    </w:p>
    <w:p w14:paraId="4CD7BCBC" w14:textId="1F3BCB34" w:rsidR="00F44F3B" w:rsidRPr="002B6900" w:rsidRDefault="00797511" w:rsidP="0095691A">
      <w:pPr>
        <w:jc w:val="both"/>
        <w:rPr>
          <w:color w:val="000000"/>
        </w:rPr>
      </w:pPr>
      <w:r>
        <w:rPr>
          <w:rFonts w:eastAsia="Arial Unicode MS"/>
          <w:color w:val="000000"/>
        </w:rPr>
        <w:t xml:space="preserve">Sections three and eight: </w:t>
      </w:r>
      <w:r>
        <w:t>I</w:t>
      </w:r>
      <w:r w:rsidR="00F44F3B">
        <w:t>mmediately and are retroactive to and deemed to have been in effect as of March 12, 2020</w:t>
      </w:r>
      <w:r w:rsidR="00597824">
        <w:t xml:space="preserve">. </w:t>
      </w:r>
      <w:r w:rsidR="00597824">
        <w:rPr>
          <w:rFonts w:eastAsia="Arial Unicode MS"/>
          <w:color w:val="000000"/>
        </w:rPr>
        <w:t>E</w:t>
      </w:r>
      <w:r w:rsidR="00F44F3B">
        <w:rPr>
          <w:rFonts w:eastAsia="Arial Unicode MS"/>
          <w:color w:val="000000"/>
        </w:rPr>
        <w:t xml:space="preserve">xpire and are deemed repealed </w:t>
      </w:r>
      <w:r w:rsidR="00F44F3B">
        <w:t xml:space="preserve">on the date that </w:t>
      </w:r>
      <w:r w:rsidR="00597824">
        <w:rPr>
          <w:color w:val="000000"/>
        </w:rPr>
        <w:t>E</w:t>
      </w:r>
      <w:r w:rsidR="00F44F3B">
        <w:rPr>
          <w:color w:val="000000"/>
        </w:rPr>
        <w:t xml:space="preserve">xecutive </w:t>
      </w:r>
      <w:r w:rsidR="00597824">
        <w:rPr>
          <w:color w:val="000000"/>
        </w:rPr>
        <w:t>O</w:t>
      </w:r>
      <w:r w:rsidR="00F44F3B">
        <w:rPr>
          <w:color w:val="000000"/>
        </w:rPr>
        <w:t xml:space="preserve">rder </w:t>
      </w:r>
      <w:r w:rsidR="00642C3C">
        <w:rPr>
          <w:color w:val="000000"/>
        </w:rPr>
        <w:t>No.</w:t>
      </w:r>
      <w:r w:rsidR="00F44F3B">
        <w:rPr>
          <w:color w:val="000000"/>
        </w:rPr>
        <w:t xml:space="preserve"> 98</w:t>
      </w:r>
      <w:r w:rsidR="00D74B2C">
        <w:rPr>
          <w:color w:val="000000"/>
        </w:rPr>
        <w:t xml:space="preserve"> of 2020</w:t>
      </w:r>
      <w:r w:rsidR="00F44F3B">
        <w:rPr>
          <w:color w:val="000000"/>
        </w:rPr>
        <w:t xml:space="preserve"> expires</w:t>
      </w:r>
      <w:r w:rsidR="00597824">
        <w:rPr>
          <w:color w:val="000000"/>
        </w:rPr>
        <w:t>.</w:t>
      </w:r>
    </w:p>
    <w:p w14:paraId="1F7CB6D9" w14:textId="5A4D05C5" w:rsidR="00A770FE" w:rsidRDefault="00A770FE" w:rsidP="0095691A"/>
    <w:p w14:paraId="0E7F5483" w14:textId="77777777" w:rsidR="00A770FE" w:rsidRPr="008823EE" w:rsidRDefault="00A770FE" w:rsidP="0095691A">
      <w:pPr>
        <w:pStyle w:val="NoSpacing"/>
        <w:jc w:val="both"/>
        <w:rPr>
          <w:rFonts w:cs="Times New Roman"/>
          <w:b/>
          <w:szCs w:val="24"/>
          <w:u w:val="single"/>
        </w:rPr>
      </w:pPr>
      <w:r w:rsidRPr="008823EE">
        <w:rPr>
          <w:rFonts w:cs="Times New Roman"/>
          <w:b/>
          <w:szCs w:val="24"/>
          <w:u w:val="single"/>
        </w:rPr>
        <w:t>Legislative Impact</w:t>
      </w:r>
      <w:r w:rsidRPr="00C20D76">
        <w:rPr>
          <w:rFonts w:cs="Times New Roman"/>
          <w:b/>
          <w:szCs w:val="24"/>
        </w:rPr>
        <w:t>:</w:t>
      </w:r>
    </w:p>
    <w:p w14:paraId="45D9E97A" w14:textId="77777777" w:rsidR="00A770FE" w:rsidRPr="002B309C" w:rsidRDefault="0076256F" w:rsidP="0095691A">
      <w:pPr>
        <w:tabs>
          <w:tab w:val="left" w:pos="540"/>
        </w:tabs>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A770FE">
            <w:rPr>
              <w:rFonts w:ascii="MS Gothic" w:eastAsia="MS Gothic" w:hAnsi="MS Gothic" w:hint="eastAsia"/>
              <w:b/>
              <w:szCs w:val="22"/>
            </w:rPr>
            <w:t>☒</w:t>
          </w:r>
        </w:sdtContent>
      </w:sdt>
      <w:r w:rsidR="00A770FE">
        <w:rPr>
          <w:rFonts w:eastAsiaTheme="minorHAnsi"/>
          <w:b/>
          <w:szCs w:val="22"/>
        </w:rPr>
        <w:t xml:space="preserve"> </w:t>
      </w:r>
      <w:r w:rsidR="00A770FE" w:rsidRPr="002B309C">
        <w:rPr>
          <w:rFonts w:eastAsiaTheme="minorHAnsi"/>
          <w:b/>
          <w:szCs w:val="22"/>
        </w:rPr>
        <w:t>Agency Rulemaking Required</w:t>
      </w:r>
      <w:r w:rsidR="00A770FE" w:rsidRPr="002B309C">
        <w:rPr>
          <w:rFonts w:eastAsiaTheme="minorHAnsi"/>
          <w:szCs w:val="22"/>
        </w:rPr>
        <w:t>: Is City agency rulemaking required?</w:t>
      </w:r>
    </w:p>
    <w:p w14:paraId="53DEB686" w14:textId="77777777" w:rsidR="00A770FE" w:rsidRPr="002B309C" w:rsidRDefault="0076256F" w:rsidP="0095691A">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A770FE">
            <w:rPr>
              <w:rFonts w:ascii="MS Gothic" w:eastAsia="MS Gothic" w:hAnsi="MS Gothic" w:hint="eastAsia"/>
              <w:b/>
              <w:szCs w:val="22"/>
            </w:rPr>
            <w:t>☐</w:t>
          </w:r>
        </w:sdtContent>
      </w:sdt>
      <w:r w:rsidR="00A770FE">
        <w:rPr>
          <w:rFonts w:eastAsiaTheme="minorHAnsi"/>
          <w:b/>
          <w:szCs w:val="22"/>
        </w:rPr>
        <w:t xml:space="preserve"> </w:t>
      </w:r>
      <w:r w:rsidR="00A770FE" w:rsidRPr="002B309C">
        <w:rPr>
          <w:rFonts w:eastAsiaTheme="minorHAnsi"/>
          <w:b/>
          <w:szCs w:val="22"/>
        </w:rPr>
        <w:t>Report Required</w:t>
      </w:r>
      <w:r w:rsidR="00A770FE" w:rsidRPr="002B309C">
        <w:rPr>
          <w:rFonts w:eastAsiaTheme="minorHAnsi"/>
          <w:szCs w:val="22"/>
        </w:rPr>
        <w:t>: Is a report due to Council required?</w:t>
      </w:r>
    </w:p>
    <w:p w14:paraId="220D1E47" w14:textId="1F53F02C" w:rsidR="00A770FE" w:rsidRPr="002B309C" w:rsidRDefault="0076256F" w:rsidP="0095691A">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B242F8">
            <w:rPr>
              <w:rFonts w:ascii="MS Gothic" w:eastAsia="MS Gothic" w:hAnsi="MS Gothic" w:hint="eastAsia"/>
              <w:b/>
              <w:szCs w:val="22"/>
            </w:rPr>
            <w:t>☒</w:t>
          </w:r>
        </w:sdtContent>
      </w:sdt>
      <w:r w:rsidR="00A770FE">
        <w:rPr>
          <w:rFonts w:eastAsiaTheme="minorHAnsi"/>
          <w:b/>
          <w:szCs w:val="22"/>
        </w:rPr>
        <w:t xml:space="preserve"> </w:t>
      </w:r>
      <w:r w:rsidR="00A770FE" w:rsidRPr="002B309C">
        <w:rPr>
          <w:rFonts w:eastAsiaTheme="minorHAnsi"/>
          <w:b/>
          <w:szCs w:val="22"/>
        </w:rPr>
        <w:t>Sunset Date Included</w:t>
      </w:r>
      <w:r w:rsidR="00A770FE" w:rsidRPr="002B309C">
        <w:rPr>
          <w:rFonts w:eastAsiaTheme="minorHAnsi"/>
          <w:szCs w:val="22"/>
        </w:rPr>
        <w:t>: Does the legislation have a sunset date?</w:t>
      </w:r>
    </w:p>
    <w:p w14:paraId="6C4F5D56" w14:textId="77777777" w:rsidR="00A770FE" w:rsidRPr="002B309C" w:rsidRDefault="0076256F" w:rsidP="0095691A">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770FE">
            <w:rPr>
              <w:rFonts w:ascii="MS Gothic" w:eastAsia="MS Gothic" w:hAnsi="MS Gothic" w:hint="eastAsia"/>
              <w:b/>
              <w:szCs w:val="22"/>
            </w:rPr>
            <w:t>☐</w:t>
          </w:r>
        </w:sdtContent>
      </w:sdt>
      <w:r w:rsidR="00A770FE">
        <w:rPr>
          <w:rFonts w:eastAsiaTheme="minorHAnsi"/>
          <w:b/>
          <w:szCs w:val="22"/>
        </w:rPr>
        <w:t xml:space="preserve"> </w:t>
      </w:r>
      <w:r w:rsidR="00A770FE" w:rsidRPr="002B309C">
        <w:rPr>
          <w:rFonts w:eastAsiaTheme="minorHAnsi"/>
          <w:b/>
          <w:szCs w:val="22"/>
        </w:rPr>
        <w:t>Council Appointment Required</w:t>
      </w:r>
      <w:r w:rsidR="00A770FE" w:rsidRPr="002B309C">
        <w:rPr>
          <w:rFonts w:eastAsiaTheme="minorHAnsi"/>
          <w:szCs w:val="22"/>
        </w:rPr>
        <w:t>: Is an appointment by the Council required?</w:t>
      </w:r>
    </w:p>
    <w:p w14:paraId="3BBC9A63" w14:textId="77777777" w:rsidR="00A770FE" w:rsidRPr="002B309C" w:rsidRDefault="0076256F" w:rsidP="0095691A">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770FE">
            <w:rPr>
              <w:rFonts w:ascii="MS Gothic" w:eastAsia="MS Gothic" w:hAnsi="MS Gothic" w:hint="eastAsia"/>
              <w:b/>
              <w:szCs w:val="22"/>
            </w:rPr>
            <w:t>☐</w:t>
          </w:r>
        </w:sdtContent>
      </w:sdt>
      <w:r w:rsidR="00A770FE">
        <w:rPr>
          <w:rFonts w:eastAsiaTheme="minorHAnsi"/>
          <w:b/>
          <w:szCs w:val="22"/>
        </w:rPr>
        <w:t xml:space="preserve"> </w:t>
      </w:r>
      <w:r w:rsidR="00A770FE" w:rsidRPr="002B309C">
        <w:rPr>
          <w:rFonts w:eastAsiaTheme="minorHAnsi"/>
          <w:b/>
          <w:szCs w:val="22"/>
        </w:rPr>
        <w:t>Other Appointment Required</w:t>
      </w:r>
      <w:r w:rsidR="00A770FE" w:rsidRPr="002B309C">
        <w:rPr>
          <w:rFonts w:eastAsiaTheme="minorHAnsi"/>
          <w:szCs w:val="22"/>
        </w:rPr>
        <w:t>: Are other appointments not by the Council required?</w:t>
      </w:r>
    </w:p>
    <w:p w14:paraId="4D7BA267" w14:textId="77777777" w:rsidR="00A770FE" w:rsidRDefault="00A770FE" w:rsidP="0095691A">
      <w:pPr>
        <w:pStyle w:val="NoSpacing"/>
        <w:jc w:val="both"/>
        <w:rPr>
          <w:rStyle w:val="apple-style-span"/>
          <w:b/>
          <w:bCs/>
          <w:szCs w:val="24"/>
        </w:rPr>
      </w:pPr>
    </w:p>
    <w:p w14:paraId="1B122C7A" w14:textId="77777777" w:rsidR="00A770FE" w:rsidRDefault="00A770FE" w:rsidP="0095691A">
      <w:pPr>
        <w:pStyle w:val="NoSpacing"/>
        <w:jc w:val="both"/>
        <w:rPr>
          <w:rStyle w:val="apple-style-span"/>
          <w:szCs w:val="24"/>
        </w:rPr>
      </w:pPr>
      <w:r w:rsidRPr="00C564A2">
        <w:rPr>
          <w:rStyle w:val="apple-style-span"/>
          <w:b/>
          <w:bCs/>
          <w:szCs w:val="24"/>
        </w:rPr>
        <w:lastRenderedPageBreak/>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Pr>
          <w:rStyle w:val="apple-style-span"/>
          <w:szCs w:val="24"/>
        </w:rPr>
        <w:t>would be</w:t>
      </w:r>
      <w:r w:rsidRPr="00C564A2">
        <w:rPr>
          <w:rStyle w:val="apple-style-span"/>
          <w:szCs w:val="24"/>
        </w:rPr>
        <w:t> placed in the New York City Charter or Administrative Code.</w:t>
      </w:r>
    </w:p>
    <w:p w14:paraId="2340FCBE" w14:textId="77777777" w:rsidR="00A770FE" w:rsidRDefault="00A770FE" w:rsidP="0095691A">
      <w:pPr>
        <w:pStyle w:val="NoSpacing"/>
        <w:jc w:val="both"/>
        <w:rPr>
          <w:rStyle w:val="apple-style-span"/>
          <w:szCs w:val="24"/>
        </w:rPr>
      </w:pPr>
    </w:p>
    <w:p w14:paraId="0F2CD640" w14:textId="0FF91A89" w:rsidR="00A770FE" w:rsidRDefault="00C33768" w:rsidP="0095691A">
      <w:pPr>
        <w:rPr>
          <w:sz w:val="20"/>
        </w:rPr>
      </w:pPr>
      <w:r>
        <w:rPr>
          <w:sz w:val="20"/>
        </w:rPr>
        <w:t>TSR</w:t>
      </w:r>
      <w:r w:rsidR="00DA5C65">
        <w:rPr>
          <w:sz w:val="20"/>
        </w:rPr>
        <w:t>/MC/JJ</w:t>
      </w:r>
    </w:p>
    <w:p w14:paraId="462404D4" w14:textId="4B1FA656" w:rsidR="00A770FE" w:rsidRDefault="00A770FE" w:rsidP="0095691A">
      <w:pPr>
        <w:rPr>
          <w:rStyle w:val="apple-style-span"/>
          <w:sz w:val="20"/>
        </w:rPr>
      </w:pPr>
    </w:p>
    <w:p w14:paraId="6EDA1FF7" w14:textId="77777777" w:rsidR="00A770FE" w:rsidRPr="001218E3" w:rsidRDefault="00A770FE" w:rsidP="0095691A">
      <w:pPr>
        <w:rPr>
          <w:sz w:val="20"/>
        </w:rPr>
      </w:pPr>
    </w:p>
    <w:p w14:paraId="41093699" w14:textId="77777777" w:rsidR="00A770FE" w:rsidRDefault="00A770FE" w:rsidP="0095691A"/>
    <w:p w14:paraId="2A73C1E8" w14:textId="77777777" w:rsidR="001E1B50" w:rsidRDefault="001E1B50"/>
    <w:sectPr w:rsidR="001E1B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ABC11" w14:textId="77777777" w:rsidR="0076256F" w:rsidRDefault="0076256F">
      <w:r>
        <w:separator/>
      </w:r>
    </w:p>
  </w:endnote>
  <w:endnote w:type="continuationSeparator" w:id="0">
    <w:p w14:paraId="713E43BC" w14:textId="77777777" w:rsidR="0076256F" w:rsidRDefault="0076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42469" w14:textId="77777777" w:rsidR="0076256F" w:rsidRDefault="0076256F">
      <w:r>
        <w:separator/>
      </w:r>
    </w:p>
  </w:footnote>
  <w:footnote w:type="continuationSeparator" w:id="0">
    <w:p w14:paraId="61ECAF8E" w14:textId="77777777" w:rsidR="0076256F" w:rsidRDefault="0076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9653B" w14:textId="77777777" w:rsidR="00B2574E" w:rsidRPr="00CC3989" w:rsidRDefault="009F4CED" w:rsidP="00B2574E">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408B"/>
    <w:multiLevelType w:val="hybridMultilevel"/>
    <w:tmpl w:val="A318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85481"/>
    <w:multiLevelType w:val="hybridMultilevel"/>
    <w:tmpl w:val="37A2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B0E6E"/>
    <w:multiLevelType w:val="hybridMultilevel"/>
    <w:tmpl w:val="AF3A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05"/>
    <w:rsid w:val="00002A9A"/>
    <w:rsid w:val="000378B0"/>
    <w:rsid w:val="000908D4"/>
    <w:rsid w:val="000D2BCA"/>
    <w:rsid w:val="000E2703"/>
    <w:rsid w:val="00121A7B"/>
    <w:rsid w:val="001A1777"/>
    <w:rsid w:val="001B22BE"/>
    <w:rsid w:val="001C1A93"/>
    <w:rsid w:val="001C70D9"/>
    <w:rsid w:val="001D1B85"/>
    <w:rsid w:val="001D4983"/>
    <w:rsid w:val="001E1B50"/>
    <w:rsid w:val="00231AAB"/>
    <w:rsid w:val="00260994"/>
    <w:rsid w:val="002E06C0"/>
    <w:rsid w:val="003262C4"/>
    <w:rsid w:val="0034128B"/>
    <w:rsid w:val="003443C4"/>
    <w:rsid w:val="00381E33"/>
    <w:rsid w:val="003B6AA8"/>
    <w:rsid w:val="003C32E7"/>
    <w:rsid w:val="00415FD8"/>
    <w:rsid w:val="004200D9"/>
    <w:rsid w:val="004847C2"/>
    <w:rsid w:val="004A78FA"/>
    <w:rsid w:val="004B3595"/>
    <w:rsid w:val="004D3C8C"/>
    <w:rsid w:val="004E28B1"/>
    <w:rsid w:val="005113C7"/>
    <w:rsid w:val="005401FD"/>
    <w:rsid w:val="00571673"/>
    <w:rsid w:val="00586985"/>
    <w:rsid w:val="00597824"/>
    <w:rsid w:val="005C2C5F"/>
    <w:rsid w:val="00601D6E"/>
    <w:rsid w:val="00642C3C"/>
    <w:rsid w:val="00651416"/>
    <w:rsid w:val="006810E1"/>
    <w:rsid w:val="006B600A"/>
    <w:rsid w:val="006E4F4C"/>
    <w:rsid w:val="00707036"/>
    <w:rsid w:val="00721A88"/>
    <w:rsid w:val="00727029"/>
    <w:rsid w:val="00756923"/>
    <w:rsid w:val="0076256F"/>
    <w:rsid w:val="0076353E"/>
    <w:rsid w:val="00797511"/>
    <w:rsid w:val="007B2EAD"/>
    <w:rsid w:val="007E70A1"/>
    <w:rsid w:val="00812285"/>
    <w:rsid w:val="00841650"/>
    <w:rsid w:val="008666A2"/>
    <w:rsid w:val="00874BFE"/>
    <w:rsid w:val="0089235F"/>
    <w:rsid w:val="008A4D41"/>
    <w:rsid w:val="008D3B27"/>
    <w:rsid w:val="00935628"/>
    <w:rsid w:val="009538D7"/>
    <w:rsid w:val="00954373"/>
    <w:rsid w:val="009556FC"/>
    <w:rsid w:val="0095691A"/>
    <w:rsid w:val="009739CA"/>
    <w:rsid w:val="009B4894"/>
    <w:rsid w:val="009F4CED"/>
    <w:rsid w:val="00A03471"/>
    <w:rsid w:val="00A770FE"/>
    <w:rsid w:val="00B242F8"/>
    <w:rsid w:val="00B42CC3"/>
    <w:rsid w:val="00B42FC4"/>
    <w:rsid w:val="00B63B69"/>
    <w:rsid w:val="00B6520B"/>
    <w:rsid w:val="00B65EE3"/>
    <w:rsid w:val="00B755D3"/>
    <w:rsid w:val="00B75899"/>
    <w:rsid w:val="00BB6F22"/>
    <w:rsid w:val="00BD0DB6"/>
    <w:rsid w:val="00BE20F1"/>
    <w:rsid w:val="00C11D17"/>
    <w:rsid w:val="00C141C4"/>
    <w:rsid w:val="00C329D0"/>
    <w:rsid w:val="00C33768"/>
    <w:rsid w:val="00C352E8"/>
    <w:rsid w:val="00C47E98"/>
    <w:rsid w:val="00C83994"/>
    <w:rsid w:val="00CA6053"/>
    <w:rsid w:val="00CB1E36"/>
    <w:rsid w:val="00CB2B40"/>
    <w:rsid w:val="00CB4492"/>
    <w:rsid w:val="00D34C71"/>
    <w:rsid w:val="00D66917"/>
    <w:rsid w:val="00D66E19"/>
    <w:rsid w:val="00D74B2C"/>
    <w:rsid w:val="00D949CE"/>
    <w:rsid w:val="00D9559D"/>
    <w:rsid w:val="00DA5C65"/>
    <w:rsid w:val="00DD15FA"/>
    <w:rsid w:val="00DF4ACB"/>
    <w:rsid w:val="00E15ADC"/>
    <w:rsid w:val="00E848F9"/>
    <w:rsid w:val="00EF3D2D"/>
    <w:rsid w:val="00F1292F"/>
    <w:rsid w:val="00F22005"/>
    <w:rsid w:val="00F44F3B"/>
    <w:rsid w:val="00F92A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D0AB"/>
  <w15:chartTrackingRefBased/>
  <w15:docId w15:val="{04825730-CB18-F240-AA3D-DC00DA2D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0FE"/>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0FE"/>
    <w:rPr>
      <w:rFonts w:ascii="Times New Roman" w:hAnsi="Times New Roman"/>
      <w:szCs w:val="22"/>
    </w:rPr>
  </w:style>
  <w:style w:type="paragraph" w:styleId="Header">
    <w:name w:val="header"/>
    <w:basedOn w:val="Normal"/>
    <w:link w:val="HeaderChar"/>
    <w:uiPriority w:val="99"/>
    <w:unhideWhenUsed/>
    <w:rsid w:val="00A770FE"/>
    <w:pPr>
      <w:tabs>
        <w:tab w:val="center" w:pos="4680"/>
        <w:tab w:val="right" w:pos="9360"/>
      </w:tabs>
    </w:pPr>
  </w:style>
  <w:style w:type="character" w:customStyle="1" w:styleId="HeaderChar">
    <w:name w:val="Header Char"/>
    <w:basedOn w:val="DefaultParagraphFont"/>
    <w:link w:val="Header"/>
    <w:uiPriority w:val="99"/>
    <w:rsid w:val="00A770FE"/>
    <w:rPr>
      <w:rFonts w:ascii="Times New Roman" w:eastAsia="Calibri" w:hAnsi="Times New Roman" w:cs="Times New Roman"/>
      <w:szCs w:val="20"/>
    </w:rPr>
  </w:style>
  <w:style w:type="character" w:customStyle="1" w:styleId="apple-style-span">
    <w:name w:val="apple-style-span"/>
    <w:basedOn w:val="DefaultParagraphFont"/>
    <w:rsid w:val="00A770FE"/>
  </w:style>
  <w:style w:type="paragraph" w:styleId="BodyText">
    <w:name w:val="Body Text"/>
    <w:basedOn w:val="Normal"/>
    <w:link w:val="BodyTextChar"/>
    <w:uiPriority w:val="99"/>
    <w:rsid w:val="00A770FE"/>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A770FE"/>
    <w:rPr>
      <w:rFonts w:ascii="Times New Roman" w:eastAsia="Times New Roman" w:hAnsi="Times New Roman" w:cs="Times New Roman"/>
    </w:rPr>
  </w:style>
  <w:style w:type="character" w:styleId="PlaceholderText">
    <w:name w:val="Placeholder Text"/>
    <w:basedOn w:val="DefaultParagraphFont"/>
    <w:uiPriority w:val="99"/>
    <w:semiHidden/>
    <w:rsid w:val="00A770FE"/>
    <w:rPr>
      <w:color w:val="808080"/>
    </w:rPr>
  </w:style>
  <w:style w:type="character" w:styleId="CommentReference">
    <w:name w:val="annotation reference"/>
    <w:basedOn w:val="DefaultParagraphFont"/>
    <w:uiPriority w:val="99"/>
    <w:semiHidden/>
    <w:unhideWhenUsed/>
    <w:rsid w:val="00A770FE"/>
    <w:rPr>
      <w:sz w:val="16"/>
      <w:szCs w:val="16"/>
    </w:rPr>
  </w:style>
  <w:style w:type="paragraph" w:styleId="CommentText">
    <w:name w:val="annotation text"/>
    <w:basedOn w:val="Normal"/>
    <w:link w:val="CommentTextChar"/>
    <w:uiPriority w:val="99"/>
    <w:unhideWhenUsed/>
    <w:rsid w:val="00A770FE"/>
    <w:rPr>
      <w:sz w:val="20"/>
    </w:rPr>
  </w:style>
  <w:style w:type="character" w:customStyle="1" w:styleId="CommentTextChar">
    <w:name w:val="Comment Text Char"/>
    <w:basedOn w:val="DefaultParagraphFont"/>
    <w:link w:val="CommentText"/>
    <w:uiPriority w:val="99"/>
    <w:rsid w:val="00A770F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2CC3"/>
    <w:rPr>
      <w:b/>
      <w:bCs/>
    </w:rPr>
  </w:style>
  <w:style w:type="character" w:customStyle="1" w:styleId="CommentSubjectChar">
    <w:name w:val="Comment Subject Char"/>
    <w:basedOn w:val="CommentTextChar"/>
    <w:link w:val="CommentSubject"/>
    <w:uiPriority w:val="99"/>
    <w:semiHidden/>
    <w:rsid w:val="00B42CC3"/>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1D1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B8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490543">
      <w:bodyDiv w:val="1"/>
      <w:marLeft w:val="0"/>
      <w:marRight w:val="0"/>
      <w:marTop w:val="0"/>
      <w:marBottom w:val="0"/>
      <w:divBdr>
        <w:top w:val="none" w:sz="0" w:space="0" w:color="auto"/>
        <w:left w:val="none" w:sz="0" w:space="0" w:color="auto"/>
        <w:bottom w:val="none" w:sz="0" w:space="0" w:color="auto"/>
        <w:right w:val="none" w:sz="0" w:space="0" w:color="auto"/>
      </w:divBdr>
    </w:div>
    <w:div w:id="1361279665">
      <w:bodyDiv w:val="1"/>
      <w:marLeft w:val="0"/>
      <w:marRight w:val="0"/>
      <w:marTop w:val="0"/>
      <w:marBottom w:val="0"/>
      <w:divBdr>
        <w:top w:val="none" w:sz="0" w:space="0" w:color="auto"/>
        <w:left w:val="none" w:sz="0" w:space="0" w:color="auto"/>
        <w:bottom w:val="none" w:sz="0" w:space="0" w:color="auto"/>
        <w:right w:val="none" w:sz="0" w:space="0" w:color="auto"/>
      </w:divBdr>
    </w:div>
    <w:div w:id="1937639030">
      <w:bodyDiv w:val="1"/>
      <w:marLeft w:val="0"/>
      <w:marRight w:val="0"/>
      <w:marTop w:val="0"/>
      <w:marBottom w:val="0"/>
      <w:divBdr>
        <w:top w:val="none" w:sz="0" w:space="0" w:color="auto"/>
        <w:left w:val="none" w:sz="0" w:space="0" w:color="auto"/>
        <w:bottom w:val="none" w:sz="0" w:space="0" w:color="auto"/>
        <w:right w:val="none" w:sz="0" w:space="0" w:color="auto"/>
      </w:divBdr>
    </w:div>
    <w:div w:id="1944679029">
      <w:bodyDiv w:val="1"/>
      <w:marLeft w:val="0"/>
      <w:marRight w:val="0"/>
      <w:marTop w:val="0"/>
      <w:marBottom w:val="0"/>
      <w:divBdr>
        <w:top w:val="none" w:sz="0" w:space="0" w:color="auto"/>
        <w:left w:val="none" w:sz="0" w:space="0" w:color="auto"/>
        <w:bottom w:val="none" w:sz="0" w:space="0" w:color="auto"/>
        <w:right w:val="none" w:sz="0" w:space="0" w:color="auto"/>
      </w:divBdr>
    </w:div>
    <w:div w:id="214299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B0689-5604-4E87-A9C6-73BE144F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Tangiah Royster</dc:creator>
  <cp:keywords/>
  <dc:description/>
  <cp:lastModifiedBy>DelFranco, Ruthie</cp:lastModifiedBy>
  <cp:revision>13</cp:revision>
  <dcterms:created xsi:type="dcterms:W3CDTF">2021-02-22T20:38:00Z</dcterms:created>
  <dcterms:modified xsi:type="dcterms:W3CDTF">2021-06-22T16:07:00Z</dcterms:modified>
</cp:coreProperties>
</file>