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71798" w14:textId="51498964" w:rsidR="004E1CF2" w:rsidRDefault="004E1CF2" w:rsidP="00E97376">
      <w:pPr>
        <w:ind w:firstLine="0"/>
        <w:jc w:val="center"/>
      </w:pPr>
      <w:r>
        <w:t>Int. No.</w:t>
      </w:r>
      <w:r w:rsidR="00AE06E0">
        <w:t xml:space="preserve"> 2140</w:t>
      </w:r>
    </w:p>
    <w:p w14:paraId="4FE10FEA" w14:textId="77777777" w:rsidR="00E97376" w:rsidRDefault="00E97376" w:rsidP="00E97376">
      <w:pPr>
        <w:ind w:firstLine="0"/>
        <w:jc w:val="center"/>
      </w:pPr>
    </w:p>
    <w:p w14:paraId="04265B69" w14:textId="2AD3F20E" w:rsidR="00254196" w:rsidRDefault="0057467C" w:rsidP="00254196">
      <w:pPr>
        <w:ind w:firstLine="0"/>
        <w:jc w:val="both"/>
      </w:pPr>
      <w:r>
        <w:t>By Council Members Levine, Kallos, Louis and Chin</w:t>
      </w:r>
      <w:bookmarkStart w:id="0" w:name="_GoBack"/>
      <w:bookmarkEnd w:id="0"/>
    </w:p>
    <w:p w14:paraId="2A4B10BB" w14:textId="77777777" w:rsidR="004E1CF2" w:rsidRDefault="004E1CF2" w:rsidP="007101A2">
      <w:pPr>
        <w:pStyle w:val="BodyText"/>
        <w:spacing w:line="240" w:lineRule="auto"/>
        <w:ind w:firstLine="0"/>
      </w:pPr>
    </w:p>
    <w:p w14:paraId="1B3D1AAA" w14:textId="77777777" w:rsidR="003F3D64" w:rsidRPr="003F3D64" w:rsidRDefault="003F3D64" w:rsidP="007101A2">
      <w:pPr>
        <w:pStyle w:val="BodyText"/>
        <w:spacing w:line="240" w:lineRule="auto"/>
        <w:ind w:firstLine="0"/>
        <w:rPr>
          <w:vanish/>
        </w:rPr>
      </w:pPr>
      <w:r w:rsidRPr="003F3D64">
        <w:rPr>
          <w:vanish/>
        </w:rPr>
        <w:t>..Title</w:t>
      </w:r>
    </w:p>
    <w:p w14:paraId="1CCD951A" w14:textId="6267AB3C" w:rsidR="00AD2B93" w:rsidRDefault="003F3D64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873B26">
        <w:t xml:space="preserve"> </w:t>
      </w:r>
      <w:r w:rsidR="00141639">
        <w:t xml:space="preserve">requiring the department of health and mental hygiene to </w:t>
      </w:r>
      <w:r w:rsidR="00EF7823">
        <w:t>report</w:t>
      </w:r>
      <w:r w:rsidR="008B3DA2">
        <w:t xml:space="preserve"> </w:t>
      </w:r>
      <w:r w:rsidR="00EF7823">
        <w:t>response times for COVID-19 testing sites</w:t>
      </w:r>
      <w:r w:rsidR="00AA72F7">
        <w:t>,</w:t>
      </w:r>
      <w:r w:rsidR="00AA72F7" w:rsidRPr="00AA72F7">
        <w:t xml:space="preserve"> </w:t>
      </w:r>
      <w:r w:rsidR="00AA72F7">
        <w:t xml:space="preserve">and </w:t>
      </w:r>
      <w:r w:rsidR="003C57DB">
        <w:t>providing</w:t>
      </w:r>
      <w:r w:rsidR="00EB7ADA">
        <w:t xml:space="preserve"> for the </w:t>
      </w:r>
      <w:r w:rsidR="00AA72F7">
        <w:t xml:space="preserve">repeal </w:t>
      </w:r>
      <w:r w:rsidR="003C57DB">
        <w:t xml:space="preserve">of such provision upon the expiration </w:t>
      </w:r>
      <w:r w:rsidR="00AA72F7">
        <w:t>thereof</w:t>
      </w:r>
    </w:p>
    <w:p w14:paraId="3E20FE6E" w14:textId="2C8A45A7" w:rsidR="003F3D64" w:rsidRPr="003F3D64" w:rsidRDefault="003F3D64" w:rsidP="007101A2">
      <w:pPr>
        <w:pStyle w:val="BodyText"/>
        <w:spacing w:line="240" w:lineRule="auto"/>
        <w:ind w:firstLine="0"/>
        <w:rPr>
          <w:vanish/>
        </w:rPr>
      </w:pPr>
      <w:r w:rsidRPr="003F3D64">
        <w:rPr>
          <w:vanish/>
        </w:rPr>
        <w:t>..Body</w:t>
      </w:r>
    </w:p>
    <w:p w14:paraId="76E77C41" w14:textId="77777777" w:rsidR="001E7DDB" w:rsidRDefault="001E7DDB" w:rsidP="007101A2">
      <w:pPr>
        <w:pStyle w:val="BodyText"/>
        <w:spacing w:line="240" w:lineRule="auto"/>
        <w:ind w:firstLine="0"/>
        <w:rPr>
          <w:u w:val="single"/>
        </w:rPr>
      </w:pPr>
    </w:p>
    <w:p w14:paraId="2996D249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A0DF9FD" w14:textId="77777777" w:rsidR="004E1CF2" w:rsidRDefault="004E1CF2" w:rsidP="006662DF">
      <w:pPr>
        <w:jc w:val="both"/>
      </w:pPr>
    </w:p>
    <w:p w14:paraId="253C0C9E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BCDB99" w14:textId="77777777" w:rsidR="00434EB4" w:rsidRPr="00804118" w:rsidRDefault="007101A2" w:rsidP="00434EB4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434EB4" w:rsidRPr="00804118">
        <w:t>a. Definitions. For the purposes of this section, the following terms have the following meanings:</w:t>
      </w:r>
    </w:p>
    <w:p w14:paraId="67413A05" w14:textId="77777777" w:rsidR="00434EB4" w:rsidRPr="00804118" w:rsidRDefault="00434EB4" w:rsidP="00434EB4">
      <w:pPr>
        <w:spacing w:line="480" w:lineRule="auto"/>
        <w:jc w:val="both"/>
      </w:pPr>
      <w:r w:rsidRPr="00804118">
        <w:t>COVID-19. The term “COVID-19” means the disease caused by the severe acute respiratory syndrome coronavirus 2 (SARS-CoV-2).</w:t>
      </w:r>
    </w:p>
    <w:p w14:paraId="4C5BCFEC" w14:textId="77777777" w:rsidR="00434EB4" w:rsidRPr="00804118" w:rsidRDefault="00434EB4" w:rsidP="00434EB4">
      <w:pPr>
        <w:spacing w:line="480" w:lineRule="auto"/>
        <w:jc w:val="both"/>
      </w:pPr>
      <w:r w:rsidRPr="00804118">
        <w:t xml:space="preserve">Department. The term “department” means the department of health and mental hygiene. </w:t>
      </w:r>
    </w:p>
    <w:p w14:paraId="79445F1B" w14:textId="2EB17ED7" w:rsidR="00271F21" w:rsidRDefault="00271F21" w:rsidP="00434EB4">
      <w:pPr>
        <w:spacing w:line="480" w:lineRule="auto"/>
        <w:jc w:val="both"/>
      </w:pPr>
      <w:r>
        <w:t xml:space="preserve">b. </w:t>
      </w:r>
      <w:r w:rsidR="00C424FC" w:rsidRPr="00804118">
        <w:t>COVID-19</w:t>
      </w:r>
      <w:r w:rsidR="00C424FC">
        <w:t xml:space="preserve"> </w:t>
      </w:r>
      <w:r w:rsidR="00EF7823">
        <w:t>test result response times</w:t>
      </w:r>
      <w:r w:rsidRPr="00804118">
        <w:t xml:space="preserve">. The department </w:t>
      </w:r>
      <w:r w:rsidR="005D5821">
        <w:t xml:space="preserve">shall </w:t>
      </w:r>
      <w:r w:rsidR="00EF7823">
        <w:t xml:space="preserve">post conspicuously on the </w:t>
      </w:r>
      <w:proofErr w:type="gramStart"/>
      <w:r w:rsidR="00EF7823">
        <w:t>department’s</w:t>
      </w:r>
      <w:proofErr w:type="gramEnd"/>
      <w:r w:rsidR="00EF7823">
        <w:t xml:space="preserve"> website</w:t>
      </w:r>
      <w:r w:rsidR="00EF7823" w:rsidRPr="00804118">
        <w:t xml:space="preserve"> </w:t>
      </w:r>
      <w:r w:rsidR="00EF7823">
        <w:t xml:space="preserve">the </w:t>
      </w:r>
      <w:r w:rsidR="003F25D0">
        <w:t>e</w:t>
      </w:r>
      <w:r w:rsidR="00AA72F7">
        <w:t>xpected</w:t>
      </w:r>
      <w:r w:rsidR="00385DD1">
        <w:t xml:space="preserve"> average</w:t>
      </w:r>
      <w:r w:rsidR="003F25D0">
        <w:t xml:space="preserve"> </w:t>
      </w:r>
      <w:r w:rsidR="00EF7823">
        <w:t xml:space="preserve">wait time for </w:t>
      </w:r>
      <w:r w:rsidR="002C7F04">
        <w:t xml:space="preserve">COVID-19 diagnostic </w:t>
      </w:r>
      <w:r w:rsidR="00EF7823">
        <w:t>test</w:t>
      </w:r>
      <w:r w:rsidR="00EF7823" w:rsidRPr="00804118">
        <w:t xml:space="preserve"> </w:t>
      </w:r>
      <w:r w:rsidR="00EF7823">
        <w:t>results at</w:t>
      </w:r>
      <w:r w:rsidR="00EF7823" w:rsidDel="00EF7823">
        <w:t xml:space="preserve"> </w:t>
      </w:r>
      <w:r w:rsidR="00AD364A">
        <w:t>each</w:t>
      </w:r>
      <w:r w:rsidR="00EF7823">
        <w:t xml:space="preserve"> </w:t>
      </w:r>
      <w:r w:rsidR="00AD364A">
        <w:t>site</w:t>
      </w:r>
      <w:r w:rsidR="00A06B84">
        <w:t xml:space="preserve"> where </w:t>
      </w:r>
      <w:r w:rsidR="002C7F04">
        <w:t>such</w:t>
      </w:r>
      <w:r w:rsidR="008D1AF3">
        <w:t xml:space="preserve"> testing</w:t>
      </w:r>
      <w:r w:rsidR="00A06B84">
        <w:t xml:space="preserve"> is available to the general public</w:t>
      </w:r>
      <w:r w:rsidR="00767004">
        <w:t>.</w:t>
      </w:r>
      <w:r w:rsidR="003A48B3">
        <w:t xml:space="preserve"> </w:t>
      </w:r>
      <w:r w:rsidR="00AD2B93" w:rsidRPr="00706C0E">
        <w:t xml:space="preserve">Such </w:t>
      </w:r>
      <w:r w:rsidR="003700BA">
        <w:t>posting</w:t>
      </w:r>
      <w:r w:rsidR="003700BA" w:rsidRPr="00706C0E">
        <w:t xml:space="preserve"> </w:t>
      </w:r>
      <w:r w:rsidR="00AD2B93" w:rsidRPr="00706C0E">
        <w:t>shall begin one week after the effective date of this local law</w:t>
      </w:r>
      <w:r w:rsidR="003700BA">
        <w:t>,</w:t>
      </w:r>
      <w:r w:rsidR="00AD2B93" w:rsidRPr="00706C0E">
        <w:t xml:space="preserve"> and </w:t>
      </w:r>
      <w:r w:rsidR="003700BA">
        <w:t xml:space="preserve">the information posted shall </w:t>
      </w:r>
      <w:r w:rsidR="00AD2B93" w:rsidRPr="00706C0E">
        <w:t>be updated weekly thereafter</w:t>
      </w:r>
      <w:r w:rsidR="00AD2B93">
        <w:t>.</w:t>
      </w:r>
    </w:p>
    <w:p w14:paraId="4F018EDC" w14:textId="38DFB97D" w:rsidR="00434EB4" w:rsidRPr="00434EB4" w:rsidRDefault="00595589" w:rsidP="00434EB4">
      <w:pPr>
        <w:spacing w:line="480" w:lineRule="auto"/>
        <w:jc w:val="both"/>
        <w:rPr>
          <w:u w:val="single"/>
        </w:rPr>
      </w:pPr>
      <w:r>
        <w:t>§ 2.</w:t>
      </w:r>
      <w:r w:rsidR="00434EB4" w:rsidRPr="00434EB4">
        <w:t xml:space="preserve"> </w:t>
      </w:r>
      <w:r w:rsidR="00434EB4" w:rsidRPr="00804118">
        <w:t>This local law takes effect immediately</w:t>
      </w:r>
      <w:r w:rsidR="00A06B84">
        <w:t xml:space="preserve"> and expires</w:t>
      </w:r>
      <w:r w:rsidR="00AA72F7">
        <w:t xml:space="preserve"> and </w:t>
      </w:r>
      <w:r w:rsidR="00A06B84">
        <w:t>is deemed repealed 2</w:t>
      </w:r>
      <w:r w:rsidR="00C40E42">
        <w:t xml:space="preserve"> years after it becomes law</w:t>
      </w:r>
      <w:r w:rsidR="00434EB4" w:rsidRPr="00804118">
        <w:t>.</w:t>
      </w:r>
    </w:p>
    <w:p w14:paraId="09D27819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A561951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4162826" w14:textId="77777777" w:rsidR="00271F21" w:rsidRDefault="00271F21" w:rsidP="007101A2">
      <w:pPr>
        <w:ind w:firstLine="0"/>
        <w:jc w:val="both"/>
        <w:rPr>
          <w:sz w:val="18"/>
          <w:szCs w:val="18"/>
        </w:rPr>
      </w:pPr>
    </w:p>
    <w:p w14:paraId="610EE69C" w14:textId="77777777" w:rsidR="00271F21" w:rsidRDefault="00271F21" w:rsidP="007101A2">
      <w:pPr>
        <w:ind w:firstLine="0"/>
        <w:jc w:val="both"/>
        <w:rPr>
          <w:sz w:val="18"/>
          <w:szCs w:val="18"/>
        </w:rPr>
      </w:pPr>
    </w:p>
    <w:p w14:paraId="13B1E057" w14:textId="77777777" w:rsidR="00271F21" w:rsidRDefault="00271F21" w:rsidP="007101A2">
      <w:pPr>
        <w:ind w:firstLine="0"/>
        <w:jc w:val="both"/>
        <w:rPr>
          <w:sz w:val="18"/>
          <w:szCs w:val="18"/>
        </w:rPr>
      </w:pPr>
    </w:p>
    <w:p w14:paraId="29F83223" w14:textId="77777777" w:rsidR="00271F21" w:rsidRDefault="00271F21" w:rsidP="007101A2">
      <w:pPr>
        <w:ind w:firstLine="0"/>
        <w:jc w:val="both"/>
        <w:rPr>
          <w:sz w:val="18"/>
          <w:szCs w:val="18"/>
        </w:rPr>
      </w:pPr>
    </w:p>
    <w:p w14:paraId="31A83BF6" w14:textId="77777777" w:rsidR="00434EB4" w:rsidRDefault="00434EB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JB</w:t>
      </w:r>
    </w:p>
    <w:p w14:paraId="1E111EA4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34EB4">
        <w:rPr>
          <w:sz w:val="18"/>
          <w:szCs w:val="18"/>
        </w:rPr>
        <w:t>16076</w:t>
      </w:r>
    </w:p>
    <w:p w14:paraId="11D13DFE" w14:textId="38F945FC" w:rsidR="004E1CF2" w:rsidRDefault="0086130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</w:t>
      </w:r>
      <w:r w:rsidR="001E7DDB">
        <w:rPr>
          <w:sz w:val="18"/>
          <w:szCs w:val="18"/>
        </w:rPr>
        <w:t>/</w:t>
      </w:r>
      <w:r w:rsidR="00845346">
        <w:rPr>
          <w:sz w:val="18"/>
          <w:szCs w:val="18"/>
        </w:rPr>
        <w:t>9</w:t>
      </w:r>
      <w:r w:rsidR="00434EB4">
        <w:rPr>
          <w:sz w:val="18"/>
          <w:szCs w:val="18"/>
        </w:rPr>
        <w:t>/20</w:t>
      </w:r>
    </w:p>
    <w:p w14:paraId="2343E688" w14:textId="77777777" w:rsidR="00AE212E" w:rsidRDefault="00AE212E" w:rsidP="007101A2">
      <w:pPr>
        <w:ind w:firstLine="0"/>
        <w:rPr>
          <w:sz w:val="18"/>
          <w:szCs w:val="18"/>
        </w:rPr>
      </w:pPr>
    </w:p>
    <w:p w14:paraId="7EEFBE27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9D86" w14:textId="77777777" w:rsidR="00C929D4" w:rsidRDefault="00C929D4">
      <w:r>
        <w:separator/>
      </w:r>
    </w:p>
    <w:p w14:paraId="4808F50C" w14:textId="77777777" w:rsidR="00C929D4" w:rsidRDefault="00C929D4"/>
  </w:endnote>
  <w:endnote w:type="continuationSeparator" w:id="0">
    <w:p w14:paraId="11C36EE9" w14:textId="77777777" w:rsidR="00C929D4" w:rsidRDefault="00C929D4">
      <w:r>
        <w:continuationSeparator/>
      </w:r>
    </w:p>
    <w:p w14:paraId="1182A282" w14:textId="77777777" w:rsidR="00C929D4" w:rsidRDefault="00C92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FF05C" w14:textId="4B2B7C3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4F99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A8B73" w14:textId="39D4951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4657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11E3" w14:textId="77777777" w:rsidR="00C929D4" w:rsidRDefault="00C929D4">
      <w:r>
        <w:separator/>
      </w:r>
    </w:p>
    <w:p w14:paraId="090E1BCB" w14:textId="77777777" w:rsidR="00C929D4" w:rsidRDefault="00C929D4"/>
  </w:footnote>
  <w:footnote w:type="continuationSeparator" w:id="0">
    <w:p w14:paraId="09E90311" w14:textId="77777777" w:rsidR="00C929D4" w:rsidRDefault="00C929D4">
      <w:r>
        <w:continuationSeparator/>
      </w:r>
    </w:p>
    <w:p w14:paraId="4B2750CF" w14:textId="77777777" w:rsidR="00C929D4" w:rsidRDefault="00C92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E"/>
    <w:rsid w:val="00004876"/>
    <w:rsid w:val="000135A3"/>
    <w:rsid w:val="00013D38"/>
    <w:rsid w:val="00035181"/>
    <w:rsid w:val="000502BC"/>
    <w:rsid w:val="00056BB0"/>
    <w:rsid w:val="0006415E"/>
    <w:rsid w:val="00064AFB"/>
    <w:rsid w:val="0009173E"/>
    <w:rsid w:val="00094A70"/>
    <w:rsid w:val="000B403B"/>
    <w:rsid w:val="000D4A7F"/>
    <w:rsid w:val="000F7CC5"/>
    <w:rsid w:val="001073BD"/>
    <w:rsid w:val="00111346"/>
    <w:rsid w:val="00115B31"/>
    <w:rsid w:val="00141639"/>
    <w:rsid w:val="001509BF"/>
    <w:rsid w:val="00150A27"/>
    <w:rsid w:val="00162FC0"/>
    <w:rsid w:val="00163377"/>
    <w:rsid w:val="00165627"/>
    <w:rsid w:val="00167107"/>
    <w:rsid w:val="00180BD2"/>
    <w:rsid w:val="00195A80"/>
    <w:rsid w:val="001D4249"/>
    <w:rsid w:val="001D7A58"/>
    <w:rsid w:val="001E7DDB"/>
    <w:rsid w:val="00205741"/>
    <w:rsid w:val="00207323"/>
    <w:rsid w:val="0021642E"/>
    <w:rsid w:val="0022099D"/>
    <w:rsid w:val="00241F94"/>
    <w:rsid w:val="00254196"/>
    <w:rsid w:val="00270162"/>
    <w:rsid w:val="00271F21"/>
    <w:rsid w:val="00280955"/>
    <w:rsid w:val="00291871"/>
    <w:rsid w:val="00292C42"/>
    <w:rsid w:val="002C4435"/>
    <w:rsid w:val="002C7F04"/>
    <w:rsid w:val="002D1B1F"/>
    <w:rsid w:val="002D5F4F"/>
    <w:rsid w:val="002F196D"/>
    <w:rsid w:val="002F269C"/>
    <w:rsid w:val="00301E5D"/>
    <w:rsid w:val="00320D3B"/>
    <w:rsid w:val="0033027F"/>
    <w:rsid w:val="003447CD"/>
    <w:rsid w:val="00352CA7"/>
    <w:rsid w:val="003700BA"/>
    <w:rsid w:val="003720CF"/>
    <w:rsid w:val="00385DD1"/>
    <w:rsid w:val="003874A1"/>
    <w:rsid w:val="00387754"/>
    <w:rsid w:val="003A29EF"/>
    <w:rsid w:val="003A48B3"/>
    <w:rsid w:val="003A75C2"/>
    <w:rsid w:val="003C57DB"/>
    <w:rsid w:val="003F25D0"/>
    <w:rsid w:val="003F26F9"/>
    <w:rsid w:val="003F3109"/>
    <w:rsid w:val="003F3D64"/>
    <w:rsid w:val="00432688"/>
    <w:rsid w:val="00434EB4"/>
    <w:rsid w:val="00444642"/>
    <w:rsid w:val="00447A01"/>
    <w:rsid w:val="00455B87"/>
    <w:rsid w:val="00465293"/>
    <w:rsid w:val="00467FAF"/>
    <w:rsid w:val="00476BB8"/>
    <w:rsid w:val="004948B5"/>
    <w:rsid w:val="00497233"/>
    <w:rsid w:val="004A46E0"/>
    <w:rsid w:val="004B097C"/>
    <w:rsid w:val="004E1CF2"/>
    <w:rsid w:val="004E3DF8"/>
    <w:rsid w:val="004F3343"/>
    <w:rsid w:val="005020E8"/>
    <w:rsid w:val="005505F0"/>
    <w:rsid w:val="00550E96"/>
    <w:rsid w:val="00554C35"/>
    <w:rsid w:val="0057235A"/>
    <w:rsid w:val="00573DC3"/>
    <w:rsid w:val="0057467C"/>
    <w:rsid w:val="00586366"/>
    <w:rsid w:val="00595589"/>
    <w:rsid w:val="005A1EBD"/>
    <w:rsid w:val="005B5DE4"/>
    <w:rsid w:val="005C5A0F"/>
    <w:rsid w:val="005C6980"/>
    <w:rsid w:val="005D4A03"/>
    <w:rsid w:val="005D5821"/>
    <w:rsid w:val="005E655A"/>
    <w:rsid w:val="005E7681"/>
    <w:rsid w:val="005F3AA6"/>
    <w:rsid w:val="00630AB3"/>
    <w:rsid w:val="006662DF"/>
    <w:rsid w:val="006802B1"/>
    <w:rsid w:val="00681A93"/>
    <w:rsid w:val="00686877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6F72B9"/>
    <w:rsid w:val="007101A2"/>
    <w:rsid w:val="007218EB"/>
    <w:rsid w:val="0072551E"/>
    <w:rsid w:val="00727F04"/>
    <w:rsid w:val="00750030"/>
    <w:rsid w:val="00767004"/>
    <w:rsid w:val="00767CD4"/>
    <w:rsid w:val="00770B9A"/>
    <w:rsid w:val="007A1A40"/>
    <w:rsid w:val="007B293E"/>
    <w:rsid w:val="007B6497"/>
    <w:rsid w:val="007B65E7"/>
    <w:rsid w:val="007C1D9D"/>
    <w:rsid w:val="007C6893"/>
    <w:rsid w:val="007E73C5"/>
    <w:rsid w:val="007E79D5"/>
    <w:rsid w:val="007F0A63"/>
    <w:rsid w:val="007F4087"/>
    <w:rsid w:val="00806569"/>
    <w:rsid w:val="008167F4"/>
    <w:rsid w:val="00835224"/>
    <w:rsid w:val="0083646C"/>
    <w:rsid w:val="00845346"/>
    <w:rsid w:val="0085260B"/>
    <w:rsid w:val="00853E42"/>
    <w:rsid w:val="00861305"/>
    <w:rsid w:val="00872BFD"/>
    <w:rsid w:val="00872ED5"/>
    <w:rsid w:val="00873B26"/>
    <w:rsid w:val="00880099"/>
    <w:rsid w:val="008B3DA2"/>
    <w:rsid w:val="008D1AF3"/>
    <w:rsid w:val="008E28FA"/>
    <w:rsid w:val="008F0B17"/>
    <w:rsid w:val="00900ACB"/>
    <w:rsid w:val="00925D71"/>
    <w:rsid w:val="0094029B"/>
    <w:rsid w:val="009822E5"/>
    <w:rsid w:val="00990ECE"/>
    <w:rsid w:val="00A03635"/>
    <w:rsid w:val="00A06B84"/>
    <w:rsid w:val="00A10451"/>
    <w:rsid w:val="00A269C2"/>
    <w:rsid w:val="00A46ACE"/>
    <w:rsid w:val="00A531EC"/>
    <w:rsid w:val="00A654D0"/>
    <w:rsid w:val="00AA72F7"/>
    <w:rsid w:val="00AD1881"/>
    <w:rsid w:val="00AD2B93"/>
    <w:rsid w:val="00AD364A"/>
    <w:rsid w:val="00AD492E"/>
    <w:rsid w:val="00AE06E0"/>
    <w:rsid w:val="00AE212E"/>
    <w:rsid w:val="00AF39A5"/>
    <w:rsid w:val="00B05EFD"/>
    <w:rsid w:val="00B15D83"/>
    <w:rsid w:val="00B1635A"/>
    <w:rsid w:val="00B30100"/>
    <w:rsid w:val="00B34BA6"/>
    <w:rsid w:val="00B47730"/>
    <w:rsid w:val="00B47D9B"/>
    <w:rsid w:val="00BA0108"/>
    <w:rsid w:val="00BA1D5F"/>
    <w:rsid w:val="00BA4408"/>
    <w:rsid w:val="00BA599A"/>
    <w:rsid w:val="00BB6434"/>
    <w:rsid w:val="00BC1806"/>
    <w:rsid w:val="00BD4E49"/>
    <w:rsid w:val="00BF76F0"/>
    <w:rsid w:val="00C12775"/>
    <w:rsid w:val="00C13075"/>
    <w:rsid w:val="00C2564A"/>
    <w:rsid w:val="00C40E42"/>
    <w:rsid w:val="00C424FC"/>
    <w:rsid w:val="00C80B2F"/>
    <w:rsid w:val="00C929D4"/>
    <w:rsid w:val="00C92A35"/>
    <w:rsid w:val="00C93F56"/>
    <w:rsid w:val="00C96CEE"/>
    <w:rsid w:val="00CA09E2"/>
    <w:rsid w:val="00CA2899"/>
    <w:rsid w:val="00CA30A1"/>
    <w:rsid w:val="00CA6B5C"/>
    <w:rsid w:val="00CB4E36"/>
    <w:rsid w:val="00CC122B"/>
    <w:rsid w:val="00CC4ED3"/>
    <w:rsid w:val="00CE0B68"/>
    <w:rsid w:val="00CE602C"/>
    <w:rsid w:val="00CF17D2"/>
    <w:rsid w:val="00D05B1E"/>
    <w:rsid w:val="00D30A34"/>
    <w:rsid w:val="00D52CE9"/>
    <w:rsid w:val="00D566D6"/>
    <w:rsid w:val="00D929DF"/>
    <w:rsid w:val="00D94395"/>
    <w:rsid w:val="00D975BE"/>
    <w:rsid w:val="00DA7281"/>
    <w:rsid w:val="00DB6BFB"/>
    <w:rsid w:val="00DC57C0"/>
    <w:rsid w:val="00DE6E46"/>
    <w:rsid w:val="00DF72D3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334D"/>
    <w:rsid w:val="00E84A4E"/>
    <w:rsid w:val="00E96AB4"/>
    <w:rsid w:val="00E97376"/>
    <w:rsid w:val="00EB262D"/>
    <w:rsid w:val="00EB4F54"/>
    <w:rsid w:val="00EB5A95"/>
    <w:rsid w:val="00EB7ADA"/>
    <w:rsid w:val="00ED266D"/>
    <w:rsid w:val="00ED2846"/>
    <w:rsid w:val="00ED6ADF"/>
    <w:rsid w:val="00EF1E62"/>
    <w:rsid w:val="00EF36FB"/>
    <w:rsid w:val="00EF7823"/>
    <w:rsid w:val="00F01C1E"/>
    <w:rsid w:val="00F0418B"/>
    <w:rsid w:val="00F10137"/>
    <w:rsid w:val="00F12CB7"/>
    <w:rsid w:val="00F1371E"/>
    <w:rsid w:val="00F23C44"/>
    <w:rsid w:val="00F33321"/>
    <w:rsid w:val="00F34140"/>
    <w:rsid w:val="00F35978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C0A98"/>
  <w15:docId w15:val="{3123884E-9C6C-438A-837B-1EB6A2B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8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93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40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C8A7-BCA2-4C35-8313-B60C1C22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Bouzalas, Jacqueline</dc:creator>
  <cp:lastModifiedBy>DelFranco, Ruthie</cp:lastModifiedBy>
  <cp:revision>7</cp:revision>
  <cp:lastPrinted>2013-04-22T14:57:00Z</cp:lastPrinted>
  <dcterms:created xsi:type="dcterms:W3CDTF">2020-10-13T18:33:00Z</dcterms:created>
  <dcterms:modified xsi:type="dcterms:W3CDTF">2020-11-18T15:22:00Z</dcterms:modified>
</cp:coreProperties>
</file>