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C2B32" w14:textId="237C8BB1" w:rsidR="00966114" w:rsidRDefault="00966114" w:rsidP="00966114">
      <w:pPr>
        <w:jc w:val="center"/>
        <w:rPr>
          <w:rFonts w:ascii="Times New Roman" w:hAnsi="Times New Roman" w:cs="Times New Roman"/>
        </w:rPr>
      </w:pPr>
      <w:r>
        <w:rPr>
          <w:rFonts w:ascii="Times New Roman" w:hAnsi="Times New Roman" w:cs="Times New Roman"/>
        </w:rPr>
        <w:t xml:space="preserve">Res. No. </w:t>
      </w:r>
      <w:r w:rsidR="004977BE">
        <w:rPr>
          <w:rFonts w:ascii="Times New Roman" w:hAnsi="Times New Roman" w:cs="Times New Roman"/>
        </w:rPr>
        <w:t>1390</w:t>
      </w:r>
    </w:p>
    <w:p w14:paraId="53F20F47" w14:textId="77777777" w:rsidR="00966114" w:rsidRDefault="00966114" w:rsidP="00966114">
      <w:pPr>
        <w:jc w:val="both"/>
        <w:rPr>
          <w:rFonts w:ascii="Times New Roman" w:hAnsi="Times New Roman" w:cs="Times New Roman"/>
        </w:rPr>
      </w:pPr>
    </w:p>
    <w:p w14:paraId="17709197" w14:textId="77777777" w:rsidR="00183637" w:rsidRPr="00183637" w:rsidRDefault="00183637" w:rsidP="00966114">
      <w:pPr>
        <w:jc w:val="both"/>
        <w:rPr>
          <w:rFonts w:ascii="Times New Roman" w:hAnsi="Times New Roman" w:cs="Times New Roman"/>
          <w:vanish/>
        </w:rPr>
      </w:pPr>
      <w:r w:rsidRPr="00183637">
        <w:rPr>
          <w:rFonts w:ascii="Times New Roman" w:hAnsi="Times New Roman" w:cs="Times New Roman"/>
          <w:vanish/>
        </w:rPr>
        <w:t>..Title</w:t>
      </w:r>
    </w:p>
    <w:p w14:paraId="08410936" w14:textId="548E1257" w:rsidR="00966114" w:rsidRDefault="00966114" w:rsidP="00966114">
      <w:pPr>
        <w:jc w:val="both"/>
        <w:rPr>
          <w:rFonts w:ascii="Times New Roman" w:hAnsi="Times New Roman" w:cs="Times New Roman"/>
          <w:color w:val="000000"/>
        </w:rPr>
      </w:pPr>
      <w:r>
        <w:rPr>
          <w:rFonts w:ascii="Times New Roman" w:hAnsi="Times New Roman" w:cs="Times New Roman"/>
        </w:rPr>
        <w:t xml:space="preserve">Resolution calling upon the New York State Legislature to pass, and the Governor to sign, legislation that would </w:t>
      </w:r>
      <w:r w:rsidR="00DA37EA">
        <w:rPr>
          <w:rFonts w:ascii="Times New Roman" w:hAnsi="Times New Roman" w:cs="Times New Roman"/>
          <w:color w:val="000000"/>
        </w:rPr>
        <w:t>expand language access to the New York State Board of Elections and Department of Motor Vehicles’ telephone and online voter registration services.</w:t>
      </w:r>
    </w:p>
    <w:p w14:paraId="69626E31" w14:textId="143DE733" w:rsidR="00183637" w:rsidRPr="00183637" w:rsidRDefault="00183637" w:rsidP="00966114">
      <w:pPr>
        <w:jc w:val="both"/>
        <w:rPr>
          <w:rFonts w:ascii="Times New Roman" w:hAnsi="Times New Roman" w:cs="Times New Roman"/>
          <w:vanish/>
        </w:rPr>
      </w:pPr>
      <w:r w:rsidRPr="00183637">
        <w:rPr>
          <w:rFonts w:ascii="Times New Roman" w:hAnsi="Times New Roman" w:cs="Times New Roman"/>
          <w:vanish/>
          <w:color w:val="000000"/>
        </w:rPr>
        <w:t>..Body</w:t>
      </w:r>
    </w:p>
    <w:p w14:paraId="420B1E1B" w14:textId="77777777" w:rsidR="00966114" w:rsidRDefault="00966114" w:rsidP="00966114">
      <w:pPr>
        <w:jc w:val="both"/>
        <w:rPr>
          <w:rFonts w:ascii="Times New Roman" w:hAnsi="Times New Roman" w:cs="Times New Roman"/>
        </w:rPr>
      </w:pPr>
    </w:p>
    <w:p w14:paraId="62BD4145" w14:textId="2D760A9E" w:rsidR="00966114" w:rsidRDefault="008637EB" w:rsidP="00966114">
      <w:pPr>
        <w:jc w:val="both"/>
        <w:rPr>
          <w:rFonts w:ascii="Times New Roman" w:hAnsi="Times New Roman" w:cs="Times New Roman"/>
        </w:rPr>
      </w:pPr>
      <w:r>
        <w:rPr>
          <w:rFonts w:ascii="Times New Roman" w:hAnsi="Times New Roman" w:cs="Times New Roman"/>
        </w:rPr>
        <w:t>By Council Members Cabrera, Maisel and Chin</w:t>
      </w:r>
      <w:bookmarkStart w:id="0" w:name="_GoBack"/>
      <w:bookmarkEnd w:id="0"/>
    </w:p>
    <w:p w14:paraId="49A5058A" w14:textId="77777777" w:rsidR="002577F6" w:rsidRDefault="002577F6" w:rsidP="00966114">
      <w:pPr>
        <w:jc w:val="both"/>
        <w:rPr>
          <w:rFonts w:ascii="Times New Roman" w:hAnsi="Times New Roman" w:cs="Times New Roman"/>
        </w:rPr>
      </w:pPr>
    </w:p>
    <w:p w14:paraId="117DE1FD" w14:textId="77777777" w:rsidR="00966114" w:rsidRDefault="00966114"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w:t>
      </w:r>
      <w:proofErr w:type="gramStart"/>
      <w:r>
        <w:rPr>
          <w:rFonts w:ascii="Times New Roman" w:hAnsi="Times New Roman" w:cs="Times New Roman"/>
        </w:rPr>
        <w:t>The</w:t>
      </w:r>
      <w:proofErr w:type="gramEnd"/>
      <w:r>
        <w:rPr>
          <w:rFonts w:ascii="Times New Roman" w:hAnsi="Times New Roman" w:cs="Times New Roman"/>
        </w:rPr>
        <w:t xml:space="preserve"> right to vote is the most fundamental right of citizens </w:t>
      </w:r>
      <w:r w:rsidR="00D77E96">
        <w:rPr>
          <w:rFonts w:ascii="Times New Roman" w:hAnsi="Times New Roman" w:cs="Times New Roman"/>
        </w:rPr>
        <w:t xml:space="preserve">in a democracy; </w:t>
      </w:r>
      <w:r>
        <w:rPr>
          <w:rFonts w:ascii="Times New Roman" w:hAnsi="Times New Roman" w:cs="Times New Roman"/>
        </w:rPr>
        <w:t xml:space="preserve">and </w:t>
      </w:r>
    </w:p>
    <w:p w14:paraId="25536C4C" w14:textId="2A12ECAE" w:rsidR="00D77E96" w:rsidRDefault="00D77E96"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w:t>
      </w:r>
      <w:r w:rsidR="00581D3E">
        <w:rPr>
          <w:rFonts w:ascii="Times New Roman" w:hAnsi="Times New Roman" w:cs="Times New Roman"/>
        </w:rPr>
        <w:t>According to the United States Census Bureau, nearly six million people living in New York State speak a language other than English at home, and approximately two an</w:t>
      </w:r>
      <w:r w:rsidR="00777C14">
        <w:rPr>
          <w:rFonts w:ascii="Times New Roman" w:hAnsi="Times New Roman" w:cs="Times New Roman"/>
        </w:rPr>
        <w:t>d a half million people in the S</w:t>
      </w:r>
      <w:r w:rsidR="00581D3E">
        <w:rPr>
          <w:rFonts w:ascii="Times New Roman" w:hAnsi="Times New Roman" w:cs="Times New Roman"/>
        </w:rPr>
        <w:t>tate have limited English proficiency; and</w:t>
      </w:r>
    </w:p>
    <w:p w14:paraId="4BFE4D85" w14:textId="3036938D" w:rsidR="00581D3E" w:rsidRDefault="00581D3E" w:rsidP="00966114">
      <w:pPr>
        <w:spacing w:line="480" w:lineRule="auto"/>
        <w:ind w:firstLine="720"/>
        <w:jc w:val="both"/>
        <w:rPr>
          <w:rFonts w:ascii="Times New Roman" w:hAnsi="Times New Roman" w:cs="Times New Roman"/>
        </w:rPr>
      </w:pPr>
      <w:r>
        <w:rPr>
          <w:rFonts w:ascii="Times New Roman" w:hAnsi="Times New Roman" w:cs="Times New Roman"/>
        </w:rPr>
        <w:t>Whereas, According to the United States Census Bureau, approximately 73 percent of limited English proficient New Yorkers live in New York City; and</w:t>
      </w:r>
    </w:p>
    <w:p w14:paraId="38C7430B" w14:textId="7857018D" w:rsidR="00581D3E" w:rsidRDefault="00581D3E" w:rsidP="00966114">
      <w:pPr>
        <w:spacing w:line="480" w:lineRule="auto"/>
        <w:ind w:firstLine="720"/>
        <w:jc w:val="both"/>
        <w:rPr>
          <w:rFonts w:ascii="Times New Roman" w:hAnsi="Times New Roman" w:cs="Times New Roman"/>
        </w:rPr>
      </w:pPr>
      <w:r>
        <w:rPr>
          <w:rFonts w:ascii="Times New Roman" w:hAnsi="Times New Roman" w:cs="Times New Roman"/>
        </w:rPr>
        <w:t>Whereas, According to the Mayor’s Office of Immigrant Affairs</w:t>
      </w:r>
      <w:r w:rsidR="0003158D">
        <w:rPr>
          <w:rFonts w:ascii="Times New Roman" w:hAnsi="Times New Roman" w:cs="Times New Roman"/>
        </w:rPr>
        <w:t xml:space="preserve"> (MOIA)</w:t>
      </w:r>
      <w:r>
        <w:rPr>
          <w:rFonts w:ascii="Times New Roman" w:hAnsi="Times New Roman" w:cs="Times New Roman"/>
        </w:rPr>
        <w:t xml:space="preserve">, immigrants </w:t>
      </w:r>
      <w:proofErr w:type="gramStart"/>
      <w:r>
        <w:rPr>
          <w:rFonts w:ascii="Times New Roman" w:hAnsi="Times New Roman" w:cs="Times New Roman"/>
        </w:rPr>
        <w:t>comprise</w:t>
      </w:r>
      <w:proofErr w:type="gramEnd"/>
      <w:r>
        <w:rPr>
          <w:rFonts w:ascii="Times New Roman" w:hAnsi="Times New Roman" w:cs="Times New Roman"/>
        </w:rPr>
        <w:t xml:space="preserve"> about 37 percent of New York City’s population</w:t>
      </w:r>
      <w:r w:rsidR="00342B85">
        <w:rPr>
          <w:rFonts w:ascii="Times New Roman" w:hAnsi="Times New Roman" w:cs="Times New Roman"/>
        </w:rPr>
        <w:t>; and</w:t>
      </w:r>
    </w:p>
    <w:p w14:paraId="254E2C1E" w14:textId="67D0D448" w:rsidR="00342B85" w:rsidRDefault="00342B85"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According to </w:t>
      </w:r>
      <w:r w:rsidR="0003158D">
        <w:rPr>
          <w:rFonts w:ascii="Times New Roman" w:hAnsi="Times New Roman" w:cs="Times New Roman"/>
        </w:rPr>
        <w:t>MOIA</w:t>
      </w:r>
      <w:r>
        <w:rPr>
          <w:rFonts w:ascii="Times New Roman" w:hAnsi="Times New Roman" w:cs="Times New Roman"/>
        </w:rPr>
        <w:t>, 56 percent of immigrants in New York City are naturalized citizens who have the right to vote, and 40 percent of those naturalized citizens have limited English proficiency; and</w:t>
      </w:r>
    </w:p>
    <w:p w14:paraId="0077DFA1" w14:textId="5CE25013" w:rsidR="00342B85" w:rsidRDefault="00342B85" w:rsidP="00966114">
      <w:pPr>
        <w:spacing w:line="480" w:lineRule="auto"/>
        <w:ind w:firstLine="720"/>
        <w:jc w:val="both"/>
        <w:rPr>
          <w:rFonts w:ascii="Times New Roman" w:hAnsi="Times New Roman" w:cs="Times New Roman"/>
        </w:rPr>
      </w:pPr>
      <w:r>
        <w:rPr>
          <w:rFonts w:ascii="Times New Roman" w:hAnsi="Times New Roman" w:cs="Times New Roman"/>
        </w:rPr>
        <w:t>Whereas, The State Board of Elections’ statewide voter hotline, mandated by law to provide voters with information regarding their voter registration</w:t>
      </w:r>
      <w:r w:rsidR="00FA13EF">
        <w:rPr>
          <w:rFonts w:ascii="Times New Roman" w:hAnsi="Times New Roman" w:cs="Times New Roman"/>
        </w:rPr>
        <w:t>,</w:t>
      </w:r>
      <w:r>
        <w:rPr>
          <w:rFonts w:ascii="Times New Roman" w:hAnsi="Times New Roman" w:cs="Times New Roman"/>
        </w:rPr>
        <w:t xml:space="preserve"> </w:t>
      </w:r>
      <w:r w:rsidR="00FA13EF">
        <w:rPr>
          <w:rFonts w:ascii="Times New Roman" w:hAnsi="Times New Roman" w:cs="Times New Roman"/>
        </w:rPr>
        <w:t xml:space="preserve">only </w:t>
      </w:r>
      <w:r>
        <w:rPr>
          <w:rFonts w:ascii="Times New Roman" w:hAnsi="Times New Roman" w:cs="Times New Roman"/>
        </w:rPr>
        <w:t>provides telephone services in English and Spanish; and</w:t>
      </w:r>
    </w:p>
    <w:p w14:paraId="71F56BA5" w14:textId="05C9C9EE" w:rsidR="00342B85" w:rsidRDefault="00342B85"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w:t>
      </w:r>
      <w:r w:rsidR="004157B6">
        <w:rPr>
          <w:rFonts w:ascii="Times New Roman" w:hAnsi="Times New Roman" w:cs="Times New Roman"/>
        </w:rPr>
        <w:t>Downloadable voter registration forms on t</w:t>
      </w:r>
      <w:r>
        <w:rPr>
          <w:rFonts w:ascii="Times New Roman" w:hAnsi="Times New Roman" w:cs="Times New Roman"/>
        </w:rPr>
        <w:t>he State Board of Elections’</w:t>
      </w:r>
      <w:r w:rsidR="004157B6">
        <w:rPr>
          <w:rFonts w:ascii="Times New Roman" w:hAnsi="Times New Roman" w:cs="Times New Roman"/>
        </w:rPr>
        <w:t xml:space="preserve"> website are</w:t>
      </w:r>
      <w:r>
        <w:rPr>
          <w:rFonts w:ascii="Times New Roman" w:hAnsi="Times New Roman" w:cs="Times New Roman"/>
        </w:rPr>
        <w:t xml:space="preserve"> </w:t>
      </w:r>
      <w:r w:rsidR="00FA13EF">
        <w:rPr>
          <w:rFonts w:ascii="Times New Roman" w:hAnsi="Times New Roman" w:cs="Times New Roman"/>
        </w:rPr>
        <w:t xml:space="preserve">only </w:t>
      </w:r>
      <w:r w:rsidR="004157B6">
        <w:rPr>
          <w:rFonts w:ascii="Times New Roman" w:hAnsi="Times New Roman" w:cs="Times New Roman"/>
        </w:rPr>
        <w:t>available</w:t>
      </w:r>
      <w:r>
        <w:rPr>
          <w:rFonts w:ascii="Times New Roman" w:hAnsi="Times New Roman" w:cs="Times New Roman"/>
        </w:rPr>
        <w:t xml:space="preserve"> in English and Spanish; and</w:t>
      </w:r>
    </w:p>
    <w:p w14:paraId="6F6D7E82" w14:textId="69949773" w:rsidR="00342B85" w:rsidRDefault="00342B85"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w:t>
      </w:r>
      <w:r w:rsidR="004157B6">
        <w:rPr>
          <w:rFonts w:ascii="Times New Roman" w:hAnsi="Times New Roman" w:cs="Times New Roman"/>
        </w:rPr>
        <w:t>The online voter registration form on t</w:t>
      </w:r>
      <w:r>
        <w:rPr>
          <w:rFonts w:ascii="Times New Roman" w:hAnsi="Times New Roman" w:cs="Times New Roman"/>
        </w:rPr>
        <w:t>he Department of Mot</w:t>
      </w:r>
      <w:r w:rsidR="004157B6">
        <w:rPr>
          <w:rFonts w:ascii="Times New Roman" w:hAnsi="Times New Roman" w:cs="Times New Roman"/>
        </w:rPr>
        <w:t>or Vehicles’ website,</w:t>
      </w:r>
      <w:r w:rsidR="00C45974">
        <w:rPr>
          <w:rFonts w:ascii="Times New Roman" w:hAnsi="Times New Roman" w:cs="Times New Roman"/>
        </w:rPr>
        <w:t xml:space="preserve"> currently the only </w:t>
      </w:r>
      <w:r w:rsidR="004157B6">
        <w:rPr>
          <w:rFonts w:ascii="Times New Roman" w:hAnsi="Times New Roman" w:cs="Times New Roman"/>
        </w:rPr>
        <w:t>mechanism by which New York residents can register to vote online, is o</w:t>
      </w:r>
      <w:r w:rsidR="00C45974">
        <w:rPr>
          <w:rFonts w:ascii="Times New Roman" w:hAnsi="Times New Roman" w:cs="Times New Roman"/>
        </w:rPr>
        <w:t xml:space="preserve">nly </w:t>
      </w:r>
      <w:r w:rsidR="004157B6">
        <w:rPr>
          <w:rFonts w:ascii="Times New Roman" w:hAnsi="Times New Roman" w:cs="Times New Roman"/>
        </w:rPr>
        <w:t>available</w:t>
      </w:r>
      <w:r w:rsidR="00C45974">
        <w:rPr>
          <w:rFonts w:ascii="Times New Roman" w:hAnsi="Times New Roman" w:cs="Times New Roman"/>
        </w:rPr>
        <w:t xml:space="preserve"> in English; and</w:t>
      </w:r>
    </w:p>
    <w:p w14:paraId="696C4E16" w14:textId="6F11AD65" w:rsidR="00427CA7" w:rsidRDefault="00427CA7" w:rsidP="00966114">
      <w:pPr>
        <w:spacing w:line="480" w:lineRule="auto"/>
        <w:ind w:firstLine="720"/>
        <w:jc w:val="both"/>
        <w:rPr>
          <w:rFonts w:ascii="Times New Roman" w:hAnsi="Times New Roman" w:cs="Times New Roman"/>
        </w:rPr>
      </w:pPr>
      <w:r>
        <w:rPr>
          <w:rFonts w:ascii="Times New Roman" w:hAnsi="Times New Roman" w:cs="Times New Roman"/>
        </w:rPr>
        <w:lastRenderedPageBreak/>
        <w:t>Whereas, On October 6, 2011, in recognition of the millions of limited English proficient New Yorkers whose limited English proficiency presents potential barriers to accessing important government programs and services, Governor Cuomo issued Executive Order 26, the Statewide Language Access Policy, requiring that executive State agencies that provide direct public services translate vital documents and provide interpretation services in the top six non-English languages spoken in New York; and</w:t>
      </w:r>
    </w:p>
    <w:p w14:paraId="1435F47B" w14:textId="555F1F96" w:rsidR="00427CA7" w:rsidRDefault="00427CA7" w:rsidP="00966114">
      <w:pPr>
        <w:spacing w:line="480" w:lineRule="auto"/>
        <w:ind w:firstLine="720"/>
        <w:jc w:val="both"/>
        <w:rPr>
          <w:rFonts w:ascii="Times New Roman" w:hAnsi="Times New Roman" w:cs="Times New Roman"/>
        </w:rPr>
      </w:pPr>
      <w:r>
        <w:rPr>
          <w:rFonts w:ascii="Times New Roman" w:hAnsi="Times New Roman" w:cs="Times New Roman"/>
        </w:rPr>
        <w:t>Whereas, Executive Order 26 does not cover the State Board of Elections; and</w:t>
      </w:r>
    </w:p>
    <w:p w14:paraId="7CEE442B" w14:textId="364CD903" w:rsidR="00546814" w:rsidRDefault="00546814" w:rsidP="00546814">
      <w:pPr>
        <w:spacing w:line="480" w:lineRule="auto"/>
        <w:ind w:firstLine="720"/>
        <w:jc w:val="both"/>
        <w:rPr>
          <w:rFonts w:ascii="Times New Roman" w:hAnsi="Times New Roman" w:cs="Times New Roman"/>
        </w:rPr>
      </w:pPr>
      <w:r>
        <w:rPr>
          <w:rFonts w:ascii="Times New Roman" w:hAnsi="Times New Roman" w:cs="Times New Roman"/>
        </w:rPr>
        <w:t>Whereas, Pursuant to the federal Voting Rights Act, the New York City Board of Elections’ voter hotline provides telephone interpretation services in Spanish, Chinese, Bengali, and Korean; and</w:t>
      </w:r>
    </w:p>
    <w:p w14:paraId="28ABEBF3" w14:textId="0174E7D3" w:rsidR="00546814" w:rsidRDefault="00427CA7" w:rsidP="00966114">
      <w:pPr>
        <w:spacing w:line="480" w:lineRule="auto"/>
        <w:ind w:firstLine="720"/>
        <w:jc w:val="both"/>
        <w:rPr>
          <w:rFonts w:ascii="Times New Roman" w:hAnsi="Times New Roman" w:cs="Times New Roman"/>
        </w:rPr>
      </w:pPr>
      <w:r>
        <w:rPr>
          <w:rFonts w:ascii="Times New Roman" w:hAnsi="Times New Roman" w:cs="Times New Roman"/>
        </w:rPr>
        <w:t>Whereas, Pursuant to the federal Voting Rights Act, the New York City Board of Elections provides voter registration forms</w:t>
      </w:r>
      <w:r w:rsidR="00FA5B5D">
        <w:rPr>
          <w:rFonts w:ascii="Times New Roman" w:hAnsi="Times New Roman" w:cs="Times New Roman"/>
        </w:rPr>
        <w:t xml:space="preserve">, which the New York City Campaign Finance Board </w:t>
      </w:r>
      <w:r w:rsidR="0003158D">
        <w:rPr>
          <w:rFonts w:ascii="Times New Roman" w:hAnsi="Times New Roman" w:cs="Times New Roman"/>
        </w:rPr>
        <w:t xml:space="preserve">(NYCCFB) </w:t>
      </w:r>
      <w:r w:rsidR="00FA5B5D">
        <w:rPr>
          <w:rFonts w:ascii="Times New Roman" w:hAnsi="Times New Roman" w:cs="Times New Roman"/>
        </w:rPr>
        <w:t xml:space="preserve">makes available for download on its website, </w:t>
      </w:r>
      <w:r w:rsidR="00546814">
        <w:rPr>
          <w:rFonts w:ascii="Times New Roman" w:hAnsi="Times New Roman" w:cs="Times New Roman"/>
        </w:rPr>
        <w:t>in Spanish, Chinese, Bengali, and Korean; and</w:t>
      </w:r>
    </w:p>
    <w:p w14:paraId="3DF69A06" w14:textId="1CBB5BF2" w:rsidR="0003158D" w:rsidRDefault="0003158D"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In coordination with MOIA, the NYCCB also makes voter </w:t>
      </w:r>
      <w:r w:rsidR="007C2FDE">
        <w:rPr>
          <w:rFonts w:ascii="Times New Roman" w:hAnsi="Times New Roman" w:cs="Times New Roman"/>
        </w:rPr>
        <w:t xml:space="preserve">downloadable </w:t>
      </w:r>
      <w:r>
        <w:rPr>
          <w:rFonts w:ascii="Times New Roman" w:hAnsi="Times New Roman" w:cs="Times New Roman"/>
        </w:rPr>
        <w:t xml:space="preserve">registration forms available in 11 other non-English languages, but the forms must be completed in English in order for the City Board of Elections to process them; and </w:t>
      </w:r>
    </w:p>
    <w:p w14:paraId="375D6EDB" w14:textId="39109583" w:rsidR="004703E8" w:rsidRDefault="004703E8" w:rsidP="00966114">
      <w:pPr>
        <w:spacing w:line="480" w:lineRule="auto"/>
        <w:ind w:firstLine="720"/>
        <w:jc w:val="both"/>
        <w:rPr>
          <w:rFonts w:ascii="Times New Roman" w:hAnsi="Times New Roman" w:cs="Times New Roman"/>
        </w:rPr>
      </w:pPr>
      <w:r>
        <w:rPr>
          <w:rFonts w:ascii="Times New Roman" w:hAnsi="Times New Roman" w:cs="Times New Roman"/>
        </w:rPr>
        <w:t>Whereas, According to the New York City Campaign Finance Board, the COVID-19 pandemic and the resulting inability to conduct in-person voter registration activities has resulted in a 50 percent decrease in the number of new voter registrations in the first six months of 2020 compared to the same period for 2016; and</w:t>
      </w:r>
    </w:p>
    <w:p w14:paraId="4C448700" w14:textId="2B4AA5CE" w:rsidR="004703E8" w:rsidRDefault="004703E8"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Voting rights activists, particularly those that work </w:t>
      </w:r>
      <w:r w:rsidR="0003158D">
        <w:rPr>
          <w:rFonts w:ascii="Times New Roman" w:hAnsi="Times New Roman" w:cs="Times New Roman"/>
        </w:rPr>
        <w:t>with limited English proficient communities,</w:t>
      </w:r>
      <w:r w:rsidR="009F54B8">
        <w:rPr>
          <w:rFonts w:ascii="Times New Roman" w:hAnsi="Times New Roman" w:cs="Times New Roman"/>
        </w:rPr>
        <w:t xml:space="preserve"> have said that language </w:t>
      </w:r>
      <w:r w:rsidR="0003158D">
        <w:rPr>
          <w:rFonts w:ascii="Times New Roman" w:hAnsi="Times New Roman" w:cs="Times New Roman"/>
        </w:rPr>
        <w:t>barriers at the State level have made the voter registration process difficult to navigate for people who struggle with English; and</w:t>
      </w:r>
    </w:p>
    <w:p w14:paraId="69C413B0" w14:textId="77777777" w:rsidR="00DA37EA" w:rsidRDefault="0003158D" w:rsidP="00966114">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Whereas, In a presidential election year in which the State expects high voter turnout, it is vital that the voter registration process be as accessible as possible to limited English </w:t>
      </w:r>
      <w:r w:rsidR="003036BA">
        <w:rPr>
          <w:rFonts w:ascii="Times New Roman" w:hAnsi="Times New Roman" w:cs="Times New Roman"/>
        </w:rPr>
        <w:t xml:space="preserve">proficient New Yorkers, the vast majority of whom live in New York City; </w:t>
      </w:r>
      <w:r w:rsidR="00DA37EA">
        <w:rPr>
          <w:rFonts w:ascii="Times New Roman" w:hAnsi="Times New Roman" w:cs="Times New Roman"/>
        </w:rPr>
        <w:t>and</w:t>
      </w:r>
    </w:p>
    <w:p w14:paraId="1D85E304" w14:textId="2FBA22EF" w:rsidR="0003158D" w:rsidRDefault="00DA37EA"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w:t>
      </w:r>
      <w:proofErr w:type="gramStart"/>
      <w:r>
        <w:rPr>
          <w:rFonts w:ascii="Times New Roman" w:hAnsi="Times New Roman" w:cs="Times New Roman"/>
        </w:rPr>
        <w:t>At</w:t>
      </w:r>
      <w:proofErr w:type="gramEnd"/>
      <w:r>
        <w:rPr>
          <w:rFonts w:ascii="Times New Roman" w:hAnsi="Times New Roman" w:cs="Times New Roman"/>
        </w:rPr>
        <w:t xml:space="preserve"> a minimum, the State Board of Elections should offer its voter hotline telephone services and downloadable voter registration forms, and the Department of Motor Vehicles should offer its online voter registration form, in the same languages offered by the City Board of Elections’ voter registration forms; </w:t>
      </w:r>
      <w:r w:rsidR="003036BA">
        <w:rPr>
          <w:rFonts w:ascii="Times New Roman" w:hAnsi="Times New Roman" w:cs="Times New Roman"/>
        </w:rPr>
        <w:t>now, therefore, be it</w:t>
      </w:r>
    </w:p>
    <w:p w14:paraId="5AC3E690" w14:textId="77777777" w:rsidR="00FD4C59" w:rsidRDefault="00966114" w:rsidP="00DA37EA">
      <w:pPr>
        <w:spacing w:line="480" w:lineRule="auto"/>
        <w:ind w:firstLine="720"/>
        <w:jc w:val="both"/>
        <w:rPr>
          <w:rFonts w:ascii="Times New Roman" w:hAnsi="Times New Roman" w:cs="Times New Roman"/>
          <w:color w:val="000000"/>
        </w:rPr>
      </w:pPr>
      <w:r>
        <w:rPr>
          <w:rFonts w:ascii="Times New Roman" w:hAnsi="Times New Roman" w:cs="Times New Roman"/>
        </w:rPr>
        <w:t xml:space="preserve">Resolved, That the Council of the City of New York </w:t>
      </w:r>
      <w:r w:rsidR="003036BA">
        <w:rPr>
          <w:rFonts w:ascii="Times New Roman" w:hAnsi="Times New Roman" w:cs="Times New Roman"/>
        </w:rPr>
        <w:t xml:space="preserve">calls upon the New York State Legislature to pass, and the Governor to sign, legislation that would </w:t>
      </w:r>
      <w:r w:rsidR="00DA37EA">
        <w:rPr>
          <w:rFonts w:ascii="Times New Roman" w:hAnsi="Times New Roman" w:cs="Times New Roman"/>
          <w:color w:val="000000"/>
        </w:rPr>
        <w:t>expand language access to the New York State Board of Elections and Department of Motor Vehicles’ telephone and online voter registration services.</w:t>
      </w:r>
    </w:p>
    <w:p w14:paraId="6AFD2742" w14:textId="77777777" w:rsidR="00C03412" w:rsidRDefault="00C03412" w:rsidP="00FD4C59">
      <w:pPr>
        <w:jc w:val="both"/>
        <w:rPr>
          <w:rFonts w:ascii="Times New Roman" w:hAnsi="Times New Roman" w:cs="Times New Roman"/>
          <w:sz w:val="20"/>
          <w:szCs w:val="20"/>
        </w:rPr>
      </w:pPr>
    </w:p>
    <w:p w14:paraId="531F5F42" w14:textId="77777777" w:rsidR="00C03412" w:rsidRDefault="00C03412" w:rsidP="00FD4C59">
      <w:pPr>
        <w:jc w:val="both"/>
        <w:rPr>
          <w:rFonts w:ascii="Times New Roman" w:hAnsi="Times New Roman" w:cs="Times New Roman"/>
          <w:sz w:val="20"/>
          <w:szCs w:val="20"/>
        </w:rPr>
      </w:pPr>
    </w:p>
    <w:p w14:paraId="1F6F8D0A" w14:textId="77777777" w:rsidR="00C03412" w:rsidRDefault="00C03412" w:rsidP="00FD4C59">
      <w:pPr>
        <w:jc w:val="both"/>
        <w:rPr>
          <w:rFonts w:ascii="Times New Roman" w:hAnsi="Times New Roman" w:cs="Times New Roman"/>
          <w:sz w:val="20"/>
          <w:szCs w:val="20"/>
        </w:rPr>
      </w:pPr>
    </w:p>
    <w:p w14:paraId="4C42C8C0" w14:textId="77777777" w:rsidR="00C03412" w:rsidRDefault="00C03412" w:rsidP="00FD4C59">
      <w:pPr>
        <w:jc w:val="both"/>
        <w:rPr>
          <w:rFonts w:ascii="Times New Roman" w:hAnsi="Times New Roman" w:cs="Times New Roman"/>
          <w:sz w:val="20"/>
          <w:szCs w:val="20"/>
        </w:rPr>
      </w:pPr>
    </w:p>
    <w:p w14:paraId="0E40AE87" w14:textId="77777777" w:rsidR="00C03412" w:rsidRDefault="00C03412" w:rsidP="00FD4C59">
      <w:pPr>
        <w:jc w:val="both"/>
        <w:rPr>
          <w:rFonts w:ascii="Times New Roman" w:hAnsi="Times New Roman" w:cs="Times New Roman"/>
          <w:sz w:val="20"/>
          <w:szCs w:val="20"/>
        </w:rPr>
      </w:pPr>
    </w:p>
    <w:p w14:paraId="1FB1F113" w14:textId="77777777" w:rsidR="00C03412" w:rsidRDefault="00C03412" w:rsidP="00FD4C59">
      <w:pPr>
        <w:jc w:val="both"/>
        <w:rPr>
          <w:rFonts w:ascii="Times New Roman" w:hAnsi="Times New Roman" w:cs="Times New Roman"/>
          <w:sz w:val="20"/>
          <w:szCs w:val="20"/>
        </w:rPr>
      </w:pPr>
    </w:p>
    <w:p w14:paraId="4F1570F2" w14:textId="77777777" w:rsidR="00C03412" w:rsidRDefault="00C03412" w:rsidP="00FD4C59">
      <w:pPr>
        <w:jc w:val="both"/>
        <w:rPr>
          <w:rFonts w:ascii="Times New Roman" w:hAnsi="Times New Roman" w:cs="Times New Roman"/>
          <w:sz w:val="20"/>
          <w:szCs w:val="20"/>
        </w:rPr>
      </w:pPr>
    </w:p>
    <w:p w14:paraId="40F400DF" w14:textId="77777777" w:rsidR="00C03412" w:rsidRDefault="00C03412" w:rsidP="00FD4C59">
      <w:pPr>
        <w:jc w:val="both"/>
        <w:rPr>
          <w:rFonts w:ascii="Times New Roman" w:hAnsi="Times New Roman" w:cs="Times New Roman"/>
          <w:sz w:val="20"/>
          <w:szCs w:val="20"/>
        </w:rPr>
      </w:pPr>
    </w:p>
    <w:p w14:paraId="7EC4988D" w14:textId="77777777" w:rsidR="00C03412" w:rsidRDefault="00C03412" w:rsidP="00FD4C59">
      <w:pPr>
        <w:jc w:val="both"/>
        <w:rPr>
          <w:rFonts w:ascii="Times New Roman" w:hAnsi="Times New Roman" w:cs="Times New Roman"/>
          <w:sz w:val="20"/>
          <w:szCs w:val="20"/>
        </w:rPr>
      </w:pPr>
    </w:p>
    <w:p w14:paraId="18C7FFB7" w14:textId="6BD252EF" w:rsidR="00966114" w:rsidRPr="0009463A" w:rsidRDefault="00966114" w:rsidP="00FD4C59">
      <w:pPr>
        <w:jc w:val="both"/>
        <w:rPr>
          <w:rFonts w:ascii="Times New Roman" w:hAnsi="Times New Roman" w:cs="Times New Roman"/>
          <w:sz w:val="20"/>
          <w:szCs w:val="20"/>
        </w:rPr>
      </w:pPr>
      <w:r w:rsidRPr="0009463A">
        <w:rPr>
          <w:rFonts w:ascii="Times New Roman" w:hAnsi="Times New Roman" w:cs="Times New Roman"/>
          <w:sz w:val="20"/>
          <w:szCs w:val="20"/>
        </w:rPr>
        <w:t xml:space="preserve">LS# </w:t>
      </w:r>
      <w:r w:rsidR="009F54B8">
        <w:rPr>
          <w:rFonts w:ascii="Times New Roman" w:hAnsi="Times New Roman" w:cs="Times New Roman"/>
          <w:sz w:val="20"/>
          <w:szCs w:val="20"/>
        </w:rPr>
        <w:t>15969</w:t>
      </w:r>
    </w:p>
    <w:p w14:paraId="4BA9D8C3" w14:textId="7F3C9B2B" w:rsidR="00966114" w:rsidRPr="0009463A" w:rsidRDefault="00FD4C59" w:rsidP="00FD4C59">
      <w:pPr>
        <w:jc w:val="both"/>
        <w:rPr>
          <w:rFonts w:ascii="Times New Roman" w:hAnsi="Times New Roman" w:cs="Times New Roman"/>
          <w:sz w:val="20"/>
          <w:szCs w:val="20"/>
        </w:rPr>
      </w:pPr>
      <w:r>
        <w:rPr>
          <w:rFonts w:ascii="Times New Roman" w:hAnsi="Times New Roman" w:cs="Times New Roman"/>
          <w:sz w:val="20"/>
          <w:szCs w:val="20"/>
        </w:rPr>
        <w:t>8/21</w:t>
      </w:r>
      <w:r w:rsidR="00966114">
        <w:rPr>
          <w:rFonts w:ascii="Times New Roman" w:hAnsi="Times New Roman" w:cs="Times New Roman"/>
          <w:sz w:val="20"/>
          <w:szCs w:val="20"/>
        </w:rPr>
        <w:t xml:space="preserve">/20 </w:t>
      </w:r>
      <w:r>
        <w:rPr>
          <w:rFonts w:ascii="Times New Roman" w:hAnsi="Times New Roman" w:cs="Times New Roman"/>
          <w:sz w:val="20"/>
          <w:szCs w:val="20"/>
        </w:rPr>
        <w:t>6:17</w:t>
      </w:r>
      <w:r w:rsidR="009F54B8">
        <w:rPr>
          <w:rFonts w:ascii="Times New Roman" w:hAnsi="Times New Roman" w:cs="Times New Roman"/>
          <w:sz w:val="20"/>
          <w:szCs w:val="20"/>
        </w:rPr>
        <w:t>pm</w:t>
      </w:r>
    </w:p>
    <w:p w14:paraId="4DED7D0B" w14:textId="77777777" w:rsidR="00966114" w:rsidRPr="001665A1" w:rsidRDefault="00966114" w:rsidP="00FD4C59">
      <w:pPr>
        <w:jc w:val="both"/>
        <w:rPr>
          <w:rFonts w:ascii="Times New Roman" w:hAnsi="Times New Roman" w:cs="Times New Roman"/>
          <w:sz w:val="20"/>
          <w:szCs w:val="20"/>
        </w:rPr>
      </w:pPr>
      <w:r w:rsidRPr="0009463A">
        <w:rPr>
          <w:rFonts w:ascii="Times New Roman" w:hAnsi="Times New Roman" w:cs="Times New Roman"/>
          <w:sz w:val="20"/>
          <w:szCs w:val="20"/>
        </w:rPr>
        <w:t>EOF</w:t>
      </w:r>
    </w:p>
    <w:p w14:paraId="2AE2DE6C" w14:textId="77777777" w:rsidR="0014639A" w:rsidRDefault="0014639A"/>
    <w:sectPr w:rsidR="0014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8F"/>
    <w:rsid w:val="0003158D"/>
    <w:rsid w:val="0013508F"/>
    <w:rsid w:val="0014639A"/>
    <w:rsid w:val="00183637"/>
    <w:rsid w:val="002577F6"/>
    <w:rsid w:val="003036BA"/>
    <w:rsid w:val="00342B85"/>
    <w:rsid w:val="003F1F73"/>
    <w:rsid w:val="004157B6"/>
    <w:rsid w:val="00427CA7"/>
    <w:rsid w:val="004703E8"/>
    <w:rsid w:val="004977BE"/>
    <w:rsid w:val="00546814"/>
    <w:rsid w:val="00581D3E"/>
    <w:rsid w:val="00777C14"/>
    <w:rsid w:val="007C2FDE"/>
    <w:rsid w:val="008637EB"/>
    <w:rsid w:val="00966114"/>
    <w:rsid w:val="009F54B8"/>
    <w:rsid w:val="00C03412"/>
    <w:rsid w:val="00C45974"/>
    <w:rsid w:val="00D77E96"/>
    <w:rsid w:val="00DA37EA"/>
    <w:rsid w:val="00FA13EF"/>
    <w:rsid w:val="00FA5B5D"/>
    <w:rsid w:val="00FD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F2D4"/>
  <w15:chartTrackingRefBased/>
  <w15:docId w15:val="{3E7A62AB-005D-46BF-9CE0-9CC82A6C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6114"/>
    <w:rPr>
      <w:sz w:val="16"/>
      <w:szCs w:val="16"/>
    </w:rPr>
  </w:style>
  <w:style w:type="paragraph" w:styleId="CommentText">
    <w:name w:val="annotation text"/>
    <w:basedOn w:val="Normal"/>
    <w:link w:val="CommentTextChar"/>
    <w:uiPriority w:val="99"/>
    <w:semiHidden/>
    <w:unhideWhenUsed/>
    <w:rsid w:val="00966114"/>
    <w:rPr>
      <w:sz w:val="20"/>
      <w:szCs w:val="20"/>
    </w:rPr>
  </w:style>
  <w:style w:type="character" w:customStyle="1" w:styleId="CommentTextChar">
    <w:name w:val="Comment Text Char"/>
    <w:basedOn w:val="DefaultParagraphFont"/>
    <w:link w:val="CommentText"/>
    <w:uiPriority w:val="99"/>
    <w:semiHidden/>
    <w:rsid w:val="0096611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66114"/>
    <w:rPr>
      <w:b/>
      <w:bCs/>
    </w:rPr>
  </w:style>
  <w:style w:type="character" w:customStyle="1" w:styleId="CommentSubjectChar">
    <w:name w:val="Comment Subject Char"/>
    <w:basedOn w:val="CommentTextChar"/>
    <w:link w:val="CommentSubject"/>
    <w:uiPriority w:val="99"/>
    <w:semiHidden/>
    <w:rsid w:val="00966114"/>
    <w:rPr>
      <w:rFonts w:eastAsiaTheme="minorEastAsia"/>
      <w:b/>
      <w:bCs/>
      <w:sz w:val="20"/>
      <w:szCs w:val="20"/>
    </w:rPr>
  </w:style>
  <w:style w:type="paragraph" w:styleId="BalloonText">
    <w:name w:val="Balloon Text"/>
    <w:basedOn w:val="Normal"/>
    <w:link w:val="BalloonTextChar"/>
    <w:uiPriority w:val="99"/>
    <w:semiHidden/>
    <w:unhideWhenUsed/>
    <w:rsid w:val="00966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11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Forgione</dc:creator>
  <cp:keywords/>
  <dc:description/>
  <cp:lastModifiedBy>DelFranco, Ruthie</cp:lastModifiedBy>
  <cp:revision>8</cp:revision>
  <dcterms:created xsi:type="dcterms:W3CDTF">2020-08-24T18:26:00Z</dcterms:created>
  <dcterms:modified xsi:type="dcterms:W3CDTF">2020-09-15T19:32:00Z</dcterms:modified>
</cp:coreProperties>
</file>