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74B4" w14:textId="5A1BCE7B" w:rsidR="004E1CF2" w:rsidRDefault="004E1CF2" w:rsidP="00E97376">
      <w:pPr>
        <w:ind w:firstLine="0"/>
        <w:jc w:val="center"/>
      </w:pPr>
      <w:r>
        <w:t>Int. No.</w:t>
      </w:r>
      <w:r w:rsidR="002376D9">
        <w:t xml:space="preserve"> 2008</w:t>
      </w:r>
      <w:bookmarkStart w:id="0" w:name="_GoBack"/>
      <w:bookmarkEnd w:id="0"/>
    </w:p>
    <w:p w14:paraId="09DB035F" w14:textId="77777777" w:rsidR="00E97376" w:rsidRDefault="00E97376" w:rsidP="00E97376">
      <w:pPr>
        <w:ind w:firstLine="0"/>
        <w:jc w:val="center"/>
      </w:pPr>
    </w:p>
    <w:p w14:paraId="321D0F28" w14:textId="3E3B0E58" w:rsidR="004E1CF2" w:rsidRDefault="004E1CF2" w:rsidP="00E97376">
      <w:pPr>
        <w:ind w:firstLine="0"/>
        <w:jc w:val="both"/>
      </w:pPr>
      <w:r>
        <w:t xml:space="preserve">By </w:t>
      </w:r>
      <w:r w:rsidR="00912A11">
        <w:t>T</w:t>
      </w:r>
      <w:r w:rsidR="00AA6C12">
        <w:t xml:space="preserve">he </w:t>
      </w:r>
      <w:r w:rsidR="00C178BC">
        <w:t>Public Advocate</w:t>
      </w:r>
      <w:r w:rsidR="00CA09E2">
        <w:t xml:space="preserve"> </w:t>
      </w:r>
      <w:r w:rsidR="00C178BC">
        <w:t>(Mr. Williams)</w:t>
      </w:r>
    </w:p>
    <w:p w14:paraId="04392CA6" w14:textId="77777777" w:rsidR="004E1CF2" w:rsidRDefault="004E1CF2" w:rsidP="007101A2">
      <w:pPr>
        <w:pStyle w:val="BodyText"/>
        <w:spacing w:line="240" w:lineRule="auto"/>
        <w:ind w:firstLine="0"/>
      </w:pPr>
    </w:p>
    <w:p w14:paraId="4B175204" w14:textId="77777777" w:rsidR="00F7046C" w:rsidRPr="00F7046C" w:rsidRDefault="00F7046C" w:rsidP="007101A2">
      <w:pPr>
        <w:pStyle w:val="BodyText"/>
        <w:spacing w:line="240" w:lineRule="auto"/>
        <w:ind w:firstLine="0"/>
        <w:rPr>
          <w:vanish/>
        </w:rPr>
      </w:pPr>
      <w:r w:rsidRPr="00F7046C">
        <w:rPr>
          <w:vanish/>
        </w:rPr>
        <w:t>..Title</w:t>
      </w:r>
    </w:p>
    <w:p w14:paraId="20728179" w14:textId="7DB11C59" w:rsidR="004E1CF2" w:rsidRDefault="00F7046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4026D95AC0C04BBDBB32E3E62BC2430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C178BC">
            <w:t>administrative code of the city of New York</w:t>
          </w:r>
        </w:sdtContent>
      </w:sdt>
      <w:r w:rsidR="004E1CF2">
        <w:t xml:space="preserve">, in relation </w:t>
      </w:r>
      <w:r w:rsidR="00C178BC" w:rsidRPr="00C178BC">
        <w:t>to social workers in city correctional facilities</w:t>
      </w:r>
    </w:p>
    <w:p w14:paraId="0E996C5C" w14:textId="24E0D53D" w:rsidR="00F7046C" w:rsidRPr="00F7046C" w:rsidRDefault="00F7046C" w:rsidP="007101A2">
      <w:pPr>
        <w:pStyle w:val="BodyText"/>
        <w:spacing w:line="240" w:lineRule="auto"/>
        <w:ind w:firstLine="0"/>
        <w:rPr>
          <w:vanish/>
        </w:rPr>
      </w:pPr>
      <w:r w:rsidRPr="00F7046C">
        <w:rPr>
          <w:vanish/>
        </w:rPr>
        <w:t>..Body</w:t>
      </w:r>
    </w:p>
    <w:p w14:paraId="63DDB60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B9D17CA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4A673C7" w14:textId="77777777" w:rsidR="004E1CF2" w:rsidRDefault="004E1CF2" w:rsidP="006662DF">
      <w:pPr>
        <w:jc w:val="both"/>
      </w:pPr>
    </w:p>
    <w:p w14:paraId="60B47980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60609" w14:textId="77777777" w:rsidR="00981B6A" w:rsidRDefault="007101A2" w:rsidP="00981B6A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981B6A">
        <w:t>Chapter 1 of title 9 of the administrative code of the city of New York is amended by adding a new section 9-160 to read as follows:</w:t>
      </w:r>
    </w:p>
    <w:p w14:paraId="2A423547" w14:textId="53B89213" w:rsidR="00981B6A" w:rsidRDefault="00981B6A" w:rsidP="00981B6A">
      <w:pPr>
        <w:spacing w:line="480" w:lineRule="auto"/>
        <w:jc w:val="both"/>
        <w:rPr>
          <w:u w:val="single"/>
        </w:rPr>
      </w:pPr>
      <w:r>
        <w:rPr>
          <w:u w:val="single"/>
        </w:rPr>
        <w:t>§ 9-160</w:t>
      </w:r>
      <w:r w:rsidRPr="00981B6A">
        <w:rPr>
          <w:u w:val="single"/>
        </w:rPr>
        <w:t xml:space="preserve"> Social work</w:t>
      </w:r>
      <w:r w:rsidR="00B011C6">
        <w:rPr>
          <w:u w:val="single"/>
        </w:rPr>
        <w:t>ers</w:t>
      </w:r>
      <w:r w:rsidRPr="00981B6A">
        <w:rPr>
          <w:u w:val="single"/>
        </w:rPr>
        <w:t xml:space="preserve"> in </w:t>
      </w:r>
      <w:r>
        <w:rPr>
          <w:u w:val="single"/>
        </w:rPr>
        <w:t>city correctional facilities</w:t>
      </w:r>
      <w:r w:rsidRPr="00981B6A">
        <w:rPr>
          <w:u w:val="single"/>
        </w:rPr>
        <w:t>. a. Definitions. For the purposes of this section, the following terms have the following meanings:</w:t>
      </w:r>
    </w:p>
    <w:p w14:paraId="6AC8C43B" w14:textId="27B00100" w:rsidR="00B011C6" w:rsidRPr="00981B6A" w:rsidRDefault="00B011C6" w:rsidP="00981B6A">
      <w:pPr>
        <w:spacing w:line="480" w:lineRule="auto"/>
        <w:jc w:val="both"/>
        <w:rPr>
          <w:u w:val="single"/>
        </w:rPr>
      </w:pPr>
      <w:r>
        <w:rPr>
          <w:u w:val="single"/>
        </w:rPr>
        <w:t>Full-</w:t>
      </w:r>
      <w:r w:rsidRPr="00B011C6">
        <w:rPr>
          <w:u w:val="single"/>
        </w:rPr>
        <w:t xml:space="preserve">time. </w:t>
      </w:r>
      <w:r w:rsidR="00FE6FA3">
        <w:rPr>
          <w:u w:val="single"/>
        </w:rPr>
        <w:t xml:space="preserve">The term </w:t>
      </w:r>
      <w:r w:rsidRPr="00B011C6">
        <w:rPr>
          <w:u w:val="single"/>
        </w:rPr>
        <w:t>“</w:t>
      </w:r>
      <w:r w:rsidR="00FE6FA3">
        <w:rPr>
          <w:u w:val="single"/>
        </w:rPr>
        <w:t>f</w:t>
      </w:r>
      <w:r w:rsidRPr="00B011C6">
        <w:rPr>
          <w:u w:val="single"/>
        </w:rPr>
        <w:t>ull-time” means working an average of 30 hours or more per week.</w:t>
      </w:r>
    </w:p>
    <w:p w14:paraId="4902AC80" w14:textId="49AA064D" w:rsidR="00981B6A" w:rsidRPr="00981B6A" w:rsidRDefault="00D24FF9" w:rsidP="00981B6A">
      <w:pPr>
        <w:spacing w:line="480" w:lineRule="auto"/>
        <w:jc w:val="both"/>
        <w:rPr>
          <w:u w:val="single"/>
        </w:rPr>
      </w:pPr>
      <w:r w:rsidRPr="00D24FF9">
        <w:rPr>
          <w:u w:val="single"/>
        </w:rPr>
        <w:t xml:space="preserve">Social worker. </w:t>
      </w:r>
      <w:r w:rsidR="00FE6FA3">
        <w:rPr>
          <w:u w:val="single"/>
        </w:rPr>
        <w:t xml:space="preserve">The term </w:t>
      </w:r>
      <w:r w:rsidRPr="00D24FF9">
        <w:rPr>
          <w:u w:val="single"/>
        </w:rPr>
        <w:t>“</w:t>
      </w:r>
      <w:r w:rsidR="00FE6FA3">
        <w:rPr>
          <w:u w:val="single"/>
        </w:rPr>
        <w:t>s</w:t>
      </w:r>
      <w:r w:rsidRPr="00D24FF9">
        <w:rPr>
          <w:u w:val="single"/>
        </w:rPr>
        <w:t>ocial worker” means any personnel, licensed and certified by New York state as a licensed master of social work or a clinical social worker as defined in se</w:t>
      </w:r>
      <w:r>
        <w:rPr>
          <w:u w:val="single"/>
        </w:rPr>
        <w:t>ction 7701 of the education law</w:t>
      </w:r>
      <w:r w:rsidR="00981B6A" w:rsidRPr="00981B6A">
        <w:rPr>
          <w:u w:val="single"/>
        </w:rPr>
        <w:t>.</w:t>
      </w:r>
    </w:p>
    <w:p w14:paraId="06A07DD3" w14:textId="0562BBB4" w:rsidR="007F4087" w:rsidRDefault="00981B6A" w:rsidP="00981B6A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9A4F6C">
        <w:rPr>
          <w:u w:val="single"/>
        </w:rPr>
        <w:t>. No later than January 1, 2024</w:t>
      </w:r>
      <w:r w:rsidR="001F4D21">
        <w:rPr>
          <w:u w:val="single"/>
        </w:rPr>
        <w:t>,</w:t>
      </w:r>
      <w:r w:rsidRPr="00981B6A">
        <w:rPr>
          <w:u w:val="single"/>
        </w:rPr>
        <w:t xml:space="preserve"> the department</w:t>
      </w:r>
      <w:r>
        <w:rPr>
          <w:u w:val="single"/>
        </w:rPr>
        <w:t xml:space="preserve"> of correction</w:t>
      </w:r>
      <w:r w:rsidRPr="00981B6A">
        <w:rPr>
          <w:u w:val="single"/>
        </w:rPr>
        <w:t xml:space="preserve"> shall </w:t>
      </w:r>
      <w:r w:rsidR="00A30462">
        <w:rPr>
          <w:u w:val="single"/>
        </w:rPr>
        <w:t xml:space="preserve">maintain a ratio of at least one </w:t>
      </w:r>
      <w:r w:rsidR="00B011C6">
        <w:rPr>
          <w:u w:val="single"/>
        </w:rPr>
        <w:t xml:space="preserve">full-time </w:t>
      </w:r>
      <w:r w:rsidR="00A30462">
        <w:rPr>
          <w:u w:val="single"/>
        </w:rPr>
        <w:t>social worker for every 10 incarcerate</w:t>
      </w:r>
      <w:r w:rsidR="00135748">
        <w:rPr>
          <w:u w:val="single"/>
        </w:rPr>
        <w:t>d</w:t>
      </w:r>
      <w:r w:rsidRPr="00981B6A">
        <w:rPr>
          <w:u w:val="single"/>
        </w:rPr>
        <w:t xml:space="preserve"> </w:t>
      </w:r>
      <w:r w:rsidR="00A30462">
        <w:rPr>
          <w:u w:val="single"/>
        </w:rPr>
        <w:t xml:space="preserve">persons at </w:t>
      </w:r>
      <w:r w:rsidR="00BA4639">
        <w:rPr>
          <w:u w:val="single"/>
        </w:rPr>
        <w:t>each</w:t>
      </w:r>
      <w:r w:rsidRPr="00981B6A">
        <w:rPr>
          <w:u w:val="single"/>
        </w:rPr>
        <w:t xml:space="preserve"> </w:t>
      </w:r>
      <w:r w:rsidR="000B7A5C">
        <w:rPr>
          <w:u w:val="single"/>
        </w:rPr>
        <w:t>city correctional facility</w:t>
      </w:r>
      <w:r w:rsidRPr="00981B6A">
        <w:rPr>
          <w:u w:val="single"/>
        </w:rPr>
        <w:t>.</w:t>
      </w:r>
    </w:p>
    <w:p w14:paraId="5607BA87" w14:textId="0DF4B5E8" w:rsidR="00981B6A" w:rsidRPr="00981B6A" w:rsidRDefault="00981B6A" w:rsidP="00981B6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4A6EE6">
        <w:rPr>
          <w:u w:val="single"/>
        </w:rPr>
        <w:t>No later than January 31, 2021</w:t>
      </w:r>
      <w:r w:rsidR="00B011C6" w:rsidRPr="00B011C6">
        <w:rPr>
          <w:u w:val="single"/>
        </w:rPr>
        <w:t xml:space="preserve">, and </w:t>
      </w:r>
      <w:r w:rsidR="004A6EE6">
        <w:rPr>
          <w:u w:val="single"/>
        </w:rPr>
        <w:t>quarterly</w:t>
      </w:r>
      <w:r w:rsidR="00B011C6" w:rsidRPr="00B011C6">
        <w:rPr>
          <w:u w:val="single"/>
        </w:rPr>
        <w:t xml:space="preserve"> thereafter, the commissioner</w:t>
      </w:r>
      <w:r w:rsidR="004A6EE6">
        <w:rPr>
          <w:u w:val="single"/>
        </w:rPr>
        <w:t xml:space="preserve"> of correction</w:t>
      </w:r>
      <w:r w:rsidR="00B011C6" w:rsidRPr="00B011C6">
        <w:rPr>
          <w:u w:val="single"/>
        </w:rPr>
        <w:t xml:space="preserve"> shall submit to the mayor and the speaker of the council and shall post conspicuously on the department</w:t>
      </w:r>
      <w:r w:rsidR="004A6EE6">
        <w:rPr>
          <w:u w:val="single"/>
        </w:rPr>
        <w:t xml:space="preserve"> of correction</w:t>
      </w:r>
      <w:r w:rsidR="00B011C6" w:rsidRPr="00B011C6">
        <w:rPr>
          <w:u w:val="single"/>
        </w:rPr>
        <w:t>’s we</w:t>
      </w:r>
      <w:r w:rsidR="004A6EE6">
        <w:rPr>
          <w:u w:val="single"/>
        </w:rPr>
        <w:t>bsite a quarterly</w:t>
      </w:r>
      <w:r w:rsidR="00B011C6" w:rsidRPr="00B011C6">
        <w:rPr>
          <w:u w:val="single"/>
        </w:rPr>
        <w:t xml:space="preserve"> report regarding </w:t>
      </w:r>
      <w:r w:rsidR="004A6EE6">
        <w:rPr>
          <w:u w:val="single"/>
        </w:rPr>
        <w:t>the number of full-time social workers and the number of incarcerated persons at each city correctional facility</w:t>
      </w:r>
      <w:r w:rsidR="00B011C6" w:rsidRPr="00B011C6">
        <w:rPr>
          <w:u w:val="single"/>
        </w:rPr>
        <w:t>.</w:t>
      </w:r>
    </w:p>
    <w:p w14:paraId="677987A8" w14:textId="69922D95" w:rsidR="004E1CF2" w:rsidRPr="006D562C" w:rsidRDefault="00981B6A" w:rsidP="000B7A5C">
      <w:pPr>
        <w:spacing w:line="480" w:lineRule="auto"/>
        <w:jc w:val="both"/>
        <w:rPr>
          <w:u w:val="single"/>
        </w:rPr>
      </w:pPr>
      <w:r>
        <w:t xml:space="preserve">§ 2. This local law takes effect immediately. </w:t>
      </w:r>
    </w:p>
    <w:p w14:paraId="3C5629A0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087AC27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021AF10" w14:textId="77777777" w:rsidR="004E23CB" w:rsidRDefault="004E23CB" w:rsidP="007101A2">
      <w:pPr>
        <w:ind w:firstLine="0"/>
        <w:jc w:val="both"/>
        <w:rPr>
          <w:sz w:val="18"/>
          <w:szCs w:val="18"/>
        </w:rPr>
      </w:pPr>
    </w:p>
    <w:p w14:paraId="6D648E10" w14:textId="77777777" w:rsidR="004E23CB" w:rsidRDefault="004E23CB" w:rsidP="007101A2">
      <w:pPr>
        <w:ind w:firstLine="0"/>
        <w:jc w:val="both"/>
        <w:rPr>
          <w:sz w:val="18"/>
          <w:szCs w:val="18"/>
        </w:rPr>
      </w:pPr>
    </w:p>
    <w:p w14:paraId="337415CD" w14:textId="77777777" w:rsidR="004E23CB" w:rsidRDefault="004E23CB" w:rsidP="007101A2">
      <w:pPr>
        <w:ind w:firstLine="0"/>
        <w:jc w:val="both"/>
        <w:rPr>
          <w:sz w:val="18"/>
          <w:szCs w:val="18"/>
        </w:rPr>
      </w:pPr>
    </w:p>
    <w:p w14:paraId="6505091F" w14:textId="77777777" w:rsidR="004E23CB" w:rsidRDefault="004E23CB" w:rsidP="007101A2">
      <w:pPr>
        <w:ind w:firstLine="0"/>
        <w:jc w:val="both"/>
        <w:rPr>
          <w:sz w:val="18"/>
          <w:szCs w:val="18"/>
        </w:rPr>
      </w:pPr>
    </w:p>
    <w:p w14:paraId="7FE42383" w14:textId="1A4BB254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14:paraId="6E336680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C178BC">
        <w:rPr>
          <w:sz w:val="18"/>
          <w:szCs w:val="18"/>
        </w:rPr>
        <w:t>14066</w:t>
      </w:r>
    </w:p>
    <w:p w14:paraId="44F03DE7" w14:textId="2CF7CA9F" w:rsidR="004E1CF2" w:rsidRDefault="00C178B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4/</w:t>
      </w:r>
      <w:r w:rsidR="00FE6FA3">
        <w:rPr>
          <w:sz w:val="18"/>
          <w:szCs w:val="18"/>
        </w:rPr>
        <w:t>23</w:t>
      </w:r>
      <w:r>
        <w:rPr>
          <w:sz w:val="18"/>
          <w:szCs w:val="18"/>
        </w:rPr>
        <w:t>/20</w:t>
      </w:r>
    </w:p>
    <w:p w14:paraId="4F839511" w14:textId="77777777" w:rsidR="00AE212E" w:rsidRDefault="00AE212E" w:rsidP="007101A2">
      <w:pPr>
        <w:ind w:firstLine="0"/>
        <w:rPr>
          <w:sz w:val="18"/>
          <w:szCs w:val="18"/>
        </w:rPr>
      </w:pPr>
    </w:p>
    <w:p w14:paraId="05FA9854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1FC7A" w14:textId="77777777" w:rsidR="0080187E" w:rsidRDefault="0080187E">
      <w:r>
        <w:separator/>
      </w:r>
    </w:p>
    <w:p w14:paraId="049FC311" w14:textId="77777777" w:rsidR="0080187E" w:rsidRDefault="0080187E"/>
  </w:endnote>
  <w:endnote w:type="continuationSeparator" w:id="0">
    <w:p w14:paraId="4722B74D" w14:textId="77777777" w:rsidR="0080187E" w:rsidRDefault="0080187E">
      <w:r>
        <w:continuationSeparator/>
      </w:r>
    </w:p>
    <w:p w14:paraId="19DEE6C2" w14:textId="77777777" w:rsidR="0080187E" w:rsidRDefault="00801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DB094" w14:textId="281728F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C07CA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89CD4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53F5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C842" w14:textId="77777777" w:rsidR="0080187E" w:rsidRDefault="0080187E">
      <w:r>
        <w:separator/>
      </w:r>
    </w:p>
    <w:p w14:paraId="04E962BF" w14:textId="77777777" w:rsidR="0080187E" w:rsidRDefault="0080187E"/>
  </w:footnote>
  <w:footnote w:type="continuationSeparator" w:id="0">
    <w:p w14:paraId="63E8D574" w14:textId="77777777" w:rsidR="0080187E" w:rsidRDefault="0080187E">
      <w:r>
        <w:continuationSeparator/>
      </w:r>
    </w:p>
    <w:p w14:paraId="7651A85E" w14:textId="77777777" w:rsidR="0080187E" w:rsidRDefault="008018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143C8"/>
    <w:rsid w:val="00035181"/>
    <w:rsid w:val="000502BC"/>
    <w:rsid w:val="00056BB0"/>
    <w:rsid w:val="00064AFB"/>
    <w:rsid w:val="0009173E"/>
    <w:rsid w:val="00094A70"/>
    <w:rsid w:val="000B7A5C"/>
    <w:rsid w:val="000D4A7F"/>
    <w:rsid w:val="001073BD"/>
    <w:rsid w:val="00115B31"/>
    <w:rsid w:val="00135748"/>
    <w:rsid w:val="001509BF"/>
    <w:rsid w:val="00150A27"/>
    <w:rsid w:val="00165627"/>
    <w:rsid w:val="00167107"/>
    <w:rsid w:val="00180BD2"/>
    <w:rsid w:val="00195A80"/>
    <w:rsid w:val="001B6D30"/>
    <w:rsid w:val="001D4249"/>
    <w:rsid w:val="001F4D21"/>
    <w:rsid w:val="00205741"/>
    <w:rsid w:val="00207323"/>
    <w:rsid w:val="0021642E"/>
    <w:rsid w:val="0022099D"/>
    <w:rsid w:val="00231574"/>
    <w:rsid w:val="002376D9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56675"/>
    <w:rsid w:val="003720CF"/>
    <w:rsid w:val="003874A1"/>
    <w:rsid w:val="00387754"/>
    <w:rsid w:val="003A29EF"/>
    <w:rsid w:val="003A75C2"/>
    <w:rsid w:val="003F1AAA"/>
    <w:rsid w:val="003F26F9"/>
    <w:rsid w:val="003F3109"/>
    <w:rsid w:val="00432688"/>
    <w:rsid w:val="00444642"/>
    <w:rsid w:val="00447A01"/>
    <w:rsid w:val="004948B5"/>
    <w:rsid w:val="004A6EE6"/>
    <w:rsid w:val="004B097C"/>
    <w:rsid w:val="004E1CF2"/>
    <w:rsid w:val="004E23CB"/>
    <w:rsid w:val="004F3343"/>
    <w:rsid w:val="005020E8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610181"/>
    <w:rsid w:val="00630AB3"/>
    <w:rsid w:val="006616D2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187E"/>
    <w:rsid w:val="00806569"/>
    <w:rsid w:val="008167F4"/>
    <w:rsid w:val="0083646C"/>
    <w:rsid w:val="0085260B"/>
    <w:rsid w:val="00853E42"/>
    <w:rsid w:val="00872BFD"/>
    <w:rsid w:val="00880099"/>
    <w:rsid w:val="008E28FA"/>
    <w:rsid w:val="008F0B17"/>
    <w:rsid w:val="00900ACB"/>
    <w:rsid w:val="00912A11"/>
    <w:rsid w:val="00925D71"/>
    <w:rsid w:val="00925E84"/>
    <w:rsid w:val="00981B6A"/>
    <w:rsid w:val="009822E5"/>
    <w:rsid w:val="00990ECE"/>
    <w:rsid w:val="009A4F6C"/>
    <w:rsid w:val="00A03635"/>
    <w:rsid w:val="00A10451"/>
    <w:rsid w:val="00A269C2"/>
    <w:rsid w:val="00A30462"/>
    <w:rsid w:val="00A46ACE"/>
    <w:rsid w:val="00A531EC"/>
    <w:rsid w:val="00A654D0"/>
    <w:rsid w:val="00AA6C12"/>
    <w:rsid w:val="00AB615D"/>
    <w:rsid w:val="00AD1881"/>
    <w:rsid w:val="00AE212E"/>
    <w:rsid w:val="00AF39A5"/>
    <w:rsid w:val="00B011C6"/>
    <w:rsid w:val="00B15D83"/>
    <w:rsid w:val="00B1635A"/>
    <w:rsid w:val="00B30100"/>
    <w:rsid w:val="00B47730"/>
    <w:rsid w:val="00BA4408"/>
    <w:rsid w:val="00BA4639"/>
    <w:rsid w:val="00BA599A"/>
    <w:rsid w:val="00BB6434"/>
    <w:rsid w:val="00BC1806"/>
    <w:rsid w:val="00BD4E49"/>
    <w:rsid w:val="00BF36FA"/>
    <w:rsid w:val="00BF76F0"/>
    <w:rsid w:val="00C178BC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24FF9"/>
    <w:rsid w:val="00D30A34"/>
    <w:rsid w:val="00D52CE9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7046C"/>
    <w:rsid w:val="00FA5BBD"/>
    <w:rsid w:val="00FA63F7"/>
    <w:rsid w:val="00FB2FD6"/>
    <w:rsid w:val="00FC547E"/>
    <w:rsid w:val="00FE6FA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2F9AA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B6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B6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6D95AC0C04BBDBB32E3E62BC2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DE52-313F-4E15-8336-C57FBA0E88CF}"/>
      </w:docPartPr>
      <w:docPartBody>
        <w:p w:rsidR="00023F7C" w:rsidRDefault="00E91986">
          <w:pPr>
            <w:pStyle w:val="4026D95AC0C04BBDBB32E3E62BC24309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6"/>
    <w:rsid w:val="00023F7C"/>
    <w:rsid w:val="004728B3"/>
    <w:rsid w:val="00B84F68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02B713A0C642559274A5909BE2068E">
    <w:name w:val="2702B713A0C642559274A5909BE2068E"/>
  </w:style>
  <w:style w:type="paragraph" w:customStyle="1" w:styleId="4026D95AC0C04BBDBB32E3E62BC24309">
    <w:name w:val="4026D95AC0C04BBDBB32E3E62BC24309"/>
  </w:style>
  <w:style w:type="paragraph" w:customStyle="1" w:styleId="4A222EC03A3548C18059E1BE865CE34B">
    <w:name w:val="4A222EC03A3548C18059E1BE865CE34B"/>
  </w:style>
  <w:style w:type="paragraph" w:customStyle="1" w:styleId="91371D544D8D46ECAE7FEC886E8755A3">
    <w:name w:val="91371D544D8D46ECAE7FEC886E8755A3"/>
  </w:style>
  <w:style w:type="paragraph" w:customStyle="1" w:styleId="B066B41954AF4068BDC48999A338BE32">
    <w:name w:val="B066B41954AF4068BDC48999A338B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ED80-0CF2-49F1-978E-376D62C0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86AAF-385A-49AE-B09D-5C45D4D0F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AF159-40D4-452D-9E0A-6183C77B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299D6-809F-4E23-9703-7865F6C4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6</cp:revision>
  <cp:lastPrinted>2013-04-22T14:57:00Z</cp:lastPrinted>
  <dcterms:created xsi:type="dcterms:W3CDTF">2020-04-24T19:08:00Z</dcterms:created>
  <dcterms:modified xsi:type="dcterms:W3CDTF">2020-07-28T03:58:00Z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