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8" w:rsidRDefault="007C0EFE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4A4209">
        <w:rPr>
          <w:rFonts w:ascii="Times New Roman" w:hAnsi="Times New Roman"/>
          <w:sz w:val="24"/>
          <w:szCs w:val="24"/>
        </w:rPr>
        <w:t xml:space="preserve">Int. No. </w:t>
      </w:r>
      <w:r w:rsidR="0049722F">
        <w:rPr>
          <w:rFonts w:ascii="Times New Roman" w:hAnsi="Times New Roman"/>
          <w:sz w:val="24"/>
          <w:szCs w:val="24"/>
        </w:rPr>
        <w:t>1091</w:t>
      </w:r>
      <w:r>
        <w:rPr>
          <w:rFonts w:ascii="Times New Roman" w:hAnsi="Times New Roman"/>
          <w:sz w:val="24"/>
          <w:szCs w:val="24"/>
        </w:rPr>
        <w:t>-A</w:t>
      </w:r>
    </w:p>
    <w:p w:rsidR="0053726F" w:rsidRDefault="0053726F" w:rsidP="0053726F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Koo, Yeger, Kallos, Vallone, Louis, Barron and Rivera</w:t>
      </w:r>
    </w:p>
    <w:p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</w:t>
      </w:r>
      <w:r w:rsidR="00405254">
        <w:rPr>
          <w:rFonts w:ascii="Times New Roman" w:hAnsi="Times New Roman"/>
          <w:sz w:val="24"/>
          <w:szCs w:val="24"/>
        </w:rPr>
        <w:t xml:space="preserve">administrative code of the city of </w:t>
      </w:r>
      <w:r w:rsidR="005D4B42">
        <w:rPr>
          <w:rFonts w:ascii="Times New Roman" w:hAnsi="Times New Roman"/>
          <w:sz w:val="24"/>
          <w:szCs w:val="24"/>
        </w:rPr>
        <w:t>New York, in relation to</w:t>
      </w:r>
      <w:r w:rsidR="00E539FD">
        <w:rPr>
          <w:rFonts w:ascii="Times New Roman" w:hAnsi="Times New Roman"/>
          <w:sz w:val="24"/>
          <w:szCs w:val="24"/>
        </w:rPr>
        <w:t xml:space="preserve"> </w:t>
      </w:r>
      <w:r w:rsidR="00405254">
        <w:rPr>
          <w:rFonts w:ascii="Times New Roman" w:hAnsi="Times New Roman"/>
          <w:sz w:val="24"/>
          <w:szCs w:val="24"/>
        </w:rPr>
        <w:t xml:space="preserve">the </w:t>
      </w:r>
      <w:r w:rsidR="00426E40">
        <w:rPr>
          <w:rFonts w:ascii="Times New Roman" w:hAnsi="Times New Roman"/>
          <w:sz w:val="24"/>
          <w:szCs w:val="24"/>
        </w:rPr>
        <w:t>posting of machine readable executive orders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:rsidR="004D1AB5" w:rsidRDefault="00F119A8" w:rsidP="004D1A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AB5">
        <w:rPr>
          <w:rFonts w:ascii="Times New Roman" w:hAnsi="Times New Roman"/>
          <w:sz w:val="24"/>
          <w:szCs w:val="24"/>
        </w:rPr>
        <w:t xml:space="preserve">Section 1. </w:t>
      </w:r>
      <w:r w:rsidR="00060E07">
        <w:rPr>
          <w:rFonts w:ascii="Times New Roman" w:hAnsi="Times New Roman"/>
          <w:sz w:val="24"/>
          <w:szCs w:val="24"/>
        </w:rPr>
        <w:t>Section 3-113</w:t>
      </w:r>
      <w:r w:rsidR="00426E40">
        <w:rPr>
          <w:rFonts w:ascii="Times New Roman" w:hAnsi="Times New Roman"/>
          <w:sz w:val="24"/>
          <w:szCs w:val="24"/>
        </w:rPr>
        <w:t xml:space="preserve"> of t</w:t>
      </w:r>
      <w:r w:rsidR="004D1AB5">
        <w:rPr>
          <w:rFonts w:ascii="Times New Roman" w:hAnsi="Times New Roman"/>
          <w:sz w:val="24"/>
          <w:szCs w:val="24"/>
        </w:rPr>
        <w:t>he</w:t>
      </w:r>
      <w:r w:rsidR="00405254">
        <w:rPr>
          <w:rFonts w:ascii="Times New Roman" w:hAnsi="Times New Roman"/>
          <w:sz w:val="24"/>
          <w:szCs w:val="24"/>
        </w:rPr>
        <w:t xml:space="preserve"> administrative code of the city of</w:t>
      </w:r>
      <w:r w:rsidR="004D1AB5">
        <w:rPr>
          <w:rFonts w:ascii="Times New Roman" w:hAnsi="Times New Roman"/>
          <w:sz w:val="24"/>
          <w:szCs w:val="24"/>
        </w:rPr>
        <w:t xml:space="preserve"> New York</w:t>
      </w:r>
      <w:r w:rsidR="00060E07">
        <w:rPr>
          <w:rFonts w:ascii="Times New Roman" w:hAnsi="Times New Roman"/>
          <w:sz w:val="24"/>
          <w:szCs w:val="24"/>
        </w:rPr>
        <w:t>, as added by local law number 40 for the year 2011,</w:t>
      </w:r>
      <w:r w:rsidR="004D1AB5">
        <w:rPr>
          <w:rFonts w:ascii="Times New Roman" w:hAnsi="Times New Roman"/>
          <w:sz w:val="24"/>
          <w:szCs w:val="24"/>
        </w:rPr>
        <w:t xml:space="preserve"> is </w:t>
      </w:r>
      <w:r w:rsidR="001B3AA6">
        <w:rPr>
          <w:rFonts w:ascii="Times New Roman" w:hAnsi="Times New Roman"/>
          <w:sz w:val="24"/>
          <w:szCs w:val="24"/>
        </w:rPr>
        <w:t xml:space="preserve">renumbered section 3-113.1 and subdivisions a and c of such section are </w:t>
      </w:r>
      <w:r w:rsidR="004D1AB5">
        <w:rPr>
          <w:rFonts w:ascii="Times New Roman" w:hAnsi="Times New Roman"/>
          <w:sz w:val="24"/>
          <w:szCs w:val="24"/>
        </w:rPr>
        <w:t>amen</w:t>
      </w:r>
      <w:r w:rsidR="00405254">
        <w:rPr>
          <w:rFonts w:ascii="Times New Roman" w:hAnsi="Times New Roman"/>
          <w:sz w:val="24"/>
          <w:szCs w:val="24"/>
        </w:rPr>
        <w:t xml:space="preserve">ded </w:t>
      </w:r>
      <w:r w:rsidR="00426E40">
        <w:rPr>
          <w:rFonts w:ascii="Times New Roman" w:hAnsi="Times New Roman"/>
          <w:sz w:val="24"/>
          <w:szCs w:val="24"/>
        </w:rPr>
        <w:t xml:space="preserve">to </w:t>
      </w:r>
      <w:r w:rsidR="004D1AB5">
        <w:rPr>
          <w:rFonts w:ascii="Times New Roman" w:hAnsi="Times New Roman"/>
          <w:sz w:val="24"/>
          <w:szCs w:val="24"/>
        </w:rPr>
        <w:t>read as follows:</w:t>
      </w:r>
    </w:p>
    <w:p w:rsidR="00EC57C8" w:rsidRPr="007C3F80" w:rsidRDefault="00A84C42" w:rsidP="004052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C42">
        <w:rPr>
          <w:rFonts w:ascii="Times New Roman" w:hAnsi="Times New Roman"/>
          <w:sz w:val="24"/>
          <w:szCs w:val="24"/>
        </w:rPr>
        <w:t xml:space="preserve">a. (1) </w:t>
      </w:r>
      <w:r>
        <w:rPr>
          <w:rFonts w:ascii="Times New Roman" w:hAnsi="Times New Roman"/>
          <w:sz w:val="24"/>
          <w:szCs w:val="24"/>
        </w:rPr>
        <w:t>[</w:t>
      </w:r>
      <w:r w:rsidRPr="00A84C42">
        <w:rPr>
          <w:rFonts w:ascii="Times New Roman" w:hAnsi="Times New Roman"/>
          <w:sz w:val="24"/>
          <w:szCs w:val="24"/>
        </w:rPr>
        <w:t>All mayoral executive orders issued on or after January 1, 1974 shall be posted on the city's website</w:t>
      </w:r>
      <w:r>
        <w:rPr>
          <w:rFonts w:ascii="Times New Roman" w:hAnsi="Times New Roman"/>
          <w:sz w:val="24"/>
          <w:szCs w:val="24"/>
        </w:rPr>
        <w:t>]</w:t>
      </w:r>
      <w:r w:rsidRPr="00A84C42">
        <w:rPr>
          <w:rFonts w:ascii="Times New Roman" w:hAnsi="Times New Roman"/>
          <w:sz w:val="24"/>
          <w:szCs w:val="24"/>
        </w:rPr>
        <w:t xml:space="preserve">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 xml:space="preserve">The corporation counsel shall make available </w:t>
      </w:r>
      <w:r w:rsidR="00A35C1A">
        <w:rPr>
          <w:rFonts w:ascii="Times New Roman" w:hAnsi="Times New Roman"/>
          <w:sz w:val="24"/>
          <w:szCs w:val="24"/>
          <w:u w:val="single"/>
        </w:rPr>
        <w:t xml:space="preserve">on a single page on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>the city's website a true</w:t>
      </w:r>
      <w:r w:rsidR="00426E40" w:rsidRPr="00EC57C8">
        <w:rPr>
          <w:rFonts w:ascii="Times New Roman" w:hAnsi="Times New Roman"/>
          <w:sz w:val="24"/>
          <w:szCs w:val="24"/>
          <w:u w:val="single"/>
        </w:rPr>
        <w:t xml:space="preserve"> and complete compilation of all </w:t>
      </w:r>
      <w:r w:rsidR="009F3357">
        <w:rPr>
          <w:rFonts w:ascii="Times New Roman" w:hAnsi="Times New Roman"/>
          <w:sz w:val="24"/>
          <w:szCs w:val="24"/>
          <w:u w:val="single"/>
        </w:rPr>
        <w:t xml:space="preserve">mayoral </w:t>
      </w:r>
      <w:r w:rsidR="00426E40" w:rsidRPr="00EC57C8">
        <w:rPr>
          <w:rFonts w:ascii="Times New Roman" w:hAnsi="Times New Roman"/>
          <w:sz w:val="24"/>
          <w:szCs w:val="24"/>
          <w:u w:val="single"/>
        </w:rPr>
        <w:t xml:space="preserve">executive orders issued </w:t>
      </w:r>
      <w:r w:rsidRPr="00A84C42">
        <w:rPr>
          <w:rFonts w:ascii="Times New Roman" w:hAnsi="Times New Roman"/>
          <w:sz w:val="24"/>
          <w:szCs w:val="24"/>
          <w:u w:val="single"/>
        </w:rPr>
        <w:t>on or after January 1, 1974</w:t>
      </w:r>
      <w:r w:rsidR="00426E40" w:rsidRPr="00EC57C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 xml:space="preserve">Such compilation shall be </w:t>
      </w:r>
      <w:r w:rsidR="00C805C1">
        <w:rPr>
          <w:rFonts w:ascii="Times New Roman" w:hAnsi="Times New Roman"/>
          <w:sz w:val="24"/>
          <w:szCs w:val="24"/>
          <w:u w:val="single"/>
        </w:rPr>
        <w:t xml:space="preserve">published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>in a searchable, machine-readable format or formats that are capable of being downloaded in bulk, and</w:t>
      </w:r>
      <w:r w:rsidR="000A34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>which are chosen for the</w:t>
      </w:r>
      <w:r w:rsidR="001F479B" w:rsidRPr="00EC57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>purpose of making such compilation</w:t>
      </w:r>
      <w:r w:rsidR="008D4D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5254" w:rsidRPr="00EC57C8">
        <w:rPr>
          <w:rFonts w:ascii="Times New Roman" w:hAnsi="Times New Roman"/>
          <w:sz w:val="24"/>
          <w:szCs w:val="24"/>
          <w:u w:val="single"/>
        </w:rPr>
        <w:t>available to the greatest number of users and for the greatest number of applications.</w:t>
      </w:r>
      <w:r w:rsidR="00E658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0737">
        <w:rPr>
          <w:rFonts w:ascii="Times New Roman" w:hAnsi="Times New Roman"/>
          <w:sz w:val="24"/>
          <w:szCs w:val="24"/>
          <w:u w:val="single"/>
        </w:rPr>
        <w:t xml:space="preserve">Such compilation shall indicate any </w:t>
      </w:r>
      <w:r w:rsidR="009F3357">
        <w:rPr>
          <w:rFonts w:ascii="Times New Roman" w:hAnsi="Times New Roman"/>
          <w:sz w:val="24"/>
          <w:szCs w:val="24"/>
          <w:u w:val="single"/>
        </w:rPr>
        <w:t xml:space="preserve">mayoral </w:t>
      </w:r>
      <w:r w:rsidR="00A50737">
        <w:rPr>
          <w:rFonts w:ascii="Times New Roman" w:hAnsi="Times New Roman"/>
          <w:sz w:val="24"/>
          <w:szCs w:val="24"/>
          <w:u w:val="single"/>
        </w:rPr>
        <w:t xml:space="preserve">executive order that has been explicitly superseded or amended by a later </w:t>
      </w:r>
      <w:r w:rsidR="009F3357">
        <w:rPr>
          <w:rFonts w:ascii="Times New Roman" w:hAnsi="Times New Roman"/>
          <w:sz w:val="24"/>
          <w:szCs w:val="24"/>
          <w:u w:val="single"/>
        </w:rPr>
        <w:t xml:space="preserve">mayoral </w:t>
      </w:r>
      <w:r w:rsidR="00A50737">
        <w:rPr>
          <w:rFonts w:ascii="Times New Roman" w:hAnsi="Times New Roman"/>
          <w:sz w:val="24"/>
          <w:szCs w:val="24"/>
          <w:u w:val="single"/>
        </w:rPr>
        <w:t>executive order</w:t>
      </w:r>
      <w:r w:rsidR="00A22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4DD9">
        <w:rPr>
          <w:rFonts w:ascii="Times New Roman" w:hAnsi="Times New Roman"/>
          <w:sz w:val="24"/>
          <w:szCs w:val="24"/>
          <w:u w:val="single"/>
        </w:rPr>
        <w:t>with an annotation to</w:t>
      </w:r>
      <w:r w:rsidR="00A22080">
        <w:rPr>
          <w:rFonts w:ascii="Times New Roman" w:hAnsi="Times New Roman"/>
          <w:sz w:val="24"/>
          <w:szCs w:val="24"/>
          <w:u w:val="single"/>
        </w:rPr>
        <w:t xml:space="preserve"> the superseded or amended </w:t>
      </w:r>
      <w:r w:rsidR="00A50737">
        <w:rPr>
          <w:rFonts w:ascii="Times New Roman" w:hAnsi="Times New Roman"/>
          <w:sz w:val="24"/>
          <w:szCs w:val="24"/>
          <w:u w:val="single"/>
        </w:rPr>
        <w:t>executive order</w:t>
      </w:r>
      <w:r w:rsidR="00A50737" w:rsidRPr="007C3F80">
        <w:rPr>
          <w:rFonts w:ascii="Times New Roman" w:hAnsi="Times New Roman"/>
          <w:sz w:val="24"/>
          <w:szCs w:val="24"/>
        </w:rPr>
        <w:t>.</w:t>
      </w:r>
    </w:p>
    <w:p w:rsidR="00A84C42" w:rsidRDefault="00A84C42" w:rsidP="00C67E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C42">
        <w:rPr>
          <w:rFonts w:ascii="Times New Roman" w:hAnsi="Times New Roman"/>
          <w:sz w:val="24"/>
          <w:szCs w:val="24"/>
        </w:rPr>
        <w:t xml:space="preserve">(2) All mayoral executive orders issued on or after July 1, 2011 shall be provided to the council and </w:t>
      </w:r>
      <w:r w:rsidR="00E70BE0">
        <w:rPr>
          <w:rFonts w:ascii="Times New Roman" w:hAnsi="Times New Roman"/>
          <w:sz w:val="24"/>
          <w:szCs w:val="24"/>
        </w:rPr>
        <w:t>[</w:t>
      </w:r>
      <w:r w:rsidRPr="00A84C42">
        <w:rPr>
          <w:rFonts w:ascii="Times New Roman" w:hAnsi="Times New Roman"/>
          <w:sz w:val="24"/>
          <w:szCs w:val="24"/>
        </w:rPr>
        <w:t>posted</w:t>
      </w:r>
      <w:r w:rsidR="008D4DD9">
        <w:rPr>
          <w:rFonts w:ascii="Times New Roman" w:hAnsi="Times New Roman"/>
          <w:sz w:val="24"/>
          <w:szCs w:val="24"/>
        </w:rPr>
        <w:t xml:space="preserve">] </w:t>
      </w:r>
      <w:r w:rsidR="008D4DD9" w:rsidRPr="00C67E13">
        <w:rPr>
          <w:rFonts w:ascii="Times New Roman" w:hAnsi="Times New Roman"/>
          <w:sz w:val="24"/>
          <w:szCs w:val="24"/>
          <w:u w:val="single"/>
        </w:rPr>
        <w:t>made available</w:t>
      </w:r>
      <w:r w:rsidRPr="00A84C42">
        <w:rPr>
          <w:rFonts w:ascii="Times New Roman" w:hAnsi="Times New Roman"/>
          <w:sz w:val="24"/>
          <w:szCs w:val="24"/>
        </w:rPr>
        <w:t xml:space="preserve"> on the city's website </w:t>
      </w:r>
      <w:r w:rsidR="009F3357">
        <w:rPr>
          <w:rFonts w:ascii="Times New Roman" w:hAnsi="Times New Roman"/>
          <w:sz w:val="24"/>
          <w:szCs w:val="24"/>
          <w:u w:val="single"/>
        </w:rPr>
        <w:t>in accordance with</w:t>
      </w:r>
      <w:r w:rsidR="009F3357" w:rsidRPr="009F3357">
        <w:rPr>
          <w:rFonts w:ascii="Times New Roman" w:hAnsi="Times New Roman"/>
          <w:sz w:val="24"/>
          <w:szCs w:val="24"/>
          <w:u w:val="single"/>
        </w:rPr>
        <w:t xml:space="preserve"> paragraph </w:t>
      </w:r>
      <w:r w:rsidR="009F3357">
        <w:rPr>
          <w:rFonts w:ascii="Times New Roman" w:hAnsi="Times New Roman"/>
          <w:sz w:val="24"/>
          <w:szCs w:val="24"/>
          <w:u w:val="single"/>
        </w:rPr>
        <w:t>(1)</w:t>
      </w:r>
      <w:r w:rsidR="009F3357" w:rsidRPr="009F3357">
        <w:rPr>
          <w:rFonts w:ascii="Times New Roman" w:hAnsi="Times New Roman"/>
          <w:sz w:val="24"/>
          <w:szCs w:val="24"/>
          <w:u w:val="single"/>
        </w:rPr>
        <w:t xml:space="preserve"> of this subdivision</w:t>
      </w:r>
      <w:r w:rsidR="009F3357">
        <w:rPr>
          <w:rFonts w:ascii="Times New Roman" w:hAnsi="Times New Roman"/>
          <w:sz w:val="24"/>
          <w:szCs w:val="24"/>
        </w:rPr>
        <w:t xml:space="preserve"> </w:t>
      </w:r>
      <w:r w:rsidRPr="00A84C42">
        <w:rPr>
          <w:rFonts w:ascii="Times New Roman" w:hAnsi="Times New Roman"/>
          <w:sz w:val="24"/>
          <w:szCs w:val="24"/>
        </w:rPr>
        <w:t>within five business days from the date of execution.</w:t>
      </w:r>
    </w:p>
    <w:p w:rsidR="005E4890" w:rsidRPr="00A84C42" w:rsidRDefault="005E4890" w:rsidP="002803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 w:rsidR="00071DAC">
        <w:rPr>
          <w:rFonts w:ascii="Times New Roman" w:hAnsi="Times New Roman"/>
          <w:sz w:val="24"/>
          <w:szCs w:val="24"/>
        </w:rPr>
        <w:t xml:space="preserve"> </w:t>
      </w:r>
      <w:r w:rsidRPr="005E4890">
        <w:rPr>
          <w:rFonts w:ascii="Times New Roman" w:hAnsi="Times New Roman"/>
          <w:sz w:val="24"/>
          <w:szCs w:val="24"/>
        </w:rPr>
        <w:t xml:space="preserve">Where the length of a memorandum of understanding or similar agreement is excessive, an agency may comply with </w:t>
      </w:r>
      <w:r>
        <w:rPr>
          <w:rFonts w:ascii="Times New Roman" w:hAnsi="Times New Roman"/>
          <w:sz w:val="24"/>
          <w:szCs w:val="24"/>
        </w:rPr>
        <w:t>[</w:t>
      </w:r>
      <w:r w:rsidRPr="005E4890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>]</w:t>
      </w:r>
      <w:r w:rsidRPr="005E4890">
        <w:rPr>
          <w:rFonts w:ascii="Times New Roman" w:hAnsi="Times New Roman"/>
          <w:sz w:val="24"/>
          <w:szCs w:val="24"/>
        </w:rPr>
        <w:t xml:space="preserve"> subdivision </w:t>
      </w:r>
      <w:r w:rsidRPr="005E4890"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890">
        <w:rPr>
          <w:rFonts w:ascii="Times New Roman" w:hAnsi="Times New Roman"/>
          <w:sz w:val="24"/>
          <w:szCs w:val="24"/>
        </w:rPr>
        <w:t xml:space="preserve">by posting an excerpt and a brief summary of such memorandum </w:t>
      </w:r>
      <w:proofErr w:type="spellStart"/>
      <w:r w:rsidRPr="005E4890">
        <w:rPr>
          <w:rFonts w:ascii="Times New Roman" w:hAnsi="Times New Roman"/>
          <w:sz w:val="24"/>
          <w:szCs w:val="24"/>
        </w:rPr>
        <w:t>or</w:t>
      </w:r>
      <w:proofErr w:type="spellEnd"/>
      <w:r w:rsidRPr="005E4890">
        <w:rPr>
          <w:rFonts w:ascii="Times New Roman" w:hAnsi="Times New Roman"/>
          <w:sz w:val="24"/>
          <w:szCs w:val="24"/>
        </w:rPr>
        <w:t xml:space="preserve"> agreement on the city's website, provided that the full version of such </w:t>
      </w:r>
      <w:r w:rsidRPr="005E4890">
        <w:rPr>
          <w:rFonts w:ascii="Times New Roman" w:hAnsi="Times New Roman"/>
          <w:sz w:val="24"/>
          <w:szCs w:val="24"/>
        </w:rPr>
        <w:lastRenderedPageBreak/>
        <w:t>memorandum of understanding or similar agreement shall be made available upon request at no charge.</w:t>
      </w:r>
    </w:p>
    <w:p w:rsidR="00A5473F" w:rsidRPr="001E1C0E" w:rsidRDefault="00D34873" w:rsidP="0028039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73F" w:rsidRPr="00A5473F">
        <w:rPr>
          <w:rFonts w:ascii="Times New Roman" w:hAnsi="Times New Roman"/>
          <w:sz w:val="24"/>
          <w:szCs w:val="24"/>
        </w:rPr>
        <w:t>This local law take</w:t>
      </w:r>
      <w:r w:rsidR="00A31E91">
        <w:rPr>
          <w:rFonts w:ascii="Times New Roman" w:hAnsi="Times New Roman"/>
          <w:sz w:val="24"/>
          <w:szCs w:val="24"/>
        </w:rPr>
        <w:t>s</w:t>
      </w:r>
      <w:r w:rsidR="00A5473F" w:rsidRPr="00A5473F">
        <w:rPr>
          <w:rFonts w:ascii="Times New Roman" w:hAnsi="Times New Roman"/>
          <w:sz w:val="24"/>
          <w:szCs w:val="24"/>
        </w:rPr>
        <w:t xml:space="preserve"> </w:t>
      </w:r>
      <w:r w:rsidR="00E539FD">
        <w:rPr>
          <w:rFonts w:ascii="Times New Roman" w:hAnsi="Times New Roman"/>
          <w:sz w:val="24"/>
          <w:szCs w:val="24"/>
        </w:rPr>
        <w:t xml:space="preserve">effect </w:t>
      </w:r>
      <w:r w:rsidR="0058325B">
        <w:rPr>
          <w:rFonts w:ascii="Times New Roman" w:hAnsi="Times New Roman"/>
          <w:sz w:val="24"/>
          <w:szCs w:val="24"/>
        </w:rPr>
        <w:t xml:space="preserve">2 </w:t>
      </w:r>
      <w:r w:rsidR="007A7A46">
        <w:rPr>
          <w:rFonts w:ascii="Times New Roman" w:hAnsi="Times New Roman"/>
          <w:sz w:val="24"/>
          <w:szCs w:val="24"/>
        </w:rPr>
        <w:t>years</w:t>
      </w:r>
      <w:r w:rsidR="00405254">
        <w:rPr>
          <w:rFonts w:ascii="Times New Roman" w:hAnsi="Times New Roman"/>
          <w:sz w:val="24"/>
          <w:szCs w:val="24"/>
        </w:rPr>
        <w:t xml:space="preserve"> after </w:t>
      </w:r>
      <w:r w:rsidR="007A7A46">
        <w:rPr>
          <w:rFonts w:ascii="Times New Roman" w:hAnsi="Times New Roman"/>
          <w:sz w:val="24"/>
          <w:szCs w:val="24"/>
        </w:rPr>
        <w:t>the expiration or termination</w:t>
      </w:r>
      <w:r w:rsidR="00071DAC">
        <w:rPr>
          <w:rFonts w:ascii="Times New Roman" w:hAnsi="Times New Roman"/>
          <w:sz w:val="24"/>
          <w:szCs w:val="24"/>
        </w:rPr>
        <w:t xml:space="preserve"> of the s</w:t>
      </w:r>
      <w:r w:rsidR="007A7A46">
        <w:rPr>
          <w:rFonts w:ascii="Times New Roman" w:hAnsi="Times New Roman"/>
          <w:sz w:val="24"/>
          <w:szCs w:val="24"/>
        </w:rPr>
        <w:t xml:space="preserve">tate disaster emergency declared by the governor of the state of New York </w:t>
      </w:r>
      <w:r w:rsidR="00EC5D9B">
        <w:rPr>
          <w:rFonts w:ascii="Times New Roman" w:hAnsi="Times New Roman"/>
          <w:sz w:val="24"/>
          <w:szCs w:val="24"/>
        </w:rPr>
        <w:t xml:space="preserve">in </w:t>
      </w:r>
      <w:r w:rsidR="007A7A46">
        <w:rPr>
          <w:rFonts w:ascii="Times New Roman" w:hAnsi="Times New Roman"/>
          <w:sz w:val="24"/>
          <w:szCs w:val="24"/>
        </w:rPr>
        <w:t>executive order number 202</w:t>
      </w:r>
      <w:r w:rsidR="00D01A27">
        <w:rPr>
          <w:rFonts w:ascii="Times New Roman" w:hAnsi="Times New Roman"/>
          <w:sz w:val="24"/>
          <w:szCs w:val="24"/>
        </w:rPr>
        <w:t xml:space="preserve">, dated March </w:t>
      </w:r>
      <w:r w:rsidR="00EC5D9B">
        <w:rPr>
          <w:rFonts w:ascii="Times New Roman" w:hAnsi="Times New Roman"/>
          <w:sz w:val="24"/>
          <w:szCs w:val="24"/>
        </w:rPr>
        <w:t xml:space="preserve">7, 2020, </w:t>
      </w:r>
      <w:r w:rsidR="00D01A27">
        <w:rPr>
          <w:rFonts w:ascii="Times New Roman" w:hAnsi="Times New Roman"/>
          <w:sz w:val="24"/>
          <w:szCs w:val="24"/>
        </w:rPr>
        <w:t>as extended</w:t>
      </w:r>
      <w:r w:rsidR="00A5473F" w:rsidRPr="009F3357">
        <w:rPr>
          <w:rFonts w:ascii="Times New Roman" w:hAnsi="Times New Roman"/>
          <w:sz w:val="24"/>
          <w:szCs w:val="24"/>
        </w:rPr>
        <w:t>.</w:t>
      </w:r>
    </w:p>
    <w:p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B26" w:rsidRPr="00863BD2" w:rsidRDefault="00036B26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>B</w:t>
      </w:r>
      <w:r w:rsidR="00E94EC5">
        <w:rPr>
          <w:rFonts w:ascii="Times New Roman" w:hAnsi="Times New Roman"/>
          <w:color w:val="000000"/>
          <w:sz w:val="24"/>
          <w:szCs w:val="24"/>
        </w:rPr>
        <w:t>J</w:t>
      </w:r>
      <w:r w:rsidRPr="00863BD2">
        <w:rPr>
          <w:rFonts w:ascii="Times New Roman" w:hAnsi="Times New Roman"/>
          <w:color w:val="000000"/>
          <w:sz w:val="24"/>
          <w:szCs w:val="24"/>
        </w:rPr>
        <w:t>R</w:t>
      </w:r>
      <w:r w:rsidR="005E489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5E4890">
        <w:rPr>
          <w:rFonts w:ascii="Times New Roman" w:hAnsi="Times New Roman"/>
          <w:color w:val="000000"/>
          <w:sz w:val="24"/>
          <w:szCs w:val="24"/>
        </w:rPr>
        <w:t>cjm</w:t>
      </w:r>
      <w:proofErr w:type="spellEnd"/>
    </w:p>
    <w:p w:rsidR="00F119A8" w:rsidRPr="00863BD2" w:rsidRDefault="004A4209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="00426E40">
        <w:rPr>
          <w:rFonts w:ascii="Times New Roman" w:hAnsi="Times New Roman"/>
          <w:color w:val="000000"/>
          <w:sz w:val="24"/>
          <w:szCs w:val="24"/>
        </w:rPr>
        <w:t>6458</w:t>
      </w:r>
    </w:p>
    <w:p w:rsidR="00F119A8" w:rsidRPr="00D55120" w:rsidRDefault="005E4890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07/</w:t>
      </w:r>
      <w:r w:rsidR="0058325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58325B">
        <w:rPr>
          <w:rFonts w:ascii="Times New Roman" w:hAnsi="Times New Roman"/>
          <w:color w:val="000000"/>
          <w:sz w:val="24"/>
          <w:szCs w:val="24"/>
        </w:rPr>
        <w:t>, 12:55pm</w:t>
      </w:r>
    </w:p>
    <w:sectPr w:rsidR="00F119A8" w:rsidRPr="00D55120" w:rsidSect="00E94EC5">
      <w:footerReference w:type="defaul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11" w:rsidRDefault="00C30011" w:rsidP="003E191E">
      <w:pPr>
        <w:spacing w:after="0" w:line="240" w:lineRule="auto"/>
      </w:pPr>
      <w:r>
        <w:separator/>
      </w:r>
    </w:p>
  </w:endnote>
  <w:endnote w:type="continuationSeparator" w:id="0">
    <w:p w:rsidR="00C30011" w:rsidRDefault="00C30011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26F">
      <w:rPr>
        <w:noProof/>
      </w:rPr>
      <w:t>2</w:t>
    </w:r>
    <w:r>
      <w:rPr>
        <w:noProof/>
      </w:rPr>
      <w:fldChar w:fldCharType="end"/>
    </w:r>
  </w:p>
  <w:p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11" w:rsidRDefault="00C30011" w:rsidP="003E191E">
      <w:pPr>
        <w:spacing w:after="0" w:line="240" w:lineRule="auto"/>
      </w:pPr>
      <w:r>
        <w:separator/>
      </w:r>
    </w:p>
  </w:footnote>
  <w:footnote w:type="continuationSeparator" w:id="0">
    <w:p w:rsidR="00C30011" w:rsidRDefault="00C30011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20AE7"/>
    <w:rsid w:val="00022E31"/>
    <w:rsid w:val="0003031C"/>
    <w:rsid w:val="000343D5"/>
    <w:rsid w:val="00036B26"/>
    <w:rsid w:val="00050287"/>
    <w:rsid w:val="0005057F"/>
    <w:rsid w:val="000556D3"/>
    <w:rsid w:val="00060E07"/>
    <w:rsid w:val="000615C1"/>
    <w:rsid w:val="00071DAC"/>
    <w:rsid w:val="000913DC"/>
    <w:rsid w:val="000A3479"/>
    <w:rsid w:val="000A4597"/>
    <w:rsid w:val="000E1268"/>
    <w:rsid w:val="000F718C"/>
    <w:rsid w:val="0011719A"/>
    <w:rsid w:val="00126EB3"/>
    <w:rsid w:val="00140B0B"/>
    <w:rsid w:val="00180F8B"/>
    <w:rsid w:val="001B2F32"/>
    <w:rsid w:val="001B37F8"/>
    <w:rsid w:val="001B3AA6"/>
    <w:rsid w:val="001C558D"/>
    <w:rsid w:val="001C65AD"/>
    <w:rsid w:val="001C67C3"/>
    <w:rsid w:val="001D0320"/>
    <w:rsid w:val="001E1C0E"/>
    <w:rsid w:val="001E7F6E"/>
    <w:rsid w:val="001F46F4"/>
    <w:rsid w:val="001F479B"/>
    <w:rsid w:val="00231F82"/>
    <w:rsid w:val="0023431A"/>
    <w:rsid w:val="00250D6D"/>
    <w:rsid w:val="00254D52"/>
    <w:rsid w:val="00256E97"/>
    <w:rsid w:val="00264E1E"/>
    <w:rsid w:val="0028039E"/>
    <w:rsid w:val="00281E8F"/>
    <w:rsid w:val="00296827"/>
    <w:rsid w:val="00296A3C"/>
    <w:rsid w:val="002A4324"/>
    <w:rsid w:val="002A4479"/>
    <w:rsid w:val="002B4983"/>
    <w:rsid w:val="002B6022"/>
    <w:rsid w:val="002C706C"/>
    <w:rsid w:val="002D3381"/>
    <w:rsid w:val="002E1CE2"/>
    <w:rsid w:val="002F24D3"/>
    <w:rsid w:val="00310954"/>
    <w:rsid w:val="00330F63"/>
    <w:rsid w:val="003329C6"/>
    <w:rsid w:val="003350C7"/>
    <w:rsid w:val="00354C6B"/>
    <w:rsid w:val="003565E2"/>
    <w:rsid w:val="00363EF2"/>
    <w:rsid w:val="003931E6"/>
    <w:rsid w:val="00393D04"/>
    <w:rsid w:val="003B5810"/>
    <w:rsid w:val="003B7993"/>
    <w:rsid w:val="003C2AF1"/>
    <w:rsid w:val="003D6B73"/>
    <w:rsid w:val="003E191E"/>
    <w:rsid w:val="003F32BB"/>
    <w:rsid w:val="00405254"/>
    <w:rsid w:val="00416898"/>
    <w:rsid w:val="00426E40"/>
    <w:rsid w:val="00442B57"/>
    <w:rsid w:val="004437C1"/>
    <w:rsid w:val="00451854"/>
    <w:rsid w:val="00466A7F"/>
    <w:rsid w:val="00473ABA"/>
    <w:rsid w:val="00484A8F"/>
    <w:rsid w:val="004856DD"/>
    <w:rsid w:val="0049722F"/>
    <w:rsid w:val="004A291C"/>
    <w:rsid w:val="004A4209"/>
    <w:rsid w:val="004B524A"/>
    <w:rsid w:val="004B7EB2"/>
    <w:rsid w:val="004D1AB5"/>
    <w:rsid w:val="00506882"/>
    <w:rsid w:val="00516118"/>
    <w:rsid w:val="005215D6"/>
    <w:rsid w:val="005242FE"/>
    <w:rsid w:val="00531F3B"/>
    <w:rsid w:val="0053726F"/>
    <w:rsid w:val="00540B50"/>
    <w:rsid w:val="00547110"/>
    <w:rsid w:val="0055344E"/>
    <w:rsid w:val="0058325B"/>
    <w:rsid w:val="005A28F6"/>
    <w:rsid w:val="005D2899"/>
    <w:rsid w:val="005D4B42"/>
    <w:rsid w:val="005E4890"/>
    <w:rsid w:val="006516D2"/>
    <w:rsid w:val="006754F8"/>
    <w:rsid w:val="006C0C00"/>
    <w:rsid w:val="006F5D6C"/>
    <w:rsid w:val="00720A97"/>
    <w:rsid w:val="00742FF3"/>
    <w:rsid w:val="00753479"/>
    <w:rsid w:val="00763591"/>
    <w:rsid w:val="007A7A46"/>
    <w:rsid w:val="007C0554"/>
    <w:rsid w:val="007C0EFE"/>
    <w:rsid w:val="007C3F80"/>
    <w:rsid w:val="007D2644"/>
    <w:rsid w:val="008167FB"/>
    <w:rsid w:val="008270EA"/>
    <w:rsid w:val="0085792F"/>
    <w:rsid w:val="00863BD2"/>
    <w:rsid w:val="00864E7C"/>
    <w:rsid w:val="00871670"/>
    <w:rsid w:val="008741F2"/>
    <w:rsid w:val="00880002"/>
    <w:rsid w:val="008822B5"/>
    <w:rsid w:val="008960A4"/>
    <w:rsid w:val="008973F5"/>
    <w:rsid w:val="008D4DD9"/>
    <w:rsid w:val="008D66B0"/>
    <w:rsid w:val="008F6762"/>
    <w:rsid w:val="00903DC6"/>
    <w:rsid w:val="00904B06"/>
    <w:rsid w:val="009144F2"/>
    <w:rsid w:val="00924FF4"/>
    <w:rsid w:val="009266E4"/>
    <w:rsid w:val="009277E8"/>
    <w:rsid w:val="0093341C"/>
    <w:rsid w:val="00944FD9"/>
    <w:rsid w:val="0099190B"/>
    <w:rsid w:val="009A4279"/>
    <w:rsid w:val="009A7AAD"/>
    <w:rsid w:val="009C07B9"/>
    <w:rsid w:val="009C5006"/>
    <w:rsid w:val="009C60E3"/>
    <w:rsid w:val="009F3357"/>
    <w:rsid w:val="009F5559"/>
    <w:rsid w:val="00A11775"/>
    <w:rsid w:val="00A22080"/>
    <w:rsid w:val="00A233B1"/>
    <w:rsid w:val="00A31E91"/>
    <w:rsid w:val="00A35C1A"/>
    <w:rsid w:val="00A4316F"/>
    <w:rsid w:val="00A50737"/>
    <w:rsid w:val="00A52CCB"/>
    <w:rsid w:val="00A5473F"/>
    <w:rsid w:val="00A84C42"/>
    <w:rsid w:val="00A95BB0"/>
    <w:rsid w:val="00AA6E22"/>
    <w:rsid w:val="00AF6580"/>
    <w:rsid w:val="00AF74C2"/>
    <w:rsid w:val="00B14606"/>
    <w:rsid w:val="00B25476"/>
    <w:rsid w:val="00B25E87"/>
    <w:rsid w:val="00B669A1"/>
    <w:rsid w:val="00B85AD8"/>
    <w:rsid w:val="00B87D8D"/>
    <w:rsid w:val="00B92D98"/>
    <w:rsid w:val="00BB4B79"/>
    <w:rsid w:val="00BB665C"/>
    <w:rsid w:val="00BD4739"/>
    <w:rsid w:val="00BE3586"/>
    <w:rsid w:val="00BE6087"/>
    <w:rsid w:val="00C1344F"/>
    <w:rsid w:val="00C139A9"/>
    <w:rsid w:val="00C2302E"/>
    <w:rsid w:val="00C30011"/>
    <w:rsid w:val="00C323A8"/>
    <w:rsid w:val="00C44889"/>
    <w:rsid w:val="00C67E13"/>
    <w:rsid w:val="00C805C1"/>
    <w:rsid w:val="00CA4229"/>
    <w:rsid w:val="00CB318E"/>
    <w:rsid w:val="00CD4CA2"/>
    <w:rsid w:val="00CD7BEE"/>
    <w:rsid w:val="00CE2FBB"/>
    <w:rsid w:val="00CE3E8C"/>
    <w:rsid w:val="00CE75FD"/>
    <w:rsid w:val="00CF469E"/>
    <w:rsid w:val="00CF582C"/>
    <w:rsid w:val="00D01A27"/>
    <w:rsid w:val="00D257B5"/>
    <w:rsid w:val="00D314FB"/>
    <w:rsid w:val="00D34873"/>
    <w:rsid w:val="00D55120"/>
    <w:rsid w:val="00D555F2"/>
    <w:rsid w:val="00D73611"/>
    <w:rsid w:val="00D87E1F"/>
    <w:rsid w:val="00DA4A4F"/>
    <w:rsid w:val="00DA5A18"/>
    <w:rsid w:val="00DB067E"/>
    <w:rsid w:val="00DC74E7"/>
    <w:rsid w:val="00DF1EF1"/>
    <w:rsid w:val="00DF5937"/>
    <w:rsid w:val="00E015C7"/>
    <w:rsid w:val="00E03E79"/>
    <w:rsid w:val="00E0483A"/>
    <w:rsid w:val="00E20BD4"/>
    <w:rsid w:val="00E308C7"/>
    <w:rsid w:val="00E33F3B"/>
    <w:rsid w:val="00E43BD7"/>
    <w:rsid w:val="00E50E0B"/>
    <w:rsid w:val="00E539FD"/>
    <w:rsid w:val="00E57ED5"/>
    <w:rsid w:val="00E6589D"/>
    <w:rsid w:val="00E70BE0"/>
    <w:rsid w:val="00E94EC5"/>
    <w:rsid w:val="00E9505D"/>
    <w:rsid w:val="00E96759"/>
    <w:rsid w:val="00EA53BC"/>
    <w:rsid w:val="00EB0F9A"/>
    <w:rsid w:val="00EB7516"/>
    <w:rsid w:val="00EC57C8"/>
    <w:rsid w:val="00EC5D9B"/>
    <w:rsid w:val="00ED2140"/>
    <w:rsid w:val="00EE3E17"/>
    <w:rsid w:val="00EF3D44"/>
    <w:rsid w:val="00EF4581"/>
    <w:rsid w:val="00EF7BA2"/>
    <w:rsid w:val="00F10178"/>
    <w:rsid w:val="00F119A8"/>
    <w:rsid w:val="00F83EA2"/>
    <w:rsid w:val="00F916DA"/>
    <w:rsid w:val="00FA56D3"/>
    <w:rsid w:val="00FA66BA"/>
    <w:rsid w:val="00FA6C98"/>
    <w:rsid w:val="00FB5843"/>
    <w:rsid w:val="00FB6E6D"/>
    <w:rsid w:val="00FE180C"/>
    <w:rsid w:val="00FE189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986A34AC-80F2-4C88-BEF8-3A7BB6D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  <w:style w:type="character" w:styleId="Emphasis">
    <w:name w:val="Emphasis"/>
    <w:qFormat/>
    <w:rsid w:val="004D1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32F6-2367-4697-8880-3EC8D3BD1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1E835-CF7F-40BA-92EC-B86903B2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F7731-2FC3-4590-ABE0-2258DBA83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460AF-080C-4738-9BA0-CD89C662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J. Reid</dc:creator>
  <cp:keywords/>
  <cp:lastModifiedBy>DelFranco, Ruthie</cp:lastModifiedBy>
  <cp:revision>8</cp:revision>
  <cp:lastPrinted>2014-06-03T19:58:00Z</cp:lastPrinted>
  <dcterms:created xsi:type="dcterms:W3CDTF">2020-07-20T22:52:00Z</dcterms:created>
  <dcterms:modified xsi:type="dcterms:W3CDTF">2020-07-28T21:04:00Z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