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3DA77" w14:textId="5C8DA854" w:rsidR="00157C4F" w:rsidRDefault="00647CAC" w:rsidP="00647CA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Int. No.</w:t>
      </w:r>
      <w:r w:rsidR="00C22A91">
        <w:rPr>
          <w:rFonts w:ascii="Times New Roman" w:hAnsi="Times New Roman" w:cs="Times New Roman"/>
          <w:sz w:val="24"/>
          <w:szCs w:val="24"/>
        </w:rPr>
        <w:t xml:space="preserve"> 1914</w:t>
      </w:r>
      <w:r w:rsidR="0009237F">
        <w:rPr>
          <w:rFonts w:ascii="Times New Roman" w:hAnsi="Times New Roman" w:cs="Times New Roman"/>
          <w:sz w:val="24"/>
          <w:szCs w:val="24"/>
        </w:rPr>
        <w:t>-A</w:t>
      </w:r>
    </w:p>
    <w:p w14:paraId="23A10A5B" w14:textId="77777777" w:rsidR="00647CAC" w:rsidRDefault="00647CAC" w:rsidP="00647CA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4171A19" w14:textId="6506A4A2" w:rsidR="00647CAC" w:rsidRDefault="004028D6" w:rsidP="00647C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Council Members Adams, the Speaker (Council Member Johnson), Kallos, Van Bramer, Chin, Louis, Ayala, Levin, Lander, Koslowitz, Rosenthal</w:t>
      </w:r>
      <w:r w:rsidR="007B3774">
        <w:rPr>
          <w:rFonts w:ascii="Times New Roman" w:hAnsi="Times New Roman" w:cs="Times New Roman"/>
          <w:sz w:val="24"/>
          <w:szCs w:val="24"/>
        </w:rPr>
        <w:t>, Lancman</w:t>
      </w:r>
      <w:r w:rsidR="00A6622A">
        <w:rPr>
          <w:rFonts w:ascii="Times New Roman" w:hAnsi="Times New Roman" w:cs="Times New Roman"/>
          <w:sz w:val="24"/>
          <w:szCs w:val="24"/>
        </w:rPr>
        <w:t>, Constantinides</w:t>
      </w:r>
      <w:r w:rsidR="007A6756">
        <w:rPr>
          <w:rFonts w:ascii="Times New Roman" w:hAnsi="Times New Roman" w:cs="Times New Roman"/>
          <w:sz w:val="24"/>
          <w:szCs w:val="24"/>
        </w:rPr>
        <w:t>, Menchaca</w:t>
      </w:r>
      <w:r>
        <w:rPr>
          <w:rFonts w:ascii="Times New Roman" w:hAnsi="Times New Roman" w:cs="Times New Roman"/>
          <w:sz w:val="24"/>
          <w:szCs w:val="24"/>
        </w:rPr>
        <w:t xml:space="preserve"> and the Public Advocate (Mr. Williams)</w:t>
      </w:r>
      <w:r w:rsidR="000923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13781" w14:textId="77777777" w:rsidR="00647CAC" w:rsidRDefault="00647CAC" w:rsidP="00647C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CB249C" w14:textId="77777777" w:rsidR="0049033E" w:rsidRPr="005F509C" w:rsidRDefault="005F509C" w:rsidP="00647CAC">
      <w:pPr>
        <w:pStyle w:val="NoSpacing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5F509C">
        <w:rPr>
          <w:rFonts w:ascii="Times New Roman" w:hAnsi="Times New Roman" w:cs="Times New Roman"/>
          <w:vanish/>
          <w:sz w:val="24"/>
          <w:szCs w:val="24"/>
        </w:rPr>
        <w:t>..Title</w:t>
      </w:r>
    </w:p>
    <w:p w14:paraId="174838DC" w14:textId="77777777" w:rsidR="004E1ABB" w:rsidRDefault="005F509C" w:rsidP="00647C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Local Law t</w:t>
      </w:r>
      <w:r w:rsidR="00651E6D">
        <w:rPr>
          <w:rFonts w:ascii="Times New Roman" w:hAnsi="Times New Roman" w:cs="Times New Roman"/>
          <w:sz w:val="24"/>
          <w:szCs w:val="24"/>
        </w:rPr>
        <w:t xml:space="preserve">o amend the administrative code of the city of New York, in relation to </w:t>
      </w:r>
      <w:r w:rsidR="004E1ABB">
        <w:rPr>
          <w:rFonts w:ascii="Times New Roman" w:hAnsi="Times New Roman" w:cs="Times New Roman"/>
          <w:sz w:val="24"/>
          <w:szCs w:val="24"/>
        </w:rPr>
        <w:t>harassment of commercial tenants impacted by COVID-19</w:t>
      </w:r>
    </w:p>
    <w:p w14:paraId="48BA0EA3" w14:textId="77777777" w:rsidR="005F509C" w:rsidRPr="005F509C" w:rsidRDefault="005F509C" w:rsidP="00647CAC">
      <w:pPr>
        <w:pStyle w:val="NoSpacing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5F509C">
        <w:rPr>
          <w:rFonts w:ascii="Times New Roman" w:hAnsi="Times New Roman" w:cs="Times New Roman"/>
          <w:vanish/>
          <w:sz w:val="24"/>
          <w:szCs w:val="24"/>
        </w:rPr>
        <w:t>..Body</w:t>
      </w:r>
    </w:p>
    <w:p w14:paraId="24D05E54" w14:textId="77777777" w:rsidR="00647CAC" w:rsidRDefault="00647CAC" w:rsidP="00647C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8BF918F" w14:textId="77777777" w:rsidR="00647CAC" w:rsidRDefault="00647CAC" w:rsidP="00647CAC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Be it enacted by the Council as follows:</w:t>
      </w:r>
    </w:p>
    <w:p w14:paraId="183FFB03" w14:textId="77777777" w:rsidR="00647CAC" w:rsidRDefault="00647CAC" w:rsidP="00647CAC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98D5052" w14:textId="77777777" w:rsidR="004E1ABB" w:rsidRDefault="00647CAC" w:rsidP="00647CAC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1. </w:t>
      </w:r>
      <w:r w:rsidR="004E1ABB">
        <w:rPr>
          <w:rFonts w:ascii="Times New Roman" w:hAnsi="Times New Roman" w:cs="Times New Roman"/>
          <w:sz w:val="24"/>
          <w:szCs w:val="24"/>
        </w:rPr>
        <w:t xml:space="preserve">Paragraph 11 of subdivision a of section 22-902 of the administrative code of the city of New York, as added by local law number 185 for the year 2019, </w:t>
      </w:r>
      <w:r w:rsidR="00365169">
        <w:rPr>
          <w:rFonts w:ascii="Times New Roman" w:hAnsi="Times New Roman" w:cs="Times New Roman"/>
          <w:sz w:val="24"/>
          <w:szCs w:val="24"/>
        </w:rPr>
        <w:t xml:space="preserve">is </w:t>
      </w:r>
      <w:r w:rsidR="004E1ABB">
        <w:rPr>
          <w:rFonts w:ascii="Times New Roman" w:hAnsi="Times New Roman" w:cs="Times New Roman"/>
          <w:sz w:val="24"/>
          <w:szCs w:val="24"/>
        </w:rPr>
        <w:t>amended to read as follows:</w:t>
      </w:r>
    </w:p>
    <w:p w14:paraId="6D4F3666" w14:textId="77777777" w:rsidR="009D349D" w:rsidRPr="004E1ABB" w:rsidRDefault="004E1ABB" w:rsidP="004E1ABB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7B3673E6">
        <w:rPr>
          <w:rFonts w:ascii="Times New Roman" w:hAnsi="Times New Roman" w:cs="Times New Roman"/>
          <w:sz w:val="24"/>
          <w:szCs w:val="24"/>
        </w:rPr>
        <w:t xml:space="preserve">11. threatening a commercial tenant based on </w:t>
      </w:r>
      <w:r w:rsidR="008E5E78" w:rsidRPr="7B3673E6">
        <w:rPr>
          <w:rFonts w:ascii="Times New Roman" w:hAnsi="Times New Roman" w:cs="Times New Roman"/>
          <w:sz w:val="24"/>
          <w:szCs w:val="24"/>
          <w:u w:val="single"/>
        </w:rPr>
        <w:t>(i)</w:t>
      </w:r>
      <w:r w:rsidR="008E5E78" w:rsidRPr="7B3673E6">
        <w:rPr>
          <w:rFonts w:ascii="Times New Roman" w:hAnsi="Times New Roman" w:cs="Times New Roman"/>
          <w:sz w:val="24"/>
          <w:szCs w:val="24"/>
        </w:rPr>
        <w:t xml:space="preserve"> </w:t>
      </w:r>
      <w:r w:rsidRPr="7B3673E6">
        <w:rPr>
          <w:rFonts w:ascii="Times New Roman" w:hAnsi="Times New Roman" w:cs="Times New Roman"/>
          <w:sz w:val="24"/>
          <w:szCs w:val="24"/>
        </w:rPr>
        <w:t>such person’s actual or perceived age, race, creed, color, national origin, gender, disability, marital status, partnership status, caregiver status, uniformed service, sexual orientation, alienage or citizenship status, status as a victim of domestic violence</w:t>
      </w:r>
      <w:r w:rsidR="008E5E78" w:rsidRPr="7B3673E6">
        <w:rPr>
          <w:rFonts w:ascii="Times New Roman" w:hAnsi="Times New Roman" w:cs="Times New Roman"/>
          <w:sz w:val="24"/>
          <w:szCs w:val="24"/>
        </w:rPr>
        <w:t>[</w:t>
      </w:r>
      <w:r w:rsidRPr="7B3673E6">
        <w:rPr>
          <w:rFonts w:ascii="Times New Roman" w:hAnsi="Times New Roman" w:cs="Times New Roman"/>
          <w:sz w:val="24"/>
          <w:szCs w:val="24"/>
        </w:rPr>
        <w:t>,</w:t>
      </w:r>
      <w:r w:rsidR="008E5E78" w:rsidRPr="7B3673E6">
        <w:rPr>
          <w:rFonts w:ascii="Times New Roman" w:hAnsi="Times New Roman" w:cs="Times New Roman"/>
          <w:sz w:val="24"/>
          <w:szCs w:val="24"/>
        </w:rPr>
        <w:t>]</w:t>
      </w:r>
      <w:r w:rsidRPr="7B3673E6">
        <w:rPr>
          <w:rFonts w:ascii="Times New Roman" w:hAnsi="Times New Roman" w:cs="Times New Roman"/>
          <w:sz w:val="24"/>
          <w:szCs w:val="24"/>
        </w:rPr>
        <w:t xml:space="preserve"> </w:t>
      </w:r>
      <w:r w:rsidR="008E5E78" w:rsidRPr="7B3673E6">
        <w:rPr>
          <w:rFonts w:ascii="Times New Roman" w:hAnsi="Times New Roman" w:cs="Times New Roman"/>
          <w:sz w:val="24"/>
          <w:szCs w:val="24"/>
          <w:u w:val="single"/>
        </w:rPr>
        <w:t>or</w:t>
      </w:r>
      <w:r w:rsidR="008E5E78" w:rsidRPr="7B3673E6">
        <w:rPr>
          <w:rFonts w:ascii="Times New Roman" w:hAnsi="Times New Roman" w:cs="Times New Roman"/>
          <w:sz w:val="24"/>
          <w:szCs w:val="24"/>
        </w:rPr>
        <w:t xml:space="preserve"> </w:t>
      </w:r>
      <w:r w:rsidRPr="7B3673E6">
        <w:rPr>
          <w:rFonts w:ascii="Times New Roman" w:hAnsi="Times New Roman" w:cs="Times New Roman"/>
          <w:sz w:val="24"/>
          <w:szCs w:val="24"/>
        </w:rPr>
        <w:t>status as a victim of sex offenses or stalking</w:t>
      </w:r>
      <w:r w:rsidRPr="7B3673E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E5E78" w:rsidRPr="7B3673E6">
        <w:rPr>
          <w:rFonts w:ascii="Times New Roman" w:hAnsi="Times New Roman" w:cs="Times New Roman"/>
          <w:sz w:val="24"/>
          <w:szCs w:val="24"/>
          <w:u w:val="single"/>
        </w:rPr>
        <w:t xml:space="preserve"> or</w:t>
      </w:r>
      <w:r w:rsidRPr="7B3673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5E78" w:rsidRPr="7B3673E6">
        <w:rPr>
          <w:rFonts w:ascii="Times New Roman" w:hAnsi="Times New Roman" w:cs="Times New Roman"/>
          <w:sz w:val="24"/>
          <w:szCs w:val="24"/>
          <w:u w:val="single"/>
        </w:rPr>
        <w:t xml:space="preserve">(ii) </w:t>
      </w:r>
      <w:r w:rsidR="002753F2" w:rsidRPr="7B3673E6">
        <w:rPr>
          <w:rFonts w:ascii="Times New Roman" w:hAnsi="Times New Roman" w:cs="Times New Roman"/>
          <w:sz w:val="24"/>
          <w:szCs w:val="24"/>
          <w:u w:val="single"/>
        </w:rPr>
        <w:t xml:space="preserve">the commercial tenant’s </w:t>
      </w:r>
      <w:r w:rsidRPr="7B3673E6">
        <w:rPr>
          <w:rFonts w:ascii="Times New Roman" w:hAnsi="Times New Roman" w:cs="Times New Roman"/>
          <w:sz w:val="24"/>
          <w:szCs w:val="24"/>
          <w:u w:val="single"/>
        </w:rPr>
        <w:t xml:space="preserve">status as a person </w:t>
      </w:r>
      <w:r w:rsidR="003157C4" w:rsidRPr="7B3673E6">
        <w:rPr>
          <w:rFonts w:ascii="Times New Roman" w:hAnsi="Times New Roman" w:cs="Times New Roman"/>
          <w:sz w:val="24"/>
          <w:szCs w:val="24"/>
          <w:u w:val="single"/>
        </w:rPr>
        <w:t xml:space="preserve">or </w:t>
      </w:r>
      <w:r w:rsidR="00E92E02" w:rsidRPr="7B3673E6">
        <w:rPr>
          <w:rFonts w:ascii="Times New Roman" w:hAnsi="Times New Roman" w:cs="Times New Roman"/>
          <w:sz w:val="24"/>
          <w:szCs w:val="24"/>
          <w:u w:val="single"/>
        </w:rPr>
        <w:t xml:space="preserve">business </w:t>
      </w:r>
      <w:r w:rsidRPr="7B3673E6">
        <w:rPr>
          <w:rFonts w:ascii="Times New Roman" w:hAnsi="Times New Roman" w:cs="Times New Roman"/>
          <w:sz w:val="24"/>
          <w:szCs w:val="24"/>
          <w:u w:val="single"/>
        </w:rPr>
        <w:t>impacted by COVID-19,</w:t>
      </w:r>
      <w:r w:rsidR="00BF1FE8" w:rsidRPr="7B3673E6">
        <w:rPr>
          <w:rFonts w:ascii="Times New Roman" w:hAnsi="Times New Roman" w:cs="Times New Roman"/>
          <w:sz w:val="24"/>
          <w:szCs w:val="24"/>
          <w:u w:val="single"/>
        </w:rPr>
        <w:t xml:space="preserve"> or</w:t>
      </w:r>
      <w:r w:rsidRPr="7B3673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6C19" w:rsidRPr="7B3673E6">
        <w:rPr>
          <w:rFonts w:ascii="Times New Roman" w:hAnsi="Times New Roman" w:cs="Times New Roman"/>
          <w:sz w:val="24"/>
          <w:szCs w:val="24"/>
          <w:u w:val="single"/>
        </w:rPr>
        <w:t xml:space="preserve">the commercial tenant’s </w:t>
      </w:r>
      <w:r w:rsidRPr="7B3673E6">
        <w:rPr>
          <w:rFonts w:ascii="Times New Roman" w:hAnsi="Times New Roman" w:cs="Times New Roman"/>
          <w:sz w:val="24"/>
          <w:szCs w:val="24"/>
          <w:u w:val="single"/>
        </w:rPr>
        <w:t xml:space="preserve">receipt of a rent concession or forbearance for any rent owed during the COVID-19 period; </w:t>
      </w:r>
      <w:r w:rsidR="00CD2863" w:rsidRPr="7B3673E6">
        <w:rPr>
          <w:rFonts w:ascii="Times New Roman" w:hAnsi="Times New Roman" w:cs="Times New Roman"/>
          <w:sz w:val="24"/>
          <w:szCs w:val="24"/>
          <w:u w:val="single"/>
        </w:rPr>
        <w:t>provided that for the purposes of this paragraph</w:t>
      </w:r>
      <w:r w:rsidR="009D349D" w:rsidRPr="7B3673E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D2863" w:rsidRPr="7B3673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2E6D461" w14:textId="7C5CBF5C" w:rsidR="00BF1FE8" w:rsidRDefault="003157C4" w:rsidP="00BF1FE8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(a) the term “COVID-19 period” means </w:t>
      </w:r>
      <w:r w:rsidR="00BF1FE8">
        <w:rPr>
          <w:rFonts w:ascii="Times New Roman" w:hAnsi="Times New Roman" w:cs="Times New Roman"/>
          <w:sz w:val="24"/>
          <w:szCs w:val="24"/>
          <w:u w:val="single"/>
        </w:rPr>
        <w:t>March 7,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2020 through the later of (i) the</w:t>
      </w:r>
      <w:r w:rsidR="00BF1FE8">
        <w:rPr>
          <w:rFonts w:ascii="Times New Roman" w:hAnsi="Times New Roman" w:cs="Times New Roman"/>
          <w:sz w:val="24"/>
          <w:szCs w:val="24"/>
          <w:u w:val="single"/>
        </w:rPr>
        <w:t xml:space="preserve"> end of the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first month that commences after the expiration of the moratorium on enforcement of evictions of </w:t>
      </w:r>
      <w:r w:rsidR="00A572F5">
        <w:rPr>
          <w:rFonts w:ascii="Times New Roman" w:hAnsi="Times New Roman" w:cs="Times New Roman"/>
          <w:sz w:val="24"/>
          <w:szCs w:val="24"/>
          <w:u w:val="single"/>
        </w:rPr>
        <w:t>any tenant</w:t>
      </w:r>
      <w:r w:rsidR="0022071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57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residential </w:t>
      </w:r>
      <w:r w:rsidR="00A572F5">
        <w:rPr>
          <w:rFonts w:ascii="Times New Roman" w:hAnsi="Times New Roman" w:cs="Times New Roman"/>
          <w:sz w:val="24"/>
          <w:szCs w:val="24"/>
          <w:u w:val="single"/>
        </w:rPr>
        <w:t xml:space="preserve">or </w:t>
      </w:r>
      <w:r>
        <w:rPr>
          <w:rFonts w:ascii="Times New Roman" w:hAnsi="Times New Roman" w:cs="Times New Roman"/>
          <w:sz w:val="24"/>
          <w:szCs w:val="24"/>
          <w:u w:val="single"/>
        </w:rPr>
        <w:t>commercial</w:t>
      </w:r>
      <w:r w:rsidR="00220715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set forth in executive order number 202.8, as issued by the governor on March 20, 2020 and extended</w:t>
      </w:r>
      <w:r w:rsidR="00A572F5">
        <w:rPr>
          <w:rFonts w:ascii="Times New Roman" w:hAnsi="Times New Roman" w:cs="Times New Roman"/>
          <w:sz w:val="24"/>
          <w:szCs w:val="24"/>
          <w:u w:val="single"/>
        </w:rPr>
        <w:t xml:space="preserve"> thereafter</w:t>
      </w:r>
      <w:r>
        <w:rPr>
          <w:rFonts w:ascii="Times New Roman" w:hAnsi="Times New Roman" w:cs="Times New Roman"/>
          <w:sz w:val="24"/>
          <w:szCs w:val="24"/>
          <w:u w:val="single"/>
        </w:rPr>
        <w:t>, (ii) the</w:t>
      </w:r>
      <w:r w:rsidR="00BF1FE8">
        <w:rPr>
          <w:rFonts w:ascii="Times New Roman" w:hAnsi="Times New Roman" w:cs="Times New Roman"/>
          <w:sz w:val="24"/>
          <w:szCs w:val="24"/>
          <w:u w:val="single"/>
        </w:rPr>
        <w:t xml:space="preserve"> end of the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first month that commences after the expiration of the moratorium on certain residential evictions set forth in section 4024 of the </w:t>
      </w:r>
      <w:r w:rsidR="004608DE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9E0249">
        <w:rPr>
          <w:rFonts w:ascii="Times New Roman" w:hAnsi="Times New Roman" w:cs="Times New Roman"/>
          <w:sz w:val="24"/>
          <w:szCs w:val="24"/>
          <w:u w:val="single"/>
        </w:rPr>
        <w:t xml:space="preserve">oronavirus </w:t>
      </w:r>
      <w:r w:rsidR="004608DE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9E0249">
        <w:rPr>
          <w:rFonts w:ascii="Times New Roman" w:hAnsi="Times New Roman" w:cs="Times New Roman"/>
          <w:sz w:val="24"/>
          <w:szCs w:val="24"/>
          <w:u w:val="single"/>
        </w:rPr>
        <w:t xml:space="preserve">id, </w:t>
      </w:r>
      <w:r w:rsidR="004608DE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E0249">
        <w:rPr>
          <w:rFonts w:ascii="Times New Roman" w:hAnsi="Times New Roman" w:cs="Times New Roman"/>
          <w:sz w:val="24"/>
          <w:szCs w:val="24"/>
          <w:u w:val="single"/>
        </w:rPr>
        <w:t xml:space="preserve">elief, and </w:t>
      </w:r>
      <w:r w:rsidR="004608DE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9E0249">
        <w:rPr>
          <w:rFonts w:ascii="Times New Roman" w:hAnsi="Times New Roman" w:cs="Times New Roman"/>
          <w:sz w:val="24"/>
          <w:szCs w:val="24"/>
          <w:u w:val="single"/>
        </w:rPr>
        <w:t xml:space="preserve">conomic </w:t>
      </w:r>
      <w:r w:rsidR="004608DE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9E0249">
        <w:rPr>
          <w:rFonts w:ascii="Times New Roman" w:hAnsi="Times New Roman" w:cs="Times New Roman"/>
          <w:sz w:val="24"/>
          <w:szCs w:val="24"/>
          <w:u w:val="single"/>
        </w:rPr>
        <w:t xml:space="preserve">ecurity, or </w:t>
      </w:r>
      <w:r>
        <w:rPr>
          <w:rFonts w:ascii="Times New Roman" w:hAnsi="Times New Roman" w:cs="Times New Roman"/>
          <w:sz w:val="24"/>
          <w:szCs w:val="24"/>
          <w:u w:val="single"/>
        </w:rPr>
        <w:t>CARES</w:t>
      </w:r>
      <w:r w:rsidR="009E0249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08DE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ct and any subsequent amendments to such section or (iii) September</w:t>
      </w:r>
      <w:r w:rsidR="00BF1FE8">
        <w:rPr>
          <w:rFonts w:ascii="Times New Roman" w:hAnsi="Times New Roman" w:cs="Times New Roman"/>
          <w:sz w:val="24"/>
          <w:szCs w:val="24"/>
          <w:u w:val="single"/>
        </w:rPr>
        <w:t xml:space="preserve"> 30,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2020, inclusive;</w:t>
      </w:r>
    </w:p>
    <w:p w14:paraId="3C6E4150" w14:textId="7E8D59A6" w:rsidR="007D0066" w:rsidRDefault="009D349D" w:rsidP="00651E6D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(</w:t>
      </w:r>
      <w:r w:rsidR="003157C4">
        <w:rPr>
          <w:rFonts w:ascii="Times New Roman" w:hAnsi="Times New Roman" w:cs="Times New Roman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A572F5">
        <w:rPr>
          <w:rFonts w:ascii="Times New Roman" w:hAnsi="Times New Roman" w:cs="Times New Roman"/>
          <w:sz w:val="24"/>
          <w:szCs w:val="24"/>
          <w:u w:val="single"/>
        </w:rPr>
        <w:t>the term</w:t>
      </w:r>
      <w:r w:rsidR="00CD28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0B21">
        <w:rPr>
          <w:rFonts w:ascii="Times New Roman" w:hAnsi="Times New Roman" w:cs="Times New Roman"/>
          <w:sz w:val="24"/>
          <w:szCs w:val="24"/>
          <w:u w:val="single"/>
        </w:rPr>
        <w:t>“</w:t>
      </w:r>
      <w:r w:rsidR="00CD2863">
        <w:rPr>
          <w:rFonts w:ascii="Times New Roman" w:hAnsi="Times New Roman" w:cs="Times New Roman"/>
          <w:sz w:val="24"/>
          <w:szCs w:val="24"/>
          <w:u w:val="single"/>
        </w:rPr>
        <w:t>impacted by COVID-19</w:t>
      </w:r>
      <w:r w:rsidR="00380B21">
        <w:rPr>
          <w:rFonts w:ascii="Times New Roman" w:hAnsi="Times New Roman" w:cs="Times New Roman"/>
          <w:sz w:val="24"/>
          <w:szCs w:val="24"/>
          <w:u w:val="single"/>
        </w:rPr>
        <w:t>”</w:t>
      </w:r>
      <w:r w:rsidR="00CD28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72F5">
        <w:rPr>
          <w:rFonts w:ascii="Times New Roman" w:hAnsi="Times New Roman" w:cs="Times New Roman"/>
          <w:sz w:val="24"/>
          <w:szCs w:val="24"/>
          <w:u w:val="single"/>
        </w:rPr>
        <w:t xml:space="preserve">means a </w:t>
      </w:r>
      <w:r w:rsidR="00CD2863">
        <w:rPr>
          <w:rFonts w:ascii="Times New Roman" w:hAnsi="Times New Roman" w:cs="Times New Roman"/>
          <w:sz w:val="24"/>
          <w:szCs w:val="24"/>
          <w:u w:val="single"/>
        </w:rPr>
        <w:t xml:space="preserve">person </w:t>
      </w:r>
      <w:r w:rsidR="00A572F5">
        <w:rPr>
          <w:rFonts w:ascii="Times New Roman" w:hAnsi="Times New Roman" w:cs="Times New Roman"/>
          <w:sz w:val="24"/>
          <w:szCs w:val="24"/>
          <w:u w:val="single"/>
        </w:rPr>
        <w:t xml:space="preserve">who has </w:t>
      </w:r>
      <w:r w:rsidR="00CD2863">
        <w:rPr>
          <w:rFonts w:ascii="Times New Roman" w:hAnsi="Times New Roman" w:cs="Times New Roman"/>
          <w:sz w:val="24"/>
          <w:szCs w:val="24"/>
          <w:u w:val="single"/>
        </w:rPr>
        <w:t xml:space="preserve">experienced one or more of the </w:t>
      </w:r>
      <w:r w:rsidR="007D0066">
        <w:rPr>
          <w:rFonts w:ascii="Times New Roman" w:hAnsi="Times New Roman" w:cs="Times New Roman"/>
          <w:sz w:val="24"/>
          <w:szCs w:val="24"/>
          <w:u w:val="single"/>
        </w:rPr>
        <w:t xml:space="preserve">following </w:t>
      </w:r>
      <w:r w:rsidR="00CD2863">
        <w:rPr>
          <w:rFonts w:ascii="Times New Roman" w:hAnsi="Times New Roman" w:cs="Times New Roman"/>
          <w:sz w:val="24"/>
          <w:szCs w:val="24"/>
          <w:u w:val="single"/>
        </w:rPr>
        <w:t>situations</w:t>
      </w:r>
      <w:r w:rsidR="007D006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CCC7D1E" w14:textId="0FB53702" w:rsidR="007D0066" w:rsidRPr="007D0066" w:rsidRDefault="007D0066" w:rsidP="007D0066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0066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E1AB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D0066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A572F5">
        <w:rPr>
          <w:rFonts w:ascii="Times New Roman" w:hAnsi="Times New Roman" w:cs="Times New Roman"/>
          <w:sz w:val="24"/>
          <w:szCs w:val="24"/>
          <w:u w:val="single"/>
        </w:rPr>
        <w:t>such</w:t>
      </w:r>
      <w:r w:rsidR="00A572F5" w:rsidRPr="007D00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D0066">
        <w:rPr>
          <w:rFonts w:ascii="Times New Roman" w:hAnsi="Times New Roman" w:cs="Times New Roman"/>
          <w:sz w:val="24"/>
          <w:szCs w:val="24"/>
          <w:u w:val="single"/>
        </w:rPr>
        <w:t>person was diagnosed with COVID-19 or is experiencing symptoms of COVID-19 and seeking a medical diagnosis;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provided that for the purposes of this subparagraph, the term “COVID-19” means the 2019 novel coronavirus or 2019-nCoV;</w:t>
      </w:r>
    </w:p>
    <w:p w14:paraId="7BE8C6AE" w14:textId="360C0B63" w:rsidR="007D0066" w:rsidRPr="007D0066" w:rsidRDefault="007D0066" w:rsidP="007D0066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0066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E1AB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D0066">
        <w:rPr>
          <w:rFonts w:ascii="Times New Roman" w:hAnsi="Times New Roman" w:cs="Times New Roman"/>
          <w:sz w:val="24"/>
          <w:szCs w:val="24"/>
          <w:u w:val="single"/>
        </w:rPr>
        <w:t xml:space="preserve">) a member of </w:t>
      </w:r>
      <w:r w:rsidR="00A572F5">
        <w:rPr>
          <w:rFonts w:ascii="Times New Roman" w:hAnsi="Times New Roman" w:cs="Times New Roman"/>
          <w:sz w:val="24"/>
          <w:szCs w:val="24"/>
          <w:u w:val="single"/>
        </w:rPr>
        <w:t>such</w:t>
      </w:r>
      <w:r w:rsidR="00A572F5" w:rsidRPr="007D00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D0066">
        <w:rPr>
          <w:rFonts w:ascii="Times New Roman" w:hAnsi="Times New Roman" w:cs="Times New Roman"/>
          <w:sz w:val="24"/>
          <w:szCs w:val="24"/>
          <w:u w:val="single"/>
        </w:rPr>
        <w:t>person’s household was diagnosed with COVID-19;</w:t>
      </w:r>
    </w:p>
    <w:p w14:paraId="2C1AF8DF" w14:textId="18E78517" w:rsidR="007D0066" w:rsidRPr="007D0066" w:rsidRDefault="007D0066" w:rsidP="007D0066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0066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E1ABB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7D0066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A572F5">
        <w:rPr>
          <w:rFonts w:ascii="Times New Roman" w:hAnsi="Times New Roman" w:cs="Times New Roman"/>
          <w:sz w:val="24"/>
          <w:szCs w:val="24"/>
          <w:u w:val="single"/>
        </w:rPr>
        <w:t>such</w:t>
      </w:r>
      <w:r w:rsidR="00A572F5" w:rsidRPr="007D00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D0066">
        <w:rPr>
          <w:rFonts w:ascii="Times New Roman" w:hAnsi="Times New Roman" w:cs="Times New Roman"/>
          <w:sz w:val="24"/>
          <w:szCs w:val="24"/>
          <w:u w:val="single"/>
        </w:rPr>
        <w:t xml:space="preserve">person was providing care for a family member or a member of </w:t>
      </w:r>
      <w:r w:rsidR="00A572F5">
        <w:rPr>
          <w:rFonts w:ascii="Times New Roman" w:hAnsi="Times New Roman" w:cs="Times New Roman"/>
          <w:sz w:val="24"/>
          <w:szCs w:val="24"/>
          <w:u w:val="single"/>
        </w:rPr>
        <w:t>such</w:t>
      </w:r>
      <w:r w:rsidR="00A572F5" w:rsidRPr="007D00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D0066">
        <w:rPr>
          <w:rFonts w:ascii="Times New Roman" w:hAnsi="Times New Roman" w:cs="Times New Roman"/>
          <w:sz w:val="24"/>
          <w:szCs w:val="24"/>
          <w:u w:val="single"/>
        </w:rPr>
        <w:t>person’s household who was diagnosed with COVID-19;</w:t>
      </w:r>
    </w:p>
    <w:p w14:paraId="21CA6000" w14:textId="0A6407DC" w:rsidR="007D0066" w:rsidRPr="007D0066" w:rsidRDefault="007D0066" w:rsidP="007D0066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0066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E1ABB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7D0066">
        <w:rPr>
          <w:rFonts w:ascii="Times New Roman" w:hAnsi="Times New Roman" w:cs="Times New Roman"/>
          <w:sz w:val="24"/>
          <w:szCs w:val="24"/>
          <w:u w:val="single"/>
        </w:rPr>
        <w:t xml:space="preserve">) a member of </w:t>
      </w:r>
      <w:r w:rsidR="00A572F5">
        <w:rPr>
          <w:rFonts w:ascii="Times New Roman" w:hAnsi="Times New Roman" w:cs="Times New Roman"/>
          <w:sz w:val="24"/>
          <w:szCs w:val="24"/>
          <w:u w:val="single"/>
        </w:rPr>
        <w:t>such</w:t>
      </w:r>
      <w:r w:rsidR="00A572F5" w:rsidRPr="007D00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D0066">
        <w:rPr>
          <w:rFonts w:ascii="Times New Roman" w:hAnsi="Times New Roman" w:cs="Times New Roman"/>
          <w:sz w:val="24"/>
          <w:szCs w:val="24"/>
          <w:u w:val="single"/>
        </w:rPr>
        <w:t xml:space="preserve">person’s household for </w:t>
      </w:r>
      <w:r w:rsidR="009E0249">
        <w:rPr>
          <w:rFonts w:ascii="Times New Roman" w:hAnsi="Times New Roman" w:cs="Times New Roman"/>
          <w:sz w:val="24"/>
          <w:szCs w:val="24"/>
          <w:u w:val="single"/>
        </w:rPr>
        <w:t>whom</w:t>
      </w:r>
      <w:r w:rsidR="009E0249" w:rsidRPr="007D00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72F5">
        <w:rPr>
          <w:rFonts w:ascii="Times New Roman" w:hAnsi="Times New Roman" w:cs="Times New Roman"/>
          <w:sz w:val="24"/>
          <w:szCs w:val="24"/>
          <w:u w:val="single"/>
        </w:rPr>
        <w:t>such</w:t>
      </w:r>
      <w:r w:rsidR="00A572F5" w:rsidRPr="007D00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D0066">
        <w:rPr>
          <w:rFonts w:ascii="Times New Roman" w:hAnsi="Times New Roman" w:cs="Times New Roman"/>
          <w:sz w:val="24"/>
          <w:szCs w:val="24"/>
          <w:u w:val="single"/>
        </w:rPr>
        <w:t>person had primary caregiving responsibility was unable to attend school or another facility that was closed as a direct result of the COVID-19 state disaster emergency and such school or facility care was required for the person to work;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provided that for the purposes of this subparagraph, the term “COVID-19 state disaster emergency” means the state disaster emergency declared by the governor in executive order </w:t>
      </w:r>
      <w:r w:rsidR="009E0249">
        <w:rPr>
          <w:rFonts w:ascii="Times New Roman" w:hAnsi="Times New Roman" w:cs="Times New Roman"/>
          <w:sz w:val="24"/>
          <w:szCs w:val="24"/>
          <w:u w:val="single"/>
        </w:rPr>
        <w:t xml:space="preserve">number </w:t>
      </w:r>
      <w:r>
        <w:rPr>
          <w:rFonts w:ascii="Times New Roman" w:hAnsi="Times New Roman" w:cs="Times New Roman"/>
          <w:sz w:val="24"/>
          <w:szCs w:val="24"/>
          <w:u w:val="single"/>
        </w:rPr>
        <w:t>202 issued on March 7, 2020;</w:t>
      </w:r>
    </w:p>
    <w:p w14:paraId="6477C572" w14:textId="711A27A4" w:rsidR="007D0066" w:rsidRPr="007D0066" w:rsidRDefault="007D0066" w:rsidP="00374BDE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0066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E1ABB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7D0066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A572F5">
        <w:rPr>
          <w:rFonts w:ascii="Times New Roman" w:hAnsi="Times New Roman" w:cs="Times New Roman"/>
          <w:sz w:val="24"/>
          <w:szCs w:val="24"/>
          <w:u w:val="single"/>
        </w:rPr>
        <w:t>such</w:t>
      </w:r>
      <w:r w:rsidR="00A572F5" w:rsidRPr="007D00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D0066">
        <w:rPr>
          <w:rFonts w:ascii="Times New Roman" w:hAnsi="Times New Roman" w:cs="Times New Roman"/>
          <w:sz w:val="24"/>
          <w:szCs w:val="24"/>
          <w:u w:val="single"/>
        </w:rPr>
        <w:t xml:space="preserve">person was unable to reach </w:t>
      </w:r>
      <w:r w:rsidR="00E260B5">
        <w:rPr>
          <w:rFonts w:ascii="Times New Roman" w:hAnsi="Times New Roman" w:cs="Times New Roman"/>
          <w:sz w:val="24"/>
          <w:szCs w:val="24"/>
          <w:u w:val="single"/>
        </w:rPr>
        <w:t xml:space="preserve">their </w:t>
      </w:r>
      <w:r w:rsidR="006E4F84">
        <w:rPr>
          <w:rFonts w:ascii="Times New Roman" w:hAnsi="Times New Roman" w:cs="Times New Roman"/>
          <w:sz w:val="24"/>
          <w:szCs w:val="24"/>
          <w:u w:val="single"/>
        </w:rPr>
        <w:t xml:space="preserve">place of </w:t>
      </w:r>
      <w:r w:rsidR="00E260B5">
        <w:rPr>
          <w:rFonts w:ascii="Times New Roman" w:hAnsi="Times New Roman" w:cs="Times New Roman"/>
          <w:sz w:val="24"/>
          <w:szCs w:val="24"/>
          <w:u w:val="single"/>
        </w:rPr>
        <w:t>business</w:t>
      </w:r>
      <w:r w:rsidRPr="007D0066">
        <w:rPr>
          <w:rFonts w:ascii="Times New Roman" w:hAnsi="Times New Roman" w:cs="Times New Roman"/>
          <w:sz w:val="24"/>
          <w:szCs w:val="24"/>
          <w:u w:val="single"/>
        </w:rPr>
        <w:t xml:space="preserve"> because of a quarantine imposed as a direct result of the COVID-19 state disaster emergency</w:t>
      </w:r>
      <w:r w:rsidR="00374BDE">
        <w:rPr>
          <w:rFonts w:ascii="Times New Roman" w:hAnsi="Times New Roman" w:cs="Times New Roman"/>
          <w:sz w:val="24"/>
          <w:szCs w:val="24"/>
          <w:u w:val="single"/>
        </w:rPr>
        <w:t xml:space="preserve"> or because such person was a</w:t>
      </w:r>
      <w:r w:rsidRPr="007D0066">
        <w:rPr>
          <w:rFonts w:ascii="Times New Roman" w:hAnsi="Times New Roman" w:cs="Times New Roman"/>
          <w:sz w:val="24"/>
          <w:szCs w:val="24"/>
          <w:u w:val="single"/>
        </w:rPr>
        <w:t>dvised by a health care provider to self-quarantine due to concerns related to COVID-19;</w:t>
      </w:r>
    </w:p>
    <w:p w14:paraId="61DE8473" w14:textId="4D17C352" w:rsidR="007D0066" w:rsidRPr="007D0066" w:rsidRDefault="007D0066" w:rsidP="007D0066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0066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374BD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D0066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374BDE">
        <w:rPr>
          <w:rFonts w:ascii="Times New Roman" w:hAnsi="Times New Roman" w:cs="Times New Roman"/>
          <w:sz w:val="24"/>
          <w:szCs w:val="24"/>
          <w:u w:val="single"/>
        </w:rPr>
        <w:t>such</w:t>
      </w:r>
      <w:r w:rsidR="00374BDE" w:rsidRPr="007D00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D0066">
        <w:rPr>
          <w:rFonts w:ascii="Times New Roman" w:hAnsi="Times New Roman" w:cs="Times New Roman"/>
          <w:sz w:val="24"/>
          <w:szCs w:val="24"/>
          <w:u w:val="single"/>
        </w:rPr>
        <w:t xml:space="preserve">person became </w:t>
      </w:r>
      <w:r w:rsidR="00374BDE">
        <w:rPr>
          <w:rFonts w:ascii="Times New Roman" w:hAnsi="Times New Roman" w:cs="Times New Roman"/>
          <w:sz w:val="24"/>
          <w:szCs w:val="24"/>
          <w:u w:val="single"/>
        </w:rPr>
        <w:t>primarily responsible for providing financial support</w:t>
      </w:r>
      <w:r w:rsidRPr="007D0066">
        <w:rPr>
          <w:rFonts w:ascii="Times New Roman" w:hAnsi="Times New Roman" w:cs="Times New Roman"/>
          <w:sz w:val="24"/>
          <w:szCs w:val="24"/>
          <w:u w:val="single"/>
        </w:rPr>
        <w:t xml:space="preserve"> for </w:t>
      </w:r>
      <w:r w:rsidR="00374BDE">
        <w:rPr>
          <w:rFonts w:ascii="Times New Roman" w:hAnsi="Times New Roman" w:cs="Times New Roman"/>
          <w:sz w:val="24"/>
          <w:szCs w:val="24"/>
          <w:u w:val="single"/>
        </w:rPr>
        <w:t>the</w:t>
      </w:r>
      <w:r w:rsidR="00374BDE" w:rsidRPr="007D00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D0066">
        <w:rPr>
          <w:rFonts w:ascii="Times New Roman" w:hAnsi="Times New Roman" w:cs="Times New Roman"/>
          <w:sz w:val="24"/>
          <w:szCs w:val="24"/>
          <w:u w:val="single"/>
        </w:rPr>
        <w:t>household</w:t>
      </w:r>
      <w:r w:rsidR="00374BDE">
        <w:rPr>
          <w:rFonts w:ascii="Times New Roman" w:hAnsi="Times New Roman" w:cs="Times New Roman"/>
          <w:sz w:val="24"/>
          <w:szCs w:val="24"/>
          <w:u w:val="single"/>
        </w:rPr>
        <w:t xml:space="preserve"> of such person</w:t>
      </w:r>
      <w:r w:rsidRPr="007D0066">
        <w:rPr>
          <w:rFonts w:ascii="Times New Roman" w:hAnsi="Times New Roman" w:cs="Times New Roman"/>
          <w:sz w:val="24"/>
          <w:szCs w:val="24"/>
          <w:u w:val="single"/>
        </w:rPr>
        <w:t xml:space="preserve"> because the </w:t>
      </w:r>
      <w:r w:rsidR="00374BDE">
        <w:rPr>
          <w:rFonts w:ascii="Times New Roman" w:hAnsi="Times New Roman" w:cs="Times New Roman"/>
          <w:sz w:val="24"/>
          <w:szCs w:val="24"/>
          <w:u w:val="single"/>
        </w:rPr>
        <w:t xml:space="preserve">previous </w:t>
      </w:r>
      <w:r w:rsidRPr="007D0066">
        <w:rPr>
          <w:rFonts w:ascii="Times New Roman" w:hAnsi="Times New Roman" w:cs="Times New Roman"/>
          <w:sz w:val="24"/>
          <w:szCs w:val="24"/>
          <w:u w:val="single"/>
        </w:rPr>
        <w:t>head of the household died as a direct result of COVID-19;</w:t>
      </w:r>
    </w:p>
    <w:p w14:paraId="308C080B" w14:textId="4056AA4C" w:rsidR="00A26F5F" w:rsidRDefault="007D0066" w:rsidP="007D0066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0066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374BDE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7D0066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374BDE">
        <w:rPr>
          <w:rFonts w:ascii="Times New Roman" w:hAnsi="Times New Roman" w:cs="Times New Roman"/>
          <w:sz w:val="24"/>
          <w:szCs w:val="24"/>
          <w:u w:val="single"/>
        </w:rPr>
        <w:t>such</w:t>
      </w:r>
      <w:r w:rsidR="00374BDE" w:rsidRPr="007D00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D0066">
        <w:rPr>
          <w:rFonts w:ascii="Times New Roman" w:hAnsi="Times New Roman" w:cs="Times New Roman"/>
          <w:sz w:val="24"/>
          <w:szCs w:val="24"/>
          <w:u w:val="single"/>
        </w:rPr>
        <w:t xml:space="preserve">person’s </w:t>
      </w:r>
      <w:r w:rsidR="00E260B5">
        <w:rPr>
          <w:rFonts w:ascii="Times New Roman" w:hAnsi="Times New Roman" w:cs="Times New Roman"/>
          <w:sz w:val="24"/>
          <w:szCs w:val="24"/>
          <w:u w:val="single"/>
        </w:rPr>
        <w:t>business</w:t>
      </w:r>
      <w:r w:rsidRPr="007D0066">
        <w:rPr>
          <w:rFonts w:ascii="Times New Roman" w:hAnsi="Times New Roman" w:cs="Times New Roman"/>
          <w:sz w:val="24"/>
          <w:szCs w:val="24"/>
          <w:u w:val="single"/>
        </w:rPr>
        <w:t xml:space="preserve"> is closed as a direct result of the COVID-19 state disaster emergency</w:t>
      </w:r>
      <w:r w:rsidR="00651E6D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CD2863" w:rsidRPr="009D34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D349D" w:rsidRPr="009D349D">
        <w:rPr>
          <w:rFonts w:ascii="Times New Roman" w:hAnsi="Times New Roman" w:cs="Times New Roman"/>
          <w:sz w:val="24"/>
          <w:szCs w:val="24"/>
          <w:u w:val="single"/>
        </w:rPr>
        <w:t>and</w:t>
      </w:r>
    </w:p>
    <w:p w14:paraId="071D66CA" w14:textId="5D3570DC" w:rsidR="003157C4" w:rsidRDefault="003157C4" w:rsidP="007D0066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(c) a</w:t>
      </w:r>
      <w:r w:rsidR="00E92E02">
        <w:rPr>
          <w:rFonts w:ascii="Times New Roman" w:hAnsi="Times New Roman" w:cs="Times New Roman"/>
          <w:sz w:val="24"/>
          <w:szCs w:val="24"/>
          <w:u w:val="single"/>
        </w:rPr>
        <w:t xml:space="preserve"> business</w:t>
      </w:r>
      <w:r w:rsidR="009E02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is “impacted by COVID-19” i</w:t>
      </w:r>
      <w:r w:rsidR="00BF1FE8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E92E02">
        <w:rPr>
          <w:rFonts w:ascii="Times New Roman" w:hAnsi="Times New Roman" w:cs="Times New Roman"/>
          <w:sz w:val="24"/>
          <w:szCs w:val="24"/>
          <w:u w:val="single"/>
        </w:rPr>
        <w:t xml:space="preserve"> (i) it was subject to seating, occupancy or on-premises service limitations pursuant to an executive order issue by the governor or mayor during the COVID-19 period or (ii)</w:t>
      </w:r>
      <w:r w:rsidR="00BF1FE8">
        <w:rPr>
          <w:rFonts w:ascii="Times New Roman" w:hAnsi="Times New Roman" w:cs="Times New Roman"/>
          <w:sz w:val="24"/>
          <w:szCs w:val="24"/>
          <w:u w:val="single"/>
        </w:rPr>
        <w:t xml:space="preserve"> its </w:t>
      </w:r>
      <w:r w:rsidR="00EE6CDD">
        <w:rPr>
          <w:rFonts w:ascii="Times New Roman" w:hAnsi="Times New Roman" w:cs="Times New Roman"/>
          <w:sz w:val="24"/>
          <w:szCs w:val="24"/>
          <w:u w:val="single"/>
        </w:rPr>
        <w:t xml:space="preserve">revenues during any three-month period </w:t>
      </w:r>
      <w:r w:rsidR="00031C27">
        <w:rPr>
          <w:rFonts w:ascii="Times New Roman" w:hAnsi="Times New Roman" w:cs="Times New Roman"/>
          <w:sz w:val="24"/>
          <w:szCs w:val="24"/>
          <w:u w:val="single"/>
        </w:rPr>
        <w:t xml:space="preserve">within the COVID-19 period </w:t>
      </w:r>
      <w:r w:rsidR="00EE6CDD">
        <w:rPr>
          <w:rFonts w:ascii="Times New Roman" w:hAnsi="Times New Roman" w:cs="Times New Roman"/>
          <w:sz w:val="24"/>
          <w:szCs w:val="24"/>
          <w:u w:val="single"/>
        </w:rPr>
        <w:t>were less than 50 percent of its revenues for the same three-month period in 2019 or less than 50 percent of its aggregate revenues for the months of December 2019, January 2020, and February 2020</w:t>
      </w:r>
      <w:r w:rsidR="0027684B">
        <w:rPr>
          <w:rFonts w:ascii="Times New Roman" w:hAnsi="Times New Roman" w:cs="Times New Roman"/>
          <w:sz w:val="24"/>
          <w:szCs w:val="24"/>
          <w:u w:val="single"/>
        </w:rPr>
        <w:t xml:space="preserve"> and such revenue loss was the direct result of the COVID-19 state disaster emergency</w:t>
      </w:r>
      <w:r w:rsidR="00EE6CDD">
        <w:rPr>
          <w:rFonts w:ascii="Times New Roman" w:hAnsi="Times New Roman" w:cs="Times New Roman"/>
          <w:sz w:val="24"/>
          <w:szCs w:val="24"/>
          <w:u w:val="single"/>
        </w:rPr>
        <w:t xml:space="preserve">. A revenue loss shall be deemed to be the direct result of the </w:t>
      </w:r>
      <w:r w:rsidR="0027684B">
        <w:rPr>
          <w:rFonts w:ascii="Times New Roman" w:hAnsi="Times New Roman" w:cs="Times New Roman"/>
          <w:sz w:val="24"/>
          <w:szCs w:val="24"/>
          <w:u w:val="single"/>
        </w:rPr>
        <w:t xml:space="preserve">COVID-19 </w:t>
      </w:r>
      <w:r w:rsidR="00EE6CDD">
        <w:rPr>
          <w:rFonts w:ascii="Times New Roman" w:hAnsi="Times New Roman" w:cs="Times New Roman"/>
          <w:sz w:val="24"/>
          <w:szCs w:val="24"/>
          <w:u w:val="single"/>
        </w:rPr>
        <w:t>state disaster emergency when such disaster emergency was the proximate cause of such revenue loss</w:t>
      </w:r>
      <w:r w:rsidR="00BF1FE8" w:rsidRPr="00E260B5">
        <w:rPr>
          <w:rFonts w:ascii="Times New Roman" w:hAnsi="Times New Roman" w:cs="Times New Roman"/>
          <w:sz w:val="24"/>
          <w:szCs w:val="24"/>
        </w:rPr>
        <w:t>;</w:t>
      </w:r>
    </w:p>
    <w:p w14:paraId="0DFD103A" w14:textId="77777777" w:rsidR="00647CAC" w:rsidRDefault="003D47FF" w:rsidP="001E03DF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651E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This local law takes effect immediately.</w:t>
      </w:r>
    </w:p>
    <w:p w14:paraId="4064476E" w14:textId="77777777" w:rsidR="001E03DF" w:rsidRDefault="001E03DF" w:rsidP="001E03D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630F6037" w14:textId="77777777" w:rsidR="004B0F1A" w:rsidRDefault="004B0F1A" w:rsidP="001E03D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1D73FE43" w14:textId="77777777" w:rsidR="004B0F1A" w:rsidRDefault="004B0F1A" w:rsidP="001E03D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7C2DD03F" w14:textId="77777777" w:rsidR="004B0F1A" w:rsidRDefault="004B0F1A" w:rsidP="001E03D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38442FE1" w14:textId="77777777" w:rsidR="004B0F1A" w:rsidRDefault="004B0F1A" w:rsidP="001E03D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35D09EAD" w14:textId="77777777" w:rsidR="004B0F1A" w:rsidRDefault="004B0F1A" w:rsidP="001E03D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74BB3DDB" w14:textId="77777777" w:rsidR="004B0F1A" w:rsidRDefault="004B0F1A" w:rsidP="001E03D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2C8413A0" w14:textId="77777777" w:rsidR="004B0F1A" w:rsidRDefault="004B0F1A" w:rsidP="001E03D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62150FF0" w14:textId="581B5B22" w:rsidR="001E03DF" w:rsidRPr="00C52896" w:rsidRDefault="001E03DF" w:rsidP="001E03D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52896">
        <w:rPr>
          <w:rFonts w:ascii="Times New Roman" w:hAnsi="Times New Roman" w:cs="Times New Roman"/>
          <w:sz w:val="20"/>
          <w:szCs w:val="20"/>
        </w:rPr>
        <w:t xml:space="preserve">LS # </w:t>
      </w:r>
      <w:r w:rsidR="00E260B5" w:rsidRPr="00C52896">
        <w:rPr>
          <w:rFonts w:ascii="Times New Roman" w:hAnsi="Times New Roman" w:cs="Times New Roman"/>
          <w:sz w:val="20"/>
          <w:szCs w:val="20"/>
        </w:rPr>
        <w:t>14764</w:t>
      </w:r>
    </w:p>
    <w:p w14:paraId="5D11673E" w14:textId="734189CA" w:rsidR="001E03DF" w:rsidRPr="001E03DF" w:rsidRDefault="00031C27" w:rsidP="001E03D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5/5/20 5:</w:t>
      </w:r>
      <w:r w:rsidR="0032257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8</w:t>
      </w:r>
      <w:r w:rsidR="007A2F84">
        <w:rPr>
          <w:rFonts w:ascii="Times New Roman" w:hAnsi="Times New Roman" w:cs="Times New Roman"/>
          <w:sz w:val="20"/>
          <w:szCs w:val="20"/>
        </w:rPr>
        <w:t>PM</w:t>
      </w:r>
    </w:p>
    <w:sectPr w:rsidR="001E03DF" w:rsidRPr="001E03D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009A4F0" w16cex:dateUtc="2020-04-30T23:01:01.54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37DCB06" w16cid:durableId="22510EE1"/>
  <w16cid:commentId w16cid:paraId="271EAE63" w16cid:durableId="2009A4F0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E5CDB" w14:textId="77777777" w:rsidR="00442576" w:rsidRDefault="00442576" w:rsidP="001E03DF">
      <w:pPr>
        <w:spacing w:after="0" w:line="240" w:lineRule="auto"/>
      </w:pPr>
      <w:r>
        <w:separator/>
      </w:r>
    </w:p>
  </w:endnote>
  <w:endnote w:type="continuationSeparator" w:id="0">
    <w:p w14:paraId="4CA17A12" w14:textId="77777777" w:rsidR="00442576" w:rsidRDefault="00442576" w:rsidP="001E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2009969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F0A762" w14:textId="2C209F84" w:rsidR="00A572F5" w:rsidRPr="001E03DF" w:rsidRDefault="00A572F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03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03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03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031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E03D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C524381" w14:textId="77777777" w:rsidR="00A572F5" w:rsidRPr="001E03DF" w:rsidRDefault="00A572F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9F516" w14:textId="77777777" w:rsidR="00442576" w:rsidRDefault="00442576" w:rsidP="001E03DF">
      <w:pPr>
        <w:spacing w:after="0" w:line="240" w:lineRule="auto"/>
      </w:pPr>
      <w:r>
        <w:separator/>
      </w:r>
    </w:p>
  </w:footnote>
  <w:footnote w:type="continuationSeparator" w:id="0">
    <w:p w14:paraId="395F2686" w14:textId="77777777" w:rsidR="00442576" w:rsidRDefault="00442576" w:rsidP="001E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AC"/>
    <w:rsid w:val="00031C27"/>
    <w:rsid w:val="000536B5"/>
    <w:rsid w:val="000763FC"/>
    <w:rsid w:val="0009237F"/>
    <w:rsid w:val="000D388C"/>
    <w:rsid w:val="000F0945"/>
    <w:rsid w:val="00100496"/>
    <w:rsid w:val="00115385"/>
    <w:rsid w:val="00157C4F"/>
    <w:rsid w:val="00184841"/>
    <w:rsid w:val="001908BB"/>
    <w:rsid w:val="00191E20"/>
    <w:rsid w:val="001E03DF"/>
    <w:rsid w:val="0020626F"/>
    <w:rsid w:val="00220715"/>
    <w:rsid w:val="00224902"/>
    <w:rsid w:val="002753F2"/>
    <w:rsid w:val="0027684B"/>
    <w:rsid w:val="00301668"/>
    <w:rsid w:val="003157C4"/>
    <w:rsid w:val="0032257B"/>
    <w:rsid w:val="0033460A"/>
    <w:rsid w:val="003603AC"/>
    <w:rsid w:val="00365169"/>
    <w:rsid w:val="00374BDE"/>
    <w:rsid w:val="00380B21"/>
    <w:rsid w:val="003D47FF"/>
    <w:rsid w:val="003F6DC8"/>
    <w:rsid w:val="004028D6"/>
    <w:rsid w:val="0041781D"/>
    <w:rsid w:val="00433758"/>
    <w:rsid w:val="00442576"/>
    <w:rsid w:val="00447D7B"/>
    <w:rsid w:val="004608DE"/>
    <w:rsid w:val="0049033E"/>
    <w:rsid w:val="0049696F"/>
    <w:rsid w:val="004B0F1A"/>
    <w:rsid w:val="004E1ABB"/>
    <w:rsid w:val="00584D7B"/>
    <w:rsid w:val="005A03F0"/>
    <w:rsid w:val="005A486B"/>
    <w:rsid w:val="005C004F"/>
    <w:rsid w:val="005E708A"/>
    <w:rsid w:val="005F509C"/>
    <w:rsid w:val="00613DD7"/>
    <w:rsid w:val="00647CAC"/>
    <w:rsid w:val="00651E6D"/>
    <w:rsid w:val="00677B5D"/>
    <w:rsid w:val="00685079"/>
    <w:rsid w:val="006B515A"/>
    <w:rsid w:val="006B6C19"/>
    <w:rsid w:val="006C4AFA"/>
    <w:rsid w:val="006E4F84"/>
    <w:rsid w:val="00705516"/>
    <w:rsid w:val="00731283"/>
    <w:rsid w:val="007A2F84"/>
    <w:rsid w:val="007A6756"/>
    <w:rsid w:val="007B27DB"/>
    <w:rsid w:val="007B3774"/>
    <w:rsid w:val="007D0066"/>
    <w:rsid w:val="008353FD"/>
    <w:rsid w:val="00853681"/>
    <w:rsid w:val="008C0576"/>
    <w:rsid w:val="008D61B9"/>
    <w:rsid w:val="008E5E78"/>
    <w:rsid w:val="009671CF"/>
    <w:rsid w:val="009A45D0"/>
    <w:rsid w:val="009D349D"/>
    <w:rsid w:val="009E0249"/>
    <w:rsid w:val="00A112C2"/>
    <w:rsid w:val="00A26F5F"/>
    <w:rsid w:val="00A50ABD"/>
    <w:rsid w:val="00A572F5"/>
    <w:rsid w:val="00A6622A"/>
    <w:rsid w:val="00B24243"/>
    <w:rsid w:val="00B808F7"/>
    <w:rsid w:val="00BF1FE8"/>
    <w:rsid w:val="00C22A91"/>
    <w:rsid w:val="00C323A9"/>
    <w:rsid w:val="00C52896"/>
    <w:rsid w:val="00C57495"/>
    <w:rsid w:val="00C6031E"/>
    <w:rsid w:val="00C95708"/>
    <w:rsid w:val="00CD2863"/>
    <w:rsid w:val="00D269F8"/>
    <w:rsid w:val="00D77ADE"/>
    <w:rsid w:val="00DA3044"/>
    <w:rsid w:val="00E260B5"/>
    <w:rsid w:val="00E71882"/>
    <w:rsid w:val="00E92E02"/>
    <w:rsid w:val="00EB0418"/>
    <w:rsid w:val="00EB7757"/>
    <w:rsid w:val="00EE6CDD"/>
    <w:rsid w:val="00FB479D"/>
    <w:rsid w:val="093C1F82"/>
    <w:rsid w:val="228099DF"/>
    <w:rsid w:val="52EDD085"/>
    <w:rsid w:val="77E965EF"/>
    <w:rsid w:val="7B36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F9E24"/>
  <w15:docId w15:val="{60583CF7-509E-4850-A004-3547CAA3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C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3DF"/>
  </w:style>
  <w:style w:type="paragraph" w:styleId="Footer">
    <w:name w:val="footer"/>
    <w:basedOn w:val="Normal"/>
    <w:link w:val="FooterChar"/>
    <w:uiPriority w:val="99"/>
    <w:unhideWhenUsed/>
    <w:rsid w:val="001E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3DF"/>
  </w:style>
  <w:style w:type="paragraph" w:styleId="BalloonText">
    <w:name w:val="Balloon Text"/>
    <w:basedOn w:val="Normal"/>
    <w:link w:val="BalloonTextChar"/>
    <w:uiPriority w:val="99"/>
    <w:semiHidden/>
    <w:unhideWhenUsed/>
    <w:rsid w:val="003651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6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5E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E7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E7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E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E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1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88ffddc5bd4c4052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Archer</dc:creator>
  <cp:keywords/>
  <dc:description/>
  <cp:lastModifiedBy>DelFranco, Ruthie</cp:lastModifiedBy>
  <cp:revision>2</cp:revision>
  <cp:lastPrinted>2020-05-05T21:19:00Z</cp:lastPrinted>
  <dcterms:created xsi:type="dcterms:W3CDTF">2020-07-13T15:08:00Z</dcterms:created>
  <dcterms:modified xsi:type="dcterms:W3CDTF">2020-07-13T15:08:00Z</dcterms:modified>
</cp:coreProperties>
</file>