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63989" w14:textId="218F9119" w:rsidR="008E7CBD" w:rsidRDefault="008E7CBD" w:rsidP="008E7CBD">
      <w:pPr>
        <w:ind w:left="1440" w:hanging="1440"/>
        <w:jc w:val="center"/>
        <w:rPr>
          <w:rFonts w:ascii="Times New Roman" w:hAnsi="Times New Roman" w:cs="Times New Roman"/>
        </w:rPr>
      </w:pPr>
      <w:r>
        <w:rPr>
          <w:rFonts w:ascii="Times New Roman" w:hAnsi="Times New Roman" w:cs="Times New Roman"/>
        </w:rPr>
        <w:t xml:space="preserve">Res. No. </w:t>
      </w:r>
      <w:r w:rsidR="003740C7">
        <w:rPr>
          <w:rFonts w:ascii="Times New Roman" w:hAnsi="Times New Roman" w:cs="Times New Roman"/>
        </w:rPr>
        <w:t>1062</w:t>
      </w:r>
      <w:r w:rsidR="003B48E3">
        <w:rPr>
          <w:rFonts w:ascii="Times New Roman" w:hAnsi="Times New Roman" w:cs="Times New Roman"/>
        </w:rPr>
        <w:t>-A</w:t>
      </w:r>
    </w:p>
    <w:p w14:paraId="4F6A1D20" w14:textId="77777777" w:rsidR="008E7CBD" w:rsidRDefault="008E7CBD" w:rsidP="008E7CBD">
      <w:pPr>
        <w:ind w:left="1440" w:hanging="1440"/>
        <w:jc w:val="center"/>
        <w:rPr>
          <w:rFonts w:ascii="Times New Roman" w:hAnsi="Times New Roman" w:cs="Times New Roman"/>
        </w:rPr>
      </w:pPr>
    </w:p>
    <w:p w14:paraId="34EC4518" w14:textId="77777777" w:rsidR="00DA68FB" w:rsidRPr="00DA68FB" w:rsidRDefault="00DA68FB" w:rsidP="00966255">
      <w:pPr>
        <w:jc w:val="both"/>
        <w:rPr>
          <w:rFonts w:ascii="Times New Roman" w:hAnsi="Times New Roman" w:cs="Times New Roman"/>
          <w:vanish/>
        </w:rPr>
      </w:pPr>
      <w:r w:rsidRPr="00DA68FB">
        <w:rPr>
          <w:rFonts w:ascii="Times New Roman" w:hAnsi="Times New Roman" w:cs="Times New Roman"/>
          <w:vanish/>
        </w:rPr>
        <w:t>..Title</w:t>
      </w:r>
    </w:p>
    <w:p w14:paraId="672375D8" w14:textId="77777777" w:rsidR="008E7CBD" w:rsidRDefault="008E7CBD" w:rsidP="00966255">
      <w:pPr>
        <w:jc w:val="both"/>
        <w:rPr>
          <w:rFonts w:ascii="Times New Roman" w:hAnsi="Times New Roman" w:cs="Times New Roman"/>
        </w:rPr>
      </w:pPr>
      <w:r w:rsidRPr="009A55E1">
        <w:rPr>
          <w:rFonts w:ascii="Times New Roman" w:hAnsi="Times New Roman" w:cs="Times New Roman"/>
        </w:rPr>
        <w:t xml:space="preserve">Resolution calling for the salaries of New York City </w:t>
      </w:r>
      <w:r>
        <w:rPr>
          <w:rFonts w:ascii="Times New Roman" w:hAnsi="Times New Roman" w:cs="Times New Roman"/>
        </w:rPr>
        <w:t>em</w:t>
      </w:r>
      <w:r w:rsidR="00A95270">
        <w:rPr>
          <w:rFonts w:ascii="Times New Roman" w:hAnsi="Times New Roman" w:cs="Times New Roman"/>
        </w:rPr>
        <w:t>ergency medical service personnel</w:t>
      </w:r>
      <w:r>
        <w:rPr>
          <w:rFonts w:ascii="Times New Roman" w:hAnsi="Times New Roman" w:cs="Times New Roman"/>
        </w:rPr>
        <w:t xml:space="preserve"> to be</w:t>
      </w:r>
      <w:r w:rsidR="00966255">
        <w:rPr>
          <w:rFonts w:ascii="Times New Roman" w:hAnsi="Times New Roman" w:cs="Times New Roman"/>
        </w:rPr>
        <w:t xml:space="preserve"> </w:t>
      </w:r>
      <w:r w:rsidR="00FC4801">
        <w:rPr>
          <w:rFonts w:ascii="Times New Roman" w:hAnsi="Times New Roman" w:cs="Times New Roman"/>
        </w:rPr>
        <w:t>c</w:t>
      </w:r>
      <w:r w:rsidR="00C617BB">
        <w:rPr>
          <w:rFonts w:ascii="Times New Roman" w:hAnsi="Times New Roman" w:cs="Times New Roman"/>
        </w:rPr>
        <w:t>omparable</w:t>
      </w:r>
      <w:r w:rsidR="00FC4801">
        <w:rPr>
          <w:rFonts w:ascii="Times New Roman" w:hAnsi="Times New Roman" w:cs="Times New Roman"/>
        </w:rPr>
        <w:t xml:space="preserve"> to</w:t>
      </w:r>
      <w:r w:rsidR="001A3385">
        <w:rPr>
          <w:rFonts w:ascii="Times New Roman" w:hAnsi="Times New Roman" w:cs="Times New Roman"/>
        </w:rPr>
        <w:t xml:space="preserve"> New York City</w:t>
      </w:r>
      <w:r w:rsidR="008A1F36">
        <w:rPr>
          <w:rFonts w:ascii="Times New Roman" w:hAnsi="Times New Roman" w:cs="Times New Roman"/>
        </w:rPr>
        <w:t>’s firefighters and police officers</w:t>
      </w:r>
      <w:r w:rsidRPr="009A55E1">
        <w:rPr>
          <w:rFonts w:ascii="Times New Roman" w:hAnsi="Times New Roman" w:cs="Times New Roman"/>
        </w:rPr>
        <w:t>.</w:t>
      </w:r>
    </w:p>
    <w:p w14:paraId="566CCE49" w14:textId="77777777" w:rsidR="00DA68FB" w:rsidRPr="00DA68FB" w:rsidRDefault="00DA68FB" w:rsidP="00C617BB">
      <w:pPr>
        <w:jc w:val="both"/>
        <w:rPr>
          <w:rFonts w:ascii="Times New Roman" w:hAnsi="Times New Roman" w:cs="Times New Roman"/>
          <w:vanish/>
        </w:rPr>
      </w:pPr>
      <w:r w:rsidRPr="00DA68FB">
        <w:rPr>
          <w:rFonts w:ascii="Times New Roman" w:hAnsi="Times New Roman" w:cs="Times New Roman"/>
          <w:vanish/>
        </w:rPr>
        <w:t>..Body</w:t>
      </w:r>
    </w:p>
    <w:p w14:paraId="2732B929" w14:textId="77777777" w:rsidR="001D7C4E" w:rsidRDefault="001D7C4E"/>
    <w:p w14:paraId="7029628E" w14:textId="77777777" w:rsidR="0035305E" w:rsidRDefault="0035305E" w:rsidP="0035305E">
      <w:pPr>
        <w:jc w:val="both"/>
        <w:rPr>
          <w:rFonts w:ascii="Times New Roman" w:hAnsi="Times New Roman" w:cs="Times New Roman"/>
        </w:rPr>
      </w:pPr>
      <w:r>
        <w:rPr>
          <w:rFonts w:ascii="Times New Roman" w:hAnsi="Times New Roman" w:cs="Times New Roman"/>
        </w:rPr>
        <w:t>By Council Members Miller, Cumbo, Adams, Chin, Rosenthal, Borelli, Rodriguez, Moya, Kallos, Koo, Ayala, Brannan, Holden, Ampry-Samuel, Lander, Cabrera, Constantinides, Menchaca, Reynoso, Louis, King, Richards, Rose, Cornegy, Powers, Rivera, Levine, Gibson, Vallone, Maisel and the Public Advocate (Mr. Williams)</w:t>
      </w:r>
    </w:p>
    <w:p w14:paraId="52941078" w14:textId="59F391B3" w:rsidR="009A2428" w:rsidRDefault="009A2428" w:rsidP="009A2428">
      <w:pPr>
        <w:jc w:val="both"/>
        <w:rPr>
          <w:rFonts w:ascii="Times New Roman" w:hAnsi="Times New Roman" w:cs="Times New Roman"/>
        </w:rPr>
      </w:pPr>
      <w:bookmarkStart w:id="0" w:name="_GoBack"/>
      <w:bookmarkEnd w:id="0"/>
    </w:p>
    <w:p w14:paraId="02A74AEC" w14:textId="77777777" w:rsidR="008E7CBD" w:rsidRDefault="008E7CBD">
      <w:pPr>
        <w:rPr>
          <w:rFonts w:ascii="Times New Roman" w:hAnsi="Times New Roman" w:cs="Times New Roman"/>
        </w:rPr>
      </w:pPr>
    </w:p>
    <w:p w14:paraId="66F1F083" w14:textId="77777777" w:rsidR="008E7CBD" w:rsidRPr="007F3A4A" w:rsidRDefault="008E7CBD" w:rsidP="008E7CBD">
      <w:pPr>
        <w:spacing w:line="480" w:lineRule="auto"/>
        <w:ind w:firstLine="720"/>
        <w:jc w:val="both"/>
        <w:rPr>
          <w:rFonts w:ascii="Times New Roman" w:hAnsi="Times New Roman" w:cs="Times New Roman"/>
          <w:shd w:val="clear" w:color="auto" w:fill="FFFFFF"/>
        </w:rPr>
      </w:pPr>
      <w:r w:rsidRPr="007F3A4A">
        <w:rPr>
          <w:rFonts w:ascii="Times New Roman" w:hAnsi="Times New Roman" w:cs="Times New Roman"/>
          <w:shd w:val="clear" w:color="auto" w:fill="FFFFFF"/>
        </w:rPr>
        <w:t xml:space="preserve">Whereas, The brave men and women who serve </w:t>
      </w:r>
      <w:r w:rsidR="00D74D94">
        <w:rPr>
          <w:rFonts w:ascii="Times New Roman" w:hAnsi="Times New Roman" w:cs="Times New Roman"/>
          <w:shd w:val="clear" w:color="auto" w:fill="FFFFFF"/>
        </w:rPr>
        <w:t>the</w:t>
      </w:r>
      <w:r w:rsidRPr="007F3A4A">
        <w:rPr>
          <w:rFonts w:ascii="Times New Roman" w:hAnsi="Times New Roman" w:cs="Times New Roman"/>
          <w:shd w:val="clear" w:color="auto" w:fill="FFFFFF"/>
        </w:rPr>
        <w:t xml:space="preserve"> </w:t>
      </w:r>
      <w:r w:rsidRPr="007F3A4A">
        <w:rPr>
          <w:rFonts w:ascii="Times New Roman" w:hAnsi="Times New Roman" w:cs="Times New Roman"/>
          <w:bCs/>
          <w:shd w:val="clear" w:color="auto" w:fill="FFFFFF"/>
        </w:rPr>
        <w:t>Fire Department</w:t>
      </w:r>
      <w:r w:rsidR="00D74D94">
        <w:rPr>
          <w:rFonts w:ascii="Times New Roman" w:hAnsi="Times New Roman" w:cs="Times New Roman"/>
          <w:bCs/>
          <w:shd w:val="clear" w:color="auto" w:fill="FFFFFF"/>
        </w:rPr>
        <w:t xml:space="preserve"> of New York’s</w:t>
      </w:r>
      <w:r w:rsidRPr="007F3A4A">
        <w:rPr>
          <w:rFonts w:ascii="Times New Roman" w:hAnsi="Times New Roman" w:cs="Times New Roman"/>
          <w:bCs/>
          <w:shd w:val="clear" w:color="auto" w:fill="FFFFFF"/>
        </w:rPr>
        <w:t xml:space="preserve"> </w:t>
      </w:r>
      <w:r w:rsidR="00D70F76" w:rsidRPr="007F3A4A">
        <w:rPr>
          <w:rFonts w:ascii="Times New Roman" w:hAnsi="Times New Roman" w:cs="Times New Roman"/>
          <w:bCs/>
          <w:shd w:val="clear" w:color="auto" w:fill="FFFFFF"/>
        </w:rPr>
        <w:t xml:space="preserve">(“FDNY”) </w:t>
      </w:r>
      <w:r w:rsidRPr="007F3A4A">
        <w:rPr>
          <w:rFonts w:ascii="Times New Roman" w:hAnsi="Times New Roman" w:cs="Times New Roman"/>
          <w:bCs/>
          <w:shd w:val="clear" w:color="auto" w:fill="FFFFFF"/>
        </w:rPr>
        <w:t>Bureau of Emergency Medical Services (“EMS”)</w:t>
      </w:r>
      <w:r w:rsidR="008A1F36" w:rsidRPr="007F3A4A">
        <w:rPr>
          <w:rFonts w:ascii="Times New Roman" w:hAnsi="Times New Roman" w:cs="Times New Roman"/>
          <w:bCs/>
          <w:shd w:val="clear" w:color="auto" w:fill="FFFFFF"/>
        </w:rPr>
        <w:t xml:space="preserve"> </w:t>
      </w:r>
      <w:r w:rsidR="008A1F36" w:rsidRPr="007F3A4A">
        <w:rPr>
          <w:rFonts w:ascii="Times New Roman" w:hAnsi="Times New Roman" w:cs="Times New Roman"/>
        </w:rPr>
        <w:t>respond to life threatening injuries and medical emergencies</w:t>
      </w:r>
      <w:r w:rsidR="00D74D94">
        <w:rPr>
          <w:rFonts w:ascii="Times New Roman" w:hAnsi="Times New Roman" w:cs="Times New Roman"/>
        </w:rPr>
        <w:t>,</w:t>
      </w:r>
      <w:r w:rsidR="008A1F36" w:rsidRPr="007F3A4A">
        <w:rPr>
          <w:rFonts w:ascii="Times New Roman" w:hAnsi="Times New Roman" w:cs="Times New Roman"/>
        </w:rPr>
        <w:t xml:space="preserve"> </w:t>
      </w:r>
      <w:r w:rsidR="00F06C6A" w:rsidRPr="007F3A4A">
        <w:rPr>
          <w:rFonts w:ascii="Times New Roman" w:hAnsi="Times New Roman" w:cs="Times New Roman"/>
          <w:shd w:val="clear" w:color="auto" w:fill="FFFFFF"/>
        </w:rPr>
        <w:t>help</w:t>
      </w:r>
      <w:r w:rsidR="00D74D94">
        <w:rPr>
          <w:rFonts w:ascii="Times New Roman" w:hAnsi="Times New Roman" w:cs="Times New Roman"/>
          <w:shd w:val="clear" w:color="auto" w:fill="FFFFFF"/>
        </w:rPr>
        <w:t xml:space="preserve">ing to </w:t>
      </w:r>
      <w:r w:rsidR="00F06C6A" w:rsidRPr="007F3A4A">
        <w:rPr>
          <w:rFonts w:ascii="Times New Roman" w:hAnsi="Times New Roman" w:cs="Times New Roman"/>
          <w:shd w:val="clear" w:color="auto" w:fill="FFFFFF"/>
        </w:rPr>
        <w:t xml:space="preserve"> ensure the </w:t>
      </w:r>
      <w:r w:rsidRPr="007F3A4A">
        <w:rPr>
          <w:rFonts w:ascii="Times New Roman" w:hAnsi="Times New Roman" w:cs="Times New Roman"/>
          <w:shd w:val="clear" w:color="auto" w:fill="FFFFFF"/>
        </w:rPr>
        <w:t>well-being</w:t>
      </w:r>
      <w:r w:rsidR="00F06C6A" w:rsidRPr="007F3A4A">
        <w:rPr>
          <w:rFonts w:ascii="Times New Roman" w:hAnsi="Times New Roman" w:cs="Times New Roman"/>
          <w:shd w:val="clear" w:color="auto" w:fill="FFFFFF"/>
        </w:rPr>
        <w:t xml:space="preserve"> </w:t>
      </w:r>
      <w:r w:rsidRPr="007F3A4A">
        <w:rPr>
          <w:rFonts w:ascii="Times New Roman" w:hAnsi="Times New Roman" w:cs="Times New Roman"/>
          <w:shd w:val="clear" w:color="auto" w:fill="FFFFFF"/>
        </w:rPr>
        <w:t>of the residents of New York City</w:t>
      </w:r>
      <w:r w:rsidR="00D74D94">
        <w:rPr>
          <w:rFonts w:ascii="Times New Roman" w:hAnsi="Times New Roman" w:cs="Times New Roman"/>
          <w:shd w:val="clear" w:color="auto" w:fill="FFFFFF"/>
        </w:rPr>
        <w:t>,</w:t>
      </w:r>
      <w:r w:rsidRPr="007F3A4A">
        <w:rPr>
          <w:rFonts w:ascii="Times New Roman" w:hAnsi="Times New Roman" w:cs="Times New Roman"/>
          <w:shd w:val="clear" w:color="auto" w:fill="FFFFFF"/>
        </w:rPr>
        <w:t xml:space="preserve"> as well as those who work in and visit the City; and</w:t>
      </w:r>
    </w:p>
    <w:p w14:paraId="6AA4B4F2" w14:textId="77777777" w:rsidR="00D70F76" w:rsidRPr="00860BE7" w:rsidRDefault="00D70F76" w:rsidP="00D70F76">
      <w:pPr>
        <w:spacing w:line="480" w:lineRule="auto"/>
        <w:ind w:firstLine="720"/>
        <w:jc w:val="both"/>
        <w:rPr>
          <w:rFonts w:ascii="Times New Roman" w:hAnsi="Times New Roman" w:cs="Times New Roman"/>
          <w:shd w:val="clear" w:color="auto" w:fill="FFFFFF"/>
        </w:rPr>
      </w:pPr>
      <w:r w:rsidRPr="00860BE7">
        <w:rPr>
          <w:rFonts w:ascii="Times New Roman" w:hAnsi="Times New Roman" w:cs="Times New Roman"/>
          <w:shd w:val="clear" w:color="auto" w:fill="FFFFFF"/>
        </w:rPr>
        <w:t>Whereas,</w:t>
      </w:r>
      <w:r w:rsidR="00035285" w:rsidRPr="00860BE7">
        <w:rPr>
          <w:rFonts w:ascii="Times New Roman" w:hAnsi="Times New Roman" w:cs="Times New Roman"/>
          <w:shd w:val="clear" w:color="auto" w:fill="FFFFFF"/>
        </w:rPr>
        <w:t xml:space="preserve"> </w:t>
      </w:r>
      <w:r w:rsidR="00860BE7" w:rsidRPr="00860BE7">
        <w:rPr>
          <w:rFonts w:ascii="Times New Roman" w:hAnsi="Times New Roman" w:cs="Times New Roman"/>
        </w:rPr>
        <w:t xml:space="preserve">EMS is one of the most diverse </w:t>
      </w:r>
      <w:r w:rsidR="00860BE7" w:rsidRPr="00860BE7">
        <w:rPr>
          <w:rFonts w:ascii="Times New Roman" w:hAnsi="Times New Roman" w:cs="Times New Roman"/>
          <w:bCs/>
        </w:rPr>
        <w:t>group</w:t>
      </w:r>
      <w:r w:rsidR="0097157F">
        <w:rPr>
          <w:rFonts w:ascii="Times New Roman" w:hAnsi="Times New Roman" w:cs="Times New Roman"/>
          <w:bCs/>
        </w:rPr>
        <w:t>s</w:t>
      </w:r>
      <w:r w:rsidR="00860BE7" w:rsidRPr="00860BE7">
        <w:rPr>
          <w:rFonts w:ascii="Times New Roman" w:hAnsi="Times New Roman" w:cs="Times New Roman"/>
          <w:bCs/>
        </w:rPr>
        <w:t xml:space="preserve"> of first responders</w:t>
      </w:r>
      <w:r w:rsidR="00860BE7" w:rsidRPr="00860BE7">
        <w:rPr>
          <w:rFonts w:ascii="Times New Roman" w:hAnsi="Times New Roman" w:cs="Times New Roman"/>
        </w:rPr>
        <w:t xml:space="preserve"> in the City’s workforce, comprised of approximately 30% women and more than 50% minorities; and</w:t>
      </w:r>
    </w:p>
    <w:p w14:paraId="4BBE9336" w14:textId="77777777" w:rsidR="006E0A63" w:rsidRPr="007F3A4A" w:rsidRDefault="006E0A63" w:rsidP="006E0A63">
      <w:pPr>
        <w:spacing w:line="480" w:lineRule="auto"/>
        <w:ind w:firstLine="720"/>
        <w:jc w:val="both"/>
        <w:rPr>
          <w:rFonts w:ascii="Times New Roman" w:hAnsi="Times New Roman" w:cs="Times New Roman"/>
        </w:rPr>
      </w:pPr>
      <w:r w:rsidRPr="007F3A4A">
        <w:rPr>
          <w:rFonts w:ascii="Times New Roman" w:hAnsi="Times New Roman" w:cs="Times New Roman"/>
        </w:rPr>
        <w:t xml:space="preserve">Whereas, During Fiscal Year 2018, there were approximately 4,400 EMS personnel on staff which were charged with responding to more than 1.5 million medical emergencies including </w:t>
      </w:r>
      <w:r w:rsidR="00D74D94">
        <w:rPr>
          <w:rFonts w:ascii="Times New Roman" w:hAnsi="Times New Roman" w:cs="Times New Roman"/>
        </w:rPr>
        <w:t xml:space="preserve">nearly </w:t>
      </w:r>
      <w:r w:rsidRPr="007F3A4A">
        <w:rPr>
          <w:rFonts w:ascii="Times New Roman" w:hAnsi="Times New Roman" w:cs="Times New Roman"/>
        </w:rPr>
        <w:t>56</w:t>
      </w:r>
      <w:r w:rsidR="00D74D94">
        <w:rPr>
          <w:rFonts w:ascii="Times New Roman" w:hAnsi="Times New Roman" w:cs="Times New Roman"/>
        </w:rPr>
        <w:t>9</w:t>
      </w:r>
      <w:r w:rsidRPr="007F3A4A">
        <w:rPr>
          <w:rFonts w:ascii="Times New Roman" w:hAnsi="Times New Roman" w:cs="Times New Roman"/>
        </w:rPr>
        <w:t>,</w:t>
      </w:r>
      <w:r w:rsidR="00D74D94">
        <w:rPr>
          <w:rFonts w:ascii="Times New Roman" w:hAnsi="Times New Roman" w:cs="Times New Roman"/>
        </w:rPr>
        <w:t>000</w:t>
      </w:r>
      <w:r w:rsidRPr="007F3A4A">
        <w:rPr>
          <w:rFonts w:ascii="Times New Roman" w:hAnsi="Times New Roman" w:cs="Times New Roman"/>
        </w:rPr>
        <w:t xml:space="preserve"> life-threatening incidents; and</w:t>
      </w:r>
    </w:p>
    <w:p w14:paraId="6CBE49B7" w14:textId="48ABABA4" w:rsidR="003B48E3" w:rsidRDefault="00205906" w:rsidP="003B48E3">
      <w:pPr>
        <w:spacing w:line="480" w:lineRule="auto"/>
        <w:ind w:firstLine="720"/>
        <w:jc w:val="both"/>
        <w:rPr>
          <w:rFonts w:ascii="Times New Roman" w:hAnsi="Times New Roman" w:cs="Times New Roman"/>
          <w:shd w:val="clear" w:color="auto" w:fill="FFFFFF"/>
        </w:rPr>
      </w:pPr>
      <w:r w:rsidRPr="007F3A4A">
        <w:rPr>
          <w:rFonts w:ascii="Times New Roman" w:hAnsi="Times New Roman" w:cs="Times New Roman"/>
        </w:rPr>
        <w:t xml:space="preserve">Whereas, </w:t>
      </w:r>
      <w:r w:rsidRPr="007F3A4A">
        <w:rPr>
          <w:rFonts w:ascii="Times New Roman" w:hAnsi="Times New Roman" w:cs="Times New Roman"/>
          <w:shd w:val="clear" w:color="auto" w:fill="FFFFFF"/>
        </w:rPr>
        <w:t>EMS runs account for mor</w:t>
      </w:r>
      <w:r w:rsidR="00D74D94">
        <w:rPr>
          <w:rFonts w:ascii="Times New Roman" w:hAnsi="Times New Roman" w:cs="Times New Roman"/>
          <w:shd w:val="clear" w:color="auto" w:fill="FFFFFF"/>
        </w:rPr>
        <w:t xml:space="preserve">e than 80% </w:t>
      </w:r>
      <w:r w:rsidRPr="007F3A4A">
        <w:rPr>
          <w:rFonts w:ascii="Times New Roman" w:hAnsi="Times New Roman" w:cs="Times New Roman"/>
          <w:shd w:val="clear" w:color="auto" w:fill="FFFFFF"/>
        </w:rPr>
        <w:t xml:space="preserve">of the FDNY’s annual emergency calls; and </w:t>
      </w:r>
    </w:p>
    <w:p w14:paraId="66494AEE" w14:textId="77777777" w:rsidR="00860BE7" w:rsidRPr="00860BE7" w:rsidRDefault="00860BE7" w:rsidP="006E0A63">
      <w:pPr>
        <w:spacing w:line="480" w:lineRule="auto"/>
        <w:ind w:firstLine="720"/>
        <w:jc w:val="both"/>
        <w:rPr>
          <w:rFonts w:ascii="Times New Roman" w:hAnsi="Times New Roman" w:cs="Times New Roman"/>
        </w:rPr>
      </w:pPr>
      <w:r>
        <w:rPr>
          <w:rFonts w:ascii="Times New Roman" w:hAnsi="Times New Roman" w:cs="Times New Roman"/>
          <w:bCs/>
        </w:rPr>
        <w:t>Whereas, T</w:t>
      </w:r>
      <w:r w:rsidRPr="00860BE7">
        <w:rPr>
          <w:rFonts w:ascii="Times New Roman" w:hAnsi="Times New Roman" w:cs="Times New Roman"/>
          <w:bCs/>
        </w:rPr>
        <w:t>hese emergency medical service personnel respond to every major life threatening emergency tha</w:t>
      </w:r>
      <w:r>
        <w:rPr>
          <w:rFonts w:ascii="Times New Roman" w:hAnsi="Times New Roman" w:cs="Times New Roman"/>
          <w:bCs/>
        </w:rPr>
        <w:t>t occurs in the City</w:t>
      </w:r>
      <w:r w:rsidRPr="00860BE7">
        <w:rPr>
          <w:rFonts w:ascii="Times New Roman" w:hAnsi="Times New Roman" w:cs="Times New Roman"/>
          <w:bCs/>
        </w:rPr>
        <w:t>; and</w:t>
      </w:r>
    </w:p>
    <w:p w14:paraId="24CC8B9E" w14:textId="5332C05C" w:rsidR="008E7CBD" w:rsidRDefault="00031D43" w:rsidP="00031D43">
      <w:pPr>
        <w:spacing w:line="480" w:lineRule="auto"/>
        <w:ind w:firstLine="720"/>
        <w:jc w:val="both"/>
        <w:rPr>
          <w:rFonts w:ascii="Times New Roman" w:hAnsi="Times New Roman" w:cs="Times New Roman"/>
        </w:rPr>
      </w:pPr>
      <w:r w:rsidRPr="007F3A4A">
        <w:rPr>
          <w:rFonts w:ascii="Times New Roman" w:hAnsi="Times New Roman" w:cs="Times New Roman"/>
        </w:rPr>
        <w:t>Whereas, These emergencies include hazardous materials incidents, building collapses, transportation accidents, utility-related emergencies, natural disasters,</w:t>
      </w:r>
      <w:r w:rsidR="003B48E3" w:rsidRPr="003B48E3">
        <w:rPr>
          <w:rFonts w:ascii="Times New Roman" w:hAnsi="Times New Roman" w:cs="Times New Roman"/>
        </w:rPr>
        <w:t xml:space="preserve"> </w:t>
      </w:r>
      <w:r w:rsidR="003B48E3" w:rsidRPr="007F3A4A">
        <w:rPr>
          <w:rFonts w:ascii="Times New Roman" w:hAnsi="Times New Roman" w:cs="Times New Roman"/>
        </w:rPr>
        <w:t>acts of terrorism</w:t>
      </w:r>
      <w:r w:rsidR="003B48E3">
        <w:rPr>
          <w:rFonts w:ascii="Times New Roman" w:hAnsi="Times New Roman" w:cs="Times New Roman"/>
        </w:rPr>
        <w:t>, and</w:t>
      </w:r>
      <w:r w:rsidRPr="007F3A4A">
        <w:rPr>
          <w:rFonts w:ascii="Times New Roman" w:hAnsi="Times New Roman" w:cs="Times New Roman"/>
        </w:rPr>
        <w:t xml:space="preserve"> extensive medical responses, throughout the City; and</w:t>
      </w:r>
    </w:p>
    <w:p w14:paraId="4D8F0ED5" w14:textId="396700EF" w:rsidR="003B48E3" w:rsidRDefault="003B48E3" w:rsidP="003B48E3">
      <w:pPr>
        <w:spacing w:line="480" w:lineRule="auto"/>
        <w:ind w:firstLine="720"/>
        <w:jc w:val="both"/>
        <w:rPr>
          <w:rFonts w:ascii="Times New Roman" w:hAnsi="Times New Roman" w:cs="Times New Roman"/>
          <w:color w:val="000000" w:themeColor="text1"/>
        </w:rPr>
      </w:pPr>
      <w:r w:rsidRPr="003B48E3">
        <w:rPr>
          <w:rFonts w:ascii="Times New Roman" w:hAnsi="Times New Roman" w:cs="Times New Roman"/>
          <w:color w:val="000000" w:themeColor="text1"/>
        </w:rPr>
        <w:t xml:space="preserve">Whereas, </w:t>
      </w:r>
      <w:r>
        <w:rPr>
          <w:rFonts w:ascii="Times New Roman" w:hAnsi="Times New Roman" w:cs="Times New Roman"/>
          <w:color w:val="000000" w:themeColor="text1"/>
        </w:rPr>
        <w:t>Throughout the COVID-19 pandemic, the</w:t>
      </w:r>
      <w:r w:rsidRPr="003B48E3">
        <w:rPr>
          <w:rFonts w:ascii="Times New Roman" w:hAnsi="Times New Roman" w:cs="Times New Roman"/>
          <w:color w:val="000000" w:themeColor="text1"/>
        </w:rPr>
        <w:t xml:space="preserve"> </w:t>
      </w:r>
      <w:r>
        <w:rPr>
          <w:rFonts w:ascii="Times New Roman" w:hAnsi="Times New Roman" w:cs="Times New Roman"/>
          <w:color w:val="000000" w:themeColor="text1"/>
        </w:rPr>
        <w:t>bravery and dedication of</w:t>
      </w:r>
      <w:r w:rsidRPr="003B48E3">
        <w:rPr>
          <w:rFonts w:ascii="Times New Roman" w:hAnsi="Times New Roman" w:cs="Times New Roman"/>
          <w:color w:val="000000" w:themeColor="text1"/>
        </w:rPr>
        <w:t xml:space="preserve"> the City’s EMS has been nationally highlighted</w:t>
      </w:r>
      <w:r>
        <w:rPr>
          <w:rFonts w:ascii="Times New Roman" w:hAnsi="Times New Roman" w:cs="Times New Roman"/>
          <w:color w:val="000000" w:themeColor="text1"/>
        </w:rPr>
        <w:t>; and</w:t>
      </w:r>
    </w:p>
    <w:p w14:paraId="3F9B9562" w14:textId="4EBEB228" w:rsidR="0096200A" w:rsidRDefault="0096200A" w:rsidP="003B48E3">
      <w:pPr>
        <w:spacing w:line="480" w:lineRule="auto"/>
        <w:ind w:firstLine="720"/>
        <w:jc w:val="both"/>
        <w:rPr>
          <w:rFonts w:ascii="Times New Roman" w:hAnsi="Times New Roman" w:cs="Times New Roman"/>
          <w:color w:val="000000" w:themeColor="text1"/>
        </w:rPr>
      </w:pPr>
      <w:r w:rsidRPr="00DD0F96">
        <w:rPr>
          <w:rFonts w:ascii="Times New Roman" w:hAnsi="Times New Roman" w:cs="Times New Roman"/>
          <w:color w:val="000000"/>
        </w:rPr>
        <w:lastRenderedPageBreak/>
        <w:t>Whereas, The FDNY directed that only EMS would initially respond to calls in which COVID-19 symptoms were reported; and</w:t>
      </w:r>
    </w:p>
    <w:p w14:paraId="203C7687" w14:textId="6FE61CB1" w:rsidR="00DD0F96" w:rsidRDefault="003B48E3" w:rsidP="0096200A">
      <w:pPr>
        <w:spacing w:line="480" w:lineRule="auto"/>
        <w:ind w:firstLine="720"/>
        <w:jc w:val="both"/>
        <w:rPr>
          <w:rFonts w:ascii="Times New Roman" w:hAnsi="Times New Roman" w:cs="Times New Roman"/>
          <w:color w:val="000000"/>
        </w:rPr>
      </w:pPr>
      <w:r>
        <w:rPr>
          <w:rFonts w:ascii="Times New Roman" w:hAnsi="Times New Roman" w:cs="Times New Roman"/>
          <w:color w:val="000000" w:themeColor="text1"/>
        </w:rPr>
        <w:t>Whereas, A</w:t>
      </w:r>
      <w:r w:rsidRPr="003B48E3">
        <w:rPr>
          <w:rFonts w:ascii="Times New Roman" w:hAnsi="Times New Roman" w:cs="Times New Roman"/>
          <w:color w:val="000000" w:themeColor="text1"/>
          <w:shd w:val="clear" w:color="auto" w:fill="FFFFFF"/>
        </w:rPr>
        <w:t>t the peak of the outbreak, as many as 7,000 emergency calls were placed in a single day, a level not seen since September 11, 2001; including the highest three-day call volume in FDNY history; and</w:t>
      </w:r>
      <w:r w:rsidR="00DD0F96" w:rsidRPr="00DD0F96">
        <w:rPr>
          <w:rFonts w:ascii="Times New Roman" w:hAnsi="Times New Roman" w:cs="Times New Roman"/>
          <w:color w:val="000000"/>
        </w:rPr>
        <w:t xml:space="preserve"> </w:t>
      </w:r>
    </w:p>
    <w:p w14:paraId="69E792F5" w14:textId="65018CEE" w:rsidR="0096200A" w:rsidRPr="0096200A" w:rsidRDefault="0096200A" w:rsidP="0096200A">
      <w:pPr>
        <w:spacing w:line="480" w:lineRule="auto"/>
        <w:ind w:firstLine="720"/>
        <w:rPr>
          <w:rFonts w:ascii="Times New Roman" w:hAnsi="Times New Roman" w:cs="Times New Roman"/>
          <w:color w:val="000000"/>
        </w:rPr>
      </w:pPr>
      <w:r w:rsidRPr="00DD0F96">
        <w:rPr>
          <w:rFonts w:ascii="Times New Roman" w:hAnsi="Times New Roman" w:cs="Times New Roman"/>
          <w:color w:val="000000"/>
        </w:rPr>
        <w:t>Whereas, EMS members receive only 12 days of leave sick annually compared to unlimited sick leave for firefighters; and</w:t>
      </w:r>
    </w:p>
    <w:p w14:paraId="686C07D6" w14:textId="07886EB1" w:rsidR="00DD0F96" w:rsidRPr="00DD0F96" w:rsidRDefault="00DD0F96" w:rsidP="00DD0F96">
      <w:pPr>
        <w:spacing w:line="480" w:lineRule="auto"/>
        <w:ind w:firstLine="720"/>
        <w:rPr>
          <w:rFonts w:ascii="Times New Roman" w:hAnsi="Times New Roman" w:cs="Times New Roman"/>
          <w:color w:val="000000"/>
        </w:rPr>
      </w:pPr>
      <w:r w:rsidRPr="00DD0F96">
        <w:rPr>
          <w:rFonts w:ascii="Times New Roman" w:hAnsi="Times New Roman" w:cs="Times New Roman"/>
          <w:color w:val="000000"/>
        </w:rPr>
        <w:t>Whereas, Due to exposure of COVID-19, one quarter of EMS members called out sick at the height of the pandemic, resulting in the deaths of four active duty EMS member</w:t>
      </w:r>
      <w:r w:rsidR="0096200A">
        <w:rPr>
          <w:rFonts w:ascii="Times New Roman" w:hAnsi="Times New Roman" w:cs="Times New Roman"/>
          <w:color w:val="000000"/>
        </w:rPr>
        <w:t>s</w:t>
      </w:r>
      <w:r w:rsidRPr="00DD0F96">
        <w:rPr>
          <w:rFonts w:ascii="Times New Roman" w:hAnsi="Times New Roman" w:cs="Times New Roman"/>
          <w:color w:val="000000"/>
        </w:rPr>
        <w:t>; and</w:t>
      </w:r>
    </w:p>
    <w:p w14:paraId="285BD2F9" w14:textId="53A424AF" w:rsidR="003B48E3" w:rsidRDefault="003B48E3" w:rsidP="003B48E3">
      <w:pPr>
        <w:spacing w:line="480" w:lineRule="auto"/>
        <w:ind w:firstLine="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Whereas, Despite working</w:t>
      </w:r>
      <w:r w:rsidR="00F851D4">
        <w:rPr>
          <w:rFonts w:ascii="Times New Roman" w:hAnsi="Times New Roman" w:cs="Times New Roman"/>
          <w:color w:val="000000" w:themeColor="text1"/>
          <w:shd w:val="clear" w:color="auto" w:fill="FFFFFF"/>
        </w:rPr>
        <w:t xml:space="preserve"> what felt like</w:t>
      </w:r>
      <w:r>
        <w:rPr>
          <w:rFonts w:ascii="Times New Roman" w:hAnsi="Times New Roman" w:cs="Times New Roman"/>
          <w:color w:val="000000" w:themeColor="text1"/>
          <w:shd w:val="clear" w:color="auto" w:fill="FFFFFF"/>
        </w:rPr>
        <w:t xml:space="preserve"> endless shifts during the pandemic, </w:t>
      </w:r>
      <w:r w:rsidR="00F851D4">
        <w:rPr>
          <w:rFonts w:ascii="Times New Roman" w:hAnsi="Times New Roman" w:cs="Times New Roman"/>
          <w:color w:val="000000" w:themeColor="text1"/>
          <w:shd w:val="clear" w:color="auto" w:fill="FFFFFF"/>
        </w:rPr>
        <w:t xml:space="preserve">beleaguered </w:t>
      </w:r>
      <w:r>
        <w:rPr>
          <w:rFonts w:ascii="Times New Roman" w:hAnsi="Times New Roman" w:cs="Times New Roman"/>
          <w:color w:val="000000" w:themeColor="text1"/>
          <w:shd w:val="clear" w:color="auto" w:fill="FFFFFF"/>
        </w:rPr>
        <w:t>EMS workers continued to answer the call of New Yorkers in need; and</w:t>
      </w:r>
    </w:p>
    <w:p w14:paraId="56087121" w14:textId="7CB4BF80" w:rsidR="003B48E3" w:rsidRDefault="003B48E3" w:rsidP="003B48E3">
      <w:pPr>
        <w:spacing w:line="480" w:lineRule="auto"/>
        <w:ind w:firstLine="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Whereas, </w:t>
      </w:r>
      <w:r w:rsidR="00F851D4">
        <w:rPr>
          <w:rFonts w:ascii="Times New Roman" w:hAnsi="Times New Roman" w:cs="Times New Roman"/>
          <w:color w:val="000000" w:themeColor="text1"/>
          <w:shd w:val="clear" w:color="auto" w:fill="FFFFFF"/>
        </w:rPr>
        <w:t>T</w:t>
      </w:r>
      <w:r>
        <w:rPr>
          <w:rFonts w:ascii="Times New Roman" w:hAnsi="Times New Roman" w:cs="Times New Roman"/>
          <w:color w:val="000000" w:themeColor="text1"/>
          <w:shd w:val="clear" w:color="auto" w:fill="FFFFFF"/>
        </w:rPr>
        <w:t xml:space="preserve">he daily heroism of EMS workers </w:t>
      </w:r>
      <w:r w:rsidR="00F851D4">
        <w:rPr>
          <w:rFonts w:ascii="Times New Roman" w:hAnsi="Times New Roman" w:cs="Times New Roman"/>
          <w:color w:val="000000" w:themeColor="text1"/>
          <w:shd w:val="clear" w:color="auto" w:fill="FFFFFF"/>
        </w:rPr>
        <w:t>continues to be</w:t>
      </w:r>
      <w:r>
        <w:rPr>
          <w:rFonts w:ascii="Times New Roman" w:hAnsi="Times New Roman" w:cs="Times New Roman"/>
          <w:color w:val="000000" w:themeColor="text1"/>
          <w:shd w:val="clear" w:color="auto" w:fill="FFFFFF"/>
        </w:rPr>
        <w:t xml:space="preserve"> un</w:t>
      </w:r>
      <w:r w:rsidR="00F851D4">
        <w:rPr>
          <w:rFonts w:ascii="Times New Roman" w:hAnsi="Times New Roman" w:cs="Times New Roman"/>
          <w:color w:val="000000" w:themeColor="text1"/>
          <w:shd w:val="clear" w:color="auto" w:fill="FFFFFF"/>
        </w:rPr>
        <w:t>dera</w:t>
      </w:r>
      <w:r>
        <w:rPr>
          <w:rFonts w:ascii="Times New Roman" w:hAnsi="Times New Roman" w:cs="Times New Roman"/>
          <w:color w:val="000000" w:themeColor="text1"/>
          <w:shd w:val="clear" w:color="auto" w:fill="FFFFFF"/>
        </w:rPr>
        <w:t>ppreciated as they are not fairly compensated when compared to other City first responders; and</w:t>
      </w:r>
    </w:p>
    <w:p w14:paraId="3D2388B6" w14:textId="6DA5FD14" w:rsidR="00AB688F" w:rsidRPr="003B48E3" w:rsidRDefault="00AB688F" w:rsidP="003B48E3">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Whereas, In recognition of EMS workers’ valor and commitment to the people and visitors of our great City, New York City Council Speaker Corey Johnson and Council Member I. Daneek Miller have publicly called for higher wages and increased benefits for our City’s Best; and</w:t>
      </w:r>
    </w:p>
    <w:p w14:paraId="5614E93D" w14:textId="77777777" w:rsidR="00031D43" w:rsidRPr="007F3A4A" w:rsidRDefault="00031D43" w:rsidP="00031D43">
      <w:pPr>
        <w:spacing w:line="480" w:lineRule="auto"/>
        <w:ind w:firstLine="720"/>
        <w:jc w:val="both"/>
        <w:rPr>
          <w:rFonts w:ascii="Times New Roman" w:hAnsi="Times New Roman" w:cs="Times New Roman"/>
        </w:rPr>
      </w:pPr>
      <w:r w:rsidRPr="007F3A4A">
        <w:rPr>
          <w:rFonts w:ascii="Times New Roman" w:hAnsi="Times New Roman" w:cs="Times New Roman"/>
        </w:rPr>
        <w:t xml:space="preserve">Whereas, According to the </w:t>
      </w:r>
      <w:r w:rsidR="00D74D94">
        <w:rPr>
          <w:rFonts w:ascii="Times New Roman" w:hAnsi="Times New Roman" w:cs="Times New Roman"/>
        </w:rPr>
        <w:t>FDNY</w:t>
      </w:r>
      <w:r w:rsidRPr="007F3A4A">
        <w:rPr>
          <w:rFonts w:ascii="Times New Roman" w:hAnsi="Times New Roman" w:cs="Times New Roman"/>
        </w:rPr>
        <w:t xml:space="preserve">, EMS Emergency Medical Technicians (“EMT”) </w:t>
      </w:r>
      <w:r w:rsidR="0018241E" w:rsidRPr="007F3A4A">
        <w:rPr>
          <w:rFonts w:ascii="Times New Roman" w:hAnsi="Times New Roman" w:cs="Times New Roman"/>
        </w:rPr>
        <w:t xml:space="preserve">receive </w:t>
      </w:r>
      <w:r w:rsidRPr="007F3A4A">
        <w:rPr>
          <w:rFonts w:ascii="Times New Roman" w:hAnsi="Times New Roman" w:cs="Times New Roman"/>
        </w:rPr>
        <w:t xml:space="preserve">a starting salary of $35,254, which increases to </w:t>
      </w:r>
      <w:r w:rsidR="004B2BEB" w:rsidRPr="007F3A4A">
        <w:rPr>
          <w:rFonts w:ascii="Times New Roman" w:hAnsi="Times New Roman" w:cs="Times New Roman"/>
        </w:rPr>
        <w:t xml:space="preserve">only </w:t>
      </w:r>
      <w:r w:rsidRPr="007F3A4A">
        <w:rPr>
          <w:rFonts w:ascii="Times New Roman" w:hAnsi="Times New Roman" w:cs="Times New Roman"/>
        </w:rPr>
        <w:t>$50,604 after 5 years; and</w:t>
      </w:r>
    </w:p>
    <w:p w14:paraId="7B44B5E1" w14:textId="77777777" w:rsidR="006B7986" w:rsidRPr="007F3A4A" w:rsidRDefault="00031D43" w:rsidP="00031D43">
      <w:pPr>
        <w:spacing w:line="480" w:lineRule="auto"/>
        <w:ind w:firstLine="720"/>
        <w:jc w:val="both"/>
        <w:rPr>
          <w:rFonts w:ascii="Times New Roman" w:hAnsi="Times New Roman" w:cs="Times New Roman"/>
        </w:rPr>
      </w:pPr>
      <w:r w:rsidRPr="007F3A4A">
        <w:rPr>
          <w:rFonts w:ascii="Times New Roman" w:hAnsi="Times New Roman" w:cs="Times New Roman"/>
        </w:rPr>
        <w:t xml:space="preserve">Whereas, </w:t>
      </w:r>
      <w:r w:rsidR="00D74D94">
        <w:rPr>
          <w:rFonts w:ascii="Times New Roman" w:hAnsi="Times New Roman" w:cs="Times New Roman"/>
        </w:rPr>
        <w:t xml:space="preserve">Additionally, EMS </w:t>
      </w:r>
      <w:r w:rsidR="004B2BEB" w:rsidRPr="007F3A4A">
        <w:rPr>
          <w:rFonts w:ascii="Times New Roman" w:hAnsi="Times New Roman" w:cs="Times New Roman"/>
        </w:rPr>
        <w:t>Para</w:t>
      </w:r>
      <w:r w:rsidRPr="007F3A4A">
        <w:rPr>
          <w:rFonts w:ascii="Times New Roman" w:hAnsi="Times New Roman" w:cs="Times New Roman"/>
        </w:rPr>
        <w:t xml:space="preserve">medics </w:t>
      </w:r>
      <w:r w:rsidR="00F06C6A" w:rsidRPr="007F3A4A">
        <w:rPr>
          <w:rFonts w:ascii="Times New Roman" w:hAnsi="Times New Roman" w:cs="Times New Roman"/>
        </w:rPr>
        <w:t>recei</w:t>
      </w:r>
      <w:r w:rsidR="0018241E" w:rsidRPr="007F3A4A">
        <w:rPr>
          <w:rFonts w:ascii="Times New Roman" w:hAnsi="Times New Roman" w:cs="Times New Roman"/>
        </w:rPr>
        <w:t>ve</w:t>
      </w:r>
      <w:r w:rsidR="006E0A63" w:rsidRPr="007F3A4A">
        <w:rPr>
          <w:rFonts w:ascii="Times New Roman" w:hAnsi="Times New Roman" w:cs="Times New Roman"/>
        </w:rPr>
        <w:t xml:space="preserve"> a starting salary</w:t>
      </w:r>
      <w:r w:rsidRPr="007F3A4A">
        <w:rPr>
          <w:rFonts w:ascii="Times New Roman" w:hAnsi="Times New Roman" w:cs="Times New Roman"/>
        </w:rPr>
        <w:t xml:space="preserve"> $48,237, which increases to</w:t>
      </w:r>
      <w:r w:rsidR="004B2BEB" w:rsidRPr="007F3A4A">
        <w:rPr>
          <w:rFonts w:ascii="Times New Roman" w:hAnsi="Times New Roman" w:cs="Times New Roman"/>
        </w:rPr>
        <w:t xml:space="preserve"> only</w:t>
      </w:r>
      <w:r w:rsidRPr="007F3A4A">
        <w:rPr>
          <w:rFonts w:ascii="Times New Roman" w:hAnsi="Times New Roman" w:cs="Times New Roman"/>
        </w:rPr>
        <w:t xml:space="preserve"> $65,226 after </w:t>
      </w:r>
      <w:r w:rsidR="00D74D94">
        <w:rPr>
          <w:rFonts w:ascii="Times New Roman" w:hAnsi="Times New Roman" w:cs="Times New Roman"/>
        </w:rPr>
        <w:t>five</w:t>
      </w:r>
      <w:r w:rsidRPr="007F3A4A">
        <w:rPr>
          <w:rFonts w:ascii="Times New Roman" w:hAnsi="Times New Roman" w:cs="Times New Roman"/>
        </w:rPr>
        <w:t xml:space="preserve"> years; and</w:t>
      </w:r>
    </w:p>
    <w:p w14:paraId="16026816" w14:textId="77777777" w:rsidR="004B2BEB" w:rsidRPr="007F3A4A" w:rsidRDefault="004B2BEB" w:rsidP="00031D43">
      <w:pPr>
        <w:spacing w:line="480" w:lineRule="auto"/>
        <w:ind w:firstLine="720"/>
        <w:jc w:val="both"/>
        <w:rPr>
          <w:rFonts w:ascii="Times New Roman" w:hAnsi="Times New Roman" w:cs="Times New Roman"/>
        </w:rPr>
      </w:pPr>
      <w:r w:rsidRPr="007F3A4A">
        <w:rPr>
          <w:rFonts w:ascii="Times New Roman" w:hAnsi="Times New Roman" w:cs="Times New Roman"/>
        </w:rPr>
        <w:t xml:space="preserve">Whereas, Starting salaries of the City’s police officers and firefighters are nearly $8,000 more than that of EMS; and </w:t>
      </w:r>
    </w:p>
    <w:p w14:paraId="755FC478" w14:textId="77777777" w:rsidR="00D70F76" w:rsidRPr="00D74D94" w:rsidRDefault="00D70F76" w:rsidP="00031D43">
      <w:pPr>
        <w:spacing w:line="480" w:lineRule="auto"/>
        <w:ind w:firstLine="720"/>
        <w:jc w:val="both"/>
        <w:rPr>
          <w:rFonts w:ascii="Times New Roman" w:hAnsi="Times New Roman" w:cs="Times New Roman"/>
        </w:rPr>
      </w:pPr>
      <w:r w:rsidRPr="007F3A4A">
        <w:rPr>
          <w:rFonts w:ascii="Times New Roman" w:hAnsi="Times New Roman" w:cs="Times New Roman"/>
        </w:rPr>
        <w:lastRenderedPageBreak/>
        <w:t xml:space="preserve">Whereas, After </w:t>
      </w:r>
      <w:r w:rsidR="00D74D94">
        <w:rPr>
          <w:rFonts w:ascii="Times New Roman" w:hAnsi="Times New Roman" w:cs="Times New Roman"/>
        </w:rPr>
        <w:t>five</w:t>
      </w:r>
      <w:r w:rsidRPr="007F3A4A">
        <w:rPr>
          <w:rFonts w:ascii="Times New Roman" w:hAnsi="Times New Roman" w:cs="Times New Roman"/>
        </w:rPr>
        <w:t xml:space="preserve"> years of service, FDNY firefighters make approximately $110,000 </w:t>
      </w:r>
      <w:r w:rsidRPr="00D74D94">
        <w:rPr>
          <w:rFonts w:ascii="Times New Roman" w:hAnsi="Times New Roman" w:cs="Times New Roman"/>
        </w:rPr>
        <w:t>including fringe benefits; and</w:t>
      </w:r>
    </w:p>
    <w:p w14:paraId="76011D70" w14:textId="77777777" w:rsidR="006B7986" w:rsidRPr="00860BE7" w:rsidRDefault="00860BE7" w:rsidP="00860BE7">
      <w:pPr>
        <w:spacing w:line="480" w:lineRule="auto"/>
        <w:ind w:firstLine="720"/>
        <w:jc w:val="both"/>
        <w:rPr>
          <w:rFonts w:ascii="Times New Roman" w:hAnsi="Times New Roman" w:cs="Times New Roman"/>
          <w:shd w:val="clear" w:color="auto" w:fill="FFFFFF"/>
        </w:rPr>
      </w:pPr>
      <w:r w:rsidRPr="00860BE7">
        <w:rPr>
          <w:rFonts w:ascii="Times New Roman" w:hAnsi="Times New Roman" w:cs="Times New Roman"/>
        </w:rPr>
        <w:t xml:space="preserve">Whereas, It is long overdue for the City to ensure that </w:t>
      </w:r>
      <w:r w:rsidRPr="00860BE7">
        <w:rPr>
          <w:rFonts w:ascii="Times New Roman" w:hAnsi="Times New Roman" w:cs="Times New Roman"/>
          <w:bCs/>
        </w:rPr>
        <w:t>EMTs, Paramedics and EMS Officers</w:t>
      </w:r>
      <w:r w:rsidRPr="00860BE7">
        <w:rPr>
          <w:rFonts w:ascii="Times New Roman" w:hAnsi="Times New Roman" w:cs="Times New Roman"/>
        </w:rPr>
        <w:t xml:space="preserve"> are compensated fairly and offered substantial wage increases </w:t>
      </w:r>
      <w:r w:rsidRPr="00860BE7">
        <w:rPr>
          <w:rFonts w:ascii="Times New Roman" w:hAnsi="Times New Roman" w:cs="Times New Roman"/>
          <w:bCs/>
        </w:rPr>
        <w:t xml:space="preserve">to ensure </w:t>
      </w:r>
      <w:r w:rsidR="002D3897">
        <w:rPr>
          <w:rFonts w:ascii="Times New Roman" w:hAnsi="Times New Roman" w:cs="Times New Roman"/>
          <w:bCs/>
        </w:rPr>
        <w:t>they are paid similar to other first r</w:t>
      </w:r>
      <w:r w:rsidRPr="00860BE7">
        <w:rPr>
          <w:rFonts w:ascii="Times New Roman" w:hAnsi="Times New Roman" w:cs="Times New Roman"/>
          <w:bCs/>
        </w:rPr>
        <w:t>esponders</w:t>
      </w:r>
      <w:r w:rsidRPr="00860BE7">
        <w:rPr>
          <w:rFonts w:ascii="Times New Roman" w:hAnsi="Times New Roman" w:cs="Times New Roman"/>
        </w:rPr>
        <w:t>; and</w:t>
      </w:r>
    </w:p>
    <w:p w14:paraId="23D3369E" w14:textId="77777777" w:rsidR="00031D43" w:rsidRPr="00D74D94" w:rsidRDefault="006B7986" w:rsidP="00D70F76">
      <w:pPr>
        <w:spacing w:line="480" w:lineRule="auto"/>
        <w:ind w:firstLine="720"/>
        <w:jc w:val="both"/>
        <w:rPr>
          <w:rFonts w:ascii="Times New Roman" w:hAnsi="Times New Roman" w:cs="Times New Roman"/>
          <w:shd w:val="clear" w:color="auto" w:fill="FFFFFF"/>
        </w:rPr>
      </w:pPr>
      <w:r w:rsidRPr="00D74D94">
        <w:rPr>
          <w:rFonts w:ascii="Times New Roman" w:hAnsi="Times New Roman" w:cs="Times New Roman"/>
          <w:shd w:val="clear" w:color="auto" w:fill="FFFFFF"/>
        </w:rPr>
        <w:t xml:space="preserve">Whereas, Remedying this long-standing pay disparity would help provide equality among EMS and other emergency medical personnel in the </w:t>
      </w:r>
      <w:r w:rsidR="004B2BEB" w:rsidRPr="00D74D94">
        <w:rPr>
          <w:rFonts w:ascii="Times New Roman" w:hAnsi="Times New Roman" w:cs="Times New Roman"/>
          <w:shd w:val="clear" w:color="auto" w:fill="FFFFFF"/>
        </w:rPr>
        <w:t>New York City</w:t>
      </w:r>
      <w:r w:rsidRPr="00D74D94">
        <w:rPr>
          <w:rFonts w:ascii="Times New Roman" w:hAnsi="Times New Roman" w:cs="Times New Roman"/>
          <w:shd w:val="clear" w:color="auto" w:fill="FFFFFF"/>
        </w:rPr>
        <w:t xml:space="preserve"> as well as boost moral for our City’s Best; now, therefore, be it</w:t>
      </w:r>
    </w:p>
    <w:p w14:paraId="78E318A5" w14:textId="77777777" w:rsidR="008A1F36" w:rsidRPr="00D74D94" w:rsidRDefault="00A23256" w:rsidP="008A1F36">
      <w:pPr>
        <w:spacing w:line="480" w:lineRule="auto"/>
        <w:ind w:firstLine="720"/>
        <w:jc w:val="both"/>
        <w:rPr>
          <w:rFonts w:ascii="Times New Roman" w:hAnsi="Times New Roman" w:cs="Times New Roman"/>
        </w:rPr>
      </w:pPr>
      <w:r w:rsidRPr="00D74D94">
        <w:rPr>
          <w:rFonts w:ascii="Times New Roman" w:hAnsi="Times New Roman" w:cs="Times New Roman"/>
        </w:rPr>
        <w:t xml:space="preserve">Resolved, That the Council of the City of New York calls </w:t>
      </w:r>
      <w:r w:rsidR="008A1F36" w:rsidRPr="00D74D94">
        <w:rPr>
          <w:rFonts w:ascii="Times New Roman" w:hAnsi="Times New Roman" w:cs="Times New Roman"/>
        </w:rPr>
        <w:t>for the salaries of New York City e</w:t>
      </w:r>
      <w:r w:rsidR="00A95270">
        <w:rPr>
          <w:rFonts w:ascii="Times New Roman" w:hAnsi="Times New Roman" w:cs="Times New Roman"/>
        </w:rPr>
        <w:t>mergency medical service personne</w:t>
      </w:r>
      <w:r w:rsidR="008A1F36" w:rsidRPr="00D74D94">
        <w:rPr>
          <w:rFonts w:ascii="Times New Roman" w:hAnsi="Times New Roman" w:cs="Times New Roman"/>
        </w:rPr>
        <w:t>l to be c</w:t>
      </w:r>
      <w:r w:rsidR="00D74D94">
        <w:rPr>
          <w:rFonts w:ascii="Times New Roman" w:hAnsi="Times New Roman" w:cs="Times New Roman"/>
        </w:rPr>
        <w:t>omparable</w:t>
      </w:r>
      <w:r w:rsidR="008A1F36" w:rsidRPr="00D74D94">
        <w:rPr>
          <w:rFonts w:ascii="Times New Roman" w:hAnsi="Times New Roman" w:cs="Times New Roman"/>
        </w:rPr>
        <w:t xml:space="preserve"> </w:t>
      </w:r>
      <w:r w:rsidR="00FC4801">
        <w:rPr>
          <w:rFonts w:ascii="Times New Roman" w:hAnsi="Times New Roman" w:cs="Times New Roman"/>
        </w:rPr>
        <w:t>to</w:t>
      </w:r>
      <w:r w:rsidR="008A1F36" w:rsidRPr="00D74D94">
        <w:rPr>
          <w:rFonts w:ascii="Times New Roman" w:hAnsi="Times New Roman" w:cs="Times New Roman"/>
        </w:rPr>
        <w:t xml:space="preserve"> New York City’s firefighters and police officers.</w:t>
      </w:r>
    </w:p>
    <w:p w14:paraId="3B357C8F" w14:textId="77777777" w:rsidR="00D70F76" w:rsidRPr="007F3A4A" w:rsidRDefault="00D70F76" w:rsidP="00D70F76">
      <w:pPr>
        <w:spacing w:line="480" w:lineRule="auto"/>
        <w:rPr>
          <w:rFonts w:ascii="Times New Roman" w:hAnsi="Times New Roman" w:cs="Times New Roman"/>
        </w:rPr>
      </w:pPr>
    </w:p>
    <w:p w14:paraId="0DF8554A" w14:textId="77777777" w:rsidR="00D70F76" w:rsidRPr="007F3A4A" w:rsidRDefault="00D70F76" w:rsidP="00D70F76">
      <w:pPr>
        <w:rPr>
          <w:rFonts w:ascii="Times New Roman" w:hAnsi="Times New Roman" w:cs="Times New Roman"/>
        </w:rPr>
      </w:pPr>
      <w:r w:rsidRPr="007F3A4A">
        <w:rPr>
          <w:rFonts w:ascii="Times New Roman" w:hAnsi="Times New Roman" w:cs="Times New Roman"/>
        </w:rPr>
        <w:t>WJH</w:t>
      </w:r>
    </w:p>
    <w:p w14:paraId="0AECBB79" w14:textId="3FF6DAD0" w:rsidR="00D70F76" w:rsidRPr="007F3A4A" w:rsidRDefault="003B48E3" w:rsidP="00D70F76">
      <w:pPr>
        <w:rPr>
          <w:rFonts w:ascii="Times New Roman" w:hAnsi="Times New Roman" w:cs="Times New Roman"/>
        </w:rPr>
      </w:pPr>
      <w:r>
        <w:rPr>
          <w:rFonts w:ascii="Times New Roman" w:hAnsi="Times New Roman" w:cs="Times New Roman"/>
        </w:rPr>
        <w:t>5/27</w:t>
      </w:r>
      <w:r w:rsidR="00D70F76" w:rsidRPr="007F3A4A">
        <w:rPr>
          <w:rFonts w:ascii="Times New Roman" w:hAnsi="Times New Roman" w:cs="Times New Roman"/>
        </w:rPr>
        <w:t>/</w:t>
      </w:r>
      <w:r>
        <w:rPr>
          <w:rFonts w:ascii="Times New Roman" w:hAnsi="Times New Roman" w:cs="Times New Roman"/>
        </w:rPr>
        <w:t>20</w:t>
      </w:r>
    </w:p>
    <w:p w14:paraId="36E0BE4A" w14:textId="77777777" w:rsidR="00D70F76" w:rsidRPr="007F3A4A" w:rsidRDefault="00D70F76" w:rsidP="00D70F76">
      <w:pPr>
        <w:rPr>
          <w:rFonts w:ascii="Times New Roman" w:hAnsi="Times New Roman" w:cs="Times New Roman"/>
        </w:rPr>
      </w:pPr>
      <w:r w:rsidRPr="007F3A4A">
        <w:rPr>
          <w:rFonts w:ascii="Times New Roman" w:hAnsi="Times New Roman" w:cs="Times New Roman"/>
        </w:rPr>
        <w:t xml:space="preserve">LS 11553 </w:t>
      </w:r>
    </w:p>
    <w:p w14:paraId="66F0F299" w14:textId="77777777" w:rsidR="00A23256" w:rsidRPr="0018241E" w:rsidRDefault="00A23256" w:rsidP="008A1F36">
      <w:pPr>
        <w:spacing w:line="480" w:lineRule="auto"/>
        <w:ind w:left="1440" w:hanging="720"/>
        <w:jc w:val="both"/>
        <w:rPr>
          <w:rFonts w:ascii="Times New Roman" w:hAnsi="Times New Roman" w:cs="Times New Roman"/>
        </w:rPr>
      </w:pPr>
    </w:p>
    <w:sectPr w:rsidR="00A23256" w:rsidRPr="001824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8C1FE" w14:textId="77777777" w:rsidR="00BB272B" w:rsidRDefault="00BB272B" w:rsidP="0018241E">
      <w:r>
        <w:separator/>
      </w:r>
    </w:p>
  </w:endnote>
  <w:endnote w:type="continuationSeparator" w:id="0">
    <w:p w14:paraId="189BE1B3" w14:textId="77777777" w:rsidR="00BB272B" w:rsidRDefault="00BB272B" w:rsidP="0018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7C6E0" w14:textId="77777777" w:rsidR="00BB272B" w:rsidRDefault="00BB272B" w:rsidP="0018241E">
      <w:r>
        <w:separator/>
      </w:r>
    </w:p>
  </w:footnote>
  <w:footnote w:type="continuationSeparator" w:id="0">
    <w:p w14:paraId="0181C73A" w14:textId="77777777" w:rsidR="00BB272B" w:rsidRDefault="00BB272B" w:rsidP="00182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BD"/>
    <w:rsid w:val="00031D43"/>
    <w:rsid w:val="00035285"/>
    <w:rsid w:val="000669F7"/>
    <w:rsid w:val="00156269"/>
    <w:rsid w:val="00174F21"/>
    <w:rsid w:val="0018241E"/>
    <w:rsid w:val="001A3385"/>
    <w:rsid w:val="001D0A17"/>
    <w:rsid w:val="001D7C4E"/>
    <w:rsid w:val="00205906"/>
    <w:rsid w:val="002B2A53"/>
    <w:rsid w:val="002B698E"/>
    <w:rsid w:val="002D01ED"/>
    <w:rsid w:val="002D3897"/>
    <w:rsid w:val="002F106B"/>
    <w:rsid w:val="0035305E"/>
    <w:rsid w:val="003740C7"/>
    <w:rsid w:val="003B48E3"/>
    <w:rsid w:val="003B57DD"/>
    <w:rsid w:val="003E61FC"/>
    <w:rsid w:val="003F5164"/>
    <w:rsid w:val="004703B1"/>
    <w:rsid w:val="004964BD"/>
    <w:rsid w:val="004B2BEB"/>
    <w:rsid w:val="004E4AD6"/>
    <w:rsid w:val="00522553"/>
    <w:rsid w:val="0058662D"/>
    <w:rsid w:val="005C1745"/>
    <w:rsid w:val="005C49E8"/>
    <w:rsid w:val="005D69F6"/>
    <w:rsid w:val="005F2EE3"/>
    <w:rsid w:val="006037E8"/>
    <w:rsid w:val="0066689A"/>
    <w:rsid w:val="0067417D"/>
    <w:rsid w:val="006A50A7"/>
    <w:rsid w:val="006B7986"/>
    <w:rsid w:val="006E0A63"/>
    <w:rsid w:val="00726C1E"/>
    <w:rsid w:val="00796510"/>
    <w:rsid w:val="007F3A4A"/>
    <w:rsid w:val="0085642D"/>
    <w:rsid w:val="00860BE7"/>
    <w:rsid w:val="008A1F36"/>
    <w:rsid w:val="008C7921"/>
    <w:rsid w:val="008E7CBD"/>
    <w:rsid w:val="008F5172"/>
    <w:rsid w:val="009175B9"/>
    <w:rsid w:val="0096200A"/>
    <w:rsid w:val="00966255"/>
    <w:rsid w:val="0097157F"/>
    <w:rsid w:val="009A2428"/>
    <w:rsid w:val="00A23256"/>
    <w:rsid w:val="00A95270"/>
    <w:rsid w:val="00AB688F"/>
    <w:rsid w:val="00B56A6E"/>
    <w:rsid w:val="00B60901"/>
    <w:rsid w:val="00BB272B"/>
    <w:rsid w:val="00BD3D53"/>
    <w:rsid w:val="00BE734C"/>
    <w:rsid w:val="00C57B69"/>
    <w:rsid w:val="00C57EE9"/>
    <w:rsid w:val="00C617BB"/>
    <w:rsid w:val="00D10A86"/>
    <w:rsid w:val="00D5670F"/>
    <w:rsid w:val="00D70F76"/>
    <w:rsid w:val="00D74D94"/>
    <w:rsid w:val="00DA68FB"/>
    <w:rsid w:val="00DB564F"/>
    <w:rsid w:val="00DD0F96"/>
    <w:rsid w:val="00DF567C"/>
    <w:rsid w:val="00E60686"/>
    <w:rsid w:val="00EF33FD"/>
    <w:rsid w:val="00F06C6A"/>
    <w:rsid w:val="00F851D4"/>
    <w:rsid w:val="00FA7680"/>
    <w:rsid w:val="00FC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4E84"/>
  <w15:chartTrackingRefBased/>
  <w15:docId w15:val="{7FA8D8B1-A3C3-4CDE-8AEB-FF357709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B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41E"/>
    <w:rPr>
      <w:color w:val="0000FF"/>
      <w:u w:val="single" w:color="0000FF"/>
    </w:rPr>
  </w:style>
  <w:style w:type="paragraph" w:styleId="FootnoteText">
    <w:name w:val="footnote text"/>
    <w:aliases w:val="FT"/>
    <w:basedOn w:val="Normal"/>
    <w:link w:val="FootnoteTextChar"/>
    <w:uiPriority w:val="99"/>
    <w:rsid w:val="0018241E"/>
    <w:rPr>
      <w:rFonts w:ascii="Times New Roman" w:hAnsi="Times New Roman" w:cs="Times New Roman"/>
      <w:sz w:val="20"/>
      <w:szCs w:val="20"/>
    </w:rPr>
  </w:style>
  <w:style w:type="character" w:customStyle="1" w:styleId="FootnoteTextChar">
    <w:name w:val="Footnote Text Char"/>
    <w:aliases w:val="FT Char"/>
    <w:basedOn w:val="DefaultParagraphFont"/>
    <w:link w:val="FootnoteText"/>
    <w:uiPriority w:val="99"/>
    <w:rsid w:val="0018241E"/>
    <w:rPr>
      <w:rFonts w:ascii="Times New Roman" w:eastAsia="Times New Roman" w:hAnsi="Times New Roman" w:cs="Times New Roman"/>
      <w:sz w:val="20"/>
      <w:szCs w:val="20"/>
    </w:rPr>
  </w:style>
  <w:style w:type="character" w:styleId="FootnoteReference">
    <w:name w:val="footnote reference"/>
    <w:uiPriority w:val="99"/>
    <w:rsid w:val="0018241E"/>
    <w:rPr>
      <w:vertAlign w:val="superscript"/>
    </w:rPr>
  </w:style>
  <w:style w:type="paragraph" w:styleId="BalloonText">
    <w:name w:val="Balloon Text"/>
    <w:basedOn w:val="Normal"/>
    <w:link w:val="BalloonTextChar"/>
    <w:uiPriority w:val="99"/>
    <w:semiHidden/>
    <w:unhideWhenUsed/>
    <w:rsid w:val="00D74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D94"/>
    <w:rPr>
      <w:rFonts w:ascii="Segoe UI" w:eastAsia="Times New Roman" w:hAnsi="Segoe UI" w:cs="Segoe UI"/>
      <w:sz w:val="18"/>
      <w:szCs w:val="18"/>
    </w:rPr>
  </w:style>
  <w:style w:type="paragraph" w:styleId="Revision">
    <w:name w:val="Revision"/>
    <w:hidden/>
    <w:uiPriority w:val="99"/>
    <w:semiHidden/>
    <w:rsid w:val="003B48E3"/>
    <w:pPr>
      <w:spacing w:after="0" w:line="240" w:lineRule="auto"/>
    </w:pPr>
    <w:rPr>
      <w:rFonts w:ascii="Tahoma" w:eastAsia="Times New Roman" w:hAnsi="Tahoma" w:cs="Tahoma"/>
      <w:sz w:val="24"/>
      <w:szCs w:val="24"/>
    </w:rPr>
  </w:style>
  <w:style w:type="character" w:styleId="CommentReference">
    <w:name w:val="annotation reference"/>
    <w:basedOn w:val="DefaultParagraphFont"/>
    <w:uiPriority w:val="99"/>
    <w:semiHidden/>
    <w:unhideWhenUsed/>
    <w:rsid w:val="003B48E3"/>
    <w:rPr>
      <w:sz w:val="16"/>
      <w:szCs w:val="16"/>
    </w:rPr>
  </w:style>
  <w:style w:type="paragraph" w:styleId="CommentText">
    <w:name w:val="annotation text"/>
    <w:basedOn w:val="Normal"/>
    <w:link w:val="CommentTextChar"/>
    <w:uiPriority w:val="99"/>
    <w:semiHidden/>
    <w:unhideWhenUsed/>
    <w:rsid w:val="003B48E3"/>
    <w:rPr>
      <w:sz w:val="20"/>
      <w:szCs w:val="20"/>
    </w:rPr>
  </w:style>
  <w:style w:type="character" w:customStyle="1" w:styleId="CommentTextChar">
    <w:name w:val="Comment Text Char"/>
    <w:basedOn w:val="DefaultParagraphFont"/>
    <w:link w:val="CommentText"/>
    <w:uiPriority w:val="99"/>
    <w:semiHidden/>
    <w:rsid w:val="003B48E3"/>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3B48E3"/>
    <w:rPr>
      <w:b/>
      <w:bCs/>
    </w:rPr>
  </w:style>
  <w:style w:type="character" w:customStyle="1" w:styleId="CommentSubjectChar">
    <w:name w:val="Comment Subject Char"/>
    <w:basedOn w:val="CommentTextChar"/>
    <w:link w:val="CommentSubject"/>
    <w:uiPriority w:val="99"/>
    <w:semiHidden/>
    <w:rsid w:val="003B48E3"/>
    <w:rPr>
      <w:rFonts w:ascii="Tahoma" w:eastAsia="Times New Roman"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810">
      <w:bodyDiv w:val="1"/>
      <w:marLeft w:val="0"/>
      <w:marRight w:val="0"/>
      <w:marTop w:val="0"/>
      <w:marBottom w:val="0"/>
      <w:divBdr>
        <w:top w:val="none" w:sz="0" w:space="0" w:color="auto"/>
        <w:left w:val="none" w:sz="0" w:space="0" w:color="auto"/>
        <w:bottom w:val="none" w:sz="0" w:space="0" w:color="auto"/>
        <w:right w:val="none" w:sz="0" w:space="0" w:color="auto"/>
      </w:divBdr>
    </w:div>
    <w:div w:id="243338202">
      <w:bodyDiv w:val="1"/>
      <w:marLeft w:val="0"/>
      <w:marRight w:val="0"/>
      <w:marTop w:val="0"/>
      <w:marBottom w:val="0"/>
      <w:divBdr>
        <w:top w:val="none" w:sz="0" w:space="0" w:color="auto"/>
        <w:left w:val="none" w:sz="0" w:space="0" w:color="auto"/>
        <w:bottom w:val="none" w:sz="0" w:space="0" w:color="auto"/>
        <w:right w:val="none" w:sz="0" w:space="0" w:color="auto"/>
      </w:divBdr>
    </w:div>
    <w:div w:id="447510089">
      <w:bodyDiv w:val="1"/>
      <w:marLeft w:val="0"/>
      <w:marRight w:val="0"/>
      <w:marTop w:val="0"/>
      <w:marBottom w:val="0"/>
      <w:divBdr>
        <w:top w:val="none" w:sz="0" w:space="0" w:color="auto"/>
        <w:left w:val="none" w:sz="0" w:space="0" w:color="auto"/>
        <w:bottom w:val="none" w:sz="0" w:space="0" w:color="auto"/>
        <w:right w:val="none" w:sz="0" w:space="0" w:color="auto"/>
      </w:divBdr>
    </w:div>
    <w:div w:id="648099643">
      <w:bodyDiv w:val="1"/>
      <w:marLeft w:val="0"/>
      <w:marRight w:val="0"/>
      <w:marTop w:val="0"/>
      <w:marBottom w:val="0"/>
      <w:divBdr>
        <w:top w:val="none" w:sz="0" w:space="0" w:color="auto"/>
        <w:left w:val="none" w:sz="0" w:space="0" w:color="auto"/>
        <w:bottom w:val="none" w:sz="0" w:space="0" w:color="auto"/>
        <w:right w:val="none" w:sz="0" w:space="0" w:color="auto"/>
      </w:divBdr>
    </w:div>
    <w:div w:id="810828296">
      <w:bodyDiv w:val="1"/>
      <w:marLeft w:val="0"/>
      <w:marRight w:val="0"/>
      <w:marTop w:val="0"/>
      <w:marBottom w:val="0"/>
      <w:divBdr>
        <w:top w:val="none" w:sz="0" w:space="0" w:color="auto"/>
        <w:left w:val="none" w:sz="0" w:space="0" w:color="auto"/>
        <w:bottom w:val="none" w:sz="0" w:space="0" w:color="auto"/>
        <w:right w:val="none" w:sz="0" w:space="0" w:color="auto"/>
      </w:divBdr>
    </w:div>
    <w:div w:id="854734930">
      <w:bodyDiv w:val="1"/>
      <w:marLeft w:val="0"/>
      <w:marRight w:val="0"/>
      <w:marTop w:val="0"/>
      <w:marBottom w:val="0"/>
      <w:divBdr>
        <w:top w:val="none" w:sz="0" w:space="0" w:color="auto"/>
        <w:left w:val="none" w:sz="0" w:space="0" w:color="auto"/>
        <w:bottom w:val="none" w:sz="0" w:space="0" w:color="auto"/>
        <w:right w:val="none" w:sz="0" w:space="0" w:color="auto"/>
      </w:divBdr>
    </w:div>
    <w:div w:id="1111316487">
      <w:bodyDiv w:val="1"/>
      <w:marLeft w:val="0"/>
      <w:marRight w:val="0"/>
      <w:marTop w:val="0"/>
      <w:marBottom w:val="0"/>
      <w:divBdr>
        <w:top w:val="none" w:sz="0" w:space="0" w:color="auto"/>
        <w:left w:val="none" w:sz="0" w:space="0" w:color="auto"/>
        <w:bottom w:val="none" w:sz="0" w:space="0" w:color="auto"/>
        <w:right w:val="none" w:sz="0" w:space="0" w:color="auto"/>
      </w:divBdr>
    </w:div>
    <w:div w:id="1232230526">
      <w:bodyDiv w:val="1"/>
      <w:marLeft w:val="0"/>
      <w:marRight w:val="0"/>
      <w:marTop w:val="0"/>
      <w:marBottom w:val="0"/>
      <w:divBdr>
        <w:top w:val="none" w:sz="0" w:space="0" w:color="auto"/>
        <w:left w:val="none" w:sz="0" w:space="0" w:color="auto"/>
        <w:bottom w:val="none" w:sz="0" w:space="0" w:color="auto"/>
        <w:right w:val="none" w:sz="0" w:space="0" w:color="auto"/>
      </w:divBdr>
    </w:div>
    <w:div w:id="1239168608">
      <w:bodyDiv w:val="1"/>
      <w:marLeft w:val="0"/>
      <w:marRight w:val="0"/>
      <w:marTop w:val="0"/>
      <w:marBottom w:val="0"/>
      <w:divBdr>
        <w:top w:val="none" w:sz="0" w:space="0" w:color="auto"/>
        <w:left w:val="none" w:sz="0" w:space="0" w:color="auto"/>
        <w:bottom w:val="none" w:sz="0" w:space="0" w:color="auto"/>
        <w:right w:val="none" w:sz="0" w:space="0" w:color="auto"/>
      </w:divBdr>
    </w:div>
    <w:div w:id="1323003977">
      <w:bodyDiv w:val="1"/>
      <w:marLeft w:val="0"/>
      <w:marRight w:val="0"/>
      <w:marTop w:val="0"/>
      <w:marBottom w:val="0"/>
      <w:divBdr>
        <w:top w:val="none" w:sz="0" w:space="0" w:color="auto"/>
        <w:left w:val="none" w:sz="0" w:space="0" w:color="auto"/>
        <w:bottom w:val="none" w:sz="0" w:space="0" w:color="auto"/>
        <w:right w:val="none" w:sz="0" w:space="0" w:color="auto"/>
      </w:divBdr>
    </w:div>
    <w:div w:id="1360274983">
      <w:bodyDiv w:val="1"/>
      <w:marLeft w:val="0"/>
      <w:marRight w:val="0"/>
      <w:marTop w:val="0"/>
      <w:marBottom w:val="0"/>
      <w:divBdr>
        <w:top w:val="none" w:sz="0" w:space="0" w:color="auto"/>
        <w:left w:val="none" w:sz="0" w:space="0" w:color="auto"/>
        <w:bottom w:val="none" w:sz="0" w:space="0" w:color="auto"/>
        <w:right w:val="none" w:sz="0" w:space="0" w:color="auto"/>
      </w:divBdr>
    </w:div>
    <w:div w:id="1517888360">
      <w:bodyDiv w:val="1"/>
      <w:marLeft w:val="0"/>
      <w:marRight w:val="0"/>
      <w:marTop w:val="0"/>
      <w:marBottom w:val="0"/>
      <w:divBdr>
        <w:top w:val="none" w:sz="0" w:space="0" w:color="auto"/>
        <w:left w:val="none" w:sz="0" w:space="0" w:color="auto"/>
        <w:bottom w:val="none" w:sz="0" w:space="0" w:color="auto"/>
        <w:right w:val="none" w:sz="0" w:space="0" w:color="auto"/>
      </w:divBdr>
    </w:div>
    <w:div w:id="1847404973">
      <w:bodyDiv w:val="1"/>
      <w:marLeft w:val="0"/>
      <w:marRight w:val="0"/>
      <w:marTop w:val="0"/>
      <w:marBottom w:val="0"/>
      <w:divBdr>
        <w:top w:val="none" w:sz="0" w:space="0" w:color="auto"/>
        <w:left w:val="none" w:sz="0" w:space="0" w:color="auto"/>
        <w:bottom w:val="none" w:sz="0" w:space="0" w:color="auto"/>
        <w:right w:val="none" w:sz="0" w:space="0" w:color="auto"/>
      </w:divBdr>
    </w:div>
    <w:div w:id="1968198773">
      <w:bodyDiv w:val="1"/>
      <w:marLeft w:val="0"/>
      <w:marRight w:val="0"/>
      <w:marTop w:val="0"/>
      <w:marBottom w:val="0"/>
      <w:divBdr>
        <w:top w:val="none" w:sz="0" w:space="0" w:color="auto"/>
        <w:left w:val="none" w:sz="0" w:space="0" w:color="auto"/>
        <w:bottom w:val="none" w:sz="0" w:space="0" w:color="auto"/>
        <w:right w:val="none" w:sz="0" w:space="0" w:color="auto"/>
      </w:divBdr>
    </w:div>
    <w:div w:id="21238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10</cp:revision>
  <cp:lastPrinted>2020-05-27T18:47:00Z</cp:lastPrinted>
  <dcterms:created xsi:type="dcterms:W3CDTF">2020-05-27T19:05:00Z</dcterms:created>
  <dcterms:modified xsi:type="dcterms:W3CDTF">2020-05-29T13:51:00Z</dcterms:modified>
</cp:coreProperties>
</file>