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1AB3C91B" w:rsidR="0041520B" w:rsidRPr="00A5189C" w:rsidRDefault="00127B74"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0D6662">
        <w:rPr>
          <w:rFonts w:ascii="Times New Roman" w:hAnsi="Times New Roman" w:cs="Times New Roman"/>
          <w:sz w:val="24"/>
          <w:szCs w:val="24"/>
        </w:rPr>
        <w:t>1932</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592D98CA" w14:textId="77777777" w:rsidR="00D9006C" w:rsidRDefault="00D9006C" w:rsidP="00D9006C">
      <w:pPr>
        <w:pStyle w:val="NoSpacing"/>
        <w:jc w:val="both"/>
        <w:rPr>
          <w:rFonts w:ascii="Times New Roman" w:hAnsi="Times New Roman" w:cs="Times New Roman"/>
          <w:sz w:val="24"/>
          <w:szCs w:val="24"/>
        </w:rPr>
      </w:pPr>
      <w:r>
        <w:rPr>
          <w:rFonts w:ascii="Times New Roman" w:hAnsi="Times New Roman" w:cs="Times New Roman"/>
          <w:sz w:val="24"/>
          <w:szCs w:val="24"/>
        </w:rPr>
        <w:t>By Council Member Rivera, the Speaker (Council Member Johnson), Kallos, Van Bramer, Rosenthal, Chin, Ayala, Levin, Lander, Koslowitz, Louis, Vallone, Lancman, Constantinides and Menchaca</w:t>
      </w:r>
    </w:p>
    <w:p w14:paraId="45B30463" w14:textId="03859B20" w:rsidR="00D00598" w:rsidRPr="007529D4" w:rsidRDefault="007529D4" w:rsidP="007529D4">
      <w:pPr>
        <w:jc w:val="both"/>
        <w:rPr>
          <w:rFonts w:ascii="-webkit-standard" w:eastAsiaTheme="minorHAnsi" w:hAnsi="-webkit-standard"/>
          <w:color w:val="000000"/>
          <w:sz w:val="20"/>
        </w:rPr>
      </w:pPr>
      <w:bookmarkStart w:id="0" w:name="_GoBack"/>
      <w:bookmarkEnd w:id="0"/>
      <w:r w:rsidRPr="007529D4">
        <w:rPr>
          <w:rFonts w:eastAsiaTheme="minorHAnsi"/>
          <w:color w:val="000000"/>
          <w:szCs w:val="24"/>
        </w:rPr>
        <w:t> </w:t>
      </w:r>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A9DF1CB" w14:textId="79B6D83D" w:rsidR="004E29BA" w:rsidRDefault="004202FE" w:rsidP="004E29BA">
      <w:pPr>
        <w:pStyle w:val="Body"/>
        <w:shd w:val="clear" w:color="auto" w:fill="FFFFFF"/>
        <w:jc w:val="both"/>
        <w:rPr>
          <w:sz w:val="24"/>
          <w:szCs w:val="24"/>
        </w:rPr>
      </w:pPr>
      <w:r>
        <w:rPr>
          <w:rFonts w:cs="Times New Roman"/>
          <w:sz w:val="24"/>
          <w:szCs w:val="24"/>
        </w:rPr>
        <w:t xml:space="preserve">A Local Law </w:t>
      </w:r>
      <w:r w:rsidR="004E29BA">
        <w:rPr>
          <w:sz w:val="24"/>
          <w:szCs w:val="24"/>
        </w:rPr>
        <w:t>to amend the administrative code of the city of New York</w:t>
      </w:r>
      <w:r w:rsidR="009E5A7B">
        <w:rPr>
          <w:sz w:val="24"/>
          <w:szCs w:val="24"/>
        </w:rPr>
        <w:t xml:space="preserve">, </w:t>
      </w:r>
      <w:r w:rsidR="009E5A7B">
        <w:rPr>
          <w:rFonts w:cs="Times New Roman"/>
          <w:sz w:val="24"/>
          <w:szCs w:val="24"/>
        </w:rPr>
        <w:t>in relation to personal liability provisions of leases for commercial tenants impacted by COVID-19</w:t>
      </w:r>
    </w:p>
    <w:p w14:paraId="2C76617B" w14:textId="7777777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44AB028" w14:textId="77777777" w:rsidR="000F4660" w:rsidRPr="00C20D76" w:rsidRDefault="000F4660" w:rsidP="000F4660">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Default="004202FE" w:rsidP="004202FE">
      <w:pPr>
        <w:pStyle w:val="NoSpacing"/>
        <w:jc w:val="both"/>
        <w:rPr>
          <w:rFonts w:ascii="Times New Roman" w:hAnsi="Times New Roman" w:cs="Times New Roman"/>
          <w:sz w:val="24"/>
          <w:szCs w:val="24"/>
        </w:rPr>
      </w:pPr>
    </w:p>
    <w:p w14:paraId="483B3629" w14:textId="4E7833F1" w:rsidR="0027688E" w:rsidRDefault="0027688E" w:rsidP="002F49F1">
      <w:pPr>
        <w:pStyle w:val="NoSpacing"/>
        <w:jc w:val="both"/>
        <w:rPr>
          <w:rFonts w:ascii="Times New Roman" w:hAnsi="Times New Roman"/>
          <w:sz w:val="24"/>
          <w:szCs w:val="24"/>
        </w:rPr>
      </w:pPr>
      <w:r>
        <w:rPr>
          <w:rFonts w:ascii="Times New Roman" w:hAnsi="Times New Roman"/>
          <w:sz w:val="24"/>
          <w:szCs w:val="24"/>
        </w:rPr>
        <w:t xml:space="preserve">This bill would </w:t>
      </w:r>
      <w:r w:rsidR="009E5A7B">
        <w:rPr>
          <w:rFonts w:ascii="Times New Roman" w:hAnsi="Times New Roman"/>
          <w:sz w:val="24"/>
          <w:szCs w:val="24"/>
        </w:rPr>
        <w:t xml:space="preserve">prohibit the enforcement of personal liability provisions in commercial leases or rental agreements involving a COVID-19 impacted tenant where the default or other trigger event happened during the COVID-19 state of emergency. Threatening to or attempting to enforce such a provision would also be considered a form of harassment. </w:t>
      </w:r>
    </w:p>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29F14C6" w14:textId="1503EC21" w:rsidR="000F4660" w:rsidRDefault="002F49F1" w:rsidP="000F4660">
      <w:pPr>
        <w:pStyle w:val="NoSpacing"/>
        <w:jc w:val="both"/>
        <w:rPr>
          <w:rFonts w:ascii="Times New Roman" w:hAnsi="Times New Roman" w:cs="Times New Roman"/>
          <w:sz w:val="24"/>
          <w:szCs w:val="24"/>
        </w:rPr>
      </w:pPr>
      <w:r>
        <w:rPr>
          <w:rFonts w:ascii="Times New Roman" w:hAnsi="Times New Roman" w:cs="Times New Roman"/>
          <w:sz w:val="24"/>
          <w:szCs w:val="24"/>
        </w:rPr>
        <w:t>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9ADD78E" w:rsidR="002B309C" w:rsidRPr="002B309C" w:rsidRDefault="00C61B2D" w:rsidP="00C20D76">
      <w:pPr>
        <w:tabs>
          <w:tab w:val="left" w:pos="540"/>
        </w:tabs>
        <w:spacing w:before="80"/>
        <w:ind w:left="187"/>
        <w:rPr>
          <w:rFonts w:eastAsiaTheme="minorHAnsi"/>
          <w:szCs w:val="22"/>
        </w:rPr>
      </w:pPr>
      <w:sdt>
        <w:sdtPr>
          <w:rPr>
            <w:rFonts w:eastAsiaTheme="minorHAnsi"/>
            <w:b/>
            <w:szCs w:val="22"/>
          </w:rPr>
          <w:id w:val="900333717"/>
          <w14:checkbox>
            <w14:checked w14:val="0"/>
            <w14:checkedState w14:val="2612" w14:font="MS Gothic"/>
            <w14:uncheckedState w14:val="2610" w14:font="MS Gothic"/>
          </w14:checkbox>
        </w:sdtPr>
        <w:sdtEndPr/>
        <w:sdtContent>
          <w:r w:rsidR="002F49F1">
            <w:rPr>
              <w:rFonts w:ascii="MS Gothic" w:eastAsia="MS Gothic" w:hAnsi="MS Gothic" w:hint="eastAsia"/>
              <w:b/>
              <w:szCs w:val="22"/>
            </w:rPr>
            <w:t>☐</w:t>
          </w:r>
        </w:sdtContent>
      </w:sdt>
      <w:r w:rsidR="002F49F1">
        <w:rPr>
          <w:rFonts w:eastAsiaTheme="minorHAnsi"/>
          <w:b/>
          <w:szCs w:val="22"/>
        </w:rPr>
        <w:t xml:space="preserve"> </w:t>
      </w:r>
      <w:r w:rsidR="007529D4">
        <w:rPr>
          <w:rFonts w:eastAsiaTheme="minorHAnsi"/>
          <w:b/>
          <w:szCs w:val="22"/>
        </w:rPr>
        <w:t>Agency</w:t>
      </w:r>
      <w:r w:rsidR="007529D4" w:rsidRPr="002B309C">
        <w:rPr>
          <w:rFonts w:eastAsiaTheme="minorHAnsi"/>
          <w:b/>
          <w:szCs w:val="22"/>
        </w:rPr>
        <w:t xml:space="preserve"> </w:t>
      </w:r>
      <w:r w:rsidR="002B309C" w:rsidRPr="002B309C">
        <w:rPr>
          <w:rFonts w:eastAsiaTheme="minorHAnsi"/>
          <w:b/>
          <w:szCs w:val="22"/>
        </w:rPr>
        <w:t>Rulemaking Required</w:t>
      </w:r>
      <w:r w:rsidR="002B309C" w:rsidRPr="002B309C">
        <w:rPr>
          <w:rFonts w:eastAsiaTheme="minorHAnsi"/>
          <w:szCs w:val="22"/>
        </w:rPr>
        <w:t>: Is City agency rulemaking required?</w:t>
      </w:r>
    </w:p>
    <w:p w14:paraId="1F9ACF1A" w14:textId="67227D50" w:rsidR="002B309C" w:rsidRPr="002B309C" w:rsidRDefault="00C61B2D" w:rsidP="00A5189C">
      <w:pPr>
        <w:tabs>
          <w:tab w:val="left" w:pos="540"/>
        </w:tabs>
        <w:ind w:left="180"/>
        <w:rPr>
          <w:rFonts w:eastAsiaTheme="minorHAnsi"/>
          <w:szCs w:val="22"/>
        </w:rPr>
      </w:pPr>
      <w:sdt>
        <w:sdtPr>
          <w:rPr>
            <w:rFonts w:eastAsiaTheme="minorHAnsi"/>
            <w:b/>
            <w:szCs w:val="22"/>
          </w:rPr>
          <w:id w:val="-2088750276"/>
          <w14:checkbox>
            <w14:checked w14:val="0"/>
            <w14:checkedState w14:val="2612" w14:font="MS Gothic"/>
            <w14:uncheckedState w14:val="2610" w14:font="MS Gothic"/>
          </w14:checkbox>
        </w:sdtPr>
        <w:sdtEndPr/>
        <w:sdtContent>
          <w:r w:rsidR="009E5A7B">
            <w:rPr>
              <w:rFonts w:ascii="MS Gothic" w:eastAsia="MS Gothic" w:hAnsi="MS Gothic" w:hint="eastAsia"/>
              <w:b/>
              <w:szCs w:val="22"/>
            </w:rPr>
            <w:t>☐</w:t>
          </w:r>
        </w:sdtContent>
      </w:sdt>
      <w:r w:rsidR="009E5A7B">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C61B2D"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C61B2D"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C61B2D"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037C296B" w14:textId="72597E11" w:rsidR="000F4660" w:rsidRPr="00F0281E" w:rsidRDefault="000F4660" w:rsidP="000F4660">
      <w:pPr>
        <w:pStyle w:val="NormalWeb"/>
        <w:shd w:val="clear" w:color="auto" w:fill="FFFFFF"/>
        <w:spacing w:before="0" w:beforeAutospacing="0" w:after="0" w:afterAutospacing="0"/>
        <w:jc w:val="both"/>
        <w:rPr>
          <w:color w:val="000000"/>
          <w:sz w:val="27"/>
          <w:szCs w:val="27"/>
        </w:rPr>
      </w:pPr>
      <w:r w:rsidRPr="00F0281E">
        <w:rPr>
          <w:color w:val="000000"/>
          <w:sz w:val="18"/>
          <w:szCs w:val="18"/>
        </w:rPr>
        <w:t xml:space="preserve">LS </w:t>
      </w:r>
      <w:r w:rsidR="009E5A7B">
        <w:rPr>
          <w:sz w:val="20"/>
          <w:szCs w:val="20"/>
        </w:rPr>
        <w:t>14817</w:t>
      </w:r>
    </w:p>
    <w:p w14:paraId="3854A4D7" w14:textId="5866BEC8" w:rsidR="006C314E" w:rsidRPr="006C314E" w:rsidRDefault="006C314E" w:rsidP="00D00598">
      <w:pPr>
        <w:pStyle w:val="NormalWeb"/>
        <w:shd w:val="clear" w:color="auto" w:fill="FFFFFF"/>
        <w:spacing w:before="0" w:beforeAutospacing="0" w:after="0" w:afterAutospacing="0"/>
        <w:jc w:val="both"/>
        <w:rPr>
          <w:sz w:val="20"/>
          <w:szCs w:val="20"/>
        </w:rPr>
      </w:pPr>
    </w:p>
    <w:sectPr w:rsidR="006C314E" w:rsidRPr="006C314E" w:rsidSect="00D00598">
      <w:headerReference w:type="default" r:id="rId7"/>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CCB65" w14:textId="77777777" w:rsidR="00C61B2D" w:rsidRDefault="00C61B2D" w:rsidP="00272634">
      <w:r>
        <w:separator/>
      </w:r>
    </w:p>
  </w:endnote>
  <w:endnote w:type="continuationSeparator" w:id="0">
    <w:p w14:paraId="5CB41C0F" w14:textId="77777777" w:rsidR="00C61B2D" w:rsidRDefault="00C61B2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A65DB" w14:textId="77777777" w:rsidR="00C61B2D" w:rsidRDefault="00C61B2D" w:rsidP="00272634">
      <w:r>
        <w:separator/>
      </w:r>
    </w:p>
  </w:footnote>
  <w:footnote w:type="continuationSeparator" w:id="0">
    <w:p w14:paraId="1BC64FC8" w14:textId="77777777" w:rsidR="00C61B2D" w:rsidRDefault="00C61B2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2F49F1" w:rsidRPr="00CC3989" w:rsidRDefault="002F49F1"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11DB2"/>
    <w:multiLevelType w:val="hybridMultilevel"/>
    <w:tmpl w:val="EEA6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4087B"/>
    <w:rsid w:val="000765AF"/>
    <w:rsid w:val="00080B67"/>
    <w:rsid w:val="000D6662"/>
    <w:rsid w:val="000E4F15"/>
    <w:rsid w:val="000F4660"/>
    <w:rsid w:val="0010786F"/>
    <w:rsid w:val="00113B9F"/>
    <w:rsid w:val="00127B74"/>
    <w:rsid w:val="00134583"/>
    <w:rsid w:val="001349AE"/>
    <w:rsid w:val="001A52C8"/>
    <w:rsid w:val="001B3171"/>
    <w:rsid w:val="001E3407"/>
    <w:rsid w:val="00216A92"/>
    <w:rsid w:val="00220726"/>
    <w:rsid w:val="00237FA6"/>
    <w:rsid w:val="0026543A"/>
    <w:rsid w:val="00272634"/>
    <w:rsid w:val="00276379"/>
    <w:rsid w:val="0027688E"/>
    <w:rsid w:val="00280543"/>
    <w:rsid w:val="002A1D71"/>
    <w:rsid w:val="002B309C"/>
    <w:rsid w:val="002D78A5"/>
    <w:rsid w:val="002F49F1"/>
    <w:rsid w:val="00314831"/>
    <w:rsid w:val="003A304F"/>
    <w:rsid w:val="003E2F46"/>
    <w:rsid w:val="003E57E6"/>
    <w:rsid w:val="0041520B"/>
    <w:rsid w:val="004202FE"/>
    <w:rsid w:val="00424E79"/>
    <w:rsid w:val="004367B4"/>
    <w:rsid w:val="00450352"/>
    <w:rsid w:val="00474067"/>
    <w:rsid w:val="004B589D"/>
    <w:rsid w:val="004E29BA"/>
    <w:rsid w:val="004E6932"/>
    <w:rsid w:val="005021D5"/>
    <w:rsid w:val="00512FB5"/>
    <w:rsid w:val="005331A0"/>
    <w:rsid w:val="00563377"/>
    <w:rsid w:val="005B1E8E"/>
    <w:rsid w:val="005E5537"/>
    <w:rsid w:val="00602771"/>
    <w:rsid w:val="00615680"/>
    <w:rsid w:val="00617310"/>
    <w:rsid w:val="00651D12"/>
    <w:rsid w:val="006870CB"/>
    <w:rsid w:val="00691F11"/>
    <w:rsid w:val="006C314E"/>
    <w:rsid w:val="006D5A5A"/>
    <w:rsid w:val="006F5093"/>
    <w:rsid w:val="007177EA"/>
    <w:rsid w:val="00751580"/>
    <w:rsid w:val="007529D4"/>
    <w:rsid w:val="00781399"/>
    <w:rsid w:val="0082024D"/>
    <w:rsid w:val="00820C10"/>
    <w:rsid w:val="00837EB5"/>
    <w:rsid w:val="008823EE"/>
    <w:rsid w:val="009077BB"/>
    <w:rsid w:val="00922EFD"/>
    <w:rsid w:val="009243C8"/>
    <w:rsid w:val="00932BFA"/>
    <w:rsid w:val="00937379"/>
    <w:rsid w:val="00962A70"/>
    <w:rsid w:val="009B087E"/>
    <w:rsid w:val="009E5A7B"/>
    <w:rsid w:val="00A0603B"/>
    <w:rsid w:val="00A5189C"/>
    <w:rsid w:val="00A54037"/>
    <w:rsid w:val="00A87143"/>
    <w:rsid w:val="00AA1C06"/>
    <w:rsid w:val="00AF56D8"/>
    <w:rsid w:val="00B56EB3"/>
    <w:rsid w:val="00B578BD"/>
    <w:rsid w:val="00B84360"/>
    <w:rsid w:val="00B9759C"/>
    <w:rsid w:val="00BA1D4D"/>
    <w:rsid w:val="00BD2104"/>
    <w:rsid w:val="00BD51CA"/>
    <w:rsid w:val="00C20C57"/>
    <w:rsid w:val="00C20D76"/>
    <w:rsid w:val="00C22CDF"/>
    <w:rsid w:val="00C33267"/>
    <w:rsid w:val="00C564A2"/>
    <w:rsid w:val="00C61B2D"/>
    <w:rsid w:val="00C67FA9"/>
    <w:rsid w:val="00CC3989"/>
    <w:rsid w:val="00D0018B"/>
    <w:rsid w:val="00D00598"/>
    <w:rsid w:val="00D1344E"/>
    <w:rsid w:val="00D442F8"/>
    <w:rsid w:val="00D74104"/>
    <w:rsid w:val="00D9006C"/>
    <w:rsid w:val="00D92C74"/>
    <w:rsid w:val="00DA25D7"/>
    <w:rsid w:val="00DB46CB"/>
    <w:rsid w:val="00E159CF"/>
    <w:rsid w:val="00E26E18"/>
    <w:rsid w:val="00E3518C"/>
    <w:rsid w:val="00E444FF"/>
    <w:rsid w:val="00E47708"/>
    <w:rsid w:val="00EB6144"/>
    <w:rsid w:val="00EF0E87"/>
    <w:rsid w:val="00F0281E"/>
    <w:rsid w:val="00F16224"/>
    <w:rsid w:val="00F21FC5"/>
    <w:rsid w:val="00F4558B"/>
    <w:rsid w:val="00F51D32"/>
    <w:rsid w:val="00F74B3D"/>
    <w:rsid w:val="00F8773C"/>
    <w:rsid w:val="00FE0243"/>
    <w:rsid w:val="00FF4CB0"/>
    <w:rsid w:val="00FF5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9AD79"/>
  <w15:docId w15:val="{C6C0DFF8-4438-4E2A-B9A0-EB5C3333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unhideWhenUsed/>
    <w:rsid w:val="000F4660"/>
    <w:pPr>
      <w:spacing w:before="100" w:beforeAutospacing="1" w:after="100" w:afterAutospacing="1"/>
    </w:pPr>
    <w:rPr>
      <w:rFonts w:eastAsia="Times New Roman"/>
      <w:szCs w:val="24"/>
    </w:rPr>
  </w:style>
  <w:style w:type="paragraph" w:customStyle="1" w:styleId="Body">
    <w:name w:val="Body"/>
    <w:rsid w:val="004E29BA"/>
    <w:pPr>
      <w:pBdr>
        <w:top w:val="nil"/>
        <w:left w:val="nil"/>
        <w:bottom w:val="nil"/>
        <w:right w:val="nil"/>
        <w:between w:val="nil"/>
        <w:bar w:val="nil"/>
      </w:pBdr>
      <w:spacing w:line="240" w:lineRule="auto"/>
    </w:pPr>
    <w:rPr>
      <w:rFonts w:ascii="Times New Roman" w:eastAsia="Arial Unicode MS" w:hAnsi="Times New Roman"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400253805">
      <w:bodyDiv w:val="1"/>
      <w:marLeft w:val="0"/>
      <w:marRight w:val="0"/>
      <w:marTop w:val="0"/>
      <w:marBottom w:val="0"/>
      <w:divBdr>
        <w:top w:val="none" w:sz="0" w:space="0" w:color="auto"/>
        <w:left w:val="none" w:sz="0" w:space="0" w:color="auto"/>
        <w:bottom w:val="none" w:sz="0" w:space="0" w:color="auto"/>
        <w:right w:val="none" w:sz="0" w:space="0" w:color="auto"/>
      </w:divBdr>
    </w:div>
    <w:div w:id="481310262">
      <w:bodyDiv w:val="1"/>
      <w:marLeft w:val="0"/>
      <w:marRight w:val="0"/>
      <w:marTop w:val="0"/>
      <w:marBottom w:val="0"/>
      <w:divBdr>
        <w:top w:val="none" w:sz="0" w:space="0" w:color="auto"/>
        <w:left w:val="none" w:sz="0" w:space="0" w:color="auto"/>
        <w:bottom w:val="none" w:sz="0" w:space="0" w:color="auto"/>
        <w:right w:val="none" w:sz="0" w:space="0" w:color="auto"/>
      </w:divBdr>
    </w:div>
    <w:div w:id="506945666">
      <w:bodyDiv w:val="1"/>
      <w:marLeft w:val="0"/>
      <w:marRight w:val="0"/>
      <w:marTop w:val="0"/>
      <w:marBottom w:val="0"/>
      <w:divBdr>
        <w:top w:val="none" w:sz="0" w:space="0" w:color="auto"/>
        <w:left w:val="none" w:sz="0" w:space="0" w:color="auto"/>
        <w:bottom w:val="none" w:sz="0" w:space="0" w:color="auto"/>
        <w:right w:val="none" w:sz="0" w:space="0" w:color="auto"/>
      </w:divBdr>
    </w:div>
    <w:div w:id="701127572">
      <w:bodyDiv w:val="1"/>
      <w:marLeft w:val="0"/>
      <w:marRight w:val="0"/>
      <w:marTop w:val="0"/>
      <w:marBottom w:val="0"/>
      <w:divBdr>
        <w:top w:val="none" w:sz="0" w:space="0" w:color="auto"/>
        <w:left w:val="none" w:sz="0" w:space="0" w:color="auto"/>
        <w:bottom w:val="none" w:sz="0" w:space="0" w:color="auto"/>
        <w:right w:val="none" w:sz="0" w:space="0" w:color="auto"/>
      </w:divBdr>
    </w:div>
    <w:div w:id="782456240">
      <w:bodyDiv w:val="1"/>
      <w:marLeft w:val="0"/>
      <w:marRight w:val="0"/>
      <w:marTop w:val="0"/>
      <w:marBottom w:val="0"/>
      <w:divBdr>
        <w:top w:val="none" w:sz="0" w:space="0" w:color="auto"/>
        <w:left w:val="none" w:sz="0" w:space="0" w:color="auto"/>
        <w:bottom w:val="none" w:sz="0" w:space="0" w:color="auto"/>
        <w:right w:val="none" w:sz="0" w:space="0" w:color="auto"/>
      </w:divBdr>
    </w:div>
    <w:div w:id="1073241616">
      <w:bodyDiv w:val="1"/>
      <w:marLeft w:val="0"/>
      <w:marRight w:val="0"/>
      <w:marTop w:val="0"/>
      <w:marBottom w:val="0"/>
      <w:divBdr>
        <w:top w:val="none" w:sz="0" w:space="0" w:color="auto"/>
        <w:left w:val="none" w:sz="0" w:space="0" w:color="auto"/>
        <w:bottom w:val="none" w:sz="0" w:space="0" w:color="auto"/>
        <w:right w:val="none" w:sz="0" w:space="0" w:color="auto"/>
      </w:divBdr>
    </w:div>
    <w:div w:id="1179387455">
      <w:bodyDiv w:val="1"/>
      <w:marLeft w:val="0"/>
      <w:marRight w:val="0"/>
      <w:marTop w:val="0"/>
      <w:marBottom w:val="0"/>
      <w:divBdr>
        <w:top w:val="none" w:sz="0" w:space="0" w:color="auto"/>
        <w:left w:val="none" w:sz="0" w:space="0" w:color="auto"/>
        <w:bottom w:val="none" w:sz="0" w:space="0" w:color="auto"/>
        <w:right w:val="none" w:sz="0" w:space="0" w:color="auto"/>
      </w:divBdr>
    </w:div>
    <w:div w:id="1190529853">
      <w:bodyDiv w:val="1"/>
      <w:marLeft w:val="0"/>
      <w:marRight w:val="0"/>
      <w:marTop w:val="0"/>
      <w:marBottom w:val="0"/>
      <w:divBdr>
        <w:top w:val="none" w:sz="0" w:space="0" w:color="auto"/>
        <w:left w:val="none" w:sz="0" w:space="0" w:color="auto"/>
        <w:bottom w:val="none" w:sz="0" w:space="0" w:color="auto"/>
        <w:right w:val="none" w:sz="0" w:space="0" w:color="auto"/>
      </w:divBdr>
    </w:div>
    <w:div w:id="1537960522">
      <w:bodyDiv w:val="1"/>
      <w:marLeft w:val="0"/>
      <w:marRight w:val="0"/>
      <w:marTop w:val="0"/>
      <w:marBottom w:val="0"/>
      <w:divBdr>
        <w:top w:val="none" w:sz="0" w:space="0" w:color="auto"/>
        <w:left w:val="none" w:sz="0" w:space="0" w:color="auto"/>
        <w:bottom w:val="none" w:sz="0" w:space="0" w:color="auto"/>
        <w:right w:val="none" w:sz="0" w:space="0" w:color="auto"/>
      </w:divBdr>
    </w:div>
    <w:div w:id="1820489246">
      <w:bodyDiv w:val="1"/>
      <w:marLeft w:val="0"/>
      <w:marRight w:val="0"/>
      <w:marTop w:val="0"/>
      <w:marBottom w:val="0"/>
      <w:divBdr>
        <w:top w:val="none" w:sz="0" w:space="0" w:color="auto"/>
        <w:left w:val="none" w:sz="0" w:space="0" w:color="auto"/>
        <w:bottom w:val="none" w:sz="0" w:space="0" w:color="auto"/>
        <w:right w:val="none" w:sz="0" w:space="0" w:color="auto"/>
      </w:divBdr>
    </w:div>
    <w:div w:id="1837915330">
      <w:bodyDiv w:val="1"/>
      <w:marLeft w:val="0"/>
      <w:marRight w:val="0"/>
      <w:marTop w:val="0"/>
      <w:marBottom w:val="0"/>
      <w:divBdr>
        <w:top w:val="none" w:sz="0" w:space="0" w:color="auto"/>
        <w:left w:val="none" w:sz="0" w:space="0" w:color="auto"/>
        <w:bottom w:val="none" w:sz="0" w:space="0" w:color="auto"/>
        <w:right w:val="none" w:sz="0" w:space="0" w:color="auto"/>
      </w:divBdr>
    </w:div>
    <w:div w:id="192514381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12</cp:revision>
  <cp:lastPrinted>2018-02-28T16:57:00Z</cp:lastPrinted>
  <dcterms:created xsi:type="dcterms:W3CDTF">2020-04-21T01:19:00Z</dcterms:created>
  <dcterms:modified xsi:type="dcterms:W3CDTF">2021-03-03T16:11:00Z</dcterms:modified>
</cp:coreProperties>
</file>