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A" w:rsidRDefault="00DA5D7A" w:rsidP="00DA5D7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COUNCIL OF THE CITY OF NEW YORK</w:t>
      </w:r>
    </w:p>
    <w:p w:rsidR="00DA5D7A" w:rsidRDefault="00DA5D7A" w:rsidP="00DA5D7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RESOLUTION NO.  </w:t>
      </w:r>
      <w:r w:rsidR="0013175E">
        <w:rPr>
          <w:rFonts w:ascii="Times New Roman" w:hAnsi="Times New Roman"/>
          <w:b/>
          <w:szCs w:val="24"/>
        </w:rPr>
        <w:t>1271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AE5A74" w:rsidRPr="00AE5A74" w:rsidRDefault="00AE5A74" w:rsidP="00DA5D7A">
      <w:pPr>
        <w:jc w:val="both"/>
        <w:rPr>
          <w:rFonts w:ascii="Times New Roman" w:hAnsi="Times New Roman"/>
          <w:b/>
          <w:vanish/>
          <w:szCs w:val="24"/>
        </w:rPr>
      </w:pPr>
      <w:r w:rsidRPr="00AE5A74">
        <w:rPr>
          <w:rFonts w:ascii="Times New Roman" w:hAnsi="Times New Roman"/>
          <w:b/>
          <w:vanish/>
          <w:szCs w:val="24"/>
        </w:rPr>
        <w:t>..Title</w:t>
      </w:r>
    </w:p>
    <w:p w:rsidR="00DA5D7A" w:rsidRDefault="00DA5D7A" w:rsidP="00DA5D7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Resolution approving </w:t>
      </w:r>
      <w:r w:rsidR="005913E4">
        <w:rPr>
          <w:rFonts w:ascii="Times New Roman" w:hAnsi="Times New Roman"/>
          <w:b/>
          <w:szCs w:val="24"/>
        </w:rPr>
        <w:t xml:space="preserve">a motion to file pursuant to withdrawal of the </w:t>
      </w:r>
      <w:r w:rsidR="00985AA1">
        <w:rPr>
          <w:rFonts w:ascii="Times New Roman" w:hAnsi="Times New Roman"/>
          <w:b/>
          <w:szCs w:val="24"/>
        </w:rPr>
        <w:t>Recommendation to approve</w:t>
      </w:r>
      <w:r>
        <w:rPr>
          <w:rFonts w:ascii="Times New Roman" w:hAnsi="Times New Roman"/>
          <w:b/>
          <w:szCs w:val="24"/>
        </w:rPr>
        <w:t xml:space="preserve"> a </w:t>
      </w:r>
      <w:r w:rsidR="0007290E">
        <w:rPr>
          <w:rFonts w:ascii="Times New Roman" w:hAnsi="Times New Roman"/>
          <w:b/>
          <w:szCs w:val="24"/>
        </w:rPr>
        <w:t>renewal</w:t>
      </w:r>
      <w:r>
        <w:rPr>
          <w:rFonts w:ascii="Times New Roman" w:hAnsi="Times New Roman"/>
          <w:b/>
          <w:szCs w:val="24"/>
        </w:rPr>
        <w:t xml:space="preserve"> revocable consent for an unenclosed sidewalk café located at </w:t>
      </w:r>
      <w:r w:rsidR="0007290E">
        <w:rPr>
          <w:rFonts w:ascii="Times New Roman" w:hAnsi="Times New Roman"/>
          <w:b/>
          <w:szCs w:val="24"/>
        </w:rPr>
        <w:t>417 Amsterdam Avenue</w:t>
      </w:r>
      <w:r>
        <w:rPr>
          <w:rFonts w:ascii="Times New Roman" w:hAnsi="Times New Roman"/>
          <w:b/>
          <w:szCs w:val="24"/>
        </w:rPr>
        <w:t xml:space="preserve">, Borough of </w:t>
      </w:r>
      <w:r w:rsidR="0007290E">
        <w:rPr>
          <w:rFonts w:ascii="Times New Roman" w:hAnsi="Times New Roman"/>
          <w:b/>
          <w:szCs w:val="24"/>
        </w:rPr>
        <w:t>Manhattan</w:t>
      </w:r>
      <w:r>
        <w:rPr>
          <w:rFonts w:ascii="Times New Roman" w:hAnsi="Times New Roman"/>
          <w:b/>
          <w:szCs w:val="24"/>
        </w:rPr>
        <w:t xml:space="preserve"> (Non-ULURP No. 20205</w:t>
      </w:r>
      <w:r w:rsidR="0007290E">
        <w:rPr>
          <w:rFonts w:ascii="Times New Roman" w:hAnsi="Times New Roman"/>
          <w:b/>
          <w:szCs w:val="24"/>
        </w:rPr>
        <w:t>180</w:t>
      </w:r>
      <w:r>
        <w:rPr>
          <w:rFonts w:ascii="Times New Roman" w:hAnsi="Times New Roman"/>
          <w:b/>
          <w:szCs w:val="24"/>
        </w:rPr>
        <w:t xml:space="preserve"> TC</w:t>
      </w:r>
      <w:r w:rsidR="0007290E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; L.U. No. </w:t>
      </w:r>
      <w:r w:rsidR="005913E4">
        <w:rPr>
          <w:rFonts w:ascii="Times New Roman" w:hAnsi="Times New Roman"/>
          <w:b/>
          <w:szCs w:val="24"/>
        </w:rPr>
        <w:t>624</w:t>
      </w:r>
      <w:r>
        <w:rPr>
          <w:rFonts w:ascii="Times New Roman" w:hAnsi="Times New Roman"/>
          <w:b/>
          <w:szCs w:val="24"/>
        </w:rPr>
        <w:t>).</w:t>
      </w:r>
    </w:p>
    <w:p w:rsidR="00DA5D7A" w:rsidRPr="00AE5A74" w:rsidRDefault="00AE5A74" w:rsidP="00DA5D7A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AE5A74">
        <w:rPr>
          <w:rFonts w:ascii="Times New Roman" w:hAnsi="Times New Roman"/>
          <w:b/>
          <w:vanish/>
          <w:szCs w:val="24"/>
        </w:rPr>
        <w:t>..Body</w:t>
      </w:r>
    </w:p>
    <w:p w:rsidR="00AE5A74" w:rsidRDefault="00AE5A74" w:rsidP="00DA5D7A">
      <w:pPr>
        <w:jc w:val="both"/>
        <w:rPr>
          <w:rFonts w:ascii="Times New Roman" w:hAnsi="Times New Roman"/>
          <w:b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By Council Members Salamanca and Moya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07290E">
        <w:rPr>
          <w:rFonts w:ascii="Times New Roman" w:hAnsi="Times New Roman"/>
          <w:szCs w:val="24"/>
        </w:rPr>
        <w:t>January 24</w:t>
      </w:r>
      <w:r>
        <w:rPr>
          <w:rFonts w:ascii="Times New Roman" w:hAnsi="Times New Roman"/>
          <w:szCs w:val="24"/>
        </w:rPr>
        <w:t>,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its approval dated </w:t>
      </w:r>
      <w:r w:rsidR="0007290E">
        <w:rPr>
          <w:rFonts w:ascii="Times New Roman" w:hAnsi="Times New Roman"/>
          <w:szCs w:val="24"/>
        </w:rPr>
        <w:t>January 22</w:t>
      </w:r>
      <w:r>
        <w:rPr>
          <w:rFonts w:ascii="Times New Roman" w:hAnsi="Times New Roman"/>
          <w:szCs w:val="24"/>
        </w:rPr>
        <w:t>,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of the petition of </w:t>
      </w:r>
      <w:r w:rsidR="0007290E">
        <w:rPr>
          <w:rFonts w:ascii="Times New Roman" w:hAnsi="Times New Roman"/>
          <w:szCs w:val="24"/>
        </w:rPr>
        <w:t>BL 417 Amsterdam NY, LLC, d/b/a Bluestone Lane</w:t>
      </w:r>
      <w:r>
        <w:rPr>
          <w:rFonts w:ascii="Times New Roman" w:hAnsi="Times New Roman"/>
          <w:szCs w:val="24"/>
        </w:rPr>
        <w:t xml:space="preserve">, for a </w:t>
      </w:r>
      <w:r w:rsidR="0007290E">
        <w:rPr>
          <w:rFonts w:ascii="Times New Roman" w:hAnsi="Times New Roman"/>
          <w:szCs w:val="24"/>
        </w:rPr>
        <w:t>renewal</w:t>
      </w:r>
      <w:r>
        <w:rPr>
          <w:rFonts w:ascii="Times New Roman" w:hAnsi="Times New Roman"/>
          <w:szCs w:val="24"/>
        </w:rPr>
        <w:t xml:space="preserve"> revocable consent to </w:t>
      </w:r>
      <w:r w:rsidR="0007290E">
        <w:rPr>
          <w:rFonts w:ascii="Times New Roman" w:hAnsi="Times New Roman"/>
          <w:szCs w:val="24"/>
        </w:rPr>
        <w:t>continue,</w:t>
      </w:r>
      <w:r>
        <w:rPr>
          <w:rFonts w:ascii="Times New Roman" w:hAnsi="Times New Roman"/>
          <w:szCs w:val="24"/>
        </w:rPr>
        <w:t xml:space="preserve"> maintain, and operate an unenclosed sidewalk café located at </w:t>
      </w:r>
      <w:r w:rsidR="0007290E">
        <w:rPr>
          <w:rFonts w:ascii="Times New Roman" w:hAnsi="Times New Roman"/>
          <w:szCs w:val="24"/>
        </w:rPr>
        <w:t>417 Amsterdam Avenue</w:t>
      </w:r>
      <w:r>
        <w:rPr>
          <w:rFonts w:ascii="Times New Roman" w:hAnsi="Times New Roman"/>
          <w:szCs w:val="24"/>
        </w:rPr>
        <w:t xml:space="preserve">, Borough of </w:t>
      </w:r>
      <w:r w:rsidR="0007290E">
        <w:rPr>
          <w:rFonts w:ascii="Times New Roman" w:hAnsi="Times New Roman"/>
          <w:szCs w:val="24"/>
        </w:rPr>
        <w:t>Manhattan</w:t>
      </w:r>
      <w:r>
        <w:rPr>
          <w:rFonts w:ascii="Times New Roman" w:hAnsi="Times New Roman"/>
          <w:szCs w:val="24"/>
        </w:rPr>
        <w:t xml:space="preserve">, Community District </w:t>
      </w:r>
      <w:r w:rsidR="0007290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, comprised of </w:t>
      </w:r>
      <w:r w:rsidR="0007290E">
        <w:rPr>
          <w:rFonts w:ascii="Times New Roman" w:hAnsi="Times New Roman"/>
          <w:szCs w:val="24"/>
        </w:rPr>
        <w:t>ten</w:t>
      </w:r>
      <w:r>
        <w:rPr>
          <w:rFonts w:ascii="Times New Roman" w:hAnsi="Times New Roman"/>
          <w:szCs w:val="24"/>
        </w:rPr>
        <w:t xml:space="preserve"> (</w:t>
      </w:r>
      <w:r w:rsidR="0007290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) tables and </w:t>
      </w:r>
      <w:r w:rsidR="0007290E">
        <w:rPr>
          <w:rFonts w:ascii="Times New Roman" w:hAnsi="Times New Roman"/>
          <w:szCs w:val="24"/>
        </w:rPr>
        <w:t>nineteen</w:t>
      </w:r>
      <w:r>
        <w:rPr>
          <w:rFonts w:ascii="Times New Roman" w:hAnsi="Times New Roman"/>
          <w:szCs w:val="24"/>
        </w:rPr>
        <w:t xml:space="preserve"> (1</w:t>
      </w:r>
      <w:r w:rsidR="0007290E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 chairs (the "Petition"), pursuant to Section 20</w:t>
      </w:r>
      <w:r>
        <w:rPr>
          <w:rFonts w:ascii="Times New Roman" w:hAnsi="Times New Roman"/>
          <w:szCs w:val="24"/>
        </w:rPr>
        <w:noBreakHyphen/>
        <w:t>226 of the New York City Administrative Code (the "Administrative Code");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985AA1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WHEREAS, the Petition wa</w:t>
      </w:r>
      <w:r w:rsidR="00DA5D7A">
        <w:rPr>
          <w:rFonts w:ascii="Times New Roman" w:hAnsi="Times New Roman"/>
          <w:szCs w:val="24"/>
        </w:rPr>
        <w:t>s subject to review by the Council pursuant to Section 20</w:t>
      </w:r>
      <w:r w:rsidR="00DA5D7A">
        <w:rPr>
          <w:rFonts w:ascii="Times New Roman" w:hAnsi="Times New Roman"/>
          <w:szCs w:val="24"/>
        </w:rPr>
        <w:noBreakHyphen/>
        <w:t>226 (f) of the Administrative Code;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5913E4" w:rsidRPr="005913E4" w:rsidRDefault="005913E4" w:rsidP="009C022D">
      <w:pPr>
        <w:pStyle w:val="Default"/>
        <w:ind w:firstLine="720"/>
        <w:jc w:val="both"/>
        <w:rPr>
          <w:snapToGrid w:val="0"/>
        </w:rPr>
      </w:pPr>
      <w:r w:rsidRPr="005913E4">
        <w:rPr>
          <w:snapToGrid w:val="0"/>
        </w:rPr>
        <w:t xml:space="preserve">WHEREAS, by letter dated </w:t>
      </w:r>
      <w:r w:rsidR="00AD3751">
        <w:rPr>
          <w:snapToGrid w:val="0"/>
        </w:rPr>
        <w:t>February 11</w:t>
      </w:r>
      <w:r w:rsidRPr="005913E4">
        <w:rPr>
          <w:snapToGrid w:val="0"/>
        </w:rPr>
        <w:t>, 20</w:t>
      </w:r>
      <w:r>
        <w:rPr>
          <w:snapToGrid w:val="0"/>
        </w:rPr>
        <w:t>20</w:t>
      </w:r>
      <w:r w:rsidRPr="005913E4">
        <w:rPr>
          <w:snapToGrid w:val="0"/>
        </w:rPr>
        <w:t xml:space="preserve"> and submitted to the City Council on </w:t>
      </w:r>
      <w:r w:rsidR="00AD3751">
        <w:rPr>
          <w:snapToGrid w:val="0"/>
        </w:rPr>
        <w:t>February 11</w:t>
      </w:r>
      <w:r w:rsidRPr="005913E4">
        <w:rPr>
          <w:snapToGrid w:val="0"/>
        </w:rPr>
        <w:t>, 20</w:t>
      </w:r>
      <w:r>
        <w:rPr>
          <w:snapToGrid w:val="0"/>
        </w:rPr>
        <w:t>20</w:t>
      </w:r>
      <w:r w:rsidR="00AD3751">
        <w:rPr>
          <w:snapToGrid w:val="0"/>
        </w:rPr>
        <w:t>, the Department of Consumer Affairs filed its Withdrawal of Recommendation</w:t>
      </w:r>
      <w:r w:rsidR="00AD3751">
        <w:t xml:space="preserve"> </w:t>
      </w:r>
      <w:r w:rsidR="00AD3751">
        <w:rPr>
          <w:sz w:val="23"/>
          <w:szCs w:val="23"/>
        </w:rPr>
        <w:t>for approval of the Petition;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RESOLVED: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5913E4" w:rsidRPr="005913E4" w:rsidRDefault="005913E4" w:rsidP="005913E4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ab/>
      </w:r>
      <w:r w:rsidRPr="005913E4">
        <w:rPr>
          <w:rFonts w:ascii="Times New Roman" w:hAnsi="Times New Roman"/>
          <w:szCs w:val="24"/>
        </w:rPr>
        <w:t>The Council approves the motion to file pursuant to withdrawal in accordance with Rules 7.90 and 11.60(b) of the Rules of the Council.</w:t>
      </w:r>
    </w:p>
    <w:p w:rsidR="00DA5D7A" w:rsidRDefault="00DA5D7A" w:rsidP="005913E4">
      <w:pPr>
        <w:tabs>
          <w:tab w:val="left" w:pos="720"/>
        </w:tabs>
        <w:snapToGrid/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Adopted.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of the City Clerk</w:t>
      </w:r>
      <w:proofErr w:type="gramStart"/>
      <w:r>
        <w:rPr>
          <w:rFonts w:ascii="Times New Roman" w:hAnsi="Times New Roman"/>
          <w:szCs w:val="24"/>
        </w:rPr>
        <w:t>, }</w:t>
      </w:r>
      <w:proofErr w:type="gramEnd"/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</w:t>
      </w:r>
      <w:proofErr w:type="gramStart"/>
      <w:r>
        <w:rPr>
          <w:rFonts w:ascii="Times New Roman" w:hAnsi="Times New Roman"/>
          <w:szCs w:val="24"/>
        </w:rPr>
        <w:t>,  }</w:t>
      </w:r>
      <w:proofErr w:type="gramEnd"/>
      <w:r>
        <w:rPr>
          <w:rFonts w:ascii="Times New Roman" w:hAnsi="Times New Roman"/>
          <w:szCs w:val="24"/>
        </w:rPr>
        <w:t xml:space="preserve"> ss.: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certify that the foregoing is a true copy of a Resolution passed by The Coun</w:t>
      </w:r>
      <w:r w:rsidR="00F27C0C">
        <w:rPr>
          <w:rFonts w:ascii="Times New Roman" w:hAnsi="Times New Roman"/>
          <w:szCs w:val="24"/>
        </w:rPr>
        <w:t xml:space="preserve">cil of The City of New York on </w:t>
      </w:r>
      <w:r w:rsidR="0013175E">
        <w:rPr>
          <w:rFonts w:ascii="Times New Roman" w:hAnsi="Times New Roman"/>
          <w:szCs w:val="24"/>
        </w:rPr>
        <w:t>February 27</w:t>
      </w:r>
      <w:r w:rsidR="00F27C0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, on file in this office.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B40351" w:rsidRDefault="00B40351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tabs>
          <w:tab w:val="left" w:pos="-14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</w:p>
    <w:p w:rsidR="006E5906" w:rsidRPr="00F27C0C" w:rsidRDefault="00DA5D7A" w:rsidP="00F27C0C">
      <w:pPr>
        <w:tabs>
          <w:tab w:val="left" w:pos="-14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Clerk, Clerk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Council</w:t>
      </w:r>
    </w:p>
    <w:sectPr w:rsidR="006E5906" w:rsidRPr="00F2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7A"/>
    <w:rsid w:val="0007290E"/>
    <w:rsid w:val="0013175E"/>
    <w:rsid w:val="003A163E"/>
    <w:rsid w:val="004014CB"/>
    <w:rsid w:val="005913E4"/>
    <w:rsid w:val="006E5906"/>
    <w:rsid w:val="007977DD"/>
    <w:rsid w:val="00947272"/>
    <w:rsid w:val="00985AA1"/>
    <w:rsid w:val="009C022D"/>
    <w:rsid w:val="00AD3751"/>
    <w:rsid w:val="00AE5A74"/>
    <w:rsid w:val="00B40351"/>
    <w:rsid w:val="00DA5D7A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1597"/>
  <w15:chartTrackingRefBased/>
  <w15:docId w15:val="{BA262ED9-B196-412B-8CCA-21928DA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7A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2020-03-02T19:26:00Z</dcterms:created>
  <dcterms:modified xsi:type="dcterms:W3CDTF">2020-03-02T19:26:00Z</dcterms:modified>
</cp:coreProperties>
</file>