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3CFFB" w14:textId="602437B8" w:rsidR="006F6085" w:rsidRDefault="000935E0" w:rsidP="00B01CA5">
      <w:pPr>
        <w:suppressLineNumbers/>
        <w:spacing w:after="0" w:line="240" w:lineRule="auto"/>
        <w:jc w:val="center"/>
        <w:rPr>
          <w:rFonts w:ascii="Times New Roman" w:hAnsi="Times New Roman" w:cs="Times New Roman"/>
          <w:sz w:val="24"/>
          <w:szCs w:val="24"/>
        </w:rPr>
      </w:pPr>
      <w:r w:rsidRPr="000935E0">
        <w:rPr>
          <w:rFonts w:ascii="Times New Roman" w:hAnsi="Times New Roman" w:cs="Times New Roman"/>
          <w:sz w:val="24"/>
          <w:szCs w:val="24"/>
        </w:rPr>
        <w:t>Int. No.</w:t>
      </w:r>
      <w:r w:rsidR="00AD198C">
        <w:rPr>
          <w:rFonts w:ascii="Times New Roman" w:hAnsi="Times New Roman" w:cs="Times New Roman"/>
          <w:sz w:val="24"/>
          <w:szCs w:val="24"/>
        </w:rPr>
        <w:t xml:space="preserve"> 1661</w:t>
      </w:r>
      <w:r w:rsidR="00D631C2">
        <w:rPr>
          <w:rFonts w:ascii="Times New Roman" w:hAnsi="Times New Roman" w:cs="Times New Roman"/>
          <w:sz w:val="24"/>
          <w:szCs w:val="24"/>
        </w:rPr>
        <w:t>-A</w:t>
      </w:r>
    </w:p>
    <w:p w14:paraId="112EC5AD" w14:textId="77777777" w:rsidR="000935E0" w:rsidRPr="000935E0" w:rsidRDefault="000935E0" w:rsidP="00B01CA5">
      <w:pPr>
        <w:suppressLineNumbers/>
        <w:spacing w:after="0" w:line="240" w:lineRule="auto"/>
        <w:jc w:val="both"/>
        <w:rPr>
          <w:rFonts w:ascii="Times New Roman" w:hAnsi="Times New Roman" w:cs="Times New Roman"/>
          <w:sz w:val="24"/>
          <w:szCs w:val="24"/>
        </w:rPr>
      </w:pPr>
    </w:p>
    <w:p w14:paraId="4A622A21" w14:textId="169E1CC9" w:rsidR="000935E0" w:rsidRDefault="000935E0" w:rsidP="00B01CA5">
      <w:pPr>
        <w:suppressLineNumbers/>
        <w:spacing w:after="0" w:line="240" w:lineRule="auto"/>
        <w:jc w:val="both"/>
        <w:rPr>
          <w:rFonts w:ascii="Times New Roman" w:hAnsi="Times New Roman" w:cs="Times New Roman"/>
          <w:sz w:val="24"/>
          <w:szCs w:val="24"/>
        </w:rPr>
      </w:pPr>
      <w:bookmarkStart w:id="0" w:name="_GoBack"/>
      <w:r w:rsidRPr="000935E0">
        <w:rPr>
          <w:rFonts w:ascii="Times New Roman" w:hAnsi="Times New Roman" w:cs="Times New Roman"/>
          <w:sz w:val="24"/>
          <w:szCs w:val="24"/>
        </w:rPr>
        <w:t>By Council Member</w:t>
      </w:r>
      <w:r w:rsidR="00056911">
        <w:rPr>
          <w:rFonts w:ascii="Times New Roman" w:hAnsi="Times New Roman" w:cs="Times New Roman"/>
          <w:sz w:val="24"/>
          <w:szCs w:val="24"/>
        </w:rPr>
        <w:t>s</w:t>
      </w:r>
      <w:r w:rsidRPr="000935E0">
        <w:rPr>
          <w:rFonts w:ascii="Times New Roman" w:hAnsi="Times New Roman" w:cs="Times New Roman"/>
          <w:sz w:val="24"/>
          <w:szCs w:val="24"/>
        </w:rPr>
        <w:t xml:space="preserve"> </w:t>
      </w:r>
      <w:r w:rsidR="00B01CA5">
        <w:rPr>
          <w:rFonts w:ascii="Times New Roman" w:hAnsi="Times New Roman" w:cs="Times New Roman"/>
          <w:sz w:val="24"/>
          <w:szCs w:val="24"/>
        </w:rPr>
        <w:t>Cornegy</w:t>
      </w:r>
      <w:r w:rsidR="00D247F2">
        <w:rPr>
          <w:rFonts w:ascii="Times New Roman" w:hAnsi="Times New Roman" w:cs="Times New Roman"/>
          <w:sz w:val="24"/>
          <w:szCs w:val="24"/>
        </w:rPr>
        <w:t>,</w:t>
      </w:r>
      <w:r w:rsidR="00056911">
        <w:rPr>
          <w:rFonts w:ascii="Times New Roman" w:hAnsi="Times New Roman" w:cs="Times New Roman"/>
          <w:sz w:val="24"/>
          <w:szCs w:val="24"/>
        </w:rPr>
        <w:t xml:space="preserve"> Kallos</w:t>
      </w:r>
      <w:r w:rsidR="00955380">
        <w:rPr>
          <w:rFonts w:ascii="Times New Roman" w:hAnsi="Times New Roman" w:cs="Times New Roman"/>
          <w:sz w:val="24"/>
          <w:szCs w:val="24"/>
        </w:rPr>
        <w:t>,</w:t>
      </w:r>
      <w:r>
        <w:rPr>
          <w:rFonts w:ascii="Times New Roman" w:hAnsi="Times New Roman" w:cs="Times New Roman"/>
          <w:sz w:val="24"/>
          <w:szCs w:val="24"/>
        </w:rPr>
        <w:t xml:space="preserve"> </w:t>
      </w:r>
      <w:r w:rsidR="00D247F2">
        <w:rPr>
          <w:rFonts w:ascii="Times New Roman" w:hAnsi="Times New Roman" w:cs="Times New Roman"/>
          <w:sz w:val="24"/>
          <w:szCs w:val="24"/>
        </w:rPr>
        <w:t>Ayala</w:t>
      </w:r>
      <w:r w:rsidR="00FC7411">
        <w:rPr>
          <w:rFonts w:ascii="Times New Roman" w:hAnsi="Times New Roman" w:cs="Times New Roman"/>
          <w:sz w:val="24"/>
          <w:szCs w:val="24"/>
        </w:rPr>
        <w:t>,</w:t>
      </w:r>
      <w:r w:rsidR="00955380">
        <w:rPr>
          <w:rFonts w:ascii="Times New Roman" w:hAnsi="Times New Roman" w:cs="Times New Roman"/>
          <w:sz w:val="24"/>
          <w:szCs w:val="24"/>
        </w:rPr>
        <w:t xml:space="preserve"> Lander</w:t>
      </w:r>
      <w:r w:rsidR="00FC7411">
        <w:rPr>
          <w:rFonts w:ascii="Times New Roman" w:hAnsi="Times New Roman" w:cs="Times New Roman"/>
          <w:sz w:val="24"/>
          <w:szCs w:val="24"/>
        </w:rPr>
        <w:t xml:space="preserve"> and Eugene</w:t>
      </w:r>
      <w:r w:rsidR="00D247F2">
        <w:rPr>
          <w:rFonts w:ascii="Times New Roman" w:hAnsi="Times New Roman" w:cs="Times New Roman"/>
          <w:sz w:val="24"/>
          <w:szCs w:val="24"/>
        </w:rPr>
        <w:t xml:space="preserve"> </w:t>
      </w:r>
      <w:r w:rsidRPr="000935E0">
        <w:rPr>
          <w:rFonts w:ascii="Times New Roman" w:hAnsi="Times New Roman" w:cs="Times New Roman"/>
          <w:sz w:val="24"/>
          <w:szCs w:val="24"/>
        </w:rPr>
        <w:t>(by request of the Mayor)</w:t>
      </w:r>
    </w:p>
    <w:bookmarkEnd w:id="0"/>
    <w:p w14:paraId="32F71B3E" w14:textId="77777777" w:rsidR="000935E0" w:rsidRPr="000935E0" w:rsidRDefault="000935E0" w:rsidP="00B01CA5">
      <w:pPr>
        <w:suppressLineNumbers/>
        <w:spacing w:after="0" w:line="240" w:lineRule="auto"/>
        <w:jc w:val="both"/>
        <w:rPr>
          <w:rFonts w:ascii="Times New Roman" w:hAnsi="Times New Roman" w:cs="Times New Roman"/>
          <w:sz w:val="24"/>
          <w:szCs w:val="24"/>
        </w:rPr>
      </w:pPr>
    </w:p>
    <w:p w14:paraId="4CDCD88A" w14:textId="77777777" w:rsidR="00B01CA5" w:rsidRPr="00B01CA5" w:rsidRDefault="00B01CA5" w:rsidP="00B01CA5">
      <w:pPr>
        <w:suppressLineNumbers/>
        <w:spacing w:after="0" w:line="240" w:lineRule="auto"/>
        <w:jc w:val="both"/>
        <w:rPr>
          <w:rFonts w:ascii="Times New Roman" w:hAnsi="Times New Roman" w:cs="Times New Roman"/>
          <w:vanish/>
          <w:sz w:val="24"/>
          <w:szCs w:val="24"/>
        </w:rPr>
      </w:pPr>
      <w:r w:rsidRPr="00B01CA5">
        <w:rPr>
          <w:rFonts w:ascii="Times New Roman" w:hAnsi="Times New Roman" w:cs="Times New Roman"/>
          <w:vanish/>
          <w:sz w:val="24"/>
          <w:szCs w:val="24"/>
        </w:rPr>
        <w:t>..Title</w:t>
      </w:r>
    </w:p>
    <w:p w14:paraId="4F6BF6C1" w14:textId="77777777" w:rsidR="000935E0" w:rsidRDefault="000935E0" w:rsidP="00B01CA5">
      <w:pPr>
        <w:suppressLineNumbers/>
        <w:spacing w:after="0" w:line="240" w:lineRule="auto"/>
        <w:jc w:val="both"/>
        <w:rPr>
          <w:rFonts w:ascii="Times New Roman" w:hAnsi="Times New Roman" w:cs="Times New Roman"/>
          <w:sz w:val="24"/>
          <w:szCs w:val="24"/>
        </w:rPr>
      </w:pPr>
      <w:r w:rsidRPr="000935E0">
        <w:rPr>
          <w:rFonts w:ascii="Times New Roman" w:hAnsi="Times New Roman" w:cs="Times New Roman"/>
          <w:sz w:val="24"/>
          <w:szCs w:val="24"/>
        </w:rPr>
        <w:t xml:space="preserve">A Local Law to </w:t>
      </w:r>
      <w:r>
        <w:rPr>
          <w:rFonts w:ascii="Times New Roman" w:hAnsi="Times New Roman" w:cs="Times New Roman"/>
          <w:sz w:val="24"/>
          <w:szCs w:val="24"/>
        </w:rPr>
        <w:t>provide construction workers with information pertaining to site safety training during site safety orientations</w:t>
      </w:r>
      <w:r w:rsidR="00966798">
        <w:rPr>
          <w:rFonts w:ascii="Times New Roman" w:hAnsi="Times New Roman" w:cs="Times New Roman"/>
          <w:sz w:val="24"/>
          <w:szCs w:val="24"/>
        </w:rPr>
        <w:t xml:space="preserve"> and refreshers</w:t>
      </w:r>
    </w:p>
    <w:p w14:paraId="7BE63508" w14:textId="77777777" w:rsidR="00B01CA5" w:rsidRPr="00B01CA5" w:rsidRDefault="00B01CA5" w:rsidP="00B01CA5">
      <w:pPr>
        <w:suppressLineNumbers/>
        <w:spacing w:after="0" w:line="240" w:lineRule="auto"/>
        <w:jc w:val="both"/>
        <w:rPr>
          <w:rFonts w:ascii="Times New Roman" w:hAnsi="Times New Roman" w:cs="Times New Roman"/>
          <w:vanish/>
          <w:sz w:val="24"/>
          <w:szCs w:val="24"/>
        </w:rPr>
      </w:pPr>
      <w:r w:rsidRPr="00B01CA5">
        <w:rPr>
          <w:rFonts w:ascii="Times New Roman" w:hAnsi="Times New Roman" w:cs="Times New Roman"/>
          <w:vanish/>
          <w:sz w:val="24"/>
          <w:szCs w:val="24"/>
        </w:rPr>
        <w:t>..Body</w:t>
      </w:r>
    </w:p>
    <w:p w14:paraId="498D7BD3" w14:textId="77777777" w:rsidR="000935E0" w:rsidRPr="000935E0" w:rsidRDefault="000935E0" w:rsidP="00B01CA5">
      <w:pPr>
        <w:suppressLineNumbers/>
        <w:spacing w:after="0" w:line="240" w:lineRule="auto"/>
        <w:jc w:val="both"/>
        <w:rPr>
          <w:rFonts w:ascii="Times New Roman" w:hAnsi="Times New Roman" w:cs="Times New Roman"/>
          <w:sz w:val="24"/>
          <w:szCs w:val="24"/>
        </w:rPr>
      </w:pPr>
    </w:p>
    <w:p w14:paraId="53D43AAC" w14:textId="77777777" w:rsidR="000935E0" w:rsidRDefault="000935E0" w:rsidP="00B01CA5">
      <w:pPr>
        <w:suppressLineNumbers/>
        <w:spacing w:after="0" w:line="240" w:lineRule="auto"/>
        <w:jc w:val="both"/>
        <w:rPr>
          <w:rFonts w:ascii="Times New Roman" w:hAnsi="Times New Roman" w:cs="Times New Roman"/>
          <w:sz w:val="24"/>
          <w:szCs w:val="24"/>
        </w:rPr>
      </w:pPr>
      <w:r w:rsidRPr="000935E0">
        <w:rPr>
          <w:rFonts w:ascii="Times New Roman" w:hAnsi="Times New Roman" w:cs="Times New Roman"/>
          <w:sz w:val="24"/>
          <w:szCs w:val="24"/>
          <w:u w:val="single"/>
        </w:rPr>
        <w:t>Be it enacted by the Council as follows:</w:t>
      </w:r>
      <w:r w:rsidRPr="000935E0">
        <w:rPr>
          <w:rFonts w:ascii="Times New Roman" w:hAnsi="Times New Roman" w:cs="Times New Roman"/>
          <w:sz w:val="24"/>
          <w:szCs w:val="24"/>
        </w:rPr>
        <w:t xml:space="preserve"> </w:t>
      </w:r>
    </w:p>
    <w:p w14:paraId="0FDBBD57" w14:textId="77777777" w:rsidR="000935E0" w:rsidRPr="000935E0" w:rsidRDefault="000935E0" w:rsidP="00B01CA5">
      <w:pPr>
        <w:suppressLineNumbers/>
        <w:spacing w:after="0" w:line="240" w:lineRule="auto"/>
        <w:jc w:val="both"/>
        <w:rPr>
          <w:rFonts w:ascii="Times New Roman" w:hAnsi="Times New Roman" w:cs="Times New Roman"/>
          <w:sz w:val="24"/>
          <w:szCs w:val="24"/>
        </w:rPr>
      </w:pPr>
    </w:p>
    <w:p w14:paraId="7BFB78CF" w14:textId="77777777" w:rsidR="000935E0" w:rsidRDefault="000935E0" w:rsidP="00B01CA5">
      <w:pPr>
        <w:spacing w:after="0" w:line="480" w:lineRule="auto"/>
        <w:ind w:firstLine="720"/>
        <w:jc w:val="both"/>
        <w:rPr>
          <w:rFonts w:ascii="Times New Roman" w:hAnsi="Times New Roman" w:cs="Times New Roman"/>
          <w:sz w:val="24"/>
          <w:szCs w:val="24"/>
        </w:rPr>
      </w:pPr>
      <w:r w:rsidRPr="000935E0">
        <w:rPr>
          <w:rFonts w:ascii="Times New Roman" w:hAnsi="Times New Roman" w:cs="Times New Roman"/>
          <w:sz w:val="24"/>
          <w:szCs w:val="24"/>
        </w:rPr>
        <w:t xml:space="preserve">Section 1. </w:t>
      </w:r>
      <w:r>
        <w:rPr>
          <w:rFonts w:ascii="Times New Roman" w:hAnsi="Times New Roman" w:cs="Times New Roman"/>
          <w:sz w:val="24"/>
          <w:szCs w:val="24"/>
        </w:rPr>
        <w:t>Section 3301.11.4</w:t>
      </w:r>
      <w:r w:rsidRPr="000935E0">
        <w:rPr>
          <w:rFonts w:ascii="Times New Roman" w:hAnsi="Times New Roman" w:cs="Times New Roman"/>
          <w:sz w:val="24"/>
          <w:szCs w:val="24"/>
        </w:rPr>
        <w:t xml:space="preserve"> of chapter </w:t>
      </w:r>
      <w:r>
        <w:rPr>
          <w:rFonts w:ascii="Times New Roman" w:hAnsi="Times New Roman" w:cs="Times New Roman"/>
          <w:sz w:val="24"/>
          <w:szCs w:val="24"/>
        </w:rPr>
        <w:t>33</w:t>
      </w:r>
      <w:r w:rsidRPr="000935E0">
        <w:rPr>
          <w:rFonts w:ascii="Times New Roman" w:hAnsi="Times New Roman" w:cs="Times New Roman"/>
          <w:sz w:val="24"/>
          <w:szCs w:val="24"/>
        </w:rPr>
        <w:t xml:space="preserve"> of </w:t>
      </w:r>
      <w:r w:rsidR="00966798">
        <w:rPr>
          <w:rFonts w:ascii="Times New Roman" w:hAnsi="Times New Roman" w:cs="Times New Roman"/>
          <w:sz w:val="24"/>
          <w:szCs w:val="24"/>
        </w:rPr>
        <w:t>the New York city building code, as added by local law 206 for the year 2017,</w:t>
      </w:r>
      <w:r w:rsidRPr="000935E0">
        <w:rPr>
          <w:rFonts w:ascii="Times New Roman" w:hAnsi="Times New Roman" w:cs="Times New Roman"/>
          <w:sz w:val="24"/>
          <w:szCs w:val="24"/>
        </w:rPr>
        <w:t xml:space="preserve"> is amended to read as follows:</w:t>
      </w:r>
    </w:p>
    <w:p w14:paraId="7956A4F7" w14:textId="6C6D3628" w:rsidR="000935E0" w:rsidRDefault="000935E0" w:rsidP="00D53C58">
      <w:pPr>
        <w:spacing w:after="0" w:line="240" w:lineRule="auto"/>
        <w:jc w:val="both"/>
        <w:rPr>
          <w:rFonts w:ascii="Times New Roman" w:hAnsi="Times New Roman" w:cs="Times New Roman"/>
          <w:sz w:val="24"/>
          <w:szCs w:val="24"/>
          <w:u w:val="single"/>
        </w:rPr>
      </w:pPr>
      <w:r w:rsidRPr="000935E0">
        <w:rPr>
          <w:rFonts w:ascii="Times New Roman" w:hAnsi="Times New Roman" w:cs="Times New Roman"/>
          <w:b/>
          <w:sz w:val="24"/>
          <w:szCs w:val="24"/>
        </w:rPr>
        <w:t>3301.11.4 Site safety orientation and refresher content.</w:t>
      </w:r>
      <w:r>
        <w:rPr>
          <w:rFonts w:ascii="Times New Roman" w:hAnsi="Times New Roman" w:cs="Times New Roman"/>
          <w:sz w:val="24"/>
          <w:szCs w:val="24"/>
        </w:rPr>
        <w:t xml:space="preserve"> Site safety orientations and refreshers </w:t>
      </w:r>
      <w:r w:rsidR="00966798">
        <w:rPr>
          <w:rFonts w:ascii="Times New Roman" w:hAnsi="Times New Roman" w:cs="Times New Roman"/>
          <w:sz w:val="24"/>
          <w:szCs w:val="24"/>
        </w:rPr>
        <w:t>required by</w:t>
      </w:r>
      <w:r>
        <w:rPr>
          <w:rFonts w:ascii="Times New Roman" w:hAnsi="Times New Roman" w:cs="Times New Roman"/>
          <w:sz w:val="24"/>
          <w:szCs w:val="24"/>
        </w:rPr>
        <w:t xml:space="preserve"> this section shall include a review of safety procedures at such site and any hazardous activities to be performed at such site. </w:t>
      </w:r>
      <w:r w:rsidR="00AD67D1" w:rsidRPr="00AD67D1">
        <w:rPr>
          <w:rFonts w:ascii="Times New Roman" w:hAnsi="Times New Roman" w:cs="Times New Roman"/>
          <w:sz w:val="24"/>
          <w:szCs w:val="24"/>
          <w:u w:val="single"/>
        </w:rPr>
        <w:t xml:space="preserve">In addition, information pertaining to the site safety training required by Section 3321 shall be </w:t>
      </w:r>
      <w:r w:rsidR="00E56363">
        <w:rPr>
          <w:rFonts w:ascii="Times New Roman" w:hAnsi="Times New Roman" w:cs="Times New Roman"/>
          <w:sz w:val="24"/>
          <w:szCs w:val="24"/>
          <w:u w:val="single"/>
        </w:rPr>
        <w:t>made available to each worker in the designated citywide languages, as such term is defined in Section 23-1101 of the Administrative Code, and any other language as may be required by rule of the department</w:t>
      </w:r>
      <w:r w:rsidR="0083626A">
        <w:rPr>
          <w:rFonts w:ascii="Times New Roman" w:hAnsi="Times New Roman" w:cs="Times New Roman"/>
          <w:sz w:val="24"/>
          <w:szCs w:val="24"/>
          <w:u w:val="single"/>
        </w:rPr>
        <w:t>,</w:t>
      </w:r>
      <w:r w:rsidR="00E56363">
        <w:rPr>
          <w:rFonts w:ascii="Times New Roman" w:hAnsi="Times New Roman" w:cs="Times New Roman"/>
          <w:sz w:val="24"/>
          <w:szCs w:val="24"/>
          <w:u w:val="single"/>
        </w:rPr>
        <w:t xml:space="preserve"> in a form and</w:t>
      </w:r>
      <w:r w:rsidR="00AD67D1" w:rsidRPr="00AD67D1">
        <w:rPr>
          <w:rFonts w:ascii="Times New Roman" w:hAnsi="Times New Roman" w:cs="Times New Roman"/>
          <w:sz w:val="24"/>
          <w:szCs w:val="24"/>
          <w:u w:val="single"/>
        </w:rPr>
        <w:t xml:space="preserve"> manner established by the department.</w:t>
      </w:r>
    </w:p>
    <w:p w14:paraId="0C039D08" w14:textId="77777777" w:rsidR="00D53C58" w:rsidRPr="00966798" w:rsidRDefault="00D53C58" w:rsidP="00D53C58">
      <w:pPr>
        <w:spacing w:after="0" w:line="240" w:lineRule="auto"/>
        <w:ind w:left="270"/>
        <w:jc w:val="both"/>
        <w:rPr>
          <w:rFonts w:ascii="Times New Roman" w:hAnsi="Times New Roman" w:cs="Times New Roman"/>
          <w:sz w:val="24"/>
          <w:szCs w:val="24"/>
          <w:u w:val="single"/>
        </w:rPr>
      </w:pPr>
    </w:p>
    <w:p w14:paraId="01ABF4C8" w14:textId="77777777" w:rsidR="004B5382" w:rsidRDefault="000935E0" w:rsidP="00E44D40">
      <w:pPr>
        <w:spacing w:after="0" w:line="480" w:lineRule="auto"/>
        <w:ind w:firstLine="720"/>
        <w:jc w:val="both"/>
        <w:rPr>
          <w:rFonts w:ascii="Times New Roman" w:hAnsi="Times New Roman" w:cs="Times New Roman"/>
          <w:sz w:val="24"/>
          <w:szCs w:val="24"/>
        </w:rPr>
      </w:pPr>
      <w:r w:rsidRPr="000935E0">
        <w:rPr>
          <w:rFonts w:ascii="Times New Roman" w:hAnsi="Times New Roman" w:cs="Times New Roman"/>
          <w:sz w:val="24"/>
          <w:szCs w:val="24"/>
        </w:rPr>
        <w:t xml:space="preserve">§ 2. </w:t>
      </w:r>
      <w:r w:rsidR="00FD470B">
        <w:rPr>
          <w:rFonts w:ascii="Times New Roman" w:hAnsi="Times New Roman" w:cs="Times New Roman"/>
          <w:sz w:val="24"/>
          <w:szCs w:val="24"/>
        </w:rPr>
        <w:t>Section 4 of a local law for the year 2019 amending the administrative code of the city of New York and the New York city building code, relating to clarifying the requirements for site safety training providers and persons required to obtain site safety training, as proposed in introduction number 720-c for the year 2018, is amended to read as follows:</w:t>
      </w:r>
    </w:p>
    <w:p w14:paraId="3CDA4AF6" w14:textId="4DBA1CFB" w:rsidR="00FD470B" w:rsidRDefault="00BC3AF1" w:rsidP="00E44D40">
      <w:pPr>
        <w:spacing w:after="0" w:line="480" w:lineRule="auto"/>
        <w:ind w:firstLine="720"/>
        <w:jc w:val="both"/>
        <w:rPr>
          <w:rFonts w:ascii="Times New Roman" w:hAnsi="Times New Roman" w:cs="Times New Roman"/>
          <w:sz w:val="24"/>
          <w:szCs w:val="24"/>
        </w:rPr>
      </w:pPr>
      <w:r w:rsidRPr="00BC3AF1">
        <w:rPr>
          <w:rFonts w:ascii="Times New Roman" w:eastAsia="Calibri" w:hAnsi="Times New Roman" w:cs="Times New Roman"/>
          <w:color w:val="000000"/>
          <w:sz w:val="24"/>
        </w:rPr>
        <w:t xml:space="preserve">§ 4. This local law takes effect immediately, and </w:t>
      </w:r>
      <w:r>
        <w:rPr>
          <w:rFonts w:ascii="Times New Roman" w:eastAsia="Calibri" w:hAnsi="Times New Roman" w:cs="Times New Roman"/>
          <w:color w:val="000000"/>
          <w:sz w:val="24"/>
        </w:rPr>
        <w:t>sections</w:t>
      </w:r>
      <w:r w:rsidR="006721C1">
        <w:rPr>
          <w:rFonts w:ascii="Times New Roman" w:eastAsia="Calibri" w:hAnsi="Times New Roman" w:cs="Times New Roman"/>
          <w:color w:val="000000"/>
          <w:sz w:val="24"/>
        </w:rPr>
        <w:t xml:space="preserve"> [1 and</w:t>
      </w:r>
      <w:r w:rsidR="00597F02">
        <w:rPr>
          <w:rFonts w:ascii="Times New Roman" w:eastAsia="Calibri" w:hAnsi="Times New Roman" w:cs="Times New Roman"/>
          <w:color w:val="000000"/>
          <w:sz w:val="24"/>
        </w:rPr>
        <w:t xml:space="preserve">] </w:t>
      </w:r>
      <w:r w:rsidR="006721C1">
        <w:rPr>
          <w:rFonts w:ascii="Times New Roman" w:eastAsia="Calibri" w:hAnsi="Times New Roman" w:cs="Times New Roman"/>
          <w:color w:val="000000"/>
          <w:sz w:val="24"/>
        </w:rPr>
        <w:t xml:space="preserve"> </w:t>
      </w:r>
      <w:r w:rsidRPr="00597F02">
        <w:rPr>
          <w:rFonts w:ascii="Times New Roman" w:eastAsia="Calibri" w:hAnsi="Times New Roman" w:cs="Times New Roman"/>
          <w:color w:val="000000"/>
          <w:sz w:val="24"/>
        </w:rPr>
        <w:t xml:space="preserve">2 </w:t>
      </w:r>
      <w:r w:rsidRPr="00585B36">
        <w:rPr>
          <w:rFonts w:ascii="Times New Roman" w:eastAsia="Calibri" w:hAnsi="Times New Roman" w:cs="Times New Roman"/>
          <w:color w:val="000000"/>
          <w:sz w:val="24"/>
          <w:u w:val="single"/>
        </w:rPr>
        <w:t>and 3</w:t>
      </w:r>
      <w:r w:rsidRPr="00BC3AF1">
        <w:rPr>
          <w:rFonts w:ascii="Times New Roman" w:eastAsia="Calibri" w:hAnsi="Times New Roman" w:cs="Times New Roman"/>
          <w:color w:val="000000"/>
          <w:sz w:val="24"/>
        </w:rPr>
        <w:t xml:space="preserve"> are retroactive and deemed to have been in full force and effect as of the date that local law number 196 for the year 2017 took effect.</w:t>
      </w:r>
    </w:p>
    <w:p w14:paraId="1D7AA2F4" w14:textId="414E29CA" w:rsidR="00644A60" w:rsidRDefault="004B5382" w:rsidP="00E44D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3. </w:t>
      </w:r>
      <w:r w:rsidR="000935E0" w:rsidRPr="000935E0">
        <w:rPr>
          <w:rFonts w:ascii="Times New Roman" w:hAnsi="Times New Roman" w:cs="Times New Roman"/>
          <w:sz w:val="24"/>
          <w:szCs w:val="24"/>
        </w:rPr>
        <w:t xml:space="preserve">This local law takes effect </w:t>
      </w:r>
      <w:r w:rsidR="000935E0">
        <w:rPr>
          <w:rFonts w:ascii="Times New Roman" w:hAnsi="Times New Roman" w:cs="Times New Roman"/>
          <w:sz w:val="24"/>
          <w:szCs w:val="24"/>
        </w:rPr>
        <w:t>30</w:t>
      </w:r>
      <w:r w:rsidR="000935E0" w:rsidRPr="000935E0">
        <w:rPr>
          <w:rFonts w:ascii="Times New Roman" w:hAnsi="Times New Roman" w:cs="Times New Roman"/>
          <w:sz w:val="24"/>
          <w:szCs w:val="24"/>
        </w:rPr>
        <w:t xml:space="preserve"> days after it becomes law</w:t>
      </w:r>
      <w:r w:rsidR="00597F02">
        <w:rPr>
          <w:rFonts w:ascii="Times New Roman" w:hAnsi="Times New Roman" w:cs="Times New Roman"/>
          <w:sz w:val="24"/>
          <w:szCs w:val="24"/>
        </w:rPr>
        <w:t>; provided, however, that</w:t>
      </w:r>
      <w:r w:rsidR="00BC3AF1">
        <w:rPr>
          <w:rFonts w:ascii="Times New Roman" w:hAnsi="Times New Roman" w:cs="Times New Roman"/>
          <w:sz w:val="24"/>
          <w:szCs w:val="24"/>
        </w:rPr>
        <w:t xml:space="preserve"> section 2 shall be deemed to have been in full force and effect on the same day as a local law for the year 2019 amending the administrative code of the city of New York and the New York city building code, relating to clarifying the requirements for site safety training providers and persons required to obtain site safety training, as proposed in introduction number 720-c for the year 2018</w:t>
      </w:r>
      <w:r w:rsidR="00597F02">
        <w:rPr>
          <w:rFonts w:ascii="Times New Roman" w:hAnsi="Times New Roman" w:cs="Times New Roman"/>
          <w:sz w:val="24"/>
          <w:szCs w:val="24"/>
        </w:rPr>
        <w:t xml:space="preserve">, </w:t>
      </w:r>
      <w:r w:rsidR="00597F02">
        <w:rPr>
          <w:rFonts w:ascii="Times New Roman" w:hAnsi="Times New Roman" w:cs="Times New Roman"/>
          <w:sz w:val="24"/>
          <w:szCs w:val="24"/>
        </w:rPr>
        <w:lastRenderedPageBreak/>
        <w:t>takes effect</w:t>
      </w:r>
      <w:r w:rsidR="00BC3AF1">
        <w:rPr>
          <w:rFonts w:ascii="Times New Roman" w:hAnsi="Times New Roman" w:cs="Times New Roman"/>
          <w:sz w:val="24"/>
          <w:szCs w:val="24"/>
        </w:rPr>
        <w:t>.</w:t>
      </w:r>
      <w:r w:rsidR="00BC3AF1" w:rsidRPr="000935E0">
        <w:rPr>
          <w:rFonts w:ascii="Times New Roman" w:hAnsi="Times New Roman" w:cs="Times New Roman"/>
          <w:sz w:val="24"/>
          <w:szCs w:val="24"/>
        </w:rPr>
        <w:t xml:space="preserve"> </w:t>
      </w:r>
      <w:r w:rsidR="00BC3AF1">
        <w:rPr>
          <w:rFonts w:ascii="Times New Roman" w:hAnsi="Times New Roman" w:cs="Times New Roman"/>
          <w:sz w:val="24"/>
          <w:szCs w:val="24"/>
        </w:rPr>
        <w:t>T</w:t>
      </w:r>
      <w:r w:rsidR="000935E0" w:rsidRPr="000935E0">
        <w:rPr>
          <w:rFonts w:ascii="Times New Roman" w:hAnsi="Times New Roman" w:cs="Times New Roman"/>
          <w:sz w:val="24"/>
          <w:szCs w:val="24"/>
        </w:rPr>
        <w:t>he commissioner of buildings may take such measures as are necessary for the implementation of this local law, including the promulgation of rules, before such date.</w:t>
      </w:r>
    </w:p>
    <w:p w14:paraId="04CA1E1F" w14:textId="77777777" w:rsidR="00E44D40" w:rsidRDefault="009B45BC" w:rsidP="009B45BC">
      <w:pPr>
        <w:suppressLineNumbers/>
        <w:spacing w:after="0" w:line="240" w:lineRule="auto"/>
        <w:jc w:val="both"/>
        <w:rPr>
          <w:rFonts w:ascii="Times New Roman" w:hAnsi="Times New Roman" w:cs="Times New Roman"/>
          <w:sz w:val="16"/>
          <w:szCs w:val="16"/>
        </w:rPr>
      </w:pPr>
      <w:r w:rsidRPr="00644A60">
        <w:rPr>
          <w:rFonts w:ascii="Times New Roman" w:hAnsi="Times New Roman" w:cs="Times New Roman"/>
          <w:sz w:val="16"/>
          <w:szCs w:val="16"/>
        </w:rPr>
        <w:t>APB</w:t>
      </w:r>
    </w:p>
    <w:p w14:paraId="58F23692" w14:textId="7F63105D" w:rsidR="00937C17" w:rsidRDefault="00E44D40" w:rsidP="00FE2E22">
      <w:pPr>
        <w:suppressLineNumbers/>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sidR="00130D9B">
        <w:rPr>
          <w:rFonts w:ascii="Times New Roman" w:hAnsi="Times New Roman" w:cs="Times New Roman"/>
          <w:sz w:val="16"/>
          <w:szCs w:val="16"/>
        </w:rPr>
        <w:t>1</w:t>
      </w:r>
      <w:r>
        <w:rPr>
          <w:rFonts w:ascii="Times New Roman" w:hAnsi="Times New Roman" w:cs="Times New Roman"/>
          <w:sz w:val="16"/>
          <w:szCs w:val="16"/>
        </w:rPr>
        <w:t>/</w:t>
      </w:r>
      <w:r w:rsidR="008B655C">
        <w:rPr>
          <w:rFonts w:ascii="Times New Roman" w:hAnsi="Times New Roman" w:cs="Times New Roman"/>
          <w:sz w:val="16"/>
          <w:szCs w:val="16"/>
        </w:rPr>
        <w:t>18</w:t>
      </w:r>
      <w:r>
        <w:rPr>
          <w:rFonts w:ascii="Times New Roman" w:hAnsi="Times New Roman" w:cs="Times New Roman"/>
          <w:sz w:val="16"/>
          <w:szCs w:val="16"/>
        </w:rPr>
        <w:t xml:space="preserve">/19 </w:t>
      </w:r>
      <w:r w:rsidR="00813739">
        <w:rPr>
          <w:rFonts w:ascii="Times New Roman" w:hAnsi="Times New Roman" w:cs="Times New Roman"/>
          <w:sz w:val="16"/>
          <w:szCs w:val="16"/>
        </w:rPr>
        <w:t>4:41</w:t>
      </w:r>
      <w:r w:rsidR="00937C17">
        <w:rPr>
          <w:rFonts w:ascii="Times New Roman" w:hAnsi="Times New Roman" w:cs="Times New Roman"/>
          <w:sz w:val="16"/>
          <w:szCs w:val="16"/>
        </w:rPr>
        <w:t xml:space="preserve"> </w:t>
      </w:r>
      <w:r w:rsidR="00130D9B">
        <w:rPr>
          <w:rFonts w:ascii="Times New Roman" w:hAnsi="Times New Roman" w:cs="Times New Roman"/>
          <w:sz w:val="16"/>
          <w:szCs w:val="16"/>
        </w:rPr>
        <w:t>p</w:t>
      </w:r>
      <w:r w:rsidR="00937C17">
        <w:rPr>
          <w:rFonts w:ascii="Times New Roman" w:hAnsi="Times New Roman" w:cs="Times New Roman"/>
          <w:sz w:val="16"/>
          <w:szCs w:val="16"/>
        </w:rPr>
        <w:t>m</w:t>
      </w:r>
    </w:p>
    <w:p w14:paraId="5F24586D" w14:textId="77777777" w:rsidR="009B45BC" w:rsidRPr="00644A60" w:rsidRDefault="009B45BC">
      <w:pPr>
        <w:suppressLineNumbers/>
        <w:spacing w:after="0" w:line="240" w:lineRule="auto"/>
        <w:jc w:val="both"/>
        <w:rPr>
          <w:rFonts w:ascii="Times New Roman" w:hAnsi="Times New Roman" w:cs="Times New Roman"/>
          <w:sz w:val="16"/>
          <w:szCs w:val="16"/>
        </w:rPr>
      </w:pPr>
    </w:p>
    <w:sectPr w:rsidR="009B45BC" w:rsidRPr="00644A60" w:rsidSect="00B01CA5">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3E" w14:textId="77777777" w:rsidR="003F0D28" w:rsidRDefault="003F0D28" w:rsidP="002F2A04">
      <w:pPr>
        <w:spacing w:after="0" w:line="240" w:lineRule="auto"/>
      </w:pPr>
      <w:r>
        <w:separator/>
      </w:r>
    </w:p>
  </w:endnote>
  <w:endnote w:type="continuationSeparator" w:id="0">
    <w:p w14:paraId="569E2A52" w14:textId="77777777" w:rsidR="003F0D28" w:rsidRDefault="003F0D28" w:rsidP="002F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F9B9" w14:textId="77777777" w:rsidR="003F0D28" w:rsidRDefault="003F0D28" w:rsidP="002F2A04">
      <w:pPr>
        <w:spacing w:after="0" w:line="240" w:lineRule="auto"/>
      </w:pPr>
      <w:r>
        <w:separator/>
      </w:r>
    </w:p>
  </w:footnote>
  <w:footnote w:type="continuationSeparator" w:id="0">
    <w:p w14:paraId="685E1538" w14:textId="77777777" w:rsidR="003F0D28" w:rsidRDefault="003F0D28" w:rsidP="002F2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E0"/>
    <w:rsid w:val="00002774"/>
    <w:rsid w:val="00056911"/>
    <w:rsid w:val="000935E0"/>
    <w:rsid w:val="000F6560"/>
    <w:rsid w:val="00130D9B"/>
    <w:rsid w:val="002277DC"/>
    <w:rsid w:val="002770D1"/>
    <w:rsid w:val="002F2A04"/>
    <w:rsid w:val="00301100"/>
    <w:rsid w:val="003D1B96"/>
    <w:rsid w:val="003F0D28"/>
    <w:rsid w:val="00415795"/>
    <w:rsid w:val="004B5382"/>
    <w:rsid w:val="00536BAE"/>
    <w:rsid w:val="00585B36"/>
    <w:rsid w:val="00597F02"/>
    <w:rsid w:val="005D1F8C"/>
    <w:rsid w:val="00601412"/>
    <w:rsid w:val="00644A60"/>
    <w:rsid w:val="006721C1"/>
    <w:rsid w:val="006F6085"/>
    <w:rsid w:val="007926B7"/>
    <w:rsid w:val="00795684"/>
    <w:rsid w:val="007E2903"/>
    <w:rsid w:val="00813739"/>
    <w:rsid w:val="00815520"/>
    <w:rsid w:val="0083626A"/>
    <w:rsid w:val="00874689"/>
    <w:rsid w:val="008B3C30"/>
    <w:rsid w:val="008B655C"/>
    <w:rsid w:val="00937C17"/>
    <w:rsid w:val="00955380"/>
    <w:rsid w:val="00966798"/>
    <w:rsid w:val="009B45BC"/>
    <w:rsid w:val="00AD198C"/>
    <w:rsid w:val="00AD67D1"/>
    <w:rsid w:val="00B01CA5"/>
    <w:rsid w:val="00B370D6"/>
    <w:rsid w:val="00BC3AF1"/>
    <w:rsid w:val="00C16468"/>
    <w:rsid w:val="00C713F6"/>
    <w:rsid w:val="00C775B3"/>
    <w:rsid w:val="00D04367"/>
    <w:rsid w:val="00D247F2"/>
    <w:rsid w:val="00D53C58"/>
    <w:rsid w:val="00D631C2"/>
    <w:rsid w:val="00D66537"/>
    <w:rsid w:val="00DA7500"/>
    <w:rsid w:val="00DB7C44"/>
    <w:rsid w:val="00E44D40"/>
    <w:rsid w:val="00E56363"/>
    <w:rsid w:val="00EC73E3"/>
    <w:rsid w:val="00F20777"/>
    <w:rsid w:val="00F2644A"/>
    <w:rsid w:val="00F342AF"/>
    <w:rsid w:val="00FC7411"/>
    <w:rsid w:val="00FD470B"/>
    <w:rsid w:val="00FE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ADD4"/>
  <w15:docId w15:val="{E1D48B10-D82C-4BFE-BCE1-31157DCE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B7C44"/>
  </w:style>
  <w:style w:type="character" w:styleId="CommentReference">
    <w:name w:val="annotation reference"/>
    <w:basedOn w:val="DefaultParagraphFont"/>
    <w:uiPriority w:val="99"/>
    <w:semiHidden/>
    <w:unhideWhenUsed/>
    <w:rsid w:val="00BC3AF1"/>
    <w:rPr>
      <w:sz w:val="16"/>
      <w:szCs w:val="16"/>
    </w:rPr>
  </w:style>
  <w:style w:type="paragraph" w:styleId="CommentText">
    <w:name w:val="annotation text"/>
    <w:basedOn w:val="Normal"/>
    <w:link w:val="CommentTextChar"/>
    <w:uiPriority w:val="99"/>
    <w:semiHidden/>
    <w:unhideWhenUsed/>
    <w:rsid w:val="00BC3AF1"/>
    <w:pPr>
      <w:spacing w:line="240" w:lineRule="auto"/>
    </w:pPr>
    <w:rPr>
      <w:sz w:val="20"/>
      <w:szCs w:val="20"/>
    </w:rPr>
  </w:style>
  <w:style w:type="character" w:customStyle="1" w:styleId="CommentTextChar">
    <w:name w:val="Comment Text Char"/>
    <w:basedOn w:val="DefaultParagraphFont"/>
    <w:link w:val="CommentText"/>
    <w:uiPriority w:val="99"/>
    <w:semiHidden/>
    <w:rsid w:val="00BC3AF1"/>
    <w:rPr>
      <w:sz w:val="20"/>
      <w:szCs w:val="20"/>
    </w:rPr>
  </w:style>
  <w:style w:type="paragraph" w:styleId="CommentSubject">
    <w:name w:val="annotation subject"/>
    <w:basedOn w:val="CommentText"/>
    <w:next w:val="CommentText"/>
    <w:link w:val="CommentSubjectChar"/>
    <w:uiPriority w:val="99"/>
    <w:semiHidden/>
    <w:unhideWhenUsed/>
    <w:rsid w:val="00BC3AF1"/>
    <w:rPr>
      <w:b/>
      <w:bCs/>
    </w:rPr>
  </w:style>
  <w:style w:type="character" w:customStyle="1" w:styleId="CommentSubjectChar">
    <w:name w:val="Comment Subject Char"/>
    <w:basedOn w:val="CommentTextChar"/>
    <w:link w:val="CommentSubject"/>
    <w:uiPriority w:val="99"/>
    <w:semiHidden/>
    <w:rsid w:val="00BC3AF1"/>
    <w:rPr>
      <w:b/>
      <w:bCs/>
      <w:sz w:val="20"/>
      <w:szCs w:val="20"/>
    </w:rPr>
  </w:style>
  <w:style w:type="paragraph" w:styleId="BalloonText">
    <w:name w:val="Balloon Text"/>
    <w:basedOn w:val="Normal"/>
    <w:link w:val="BalloonTextChar"/>
    <w:uiPriority w:val="99"/>
    <w:semiHidden/>
    <w:unhideWhenUsed/>
    <w:rsid w:val="00BC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AF1"/>
    <w:rPr>
      <w:rFonts w:ascii="Segoe UI" w:hAnsi="Segoe UI" w:cs="Segoe UI"/>
      <w:sz w:val="18"/>
      <w:szCs w:val="18"/>
    </w:rPr>
  </w:style>
  <w:style w:type="paragraph" w:styleId="Header">
    <w:name w:val="header"/>
    <w:basedOn w:val="Normal"/>
    <w:link w:val="HeaderChar"/>
    <w:uiPriority w:val="99"/>
    <w:unhideWhenUsed/>
    <w:rsid w:val="002F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04"/>
  </w:style>
  <w:style w:type="paragraph" w:styleId="Footer">
    <w:name w:val="footer"/>
    <w:basedOn w:val="Normal"/>
    <w:link w:val="FooterChar"/>
    <w:uiPriority w:val="99"/>
    <w:unhideWhenUsed/>
    <w:rsid w:val="002F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26D3-E348-479F-9B9F-464175E2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New York Department of Buildings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dc:creator>
  <cp:lastModifiedBy>DelFranco, Ruthie</cp:lastModifiedBy>
  <cp:revision>2</cp:revision>
  <cp:lastPrinted>2019-11-14T21:42:00Z</cp:lastPrinted>
  <dcterms:created xsi:type="dcterms:W3CDTF">2019-12-05T15:12:00Z</dcterms:created>
  <dcterms:modified xsi:type="dcterms:W3CDTF">2019-12-05T15:12:00Z</dcterms:modified>
</cp:coreProperties>
</file>