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83F" w:rsidRDefault="0092083F" w:rsidP="00BF4DA2">
      <w:pPr>
        <w:suppressLineNumbers/>
        <w:spacing w:line="480" w:lineRule="auto"/>
        <w:jc w:val="center"/>
      </w:pPr>
      <w:bookmarkStart w:id="0" w:name="_GoBack"/>
      <w:bookmarkEnd w:id="0"/>
      <w:r>
        <w:t>Int. No.</w:t>
      </w:r>
      <w:r w:rsidR="00E90888">
        <w:t xml:space="preserve"> 1422</w:t>
      </w:r>
      <w:r w:rsidR="002E05DA">
        <w:t>-A</w:t>
      </w:r>
    </w:p>
    <w:p w:rsidR="00F81B44" w:rsidRDefault="00F81B44" w:rsidP="00F81B44">
      <w:pPr>
        <w:suppressLineNumbers/>
        <w:jc w:val="both"/>
      </w:pPr>
      <w:r>
        <w:t>By Council Members Powers, the Speaker (Council Member Johnson), Brannan, Holden, the Public Advocate (Mr. Williams), Chin, Constantinides, Rivera, Levin</w:t>
      </w:r>
      <w:r w:rsidR="00C6266F">
        <w:t>,</w:t>
      </w:r>
      <w:r>
        <w:t xml:space="preserve"> Van Bramer</w:t>
      </w:r>
      <w:r w:rsidR="00853FFE">
        <w:t>,</w:t>
      </w:r>
      <w:r w:rsidR="00C6266F">
        <w:t xml:space="preserve"> Kallos</w:t>
      </w:r>
      <w:r w:rsidR="00045A0A">
        <w:t>,</w:t>
      </w:r>
      <w:r w:rsidR="00853FFE">
        <w:t xml:space="preserve"> Ayala</w:t>
      </w:r>
      <w:r w:rsidR="00641785">
        <w:t>,</w:t>
      </w:r>
      <w:r w:rsidR="00045A0A">
        <w:t xml:space="preserve"> Lander</w:t>
      </w:r>
      <w:r w:rsidR="00641785">
        <w:t xml:space="preserve"> and Deutsch</w:t>
      </w:r>
    </w:p>
    <w:p w:rsidR="0092083F" w:rsidRDefault="0092083F" w:rsidP="006433C8">
      <w:pPr>
        <w:suppressLineNumbers/>
        <w:jc w:val="both"/>
      </w:pPr>
    </w:p>
    <w:p w:rsidR="007D0941" w:rsidRPr="007D0941" w:rsidRDefault="007D0941" w:rsidP="006433C8">
      <w:pPr>
        <w:suppressLineNumbers/>
        <w:jc w:val="both"/>
        <w:rPr>
          <w:vanish/>
        </w:rPr>
      </w:pPr>
      <w:r w:rsidRPr="007D0941">
        <w:rPr>
          <w:vanish/>
        </w:rPr>
        <w:t>..Title</w:t>
      </w:r>
    </w:p>
    <w:p w:rsidR="0092083F" w:rsidRDefault="007D0941" w:rsidP="006433C8">
      <w:pPr>
        <w:suppressLineNumbers/>
        <w:jc w:val="both"/>
      </w:pPr>
      <w:r>
        <w:t>A Local Law t</w:t>
      </w:r>
      <w:r w:rsidR="0092083F">
        <w:t xml:space="preserve">o amend the administrative code of the city of New York, in relation to </w:t>
      </w:r>
      <w:r w:rsidR="000C43E5">
        <w:t xml:space="preserve">city-issued </w:t>
      </w:r>
      <w:r w:rsidR="00D66A92">
        <w:t>parking permits</w:t>
      </w:r>
    </w:p>
    <w:p w:rsidR="007D0941" w:rsidRPr="007D0941" w:rsidRDefault="007D0941" w:rsidP="006433C8">
      <w:pPr>
        <w:suppressLineNumbers/>
        <w:jc w:val="both"/>
        <w:rPr>
          <w:vanish/>
        </w:rPr>
      </w:pPr>
      <w:r w:rsidRPr="007D0941">
        <w:rPr>
          <w:vanish/>
        </w:rPr>
        <w:t>..Body</w:t>
      </w:r>
    </w:p>
    <w:p w:rsidR="00D66A92" w:rsidRDefault="00D66A92" w:rsidP="006433C8">
      <w:pPr>
        <w:suppressLineNumbers/>
        <w:jc w:val="both"/>
      </w:pPr>
    </w:p>
    <w:p w:rsidR="0092083F" w:rsidRPr="006433C8" w:rsidRDefault="0092083F" w:rsidP="006433C8">
      <w:pPr>
        <w:suppressLineNumbers/>
        <w:spacing w:line="480" w:lineRule="auto"/>
        <w:jc w:val="both"/>
        <w:rPr>
          <w:u w:val="single"/>
        </w:rPr>
      </w:pPr>
      <w:r w:rsidRPr="006433C8">
        <w:rPr>
          <w:u w:val="single"/>
        </w:rPr>
        <w:t>Be it enacted by the Council as follows:</w:t>
      </w:r>
    </w:p>
    <w:p w:rsidR="00D67FC7" w:rsidRDefault="00D67FC7" w:rsidP="00D66A92">
      <w:pPr>
        <w:pStyle w:val="DoubleSpaceParagaph"/>
        <w:ind w:firstLine="720"/>
        <w:sectPr w:rsidR="00D67FC7" w:rsidSect="00910EB6">
          <w:headerReference w:type="default" r:id="rId9"/>
          <w:footerReference w:type="default" r:id="rId10"/>
          <w:footerReference w:type="first" r:id="rId11"/>
          <w:pgSz w:w="12240" w:h="15840"/>
          <w:pgMar w:top="1440" w:right="1440" w:bottom="1440" w:left="1440" w:header="1440" w:footer="965" w:gutter="0"/>
          <w:cols w:space="720"/>
          <w:noEndnote/>
          <w:docGrid w:linePitch="326"/>
        </w:sectPr>
      </w:pPr>
    </w:p>
    <w:p w:rsidR="00D66A92" w:rsidRDefault="008A73BA" w:rsidP="00D66A92">
      <w:pPr>
        <w:pStyle w:val="DoubleSpaceParagaph"/>
        <w:ind w:firstLine="720"/>
      </w:pPr>
      <w:r>
        <w:t>Section 1.</w:t>
      </w:r>
      <w:r w:rsidR="001B6F71">
        <w:t xml:space="preserve"> </w:t>
      </w:r>
      <w:r w:rsidR="000C43E5">
        <w:t xml:space="preserve">Subchapter </w:t>
      </w:r>
      <w:r w:rsidR="00D67FC7">
        <w:t>2</w:t>
      </w:r>
      <w:r w:rsidR="000C43E5">
        <w:t xml:space="preserve"> of chapter </w:t>
      </w:r>
      <w:r w:rsidR="00D67FC7">
        <w:t>1</w:t>
      </w:r>
      <w:r w:rsidR="000C43E5">
        <w:t xml:space="preserve"> of title 19 </w:t>
      </w:r>
      <w:r w:rsidR="00D66A92">
        <w:t xml:space="preserve">of the administrative </w:t>
      </w:r>
      <w:r w:rsidR="000C43E5">
        <w:t>code</w:t>
      </w:r>
      <w:r w:rsidR="0046747D">
        <w:t xml:space="preserve"> of the city of New York</w:t>
      </w:r>
      <w:r w:rsidR="000C43E5">
        <w:t xml:space="preserve"> is amended </w:t>
      </w:r>
      <w:r w:rsidR="00D67FC7">
        <w:t>by adding</w:t>
      </w:r>
      <w:r w:rsidR="000C43E5">
        <w:t xml:space="preserve"> </w:t>
      </w:r>
      <w:r w:rsidR="005E0B5D">
        <w:t xml:space="preserve">a </w:t>
      </w:r>
      <w:r w:rsidR="000C43E5">
        <w:t>new section 19-162.3 to read as follows:</w:t>
      </w:r>
    </w:p>
    <w:p w:rsidR="00D66A92" w:rsidRDefault="000C43E5" w:rsidP="00D67FC7">
      <w:pPr>
        <w:pStyle w:val="DoubleSpaceParagaph"/>
        <w:ind w:firstLine="720"/>
        <w:rPr>
          <w:u w:val="single"/>
        </w:rPr>
      </w:pPr>
      <w:r w:rsidRPr="000C43E5">
        <w:rPr>
          <w:u w:val="single"/>
        </w:rPr>
        <w:t>§ 19-162.3 City-issued p</w:t>
      </w:r>
      <w:r w:rsidR="000A027A" w:rsidRPr="000C43E5">
        <w:rPr>
          <w:u w:val="single"/>
        </w:rPr>
        <w:t xml:space="preserve">arking permits. </w:t>
      </w:r>
      <w:r w:rsidRPr="000C43E5">
        <w:rPr>
          <w:u w:val="single"/>
        </w:rPr>
        <w:t xml:space="preserve">a. </w:t>
      </w:r>
      <w:r w:rsidR="002A70A1">
        <w:rPr>
          <w:u w:val="single"/>
        </w:rPr>
        <w:t xml:space="preserve">Definition. </w:t>
      </w:r>
      <w:r w:rsidR="00D66A92" w:rsidRPr="000C43E5">
        <w:rPr>
          <w:u w:val="single"/>
        </w:rPr>
        <w:t xml:space="preserve">For purposes of this </w:t>
      </w:r>
      <w:r w:rsidR="00D67FC7">
        <w:rPr>
          <w:u w:val="single"/>
        </w:rPr>
        <w:t>section</w:t>
      </w:r>
      <w:r w:rsidR="002A70A1">
        <w:rPr>
          <w:u w:val="single"/>
        </w:rPr>
        <w:t>, the term</w:t>
      </w:r>
      <w:r w:rsidR="00D344BC">
        <w:rPr>
          <w:u w:val="single"/>
        </w:rPr>
        <w:t xml:space="preserve"> </w:t>
      </w:r>
      <w:r w:rsidR="00D67FC7">
        <w:rPr>
          <w:u w:val="single"/>
        </w:rPr>
        <w:t xml:space="preserve">“city-issued parking permit” means </w:t>
      </w:r>
      <w:r w:rsidR="003942CD" w:rsidRPr="003942CD">
        <w:rPr>
          <w:u w:val="single"/>
        </w:rPr>
        <w:t>a </w:t>
      </w:r>
      <w:r w:rsidR="00A55067">
        <w:rPr>
          <w:u w:val="single"/>
        </w:rPr>
        <w:t>permit</w:t>
      </w:r>
      <w:r w:rsidR="003942CD" w:rsidRPr="003942CD">
        <w:rPr>
          <w:u w:val="single"/>
        </w:rPr>
        <w:t xml:space="preserve"> issued by </w:t>
      </w:r>
      <w:r w:rsidR="008B0D0F">
        <w:rPr>
          <w:u w:val="single"/>
        </w:rPr>
        <w:t xml:space="preserve">the </w:t>
      </w:r>
      <w:r w:rsidR="00CD349A">
        <w:rPr>
          <w:u w:val="single"/>
        </w:rPr>
        <w:t>department</w:t>
      </w:r>
      <w:r w:rsidR="00010B6E">
        <w:rPr>
          <w:u w:val="single"/>
        </w:rPr>
        <w:t xml:space="preserve"> or </w:t>
      </w:r>
      <w:r w:rsidR="00EE3891">
        <w:rPr>
          <w:u w:val="single"/>
        </w:rPr>
        <w:t>the department of education</w:t>
      </w:r>
      <w:r w:rsidR="009E41CF">
        <w:rPr>
          <w:u w:val="single"/>
        </w:rPr>
        <w:t>, if the commissioner has delegated authority to the department of education pursuant to subdivision b,</w:t>
      </w:r>
      <w:r w:rsidR="003942CD" w:rsidRPr="003942CD">
        <w:rPr>
          <w:u w:val="single"/>
        </w:rPr>
        <w:t xml:space="preserve"> that indicates permission to park in certain areas during certain times has been granted.</w:t>
      </w:r>
      <w:r w:rsidR="00D344BC">
        <w:rPr>
          <w:u w:val="single"/>
        </w:rPr>
        <w:t xml:space="preserve"> The term shall not include </w:t>
      </w:r>
      <w:r w:rsidR="00D67FC7">
        <w:rPr>
          <w:u w:val="single"/>
        </w:rPr>
        <w:t xml:space="preserve">a </w:t>
      </w:r>
      <w:r w:rsidR="009632B2">
        <w:rPr>
          <w:u w:val="single"/>
        </w:rPr>
        <w:t xml:space="preserve">parking </w:t>
      </w:r>
      <w:r w:rsidR="00D344BC">
        <w:rPr>
          <w:u w:val="single"/>
        </w:rPr>
        <w:t>permit issued pursuant to sections 19-162.1 or 19-162.2</w:t>
      </w:r>
      <w:r w:rsidR="00FA30B7">
        <w:rPr>
          <w:u w:val="single"/>
        </w:rPr>
        <w:t xml:space="preserve">, </w:t>
      </w:r>
      <w:r w:rsidR="0084508C">
        <w:rPr>
          <w:u w:val="single"/>
        </w:rPr>
        <w:t xml:space="preserve">a </w:t>
      </w:r>
      <w:r w:rsidR="009632B2">
        <w:rPr>
          <w:u w:val="single"/>
        </w:rPr>
        <w:t>parking permit issued to individuals with disabilities</w:t>
      </w:r>
      <w:r w:rsidR="00FA30B7">
        <w:rPr>
          <w:u w:val="single"/>
        </w:rPr>
        <w:t xml:space="preserve">, or </w:t>
      </w:r>
      <w:r w:rsidR="0084508C">
        <w:rPr>
          <w:u w:val="single"/>
        </w:rPr>
        <w:t xml:space="preserve">a </w:t>
      </w:r>
      <w:r w:rsidR="00FA30B7">
        <w:rPr>
          <w:u w:val="single"/>
        </w:rPr>
        <w:t>single</w:t>
      </w:r>
      <w:r w:rsidR="00D67FC7">
        <w:rPr>
          <w:u w:val="single"/>
        </w:rPr>
        <w:t>-</w:t>
      </w:r>
      <w:r w:rsidR="00FA30B7">
        <w:rPr>
          <w:u w:val="single"/>
        </w:rPr>
        <w:t>use parking permit</w:t>
      </w:r>
      <w:r w:rsidR="00D344BC">
        <w:rPr>
          <w:u w:val="single"/>
        </w:rPr>
        <w:t>.</w:t>
      </w:r>
    </w:p>
    <w:p w:rsidR="005A672A" w:rsidRDefault="002A70A1" w:rsidP="00EE3891">
      <w:pPr>
        <w:spacing w:line="480" w:lineRule="auto"/>
        <w:ind w:firstLine="720"/>
        <w:jc w:val="both"/>
        <w:rPr>
          <w:u w:val="single"/>
        </w:rPr>
      </w:pPr>
      <w:r w:rsidRPr="002A70A1">
        <w:rPr>
          <w:u w:val="single"/>
        </w:rPr>
        <w:t>b</w:t>
      </w:r>
      <w:r w:rsidR="00D66A92" w:rsidRPr="002A70A1">
        <w:rPr>
          <w:u w:val="single"/>
        </w:rPr>
        <w:t>.</w:t>
      </w:r>
      <w:r w:rsidR="00D344BC">
        <w:rPr>
          <w:u w:val="single"/>
        </w:rPr>
        <w:t xml:space="preserve"> Issuance. Not</w:t>
      </w:r>
      <w:r w:rsidR="005A672A">
        <w:rPr>
          <w:u w:val="single"/>
        </w:rPr>
        <w:t xml:space="preserve">withstanding any other provision of law, </w:t>
      </w:r>
      <w:r w:rsidR="00592B58">
        <w:rPr>
          <w:u w:val="single"/>
        </w:rPr>
        <w:t xml:space="preserve">and except as provided in </w:t>
      </w:r>
      <w:r w:rsidR="007D74F9">
        <w:rPr>
          <w:u w:val="single"/>
        </w:rPr>
        <w:t>section</w:t>
      </w:r>
      <w:r w:rsidR="00592B58">
        <w:rPr>
          <w:u w:val="single"/>
        </w:rPr>
        <w:t xml:space="preserve"> 14-</w:t>
      </w:r>
      <w:r w:rsidR="009E41CF">
        <w:rPr>
          <w:u w:val="single"/>
        </w:rPr>
        <w:t>183</w:t>
      </w:r>
      <w:r w:rsidR="00D67FC7">
        <w:rPr>
          <w:u w:val="single"/>
        </w:rPr>
        <w:t>,</w:t>
      </w:r>
      <w:r w:rsidR="0084508C">
        <w:rPr>
          <w:u w:val="single"/>
        </w:rPr>
        <w:t xml:space="preserve"> </w:t>
      </w:r>
      <w:r w:rsidR="005A672A">
        <w:rPr>
          <w:u w:val="single"/>
        </w:rPr>
        <w:t xml:space="preserve">no </w:t>
      </w:r>
      <w:r w:rsidR="00D344BC">
        <w:rPr>
          <w:u w:val="single"/>
        </w:rPr>
        <w:t xml:space="preserve">other </w:t>
      </w:r>
      <w:r w:rsidR="005A672A">
        <w:rPr>
          <w:u w:val="single"/>
        </w:rPr>
        <w:t>city agency</w:t>
      </w:r>
      <w:r w:rsidR="001C0FBD">
        <w:rPr>
          <w:u w:val="single"/>
        </w:rPr>
        <w:t xml:space="preserve"> </w:t>
      </w:r>
      <w:r w:rsidR="005A672A">
        <w:rPr>
          <w:u w:val="single"/>
        </w:rPr>
        <w:t>shall issue a</w:t>
      </w:r>
      <w:r w:rsidR="00D66A92" w:rsidRPr="002A70A1">
        <w:rPr>
          <w:u w:val="single"/>
        </w:rPr>
        <w:t xml:space="preserve"> </w:t>
      </w:r>
      <w:r w:rsidR="005A672A">
        <w:rPr>
          <w:u w:val="single"/>
        </w:rPr>
        <w:t xml:space="preserve">permit that indicates </w:t>
      </w:r>
      <w:r w:rsidR="00D344BC" w:rsidRPr="003942CD">
        <w:rPr>
          <w:u w:val="single"/>
        </w:rPr>
        <w:t>permission to park in certain areas during certain times has been granted</w:t>
      </w:r>
      <w:r w:rsidR="003607A9">
        <w:rPr>
          <w:u w:val="single"/>
        </w:rPr>
        <w:t>;</w:t>
      </w:r>
      <w:r w:rsidR="00EE3891">
        <w:rPr>
          <w:u w:val="single"/>
        </w:rPr>
        <w:t xml:space="preserve"> however</w:t>
      </w:r>
      <w:r w:rsidR="003607A9">
        <w:rPr>
          <w:u w:val="single"/>
        </w:rPr>
        <w:t>,</w:t>
      </w:r>
      <w:r w:rsidR="00EE3891">
        <w:rPr>
          <w:u w:val="single"/>
        </w:rPr>
        <w:t xml:space="preserve"> the commissioner may delegate authority to the department of education to issue such permits. In the event of such delegation, city-issued parking permits issued by the department of education shall continue to be subject </w:t>
      </w:r>
      <w:r w:rsidR="002238CE">
        <w:rPr>
          <w:u w:val="single"/>
        </w:rPr>
        <w:t xml:space="preserve">to the </w:t>
      </w:r>
      <w:r w:rsidR="00EE3891">
        <w:rPr>
          <w:u w:val="single"/>
        </w:rPr>
        <w:t>requirements of subdivisions c, d, e, f, h, and i and any applicable rules promulgated by the department pursuant to subdivision g</w:t>
      </w:r>
      <w:r w:rsidR="00EE3891" w:rsidRPr="003942CD">
        <w:rPr>
          <w:u w:val="single"/>
        </w:rPr>
        <w:t>.</w:t>
      </w:r>
    </w:p>
    <w:p w:rsidR="00D66A92" w:rsidRDefault="005A672A" w:rsidP="002A70A1">
      <w:pPr>
        <w:spacing w:line="480" w:lineRule="auto"/>
        <w:ind w:firstLine="720"/>
        <w:jc w:val="both"/>
        <w:rPr>
          <w:u w:val="single"/>
        </w:rPr>
      </w:pPr>
      <w:r>
        <w:rPr>
          <w:u w:val="single"/>
        </w:rPr>
        <w:t xml:space="preserve">c. </w:t>
      </w:r>
      <w:r w:rsidR="00CF3AAF">
        <w:rPr>
          <w:u w:val="single"/>
        </w:rPr>
        <w:t>Term. A city-issued parking permit</w:t>
      </w:r>
      <w:r w:rsidR="00D66A92" w:rsidRPr="002A70A1">
        <w:rPr>
          <w:u w:val="single"/>
        </w:rPr>
        <w:t xml:space="preserve"> shall be valid for no more than </w:t>
      </w:r>
      <w:r w:rsidR="009D2C35" w:rsidRPr="002A70A1">
        <w:rPr>
          <w:u w:val="single"/>
        </w:rPr>
        <w:t>one year</w:t>
      </w:r>
      <w:r w:rsidR="007355C2" w:rsidRPr="002A70A1">
        <w:rPr>
          <w:u w:val="single"/>
        </w:rPr>
        <w:t xml:space="preserve"> unless suspended or revoked. </w:t>
      </w:r>
    </w:p>
    <w:p w:rsidR="00336BC1" w:rsidRDefault="00D344BC" w:rsidP="00336BC1">
      <w:pPr>
        <w:pStyle w:val="DoubleSpaceParagaph"/>
        <w:ind w:firstLine="720"/>
        <w:rPr>
          <w:u w:val="single"/>
        </w:rPr>
      </w:pPr>
      <w:r>
        <w:rPr>
          <w:u w:val="single"/>
        </w:rPr>
        <w:lastRenderedPageBreak/>
        <w:t>d</w:t>
      </w:r>
      <w:r w:rsidR="00336BC1">
        <w:rPr>
          <w:u w:val="single"/>
        </w:rPr>
        <w:t xml:space="preserve">. </w:t>
      </w:r>
      <w:r w:rsidR="00CF3AAF">
        <w:rPr>
          <w:u w:val="single"/>
        </w:rPr>
        <w:t xml:space="preserve">Application. </w:t>
      </w:r>
      <w:r w:rsidR="00336BC1">
        <w:rPr>
          <w:u w:val="single"/>
        </w:rPr>
        <w:t xml:space="preserve">1. Each person applying for a </w:t>
      </w:r>
      <w:r w:rsidR="008B0D0F" w:rsidRPr="00CF3AAF">
        <w:rPr>
          <w:u w:val="single"/>
        </w:rPr>
        <w:t xml:space="preserve">city-issued parking permit </w:t>
      </w:r>
      <w:r w:rsidR="00336BC1" w:rsidRPr="00CF3AAF">
        <w:rPr>
          <w:u w:val="single"/>
        </w:rPr>
        <w:t>or renewal</w:t>
      </w:r>
      <w:r w:rsidR="00336BC1">
        <w:rPr>
          <w:u w:val="single"/>
        </w:rPr>
        <w:t xml:space="preserve"> thereof</w:t>
      </w:r>
      <w:r w:rsidR="00D00E73">
        <w:rPr>
          <w:u w:val="single"/>
        </w:rPr>
        <w:t xml:space="preserve"> on behalf of</w:t>
      </w:r>
      <w:r w:rsidR="00687D52">
        <w:rPr>
          <w:u w:val="single"/>
        </w:rPr>
        <w:t xml:space="preserve"> themselves</w:t>
      </w:r>
      <w:r w:rsidR="00A21DA5">
        <w:rPr>
          <w:u w:val="single"/>
        </w:rPr>
        <w:t>,</w:t>
      </w:r>
      <w:r w:rsidR="00687D52">
        <w:rPr>
          <w:u w:val="single"/>
        </w:rPr>
        <w:t xml:space="preserve"> </w:t>
      </w:r>
      <w:r w:rsidR="00D00E73">
        <w:rPr>
          <w:u w:val="single"/>
        </w:rPr>
        <w:t>their agency</w:t>
      </w:r>
      <w:r w:rsidR="00336BC1">
        <w:rPr>
          <w:u w:val="single"/>
        </w:rPr>
        <w:t xml:space="preserve"> </w:t>
      </w:r>
      <w:r w:rsidR="00C41732">
        <w:rPr>
          <w:u w:val="single"/>
        </w:rPr>
        <w:t xml:space="preserve">or non-profit </w:t>
      </w:r>
      <w:r w:rsidR="0084508C">
        <w:rPr>
          <w:u w:val="single"/>
        </w:rPr>
        <w:t xml:space="preserve">entity </w:t>
      </w:r>
      <w:r w:rsidR="00336BC1">
        <w:rPr>
          <w:u w:val="single"/>
        </w:rPr>
        <w:t>shall file an application in such form and detail as the commissioner may prescribe</w:t>
      </w:r>
      <w:r w:rsidR="0084508C">
        <w:rPr>
          <w:u w:val="single"/>
        </w:rPr>
        <w:t>,</w:t>
      </w:r>
      <w:r w:rsidR="00D00E73">
        <w:rPr>
          <w:u w:val="single"/>
        </w:rPr>
        <w:t xml:space="preserve"> </w:t>
      </w:r>
      <w:r w:rsidR="00F43C79">
        <w:rPr>
          <w:u w:val="single"/>
        </w:rPr>
        <w:t xml:space="preserve">which may include </w:t>
      </w:r>
      <w:r w:rsidR="00EA64B8">
        <w:rPr>
          <w:u w:val="single"/>
        </w:rPr>
        <w:t>inputting</w:t>
      </w:r>
      <w:r w:rsidR="00D00E73">
        <w:rPr>
          <w:u w:val="single"/>
        </w:rPr>
        <w:t xml:space="preserve"> the required information into a permit application system</w:t>
      </w:r>
      <w:r w:rsidR="00CF3AAF">
        <w:rPr>
          <w:u w:val="single"/>
        </w:rPr>
        <w:t>.</w:t>
      </w:r>
      <w:r w:rsidR="00336BC1">
        <w:rPr>
          <w:u w:val="single"/>
        </w:rPr>
        <w:t xml:space="preserve"> </w:t>
      </w:r>
    </w:p>
    <w:p w:rsidR="00336BC1" w:rsidRDefault="00336BC1" w:rsidP="00336BC1">
      <w:pPr>
        <w:pStyle w:val="DoubleSpaceParagaph"/>
        <w:ind w:firstLine="720"/>
        <w:rPr>
          <w:u w:val="single"/>
        </w:rPr>
      </w:pPr>
      <w:r>
        <w:rPr>
          <w:u w:val="single"/>
        </w:rPr>
        <w:t xml:space="preserve">2. An application for a </w:t>
      </w:r>
      <w:r w:rsidR="00CF3AAF" w:rsidRPr="00CF3AAF">
        <w:rPr>
          <w:u w:val="single"/>
        </w:rPr>
        <w:t>city-issued parking permit</w:t>
      </w:r>
      <w:r>
        <w:rPr>
          <w:u w:val="single"/>
        </w:rPr>
        <w:t xml:space="preserve"> </w:t>
      </w:r>
      <w:r w:rsidR="00CF3AAF">
        <w:rPr>
          <w:u w:val="single"/>
        </w:rPr>
        <w:t xml:space="preserve">or renewal thereof </w:t>
      </w:r>
      <w:r>
        <w:rPr>
          <w:u w:val="single"/>
        </w:rPr>
        <w:t xml:space="preserve">shall include, but need not be limited to, the following information: </w:t>
      </w:r>
    </w:p>
    <w:p w:rsidR="00336BC1" w:rsidRDefault="00336BC1" w:rsidP="00336BC1">
      <w:pPr>
        <w:pStyle w:val="DoubleSpaceParagaph"/>
        <w:ind w:firstLine="720"/>
        <w:rPr>
          <w:u w:val="single"/>
        </w:rPr>
      </w:pPr>
      <w:r>
        <w:rPr>
          <w:u w:val="single"/>
        </w:rPr>
        <w:t>(</w:t>
      </w:r>
      <w:r w:rsidR="003607A9">
        <w:rPr>
          <w:u w:val="single"/>
        </w:rPr>
        <w:t>a</w:t>
      </w:r>
      <w:r>
        <w:rPr>
          <w:u w:val="single"/>
        </w:rPr>
        <w:t xml:space="preserve">) </w:t>
      </w:r>
      <w:r w:rsidR="00FD384E">
        <w:rPr>
          <w:u w:val="single"/>
        </w:rPr>
        <w:t xml:space="preserve">if applying on behalf of a city agency, </w:t>
      </w:r>
      <w:r>
        <w:rPr>
          <w:u w:val="single"/>
        </w:rPr>
        <w:t>the</w:t>
      </w:r>
      <w:r w:rsidR="008B0D0F">
        <w:rPr>
          <w:u w:val="single"/>
        </w:rPr>
        <w:t xml:space="preserve"> name of the city agency and the </w:t>
      </w:r>
      <w:r w:rsidR="00F43C79">
        <w:rPr>
          <w:u w:val="single"/>
        </w:rPr>
        <w:t xml:space="preserve">employee’s </w:t>
      </w:r>
      <w:r w:rsidR="008B0D0F">
        <w:rPr>
          <w:u w:val="single"/>
        </w:rPr>
        <w:t>relationship to such agency</w:t>
      </w:r>
      <w:r w:rsidR="00C3393E">
        <w:rPr>
          <w:u w:val="single"/>
        </w:rPr>
        <w:t xml:space="preserve"> if issued to an individual</w:t>
      </w:r>
      <w:r>
        <w:rPr>
          <w:u w:val="single"/>
        </w:rPr>
        <w:t>;</w:t>
      </w:r>
    </w:p>
    <w:p w:rsidR="00BA6BBC" w:rsidRDefault="00BA6BBC" w:rsidP="00BA6BBC">
      <w:pPr>
        <w:pStyle w:val="DoubleSpaceParagaph"/>
        <w:ind w:firstLine="720"/>
        <w:rPr>
          <w:u w:val="single"/>
        </w:rPr>
      </w:pPr>
      <w:r>
        <w:rPr>
          <w:u w:val="single"/>
        </w:rPr>
        <w:t>(</w:t>
      </w:r>
      <w:r w:rsidR="003607A9">
        <w:rPr>
          <w:u w:val="single"/>
        </w:rPr>
        <w:t>b</w:t>
      </w:r>
      <w:r>
        <w:rPr>
          <w:u w:val="single"/>
        </w:rPr>
        <w:t xml:space="preserve">) the license plate number of the vehicle </w:t>
      </w:r>
      <w:r w:rsidR="00F43C79">
        <w:rPr>
          <w:u w:val="single"/>
        </w:rPr>
        <w:t xml:space="preserve">or vehicles </w:t>
      </w:r>
      <w:r>
        <w:rPr>
          <w:u w:val="single"/>
        </w:rPr>
        <w:t xml:space="preserve">to be associated with </w:t>
      </w:r>
      <w:r w:rsidR="00CF3AAF">
        <w:rPr>
          <w:u w:val="single"/>
        </w:rPr>
        <w:t>such permit</w:t>
      </w:r>
      <w:r w:rsidR="00F43C79">
        <w:rPr>
          <w:u w:val="single"/>
        </w:rPr>
        <w:t xml:space="preserve"> when associated with a specific vehicle or vehicles</w:t>
      </w:r>
      <w:r w:rsidR="00CF3AAF">
        <w:rPr>
          <w:u w:val="single"/>
        </w:rPr>
        <w:t>; and</w:t>
      </w:r>
    </w:p>
    <w:p w:rsidR="006466F3" w:rsidRDefault="00EF1E5E" w:rsidP="006466F3">
      <w:pPr>
        <w:pStyle w:val="DoubleSpaceParagaph"/>
        <w:ind w:firstLine="720"/>
        <w:rPr>
          <w:u w:val="single"/>
        </w:rPr>
      </w:pPr>
      <w:r>
        <w:rPr>
          <w:u w:val="single"/>
        </w:rPr>
        <w:t>(</w:t>
      </w:r>
      <w:r w:rsidR="003607A9">
        <w:rPr>
          <w:u w:val="single"/>
        </w:rPr>
        <w:t>c</w:t>
      </w:r>
      <w:r>
        <w:rPr>
          <w:u w:val="single"/>
        </w:rPr>
        <w:t xml:space="preserve">) a statement </w:t>
      </w:r>
      <w:r w:rsidR="00CF3AAF">
        <w:rPr>
          <w:u w:val="single"/>
        </w:rPr>
        <w:t xml:space="preserve">articulating </w:t>
      </w:r>
      <w:r w:rsidR="00F43C79">
        <w:rPr>
          <w:u w:val="single"/>
        </w:rPr>
        <w:t>the justification for the permit need</w:t>
      </w:r>
      <w:r w:rsidR="00CF3AAF">
        <w:rPr>
          <w:u w:val="single"/>
        </w:rPr>
        <w:t xml:space="preserve">.  </w:t>
      </w:r>
      <w:r w:rsidR="008B0D0F">
        <w:rPr>
          <w:u w:val="single"/>
        </w:rPr>
        <w:t xml:space="preserve"> </w:t>
      </w:r>
    </w:p>
    <w:p w:rsidR="00B20F60" w:rsidRDefault="001C0FBD" w:rsidP="00336BC1">
      <w:pPr>
        <w:pStyle w:val="DoubleSpaceParagaph"/>
        <w:ind w:firstLine="720"/>
        <w:rPr>
          <w:u w:val="single"/>
        </w:rPr>
      </w:pPr>
      <w:r>
        <w:rPr>
          <w:u w:val="single"/>
        </w:rPr>
        <w:t>3</w:t>
      </w:r>
      <w:r w:rsidR="00B20F60">
        <w:rPr>
          <w:u w:val="single"/>
        </w:rPr>
        <w:t xml:space="preserve">. </w:t>
      </w:r>
      <w:r w:rsidR="00336BC1">
        <w:rPr>
          <w:u w:val="single"/>
        </w:rPr>
        <w:t xml:space="preserve">Upon the approval of an application, the </w:t>
      </w:r>
      <w:r w:rsidR="00B20F60">
        <w:rPr>
          <w:u w:val="single"/>
        </w:rPr>
        <w:t>department</w:t>
      </w:r>
      <w:r w:rsidR="00336BC1">
        <w:rPr>
          <w:u w:val="single"/>
        </w:rPr>
        <w:t xml:space="preserve"> shall issue a </w:t>
      </w:r>
      <w:r w:rsidR="00CF3AAF">
        <w:rPr>
          <w:u w:val="single"/>
        </w:rPr>
        <w:t xml:space="preserve">city-issued parking permit </w:t>
      </w:r>
      <w:r w:rsidR="00336BC1">
        <w:rPr>
          <w:u w:val="single"/>
        </w:rPr>
        <w:t>to the applicant</w:t>
      </w:r>
      <w:r w:rsidR="00B20F60">
        <w:rPr>
          <w:u w:val="single"/>
        </w:rPr>
        <w:t xml:space="preserve"> that may only be used </w:t>
      </w:r>
      <w:r w:rsidR="003607A9">
        <w:rPr>
          <w:u w:val="single"/>
        </w:rPr>
        <w:t>with</w:t>
      </w:r>
      <w:r w:rsidR="00B20F60">
        <w:rPr>
          <w:u w:val="single"/>
        </w:rPr>
        <w:t xml:space="preserve"> the vehicle </w:t>
      </w:r>
      <w:r w:rsidR="00F43C79">
        <w:rPr>
          <w:u w:val="single"/>
        </w:rPr>
        <w:t xml:space="preserve">or vehicles </w:t>
      </w:r>
      <w:r w:rsidR="00B20F60">
        <w:rPr>
          <w:u w:val="single"/>
        </w:rPr>
        <w:t>identified on such application</w:t>
      </w:r>
      <w:r w:rsidR="00F43C79">
        <w:rPr>
          <w:u w:val="single"/>
        </w:rPr>
        <w:t xml:space="preserve"> when the permit is to be used with specific vehicles</w:t>
      </w:r>
      <w:r w:rsidR="00336BC1">
        <w:rPr>
          <w:u w:val="single"/>
        </w:rPr>
        <w:t xml:space="preserve">. </w:t>
      </w:r>
    </w:p>
    <w:p w:rsidR="00336BC1" w:rsidRDefault="001C0FBD" w:rsidP="00336BC1">
      <w:pPr>
        <w:pStyle w:val="DoubleSpaceParagaph"/>
        <w:ind w:firstLine="720"/>
        <w:rPr>
          <w:u w:val="single"/>
        </w:rPr>
      </w:pPr>
      <w:r>
        <w:rPr>
          <w:u w:val="single"/>
        </w:rPr>
        <w:t>4</w:t>
      </w:r>
      <w:r w:rsidR="00B20F60">
        <w:rPr>
          <w:u w:val="single"/>
        </w:rPr>
        <w:t>. City</w:t>
      </w:r>
      <w:r w:rsidR="00D3110B">
        <w:rPr>
          <w:u w:val="single"/>
        </w:rPr>
        <w:t>-</w:t>
      </w:r>
      <w:r w:rsidR="00B20F60">
        <w:rPr>
          <w:u w:val="single"/>
        </w:rPr>
        <w:t>issued parking</w:t>
      </w:r>
      <w:r w:rsidR="00336BC1">
        <w:rPr>
          <w:u w:val="single"/>
        </w:rPr>
        <w:t xml:space="preserve"> </w:t>
      </w:r>
      <w:r w:rsidR="00CF3AAF">
        <w:rPr>
          <w:u w:val="single"/>
        </w:rPr>
        <w:t>permits</w:t>
      </w:r>
      <w:r w:rsidR="00336BC1">
        <w:rPr>
          <w:u w:val="single"/>
        </w:rPr>
        <w:t xml:space="preserve"> shall not be transferrable</w:t>
      </w:r>
      <w:r w:rsidR="00CF3AAF">
        <w:rPr>
          <w:u w:val="single"/>
        </w:rPr>
        <w:t xml:space="preserve"> to another person or vehicle</w:t>
      </w:r>
      <w:r w:rsidR="00F43C79">
        <w:rPr>
          <w:u w:val="single"/>
        </w:rPr>
        <w:t xml:space="preserve"> if issued to a specific </w:t>
      </w:r>
      <w:r w:rsidR="00687D52">
        <w:rPr>
          <w:u w:val="single"/>
        </w:rPr>
        <w:t>individual</w:t>
      </w:r>
      <w:r w:rsidR="00F43C79">
        <w:rPr>
          <w:u w:val="single"/>
        </w:rPr>
        <w:t xml:space="preserve"> or vehicle</w:t>
      </w:r>
      <w:r w:rsidR="00336BC1">
        <w:rPr>
          <w:u w:val="single"/>
        </w:rPr>
        <w:t xml:space="preserve">. </w:t>
      </w:r>
    </w:p>
    <w:p w:rsidR="00CF3AAF" w:rsidRDefault="001C0FBD" w:rsidP="00FA6624">
      <w:pPr>
        <w:pStyle w:val="DoubleSpaceParagaph"/>
        <w:ind w:firstLine="720"/>
        <w:rPr>
          <w:u w:val="single"/>
        </w:rPr>
      </w:pPr>
      <w:r>
        <w:rPr>
          <w:u w:val="single"/>
        </w:rPr>
        <w:t>5</w:t>
      </w:r>
      <w:r w:rsidR="00CF3AAF">
        <w:rPr>
          <w:u w:val="single"/>
        </w:rPr>
        <w:t>. Whenever</w:t>
      </w:r>
      <w:r w:rsidR="00FA6624">
        <w:rPr>
          <w:u w:val="single"/>
        </w:rPr>
        <w:t xml:space="preserve"> any information provided on such an application</w:t>
      </w:r>
      <w:r w:rsidR="00CF3AAF">
        <w:rPr>
          <w:u w:val="single"/>
        </w:rPr>
        <w:t xml:space="preserve"> has changed, such </w:t>
      </w:r>
      <w:r w:rsidR="00F43C79">
        <w:rPr>
          <w:u w:val="single"/>
        </w:rPr>
        <w:t xml:space="preserve">agency </w:t>
      </w:r>
      <w:r w:rsidR="00CF3AAF">
        <w:rPr>
          <w:u w:val="single"/>
        </w:rPr>
        <w:t xml:space="preserve">shall notify the </w:t>
      </w:r>
      <w:r>
        <w:rPr>
          <w:u w:val="single"/>
        </w:rPr>
        <w:t>department</w:t>
      </w:r>
      <w:r w:rsidR="00CF3AAF">
        <w:rPr>
          <w:u w:val="single"/>
        </w:rPr>
        <w:t xml:space="preserve"> within 10 days of such change.</w:t>
      </w:r>
    </w:p>
    <w:p w:rsidR="00336BC1" w:rsidRDefault="00B9670A" w:rsidP="00336BC1">
      <w:pPr>
        <w:pStyle w:val="DoubleSpaceParagaph"/>
        <w:ind w:firstLine="720"/>
        <w:rPr>
          <w:u w:val="single"/>
        </w:rPr>
      </w:pPr>
      <w:r>
        <w:rPr>
          <w:u w:val="single"/>
        </w:rPr>
        <w:t>e</w:t>
      </w:r>
      <w:r w:rsidR="00336BC1">
        <w:rPr>
          <w:u w:val="single"/>
        </w:rPr>
        <w:t>.</w:t>
      </w:r>
      <w:r w:rsidR="00CF3AAF">
        <w:rPr>
          <w:u w:val="single"/>
        </w:rPr>
        <w:t xml:space="preserve"> Form of permits.</w:t>
      </w:r>
      <w:r w:rsidR="00336BC1">
        <w:rPr>
          <w:u w:val="single"/>
        </w:rPr>
        <w:t xml:space="preserve"> A city-issued parking permit </w:t>
      </w:r>
      <w:r w:rsidR="004F0D30">
        <w:rPr>
          <w:u w:val="single"/>
        </w:rPr>
        <w:t xml:space="preserve">may be a physical permit or a programmable feature associated with a license plate number and </w:t>
      </w:r>
      <w:r w:rsidR="00336BC1">
        <w:rPr>
          <w:u w:val="single"/>
        </w:rPr>
        <w:t xml:space="preserve">shall contain </w:t>
      </w:r>
      <w:r w:rsidR="00FA6624">
        <w:rPr>
          <w:u w:val="single"/>
        </w:rPr>
        <w:t>the name of the sponsoring city agency</w:t>
      </w:r>
      <w:r w:rsidR="003607A9">
        <w:rPr>
          <w:u w:val="single"/>
        </w:rPr>
        <w:t>,</w:t>
      </w:r>
      <w:r w:rsidR="00FA6624">
        <w:rPr>
          <w:u w:val="single"/>
        </w:rPr>
        <w:t xml:space="preserve"> the expiration date of the permit</w:t>
      </w:r>
      <w:r w:rsidR="003607A9">
        <w:rPr>
          <w:u w:val="single"/>
        </w:rPr>
        <w:t>,</w:t>
      </w:r>
      <w:r w:rsidR="00FA6624">
        <w:rPr>
          <w:u w:val="single"/>
        </w:rPr>
        <w:t xml:space="preserve"> </w:t>
      </w:r>
      <w:r w:rsidR="003607A9">
        <w:rPr>
          <w:u w:val="single"/>
        </w:rPr>
        <w:t xml:space="preserve">and </w:t>
      </w:r>
      <w:r w:rsidR="00FA6624">
        <w:rPr>
          <w:u w:val="single"/>
        </w:rPr>
        <w:t xml:space="preserve">a unique identifier or other </w:t>
      </w:r>
      <w:r w:rsidR="00FA6624">
        <w:rPr>
          <w:u w:val="single"/>
        </w:rPr>
        <w:lastRenderedPageBreak/>
        <w:t>technology designed to allow the city to detect valid permits</w:t>
      </w:r>
      <w:r w:rsidR="00ED65FE">
        <w:rPr>
          <w:u w:val="single"/>
        </w:rPr>
        <w:t xml:space="preserve">. </w:t>
      </w:r>
      <w:r w:rsidR="00ED65FE" w:rsidRPr="00B66EA7">
        <w:rPr>
          <w:u w:val="single"/>
        </w:rPr>
        <w:t>S</w:t>
      </w:r>
      <w:r w:rsidR="0084508C" w:rsidRPr="00B66EA7">
        <w:rPr>
          <w:u w:val="single"/>
        </w:rPr>
        <w:t>uch permit may contain</w:t>
      </w:r>
      <w:r w:rsidR="00FA6624" w:rsidRPr="00B66EA7">
        <w:rPr>
          <w:u w:val="single"/>
        </w:rPr>
        <w:t xml:space="preserve"> any additional information or feature</w:t>
      </w:r>
      <w:r w:rsidR="001C0FBD" w:rsidRPr="00B66EA7">
        <w:rPr>
          <w:u w:val="single"/>
        </w:rPr>
        <w:t>s</w:t>
      </w:r>
      <w:r w:rsidR="00FA6624" w:rsidRPr="00B66EA7">
        <w:rPr>
          <w:u w:val="single"/>
        </w:rPr>
        <w:t xml:space="preserve"> as required by the </w:t>
      </w:r>
      <w:r w:rsidR="001C0FBD" w:rsidRPr="00B66EA7">
        <w:rPr>
          <w:u w:val="single"/>
        </w:rPr>
        <w:t>department</w:t>
      </w:r>
      <w:r w:rsidR="00FA6624" w:rsidRPr="00B66EA7">
        <w:rPr>
          <w:u w:val="single"/>
        </w:rPr>
        <w:t>.</w:t>
      </w:r>
    </w:p>
    <w:p w:rsidR="009D2C35" w:rsidRPr="009D2C35" w:rsidRDefault="00FA6624" w:rsidP="00FA6624">
      <w:pPr>
        <w:spacing w:line="480" w:lineRule="auto"/>
        <w:jc w:val="both"/>
        <w:rPr>
          <w:u w:val="single"/>
        </w:rPr>
      </w:pPr>
      <w:r>
        <w:tab/>
      </w:r>
      <w:r w:rsidR="00B9670A">
        <w:rPr>
          <w:u w:val="single"/>
        </w:rPr>
        <w:t>f</w:t>
      </w:r>
      <w:r>
        <w:rPr>
          <w:u w:val="single"/>
        </w:rPr>
        <w:t xml:space="preserve">. Permissible uses. 1. </w:t>
      </w:r>
      <w:r w:rsidR="009D2C35" w:rsidRPr="009D2C35">
        <w:rPr>
          <w:u w:val="single"/>
        </w:rPr>
        <w:t xml:space="preserve">Parking with </w:t>
      </w:r>
      <w:r>
        <w:rPr>
          <w:u w:val="single"/>
        </w:rPr>
        <w:t>a city-issued parking permit</w:t>
      </w:r>
      <w:r w:rsidR="009D2C35" w:rsidRPr="009D2C35">
        <w:rPr>
          <w:u w:val="single"/>
        </w:rPr>
        <w:t xml:space="preserve"> </w:t>
      </w:r>
      <w:r w:rsidR="0084508C">
        <w:rPr>
          <w:u w:val="single"/>
        </w:rPr>
        <w:t>shall be</w:t>
      </w:r>
      <w:r w:rsidR="009D2C35" w:rsidRPr="009D2C35">
        <w:rPr>
          <w:u w:val="single"/>
        </w:rPr>
        <w:t xml:space="preserve"> permitted in areas </w:t>
      </w:r>
      <w:r w:rsidR="00477D27" w:rsidRPr="009D2C35">
        <w:rPr>
          <w:u w:val="single"/>
        </w:rPr>
        <w:t xml:space="preserve">specified on or programmed into the permit and may </w:t>
      </w:r>
      <w:r w:rsidR="001C0FBD">
        <w:rPr>
          <w:u w:val="single"/>
        </w:rPr>
        <w:t>allow for</w:t>
      </w:r>
      <w:r w:rsidR="00477D27" w:rsidRPr="009D2C35">
        <w:rPr>
          <w:u w:val="single"/>
        </w:rPr>
        <w:t xml:space="preserve"> </w:t>
      </w:r>
      <w:r w:rsidR="00471993">
        <w:rPr>
          <w:u w:val="single"/>
        </w:rPr>
        <w:t xml:space="preserve">parking in </w:t>
      </w:r>
      <w:r w:rsidR="00477D27" w:rsidRPr="009D2C35">
        <w:rPr>
          <w:u w:val="single"/>
        </w:rPr>
        <w:t>some or all of the following</w:t>
      </w:r>
      <w:r w:rsidR="00471993">
        <w:rPr>
          <w:u w:val="single"/>
        </w:rPr>
        <w:t xml:space="preserve"> areas</w:t>
      </w:r>
      <w:r w:rsidR="00477D27" w:rsidRPr="009D2C35">
        <w:rPr>
          <w:u w:val="single"/>
        </w:rPr>
        <w:t>:</w:t>
      </w:r>
    </w:p>
    <w:p w:rsidR="009D2C35" w:rsidRPr="009D2C35" w:rsidRDefault="00477D27" w:rsidP="009D2C35">
      <w:pPr>
        <w:spacing w:line="480" w:lineRule="auto"/>
        <w:ind w:firstLine="720"/>
        <w:jc w:val="both"/>
        <w:rPr>
          <w:u w:val="single"/>
        </w:rPr>
      </w:pPr>
      <w:r>
        <w:rPr>
          <w:u w:val="single"/>
        </w:rPr>
        <w:t xml:space="preserve">(a) </w:t>
      </w:r>
      <w:r w:rsidR="00A47047">
        <w:rPr>
          <w:u w:val="single"/>
        </w:rPr>
        <w:t xml:space="preserve">at </w:t>
      </w:r>
      <w:r>
        <w:rPr>
          <w:u w:val="single"/>
        </w:rPr>
        <w:t>parking meters;</w:t>
      </w:r>
    </w:p>
    <w:p w:rsidR="009D2C35" w:rsidRPr="009D2C35" w:rsidRDefault="00477D27" w:rsidP="009D2C35">
      <w:pPr>
        <w:spacing w:line="480" w:lineRule="auto"/>
        <w:ind w:firstLine="720"/>
        <w:jc w:val="both"/>
        <w:rPr>
          <w:u w:val="single"/>
        </w:rPr>
      </w:pPr>
      <w:r>
        <w:rPr>
          <w:u w:val="single"/>
        </w:rPr>
        <w:t>(b)</w:t>
      </w:r>
      <w:r w:rsidR="00A47047">
        <w:rPr>
          <w:u w:val="single"/>
        </w:rPr>
        <w:t xml:space="preserve"> in</w:t>
      </w:r>
      <w:r>
        <w:rPr>
          <w:u w:val="single"/>
        </w:rPr>
        <w:t xml:space="preserve"> t</w:t>
      </w:r>
      <w:r w:rsidRPr="009D2C35">
        <w:rPr>
          <w:u w:val="single"/>
        </w:rPr>
        <w:t>r</w:t>
      </w:r>
      <w:r>
        <w:rPr>
          <w:u w:val="single"/>
        </w:rPr>
        <w:t>uck loading and unloading zones;</w:t>
      </w:r>
    </w:p>
    <w:p w:rsidR="009D2C35" w:rsidRPr="009D2C35" w:rsidRDefault="00477D27" w:rsidP="009D2C35">
      <w:pPr>
        <w:spacing w:line="480" w:lineRule="auto"/>
        <w:ind w:firstLine="720"/>
        <w:jc w:val="both"/>
        <w:rPr>
          <w:u w:val="single"/>
        </w:rPr>
      </w:pPr>
      <w:r w:rsidRPr="009D2C35">
        <w:rPr>
          <w:u w:val="single"/>
        </w:rPr>
        <w:t xml:space="preserve">(c) </w:t>
      </w:r>
      <w:r w:rsidR="00A47047">
        <w:rPr>
          <w:u w:val="single"/>
        </w:rPr>
        <w:t xml:space="preserve">in </w:t>
      </w:r>
      <w:r w:rsidR="0084508C">
        <w:rPr>
          <w:u w:val="single"/>
        </w:rPr>
        <w:t>“</w:t>
      </w:r>
      <w:r>
        <w:rPr>
          <w:u w:val="single"/>
        </w:rPr>
        <w:t>n</w:t>
      </w:r>
      <w:r w:rsidRPr="009D2C35">
        <w:rPr>
          <w:u w:val="single"/>
        </w:rPr>
        <w:t>o standing/parking</w:t>
      </w:r>
      <w:r w:rsidR="0084508C">
        <w:rPr>
          <w:u w:val="single"/>
        </w:rPr>
        <w:t>”</w:t>
      </w:r>
      <w:r w:rsidRPr="009D2C35">
        <w:rPr>
          <w:u w:val="single"/>
        </w:rPr>
        <w:t xml:space="preserve"> </w:t>
      </w:r>
      <w:r w:rsidR="0084508C">
        <w:rPr>
          <w:u w:val="single"/>
        </w:rPr>
        <w:t xml:space="preserve">areas </w:t>
      </w:r>
      <w:r w:rsidRPr="009D2C35">
        <w:rPr>
          <w:u w:val="single"/>
        </w:rPr>
        <w:t xml:space="preserve">except </w:t>
      </w:r>
      <w:r w:rsidR="0084508C">
        <w:rPr>
          <w:u w:val="single"/>
        </w:rPr>
        <w:t>“</w:t>
      </w:r>
      <w:r w:rsidRPr="009D2C35">
        <w:rPr>
          <w:u w:val="single"/>
        </w:rPr>
        <w:t>authorized vehicles</w:t>
      </w:r>
      <w:r w:rsidR="0084508C">
        <w:rPr>
          <w:u w:val="single"/>
        </w:rPr>
        <w:t>”</w:t>
      </w:r>
      <w:r w:rsidRPr="009D2C35">
        <w:rPr>
          <w:u w:val="single"/>
        </w:rPr>
        <w:t xml:space="preserve"> or </w:t>
      </w:r>
      <w:r w:rsidR="0084508C">
        <w:rPr>
          <w:u w:val="single"/>
        </w:rPr>
        <w:t>“</w:t>
      </w:r>
      <w:r w:rsidRPr="009D2C35">
        <w:rPr>
          <w:u w:val="single"/>
        </w:rPr>
        <w:t>authorized vehicle only</w:t>
      </w:r>
      <w:r w:rsidR="0084508C">
        <w:rPr>
          <w:u w:val="single"/>
        </w:rPr>
        <w:t>”</w:t>
      </w:r>
      <w:r w:rsidRPr="009D2C35">
        <w:rPr>
          <w:u w:val="single"/>
        </w:rPr>
        <w:t xml:space="preserve">, when </w:t>
      </w:r>
      <w:r w:rsidR="00A47047">
        <w:rPr>
          <w:u w:val="single"/>
        </w:rPr>
        <w:t>such permit authorizes such</w:t>
      </w:r>
      <w:r w:rsidRPr="009D2C35">
        <w:rPr>
          <w:u w:val="single"/>
        </w:rPr>
        <w:t xml:space="preserve"> </w:t>
      </w:r>
      <w:r w:rsidR="00A47047">
        <w:rPr>
          <w:u w:val="single"/>
        </w:rPr>
        <w:t>use</w:t>
      </w:r>
      <w:r w:rsidR="00BA1398">
        <w:rPr>
          <w:u w:val="single"/>
        </w:rPr>
        <w:t>;</w:t>
      </w:r>
      <w:r w:rsidRPr="009D2C35">
        <w:rPr>
          <w:u w:val="single"/>
        </w:rPr>
        <w:t xml:space="preserve"> and</w:t>
      </w:r>
    </w:p>
    <w:p w:rsidR="009D2C35" w:rsidRPr="009D2C35" w:rsidRDefault="001C0FBD" w:rsidP="009D2C35">
      <w:pPr>
        <w:spacing w:line="480" w:lineRule="auto"/>
        <w:ind w:firstLine="720"/>
        <w:jc w:val="both"/>
        <w:rPr>
          <w:u w:val="single"/>
        </w:rPr>
      </w:pPr>
      <w:r>
        <w:rPr>
          <w:u w:val="single"/>
        </w:rPr>
        <w:t>(d) in “</w:t>
      </w:r>
      <w:r w:rsidR="00477D27" w:rsidRPr="009D2C35">
        <w:rPr>
          <w:u w:val="single"/>
        </w:rPr>
        <w:t>no parking” areas.</w:t>
      </w:r>
    </w:p>
    <w:p w:rsidR="009D2C35" w:rsidRPr="009D2C35" w:rsidRDefault="00FA6624" w:rsidP="009D2C35">
      <w:pPr>
        <w:spacing w:line="480" w:lineRule="auto"/>
        <w:ind w:firstLine="720"/>
        <w:jc w:val="both"/>
        <w:rPr>
          <w:u w:val="single"/>
        </w:rPr>
      </w:pPr>
      <w:r>
        <w:rPr>
          <w:u w:val="single"/>
        </w:rPr>
        <w:t>2.</w:t>
      </w:r>
      <w:r w:rsidR="009D2C35" w:rsidRPr="009D2C35">
        <w:rPr>
          <w:u w:val="single"/>
        </w:rPr>
        <w:t xml:space="preserve"> Parking </w:t>
      </w:r>
      <w:r w:rsidRPr="009D2C35">
        <w:rPr>
          <w:u w:val="single"/>
        </w:rPr>
        <w:t xml:space="preserve">with </w:t>
      </w:r>
      <w:r>
        <w:rPr>
          <w:u w:val="single"/>
        </w:rPr>
        <w:t>a city-issued parking permit</w:t>
      </w:r>
      <w:r w:rsidRPr="009D2C35">
        <w:rPr>
          <w:u w:val="single"/>
        </w:rPr>
        <w:t xml:space="preserve"> </w:t>
      </w:r>
      <w:r w:rsidR="00471993">
        <w:rPr>
          <w:u w:val="single"/>
        </w:rPr>
        <w:t xml:space="preserve">shall </w:t>
      </w:r>
      <w:r w:rsidR="0041397E">
        <w:rPr>
          <w:u w:val="single"/>
        </w:rPr>
        <w:t xml:space="preserve">not </w:t>
      </w:r>
      <w:r w:rsidR="00B66EA7">
        <w:rPr>
          <w:u w:val="single"/>
        </w:rPr>
        <w:t xml:space="preserve">be </w:t>
      </w:r>
      <w:r w:rsidR="0041397E">
        <w:rPr>
          <w:u w:val="single"/>
        </w:rPr>
        <w:t>permitted</w:t>
      </w:r>
      <w:r w:rsidR="00FB7900">
        <w:rPr>
          <w:u w:val="single"/>
        </w:rPr>
        <w:t xml:space="preserve"> </w:t>
      </w:r>
      <w:r w:rsidR="00010B6E">
        <w:rPr>
          <w:u w:val="single"/>
        </w:rPr>
        <w:t xml:space="preserve">in </w:t>
      </w:r>
      <w:r w:rsidR="00E4681D">
        <w:rPr>
          <w:u w:val="single"/>
        </w:rPr>
        <w:t xml:space="preserve">the following areas, in addition to any </w:t>
      </w:r>
      <w:r w:rsidR="00010B6E">
        <w:rPr>
          <w:u w:val="single"/>
        </w:rPr>
        <w:t>areas</w:t>
      </w:r>
      <w:r w:rsidR="00EA64B8">
        <w:rPr>
          <w:u w:val="single"/>
        </w:rPr>
        <w:t xml:space="preserve"> </w:t>
      </w:r>
      <w:r w:rsidR="00DE4D8A">
        <w:rPr>
          <w:u w:val="single"/>
        </w:rPr>
        <w:t xml:space="preserve">designated by rule or </w:t>
      </w:r>
      <w:r w:rsidR="00010B6E">
        <w:rPr>
          <w:u w:val="single"/>
        </w:rPr>
        <w:t>specified on or programmed into the permit</w:t>
      </w:r>
      <w:r w:rsidR="0041397E">
        <w:rPr>
          <w:u w:val="single"/>
        </w:rPr>
        <w:t>:</w:t>
      </w:r>
    </w:p>
    <w:p w:rsidR="009D2C35" w:rsidRPr="009D2C35" w:rsidRDefault="00477D27" w:rsidP="009D2C35">
      <w:pPr>
        <w:spacing w:line="480" w:lineRule="auto"/>
        <w:ind w:firstLine="720"/>
        <w:jc w:val="both"/>
        <w:rPr>
          <w:u w:val="single"/>
        </w:rPr>
      </w:pPr>
      <w:r>
        <w:rPr>
          <w:u w:val="single"/>
        </w:rPr>
        <w:t>(a)</w:t>
      </w:r>
      <w:r w:rsidR="0041397E">
        <w:rPr>
          <w:u w:val="single"/>
        </w:rPr>
        <w:t xml:space="preserve"> </w:t>
      </w:r>
      <w:r>
        <w:rPr>
          <w:u w:val="single"/>
        </w:rPr>
        <w:t>“no standing” areas;</w:t>
      </w:r>
    </w:p>
    <w:p w:rsidR="009D2C35" w:rsidRDefault="00477D27" w:rsidP="009D2C35">
      <w:pPr>
        <w:spacing w:line="480" w:lineRule="auto"/>
        <w:ind w:firstLine="720"/>
        <w:jc w:val="both"/>
        <w:rPr>
          <w:u w:val="single"/>
        </w:rPr>
      </w:pPr>
      <w:r>
        <w:rPr>
          <w:u w:val="single"/>
        </w:rPr>
        <w:t>(b) “no stopping” areas;</w:t>
      </w:r>
    </w:p>
    <w:p w:rsidR="009D2C35" w:rsidRPr="009D2C35" w:rsidRDefault="00FB7900" w:rsidP="009D2C35">
      <w:pPr>
        <w:spacing w:line="480" w:lineRule="auto"/>
        <w:ind w:firstLine="720"/>
        <w:jc w:val="both"/>
        <w:rPr>
          <w:u w:val="single"/>
        </w:rPr>
      </w:pPr>
      <w:r>
        <w:rPr>
          <w:u w:val="single"/>
        </w:rPr>
        <w:t>(</w:t>
      </w:r>
      <w:r w:rsidR="00DE4D8A">
        <w:rPr>
          <w:u w:val="single"/>
        </w:rPr>
        <w:t>c</w:t>
      </w:r>
      <w:r w:rsidR="00477D27">
        <w:rPr>
          <w:u w:val="single"/>
        </w:rPr>
        <w:t>) fire hydrants;</w:t>
      </w:r>
    </w:p>
    <w:p w:rsidR="00477D27" w:rsidRDefault="00DE4D8A" w:rsidP="009D2C35">
      <w:pPr>
        <w:spacing w:line="480" w:lineRule="auto"/>
        <w:ind w:firstLine="720"/>
        <w:jc w:val="both"/>
        <w:rPr>
          <w:u w:val="single"/>
        </w:rPr>
      </w:pPr>
      <w:r>
        <w:rPr>
          <w:u w:val="single"/>
        </w:rPr>
        <w:t>(d</w:t>
      </w:r>
      <w:r w:rsidR="00477D27">
        <w:rPr>
          <w:u w:val="single"/>
        </w:rPr>
        <w:t>) bus stops</w:t>
      </w:r>
      <w:r w:rsidR="00B20F60">
        <w:rPr>
          <w:u w:val="single"/>
        </w:rPr>
        <w:t>;</w:t>
      </w:r>
    </w:p>
    <w:p w:rsidR="00DE4D8A" w:rsidRDefault="00FB7900" w:rsidP="009D2C35">
      <w:pPr>
        <w:spacing w:line="480" w:lineRule="auto"/>
        <w:ind w:firstLine="720"/>
        <w:jc w:val="both"/>
        <w:rPr>
          <w:u w:val="single"/>
        </w:rPr>
      </w:pPr>
      <w:r>
        <w:rPr>
          <w:u w:val="single"/>
        </w:rPr>
        <w:t>(</w:t>
      </w:r>
      <w:r w:rsidR="00DE4D8A">
        <w:rPr>
          <w:u w:val="single"/>
        </w:rPr>
        <w:t>e</w:t>
      </w:r>
      <w:r w:rsidR="00477D27">
        <w:rPr>
          <w:u w:val="single"/>
        </w:rPr>
        <w:t xml:space="preserve">) </w:t>
      </w:r>
      <w:r w:rsidR="009D1AC1">
        <w:rPr>
          <w:u w:val="single"/>
        </w:rPr>
        <w:t xml:space="preserve">areas </w:t>
      </w:r>
      <w:r w:rsidR="00DE4D8A">
        <w:rPr>
          <w:u w:val="single"/>
        </w:rPr>
        <w:t>where such parking would constitute double parking;</w:t>
      </w:r>
    </w:p>
    <w:p w:rsidR="00DE4D8A" w:rsidRDefault="00DE4D8A" w:rsidP="009D2C35">
      <w:pPr>
        <w:spacing w:line="480" w:lineRule="auto"/>
        <w:ind w:firstLine="720"/>
        <w:jc w:val="both"/>
        <w:rPr>
          <w:u w:val="single"/>
        </w:rPr>
      </w:pPr>
      <w:r>
        <w:rPr>
          <w:u w:val="single"/>
        </w:rPr>
        <w:t>(f) driveways;</w:t>
      </w:r>
    </w:p>
    <w:p w:rsidR="00DE4D8A" w:rsidRDefault="00DE4D8A" w:rsidP="009D2C35">
      <w:pPr>
        <w:spacing w:line="480" w:lineRule="auto"/>
        <w:ind w:firstLine="720"/>
        <w:jc w:val="both"/>
        <w:rPr>
          <w:u w:val="single"/>
        </w:rPr>
      </w:pPr>
      <w:r>
        <w:rPr>
          <w:u w:val="single"/>
        </w:rPr>
        <w:t>(g) bridges and highways; and</w:t>
      </w:r>
    </w:p>
    <w:p w:rsidR="00DE4D8A" w:rsidRDefault="00D129B7" w:rsidP="009D2C35">
      <w:pPr>
        <w:spacing w:line="480" w:lineRule="auto"/>
        <w:ind w:firstLine="720"/>
        <w:jc w:val="both"/>
        <w:rPr>
          <w:u w:val="single"/>
        </w:rPr>
      </w:pPr>
      <w:r>
        <w:rPr>
          <w:u w:val="single"/>
        </w:rPr>
        <w:t>(h) carsharing parking spaces.</w:t>
      </w:r>
    </w:p>
    <w:p w:rsidR="000F21C3" w:rsidRDefault="003D7196" w:rsidP="003D7196">
      <w:pPr>
        <w:pStyle w:val="DoubleSpaceParagaph"/>
        <w:ind w:firstLine="720"/>
        <w:rPr>
          <w:u w:val="single"/>
        </w:rPr>
      </w:pPr>
      <w:r>
        <w:rPr>
          <w:u w:val="single"/>
        </w:rPr>
        <w:t xml:space="preserve">g. Rules. </w:t>
      </w:r>
      <w:r w:rsidR="000F21C3">
        <w:rPr>
          <w:u w:val="single"/>
        </w:rPr>
        <w:t xml:space="preserve">The </w:t>
      </w:r>
      <w:r w:rsidR="00434ADF">
        <w:rPr>
          <w:u w:val="single"/>
        </w:rPr>
        <w:t xml:space="preserve">department </w:t>
      </w:r>
      <w:r w:rsidR="00E23928">
        <w:rPr>
          <w:u w:val="single"/>
        </w:rPr>
        <w:t>may</w:t>
      </w:r>
      <w:r w:rsidR="000F21C3">
        <w:rPr>
          <w:u w:val="single"/>
        </w:rPr>
        <w:t xml:space="preserve"> promulgate </w:t>
      </w:r>
      <w:r w:rsidR="00E23928">
        <w:rPr>
          <w:u w:val="single"/>
        </w:rPr>
        <w:t xml:space="preserve">such </w:t>
      </w:r>
      <w:r w:rsidR="000F21C3">
        <w:rPr>
          <w:u w:val="single"/>
        </w:rPr>
        <w:t xml:space="preserve">rules </w:t>
      </w:r>
      <w:r w:rsidR="00E23928">
        <w:rPr>
          <w:u w:val="single"/>
        </w:rPr>
        <w:t xml:space="preserve">as are necessary </w:t>
      </w:r>
      <w:r w:rsidR="000F21C3">
        <w:rPr>
          <w:u w:val="single"/>
        </w:rPr>
        <w:t xml:space="preserve">to implement the </w:t>
      </w:r>
      <w:r w:rsidR="00E23928">
        <w:rPr>
          <w:u w:val="single"/>
        </w:rPr>
        <w:t>provisions</w:t>
      </w:r>
      <w:r w:rsidR="000F21C3">
        <w:rPr>
          <w:u w:val="single"/>
        </w:rPr>
        <w:t xml:space="preserve"> of this section</w:t>
      </w:r>
      <w:r w:rsidR="00B77A16">
        <w:rPr>
          <w:u w:val="single"/>
        </w:rPr>
        <w:t>.</w:t>
      </w:r>
    </w:p>
    <w:p w:rsidR="00B840FB" w:rsidRDefault="006924EF" w:rsidP="00D83935">
      <w:pPr>
        <w:pStyle w:val="FlushLeftDouble"/>
        <w:ind w:firstLine="720"/>
        <w:rPr>
          <w:szCs w:val="24"/>
          <w:u w:val="single"/>
        </w:rPr>
      </w:pPr>
      <w:r>
        <w:rPr>
          <w:u w:val="single"/>
        </w:rPr>
        <w:t>h</w:t>
      </w:r>
      <w:r w:rsidR="00E170F9" w:rsidRPr="006924EF">
        <w:rPr>
          <w:u w:val="single"/>
        </w:rPr>
        <w:t xml:space="preserve">. Violations. </w:t>
      </w:r>
      <w:r w:rsidR="00B840FB" w:rsidRPr="006924EF">
        <w:rPr>
          <w:u w:val="single"/>
        </w:rPr>
        <w:t xml:space="preserve">Any violation of </w:t>
      </w:r>
      <w:r w:rsidR="00575EFE">
        <w:rPr>
          <w:u w:val="single"/>
        </w:rPr>
        <w:t xml:space="preserve">subdivision d of </w:t>
      </w:r>
      <w:r w:rsidR="00B840FB" w:rsidRPr="006924EF">
        <w:rPr>
          <w:u w:val="single"/>
        </w:rPr>
        <w:t xml:space="preserve">this </w:t>
      </w:r>
      <w:r w:rsidR="00E80BD7">
        <w:rPr>
          <w:u w:val="single"/>
        </w:rPr>
        <w:t>section</w:t>
      </w:r>
      <w:r w:rsidR="00B840FB" w:rsidRPr="006924EF">
        <w:rPr>
          <w:u w:val="single"/>
        </w:rPr>
        <w:t xml:space="preserve"> </w:t>
      </w:r>
      <w:r w:rsidR="00575EFE">
        <w:rPr>
          <w:u w:val="single"/>
        </w:rPr>
        <w:t xml:space="preserve">involving a material false statement </w:t>
      </w:r>
      <w:r w:rsidR="00B41E7B">
        <w:rPr>
          <w:u w:val="single"/>
        </w:rPr>
        <w:t xml:space="preserve">or material fact concealed in connection with an application for a city-issued parking permit or renewal thereof </w:t>
      </w:r>
      <w:r w:rsidR="00B840FB" w:rsidRPr="006924EF">
        <w:rPr>
          <w:u w:val="single"/>
        </w:rPr>
        <w:t xml:space="preserve">shall upon conviction thereof be </w:t>
      </w:r>
      <w:r w:rsidR="00B840FB" w:rsidRPr="006924EF">
        <w:rPr>
          <w:szCs w:val="24"/>
          <w:u w:val="single"/>
        </w:rPr>
        <w:t>punishable by</w:t>
      </w:r>
      <w:r w:rsidR="00D83935" w:rsidRPr="006924EF">
        <w:rPr>
          <w:szCs w:val="24"/>
          <w:u w:val="single"/>
        </w:rPr>
        <w:t xml:space="preserve"> </w:t>
      </w:r>
      <w:r w:rsidR="00B840FB" w:rsidRPr="006924EF">
        <w:rPr>
          <w:szCs w:val="24"/>
          <w:u w:val="single"/>
        </w:rPr>
        <w:t xml:space="preserve">a civil penalty of not less than </w:t>
      </w:r>
      <w:r w:rsidR="00296D86" w:rsidRPr="006924EF">
        <w:rPr>
          <w:szCs w:val="24"/>
          <w:u w:val="single"/>
        </w:rPr>
        <w:t>$</w:t>
      </w:r>
      <w:r w:rsidR="008317DB">
        <w:rPr>
          <w:szCs w:val="24"/>
          <w:u w:val="single"/>
        </w:rPr>
        <w:t>25</w:t>
      </w:r>
      <w:r w:rsidR="00191245" w:rsidRPr="006924EF">
        <w:rPr>
          <w:szCs w:val="24"/>
          <w:u w:val="single"/>
        </w:rPr>
        <w:t>0</w:t>
      </w:r>
      <w:r w:rsidR="00D83935" w:rsidRPr="006924EF">
        <w:rPr>
          <w:szCs w:val="24"/>
          <w:u w:val="single"/>
        </w:rPr>
        <w:t xml:space="preserve"> nor more than </w:t>
      </w:r>
      <w:r w:rsidR="00296D86" w:rsidRPr="006924EF">
        <w:rPr>
          <w:szCs w:val="24"/>
          <w:u w:val="single"/>
        </w:rPr>
        <w:t>$</w:t>
      </w:r>
      <w:r w:rsidR="008317DB">
        <w:rPr>
          <w:szCs w:val="24"/>
          <w:u w:val="single"/>
        </w:rPr>
        <w:t>1,000</w:t>
      </w:r>
      <w:r w:rsidR="00D83935" w:rsidRPr="006924EF">
        <w:rPr>
          <w:szCs w:val="24"/>
          <w:u w:val="single"/>
        </w:rPr>
        <w:t xml:space="preserve">. </w:t>
      </w:r>
      <w:r w:rsidR="00B840FB" w:rsidRPr="006924EF">
        <w:rPr>
          <w:szCs w:val="24"/>
          <w:u w:val="single"/>
        </w:rPr>
        <w:t>Civil violations</w:t>
      </w:r>
      <w:r w:rsidR="00471993">
        <w:rPr>
          <w:szCs w:val="24"/>
          <w:u w:val="single"/>
        </w:rPr>
        <w:t xml:space="preserve"> issued pursuant to</w:t>
      </w:r>
      <w:r w:rsidR="00B840FB" w:rsidRPr="006924EF">
        <w:rPr>
          <w:szCs w:val="24"/>
          <w:u w:val="single"/>
        </w:rPr>
        <w:t xml:space="preserve"> this section shall be adjudicated</w:t>
      </w:r>
      <w:r w:rsidR="00AA7F23" w:rsidRPr="006924EF">
        <w:rPr>
          <w:szCs w:val="24"/>
          <w:u w:val="single"/>
        </w:rPr>
        <w:t xml:space="preserve"> </w:t>
      </w:r>
      <w:r w:rsidR="00EB2C9B" w:rsidRPr="006924EF">
        <w:rPr>
          <w:color w:val="000000"/>
          <w:u w:val="single"/>
        </w:rPr>
        <w:t>at the environmental control board or any tribunal established within the office of administrative trials and hearings designated by the commissioner</w:t>
      </w:r>
      <w:r w:rsidR="00B840FB" w:rsidRPr="006924EF">
        <w:rPr>
          <w:szCs w:val="24"/>
          <w:u w:val="single"/>
        </w:rPr>
        <w:t>.</w:t>
      </w:r>
    </w:p>
    <w:p w:rsidR="007227EF" w:rsidRDefault="007227EF" w:rsidP="00D83935">
      <w:pPr>
        <w:pStyle w:val="FlushLeftDouble"/>
        <w:ind w:firstLine="720"/>
        <w:rPr>
          <w:szCs w:val="24"/>
          <w:u w:val="single"/>
        </w:rPr>
      </w:pPr>
      <w:r>
        <w:rPr>
          <w:szCs w:val="24"/>
          <w:u w:val="single"/>
        </w:rPr>
        <w:t xml:space="preserve">i. Posting </w:t>
      </w:r>
      <w:r w:rsidR="00471993">
        <w:rPr>
          <w:szCs w:val="24"/>
          <w:u w:val="single"/>
        </w:rPr>
        <w:t>i</w:t>
      </w:r>
      <w:r>
        <w:rPr>
          <w:szCs w:val="24"/>
          <w:u w:val="single"/>
        </w:rPr>
        <w:t xml:space="preserve">nformation. </w:t>
      </w:r>
      <w:r w:rsidR="00EE3891">
        <w:rPr>
          <w:szCs w:val="24"/>
          <w:u w:val="single"/>
        </w:rPr>
        <w:t xml:space="preserve">No later than </w:t>
      </w:r>
      <w:r w:rsidR="00067E4C">
        <w:rPr>
          <w:szCs w:val="24"/>
          <w:u w:val="single"/>
        </w:rPr>
        <w:t>January</w:t>
      </w:r>
      <w:r w:rsidR="00EE3891">
        <w:rPr>
          <w:szCs w:val="24"/>
          <w:u w:val="single"/>
        </w:rPr>
        <w:t xml:space="preserve"> 31, 202</w:t>
      </w:r>
      <w:r w:rsidR="00067E4C">
        <w:rPr>
          <w:szCs w:val="24"/>
          <w:u w:val="single"/>
        </w:rPr>
        <w:t>1</w:t>
      </w:r>
      <w:r w:rsidR="00EE3891">
        <w:rPr>
          <w:szCs w:val="24"/>
          <w:u w:val="single"/>
        </w:rPr>
        <w:t>, t</w:t>
      </w:r>
      <w:r w:rsidR="00C52323">
        <w:rPr>
          <w:szCs w:val="24"/>
          <w:u w:val="single"/>
        </w:rPr>
        <w:t xml:space="preserve">he department </w:t>
      </w:r>
      <w:r w:rsidR="00EA64B8">
        <w:rPr>
          <w:szCs w:val="24"/>
          <w:u w:val="single"/>
        </w:rPr>
        <w:t xml:space="preserve">and agencies delegated to issue parking permits by the </w:t>
      </w:r>
      <w:r w:rsidR="00471993">
        <w:rPr>
          <w:szCs w:val="24"/>
          <w:u w:val="single"/>
        </w:rPr>
        <w:t>c</w:t>
      </w:r>
      <w:r w:rsidR="00EA64B8">
        <w:rPr>
          <w:szCs w:val="24"/>
          <w:u w:val="single"/>
        </w:rPr>
        <w:t xml:space="preserve">ommissioner </w:t>
      </w:r>
      <w:r w:rsidR="00C52323">
        <w:rPr>
          <w:szCs w:val="24"/>
          <w:u w:val="single"/>
        </w:rPr>
        <w:t>shall post information online regarding the issuance</w:t>
      </w:r>
      <w:r w:rsidR="001C0FBD">
        <w:rPr>
          <w:szCs w:val="24"/>
          <w:u w:val="single"/>
        </w:rPr>
        <w:t xml:space="preserve"> of city-issued parking permits</w:t>
      </w:r>
      <w:r w:rsidR="00D3110B">
        <w:rPr>
          <w:szCs w:val="24"/>
          <w:u w:val="single"/>
        </w:rPr>
        <w:t>, including, but not limited to, the number of applications submitted and the number of such permits issued</w:t>
      </w:r>
      <w:r w:rsidR="00642430">
        <w:rPr>
          <w:szCs w:val="24"/>
          <w:u w:val="single"/>
        </w:rPr>
        <w:t xml:space="preserve"> in the previous year</w:t>
      </w:r>
      <w:r w:rsidR="00D3110B">
        <w:rPr>
          <w:szCs w:val="24"/>
          <w:u w:val="single"/>
        </w:rPr>
        <w:t>, disaggregated by the sponsoring city agency</w:t>
      </w:r>
      <w:r w:rsidR="00EA64B8">
        <w:rPr>
          <w:szCs w:val="24"/>
          <w:u w:val="single"/>
        </w:rPr>
        <w:t xml:space="preserve"> in the case of the department</w:t>
      </w:r>
      <w:r w:rsidR="00D3110B">
        <w:rPr>
          <w:szCs w:val="24"/>
          <w:u w:val="single"/>
        </w:rPr>
        <w:t xml:space="preserve">. Such information shall be updated at least </w:t>
      </w:r>
      <w:r w:rsidR="00EA64B8">
        <w:rPr>
          <w:szCs w:val="24"/>
          <w:u w:val="single"/>
        </w:rPr>
        <w:t>annually</w:t>
      </w:r>
      <w:r w:rsidR="00D3110B">
        <w:rPr>
          <w:szCs w:val="24"/>
          <w:u w:val="single"/>
        </w:rPr>
        <w:t>.</w:t>
      </w:r>
    </w:p>
    <w:p w:rsidR="00592B58" w:rsidRDefault="00CA49BA" w:rsidP="00592B58">
      <w:pPr>
        <w:pStyle w:val="DoubleSpaceParagaph"/>
        <w:ind w:firstLine="720"/>
      </w:pPr>
      <w:r w:rsidRPr="00DE4D8A">
        <w:t>§</w:t>
      </w:r>
      <w:r>
        <w:t xml:space="preserve"> </w:t>
      </w:r>
      <w:r w:rsidR="00592B58">
        <w:t xml:space="preserve">2. </w:t>
      </w:r>
      <w:r w:rsidR="00E80BD7">
        <w:t>Chapter 1 of t</w:t>
      </w:r>
      <w:r w:rsidR="00592B58">
        <w:t xml:space="preserve">itle 14 of the administrative code of the city of New York is amended </w:t>
      </w:r>
      <w:r w:rsidR="00471993">
        <w:t>by adding</w:t>
      </w:r>
      <w:r w:rsidR="00592B58">
        <w:t xml:space="preserve"> a new section 14-</w:t>
      </w:r>
      <w:r w:rsidR="00D1120E">
        <w:t xml:space="preserve">183 </w:t>
      </w:r>
      <w:r w:rsidR="00592B58">
        <w:t>to read as follows:</w:t>
      </w:r>
    </w:p>
    <w:p w:rsidR="00592B58" w:rsidRDefault="00592B58" w:rsidP="00DE4D8A">
      <w:pPr>
        <w:pStyle w:val="DoubleSpaceParagaph"/>
        <w:ind w:firstLine="720"/>
        <w:rPr>
          <w:u w:val="single"/>
        </w:rPr>
      </w:pPr>
      <w:r w:rsidRPr="000C43E5">
        <w:rPr>
          <w:u w:val="single"/>
        </w:rPr>
        <w:t xml:space="preserve">§ </w:t>
      </w:r>
      <w:r>
        <w:rPr>
          <w:u w:val="single"/>
        </w:rPr>
        <w:t>14-18</w:t>
      </w:r>
      <w:r w:rsidR="00D1120E">
        <w:rPr>
          <w:u w:val="single"/>
        </w:rPr>
        <w:t>3</w:t>
      </w:r>
      <w:r w:rsidRPr="000C43E5">
        <w:rPr>
          <w:u w:val="single"/>
        </w:rPr>
        <w:t xml:space="preserve"> </w:t>
      </w:r>
      <w:r w:rsidR="006D4528">
        <w:rPr>
          <w:u w:val="single"/>
        </w:rPr>
        <w:t>P</w:t>
      </w:r>
      <w:r w:rsidRPr="000C43E5">
        <w:rPr>
          <w:u w:val="single"/>
        </w:rPr>
        <w:t>arking permits</w:t>
      </w:r>
      <w:r w:rsidR="006D4528">
        <w:rPr>
          <w:u w:val="single"/>
        </w:rPr>
        <w:t xml:space="preserve"> issued by the police department</w:t>
      </w:r>
      <w:r w:rsidRPr="000C43E5">
        <w:rPr>
          <w:u w:val="single"/>
        </w:rPr>
        <w:t xml:space="preserve">. a. </w:t>
      </w:r>
      <w:r w:rsidR="006D4528">
        <w:rPr>
          <w:u w:val="single"/>
        </w:rPr>
        <w:t xml:space="preserve">The department may issue parking permits to </w:t>
      </w:r>
      <w:r w:rsidR="00EC7D37">
        <w:rPr>
          <w:u w:val="single"/>
        </w:rPr>
        <w:t>city, state</w:t>
      </w:r>
      <w:r w:rsidR="00435317">
        <w:rPr>
          <w:u w:val="single"/>
        </w:rPr>
        <w:t>,</w:t>
      </w:r>
      <w:r w:rsidR="00EC7D37">
        <w:rPr>
          <w:u w:val="single"/>
        </w:rPr>
        <w:t xml:space="preserve"> </w:t>
      </w:r>
      <w:r w:rsidR="00EE3891">
        <w:rPr>
          <w:u w:val="single"/>
        </w:rPr>
        <w:t xml:space="preserve">or </w:t>
      </w:r>
      <w:r w:rsidR="00EC7D37">
        <w:rPr>
          <w:u w:val="single"/>
        </w:rPr>
        <w:t>federal law enforcement agenc</w:t>
      </w:r>
      <w:r w:rsidR="006D4528">
        <w:rPr>
          <w:u w:val="single"/>
        </w:rPr>
        <w:t>ies</w:t>
      </w:r>
      <w:r w:rsidR="00EC7D37">
        <w:rPr>
          <w:u w:val="single"/>
        </w:rPr>
        <w:t xml:space="preserve"> </w:t>
      </w:r>
      <w:r w:rsidRPr="003942CD">
        <w:rPr>
          <w:u w:val="single"/>
        </w:rPr>
        <w:t>that indicate permission to park in certain areas during certain times has been granted.</w:t>
      </w:r>
      <w:r>
        <w:rPr>
          <w:u w:val="single"/>
        </w:rPr>
        <w:t xml:space="preserve"> </w:t>
      </w:r>
    </w:p>
    <w:p w:rsidR="00592B58" w:rsidRDefault="00592B58" w:rsidP="00592B58">
      <w:pPr>
        <w:spacing w:line="480" w:lineRule="auto"/>
        <w:ind w:firstLine="720"/>
        <w:jc w:val="both"/>
        <w:rPr>
          <w:u w:val="single"/>
        </w:rPr>
      </w:pPr>
      <w:r>
        <w:rPr>
          <w:u w:val="single"/>
        </w:rPr>
        <w:t xml:space="preserve">b. </w:t>
      </w:r>
      <w:r w:rsidR="006D4528">
        <w:rPr>
          <w:u w:val="single"/>
        </w:rPr>
        <w:t xml:space="preserve">Such permits </w:t>
      </w:r>
      <w:r w:rsidRPr="002A70A1">
        <w:rPr>
          <w:u w:val="single"/>
        </w:rPr>
        <w:t xml:space="preserve">shall be valid for no more than one year unless suspended or revoked. </w:t>
      </w:r>
    </w:p>
    <w:p w:rsidR="00592B58" w:rsidRDefault="00592B58" w:rsidP="00814548">
      <w:pPr>
        <w:pStyle w:val="DoubleSpaceParagaph"/>
        <w:ind w:firstLine="720"/>
        <w:rPr>
          <w:u w:val="single"/>
        </w:rPr>
      </w:pPr>
      <w:r>
        <w:rPr>
          <w:u w:val="single"/>
        </w:rPr>
        <w:t xml:space="preserve">c. </w:t>
      </w:r>
      <w:r w:rsidR="006D4528">
        <w:rPr>
          <w:u w:val="single"/>
        </w:rPr>
        <w:t xml:space="preserve">1. </w:t>
      </w:r>
      <w:r w:rsidR="003830CA">
        <w:rPr>
          <w:u w:val="single"/>
        </w:rPr>
        <w:t xml:space="preserve">Except for department fleet vehicles, </w:t>
      </w:r>
      <w:r w:rsidR="00A21DA5">
        <w:rPr>
          <w:u w:val="single"/>
        </w:rPr>
        <w:t>a</w:t>
      </w:r>
      <w:r>
        <w:rPr>
          <w:u w:val="single"/>
        </w:rPr>
        <w:t xml:space="preserve">n application for a </w:t>
      </w:r>
      <w:r w:rsidRPr="00CF3AAF">
        <w:rPr>
          <w:u w:val="single"/>
        </w:rPr>
        <w:t>parking permit</w:t>
      </w:r>
      <w:r>
        <w:rPr>
          <w:u w:val="single"/>
        </w:rPr>
        <w:t xml:space="preserve"> or renewal thereof shall include, but need not be limited to, the following information: </w:t>
      </w:r>
    </w:p>
    <w:p w:rsidR="00592B58" w:rsidRDefault="00592B58" w:rsidP="00592B58">
      <w:pPr>
        <w:pStyle w:val="DoubleSpaceParagaph"/>
        <w:ind w:firstLine="720"/>
        <w:rPr>
          <w:u w:val="single"/>
        </w:rPr>
      </w:pPr>
      <w:r>
        <w:rPr>
          <w:u w:val="single"/>
        </w:rPr>
        <w:t>(</w:t>
      </w:r>
      <w:r w:rsidR="00BA1398">
        <w:rPr>
          <w:u w:val="single"/>
        </w:rPr>
        <w:t>a</w:t>
      </w:r>
      <w:r>
        <w:rPr>
          <w:u w:val="single"/>
        </w:rPr>
        <w:t>) the name of the applicant ;</w:t>
      </w:r>
    </w:p>
    <w:p w:rsidR="007333BF" w:rsidRDefault="00592B58" w:rsidP="00592B58">
      <w:pPr>
        <w:pStyle w:val="DoubleSpaceParagaph"/>
        <w:ind w:firstLine="720"/>
        <w:rPr>
          <w:u w:val="single"/>
        </w:rPr>
      </w:pPr>
      <w:r>
        <w:rPr>
          <w:u w:val="single"/>
        </w:rPr>
        <w:t>(</w:t>
      </w:r>
      <w:r w:rsidR="00BA1398">
        <w:rPr>
          <w:u w:val="single"/>
        </w:rPr>
        <w:t>b</w:t>
      </w:r>
      <w:r>
        <w:rPr>
          <w:u w:val="single"/>
        </w:rPr>
        <w:t xml:space="preserve">) the license plate number of the vehicle </w:t>
      </w:r>
      <w:r w:rsidR="00067E4C">
        <w:rPr>
          <w:u w:val="single"/>
        </w:rPr>
        <w:t xml:space="preserve">or vehicles </w:t>
      </w:r>
      <w:r>
        <w:rPr>
          <w:u w:val="single"/>
        </w:rPr>
        <w:t>to be associated with such permit</w:t>
      </w:r>
      <w:r w:rsidR="00B41E7B">
        <w:rPr>
          <w:u w:val="single"/>
        </w:rPr>
        <w:t>; and</w:t>
      </w:r>
      <w:r w:rsidR="00743ACE">
        <w:rPr>
          <w:u w:val="single"/>
        </w:rPr>
        <w:t xml:space="preserve"> </w:t>
      </w:r>
    </w:p>
    <w:p w:rsidR="00B41E7B" w:rsidRDefault="00B41E7B" w:rsidP="00B41E7B">
      <w:pPr>
        <w:pStyle w:val="DoubleSpaceParagaph"/>
        <w:ind w:firstLine="720"/>
        <w:rPr>
          <w:u w:val="single"/>
        </w:rPr>
      </w:pPr>
      <w:r>
        <w:rPr>
          <w:u w:val="single"/>
        </w:rPr>
        <w:t>(</w:t>
      </w:r>
      <w:r w:rsidR="00BA1398">
        <w:rPr>
          <w:u w:val="single"/>
        </w:rPr>
        <w:t>c</w:t>
      </w:r>
      <w:r>
        <w:rPr>
          <w:u w:val="single"/>
        </w:rPr>
        <w:t xml:space="preserve">) a statement articulating the justification for the permit need.   </w:t>
      </w:r>
    </w:p>
    <w:p w:rsidR="00592B58" w:rsidRDefault="00CA49BA" w:rsidP="00592B58">
      <w:pPr>
        <w:pStyle w:val="DoubleSpaceParagaph"/>
        <w:ind w:firstLine="720"/>
        <w:rPr>
          <w:u w:val="single"/>
        </w:rPr>
      </w:pPr>
      <w:r>
        <w:rPr>
          <w:u w:val="single"/>
        </w:rPr>
        <w:t>2</w:t>
      </w:r>
      <w:r w:rsidR="00592B58">
        <w:rPr>
          <w:u w:val="single"/>
        </w:rPr>
        <w:t xml:space="preserve">. Upon the approval of an application, the department shall issue a parking permit to the applicant that may only be used in the vehicle identified on such application. </w:t>
      </w:r>
    </w:p>
    <w:p w:rsidR="00592B58" w:rsidRDefault="00CA49BA" w:rsidP="00592B58">
      <w:pPr>
        <w:pStyle w:val="DoubleSpaceParagaph"/>
        <w:ind w:firstLine="720"/>
        <w:rPr>
          <w:u w:val="single"/>
        </w:rPr>
      </w:pPr>
      <w:r>
        <w:rPr>
          <w:u w:val="single"/>
        </w:rPr>
        <w:t>3</w:t>
      </w:r>
      <w:r w:rsidR="00592B58">
        <w:rPr>
          <w:u w:val="single"/>
        </w:rPr>
        <w:t xml:space="preserve">. </w:t>
      </w:r>
      <w:r w:rsidR="006D4528">
        <w:rPr>
          <w:u w:val="single"/>
        </w:rPr>
        <w:t>P</w:t>
      </w:r>
      <w:r w:rsidR="00592B58">
        <w:rPr>
          <w:u w:val="single"/>
        </w:rPr>
        <w:t xml:space="preserve">arking permits shall not be transferrable to another person or vehicle. </w:t>
      </w:r>
    </w:p>
    <w:p w:rsidR="00592B58" w:rsidRDefault="00CA49BA" w:rsidP="00592B58">
      <w:pPr>
        <w:pStyle w:val="DoubleSpaceParagaph"/>
        <w:ind w:firstLine="720"/>
        <w:rPr>
          <w:u w:val="single"/>
        </w:rPr>
      </w:pPr>
      <w:r>
        <w:rPr>
          <w:u w:val="single"/>
        </w:rPr>
        <w:t>4</w:t>
      </w:r>
      <w:r w:rsidR="00592B58">
        <w:rPr>
          <w:u w:val="single"/>
        </w:rPr>
        <w:t xml:space="preserve">. Whenever any information provided on such an application has changed, </w:t>
      </w:r>
      <w:r w:rsidR="007333BF">
        <w:rPr>
          <w:u w:val="single"/>
        </w:rPr>
        <w:t>the</w:t>
      </w:r>
      <w:r w:rsidR="00592B58">
        <w:rPr>
          <w:u w:val="single"/>
        </w:rPr>
        <w:t xml:space="preserve"> permi</w:t>
      </w:r>
      <w:r w:rsidR="00A21DA5">
        <w:rPr>
          <w:u w:val="single"/>
        </w:rPr>
        <w:t>t</w:t>
      </w:r>
      <w:r w:rsidR="00592B58">
        <w:rPr>
          <w:u w:val="single"/>
        </w:rPr>
        <w:t>tee shall notify the department within 10 days of such change.</w:t>
      </w:r>
    </w:p>
    <w:p w:rsidR="003179BD" w:rsidRPr="00A3471A" w:rsidRDefault="003179BD" w:rsidP="003179BD">
      <w:pPr>
        <w:spacing w:line="480" w:lineRule="auto"/>
        <w:ind w:firstLine="720"/>
        <w:jc w:val="both"/>
        <w:rPr>
          <w:rFonts w:ascii="Calibri" w:hAnsi="Calibri"/>
          <w:color w:val="000000"/>
          <w:u w:val="single"/>
        </w:rPr>
      </w:pPr>
      <w:r>
        <w:rPr>
          <w:u w:val="single"/>
        </w:rPr>
        <w:t xml:space="preserve">d. </w:t>
      </w:r>
      <w:r w:rsidRPr="00A3471A">
        <w:rPr>
          <w:color w:val="000000"/>
          <w:u w:val="single"/>
        </w:rPr>
        <w:t>A parking permit </w:t>
      </w:r>
      <w:r>
        <w:rPr>
          <w:u w:val="single"/>
        </w:rPr>
        <w:t xml:space="preserve">may be a physical permit or a programmable feature associated with a license plate number. Such permit </w:t>
      </w:r>
      <w:r w:rsidRPr="00A3471A">
        <w:rPr>
          <w:color w:val="000000"/>
          <w:u w:val="single"/>
        </w:rPr>
        <w:t xml:space="preserve">issued to a city shall contain the </w:t>
      </w:r>
      <w:r w:rsidRPr="00A3471A">
        <w:rPr>
          <w:rStyle w:val="Strong"/>
          <w:b w:val="0"/>
          <w:color w:val="000000"/>
          <w:u w:val="single"/>
        </w:rPr>
        <w:t>name of the agency.</w:t>
      </w:r>
      <w:r>
        <w:rPr>
          <w:color w:val="000000"/>
          <w:u w:val="single"/>
        </w:rPr>
        <w:t xml:space="preserve"> Such permit issued to an agency of the United States shall </w:t>
      </w:r>
      <w:r w:rsidR="0089672A">
        <w:rPr>
          <w:color w:val="000000"/>
          <w:u w:val="single"/>
        </w:rPr>
        <w:t>indicate</w:t>
      </w:r>
      <w:r>
        <w:rPr>
          <w:color w:val="000000"/>
          <w:u w:val="single"/>
        </w:rPr>
        <w:t xml:space="preserve"> that </w:t>
      </w:r>
      <w:r w:rsidR="00EE3891">
        <w:rPr>
          <w:color w:val="000000"/>
          <w:u w:val="single"/>
        </w:rPr>
        <w:t xml:space="preserve">such permit </w:t>
      </w:r>
      <w:r w:rsidR="0089672A">
        <w:rPr>
          <w:color w:val="000000"/>
          <w:u w:val="single"/>
        </w:rPr>
        <w:t xml:space="preserve">is </w:t>
      </w:r>
      <w:r>
        <w:rPr>
          <w:color w:val="000000"/>
          <w:u w:val="single"/>
        </w:rPr>
        <w:t xml:space="preserve">issued for federal law enforcement purposes. </w:t>
      </w:r>
      <w:r w:rsidR="00BF037B">
        <w:rPr>
          <w:color w:val="000000"/>
          <w:u w:val="single"/>
        </w:rPr>
        <w:t xml:space="preserve">Such permit issued to an agency of the </w:t>
      </w:r>
      <w:r w:rsidR="00FA441C">
        <w:rPr>
          <w:color w:val="000000"/>
          <w:u w:val="single"/>
        </w:rPr>
        <w:t>s</w:t>
      </w:r>
      <w:r w:rsidR="00BF037B">
        <w:rPr>
          <w:color w:val="000000"/>
          <w:u w:val="single"/>
        </w:rPr>
        <w:t xml:space="preserve">tate of New York shall indicate that such permit is issued for state law enforcement purposes. </w:t>
      </w:r>
      <w:r>
        <w:rPr>
          <w:color w:val="000000"/>
          <w:u w:val="single"/>
        </w:rPr>
        <w:t xml:space="preserve">All parking permits shall </w:t>
      </w:r>
      <w:r w:rsidRPr="00A3471A">
        <w:rPr>
          <w:color w:val="000000"/>
          <w:u w:val="single"/>
        </w:rPr>
        <w:t>contain</w:t>
      </w:r>
      <w:r w:rsidRPr="00A3471A">
        <w:rPr>
          <w:rStyle w:val="Strong"/>
          <w:color w:val="000000"/>
          <w:u w:val="single"/>
        </w:rPr>
        <w:t> </w:t>
      </w:r>
      <w:r w:rsidR="00BA1398" w:rsidRPr="00BA1398">
        <w:rPr>
          <w:rStyle w:val="Strong"/>
          <w:b w:val="0"/>
          <w:color w:val="000000"/>
          <w:u w:val="single"/>
        </w:rPr>
        <w:t xml:space="preserve">at least </w:t>
      </w:r>
      <w:r w:rsidRPr="00A3471A">
        <w:rPr>
          <w:color w:val="000000"/>
          <w:u w:val="single"/>
        </w:rPr>
        <w:t>the expiration date of the permit</w:t>
      </w:r>
      <w:r w:rsidR="00BA1398">
        <w:rPr>
          <w:color w:val="000000"/>
          <w:u w:val="single"/>
        </w:rPr>
        <w:t xml:space="preserve"> and</w:t>
      </w:r>
      <w:r w:rsidRPr="00A3471A">
        <w:rPr>
          <w:color w:val="000000"/>
          <w:u w:val="single"/>
        </w:rPr>
        <w:t xml:space="preserve"> a unique identifier or other technology designed to allow the city to detect valid permits. </w:t>
      </w:r>
    </w:p>
    <w:p w:rsidR="00592B58" w:rsidRPr="009D2C35" w:rsidRDefault="00592B58" w:rsidP="00592B58">
      <w:pPr>
        <w:spacing w:line="480" w:lineRule="auto"/>
        <w:jc w:val="both"/>
        <w:rPr>
          <w:u w:val="single"/>
        </w:rPr>
      </w:pPr>
      <w:r>
        <w:tab/>
      </w:r>
      <w:r w:rsidR="005A2F9A">
        <w:rPr>
          <w:u w:val="single"/>
        </w:rPr>
        <w:t>e</w:t>
      </w:r>
      <w:r>
        <w:rPr>
          <w:u w:val="single"/>
        </w:rPr>
        <w:t xml:space="preserve">. 1. </w:t>
      </w:r>
      <w:r w:rsidRPr="009D2C35">
        <w:rPr>
          <w:u w:val="single"/>
        </w:rPr>
        <w:t xml:space="preserve">Parking with </w:t>
      </w:r>
      <w:r>
        <w:rPr>
          <w:u w:val="single"/>
        </w:rPr>
        <w:t>a permit</w:t>
      </w:r>
      <w:r w:rsidRPr="009D2C35">
        <w:rPr>
          <w:u w:val="single"/>
        </w:rPr>
        <w:t xml:space="preserve"> </w:t>
      </w:r>
      <w:r w:rsidR="007333BF">
        <w:rPr>
          <w:u w:val="single"/>
        </w:rPr>
        <w:t>shall be</w:t>
      </w:r>
      <w:r w:rsidRPr="009D2C35">
        <w:rPr>
          <w:u w:val="single"/>
        </w:rPr>
        <w:t xml:space="preserve"> permitted in areas specified on or programmed into the permit</w:t>
      </w:r>
      <w:r w:rsidR="009A4414">
        <w:rPr>
          <w:u w:val="single"/>
        </w:rPr>
        <w:t xml:space="preserve">, </w:t>
      </w:r>
      <w:r w:rsidR="004A4046">
        <w:rPr>
          <w:u w:val="single"/>
        </w:rPr>
        <w:t>and may allow for parking in some or all of the following areas</w:t>
      </w:r>
      <w:r w:rsidRPr="009D2C35">
        <w:rPr>
          <w:u w:val="single"/>
        </w:rPr>
        <w:t>:</w:t>
      </w:r>
    </w:p>
    <w:p w:rsidR="00592B58" w:rsidRPr="009D2C35" w:rsidRDefault="00592B58" w:rsidP="00592B58">
      <w:pPr>
        <w:spacing w:line="480" w:lineRule="auto"/>
        <w:ind w:firstLine="720"/>
        <w:jc w:val="both"/>
        <w:rPr>
          <w:u w:val="single"/>
        </w:rPr>
      </w:pPr>
      <w:r>
        <w:rPr>
          <w:u w:val="single"/>
        </w:rPr>
        <w:t>(a) at parking meters;</w:t>
      </w:r>
    </w:p>
    <w:p w:rsidR="00592B58" w:rsidRPr="009D2C35" w:rsidRDefault="00592B58" w:rsidP="00592B58">
      <w:pPr>
        <w:spacing w:line="480" w:lineRule="auto"/>
        <w:ind w:firstLine="720"/>
        <w:jc w:val="both"/>
        <w:rPr>
          <w:u w:val="single"/>
        </w:rPr>
      </w:pPr>
      <w:r>
        <w:rPr>
          <w:u w:val="single"/>
        </w:rPr>
        <w:t>(b) in t</w:t>
      </w:r>
      <w:r w:rsidRPr="009D2C35">
        <w:rPr>
          <w:u w:val="single"/>
        </w:rPr>
        <w:t>r</w:t>
      </w:r>
      <w:r>
        <w:rPr>
          <w:u w:val="single"/>
        </w:rPr>
        <w:t>uck loading and unloading zones;</w:t>
      </w:r>
    </w:p>
    <w:p w:rsidR="00592B58" w:rsidRPr="009D2C35" w:rsidRDefault="00592B58" w:rsidP="00592B58">
      <w:pPr>
        <w:spacing w:line="480" w:lineRule="auto"/>
        <w:ind w:firstLine="720"/>
        <w:jc w:val="both"/>
        <w:rPr>
          <w:u w:val="single"/>
        </w:rPr>
      </w:pPr>
      <w:r w:rsidRPr="009D2C35">
        <w:rPr>
          <w:u w:val="single"/>
        </w:rPr>
        <w:t xml:space="preserve">(c) </w:t>
      </w:r>
      <w:r>
        <w:rPr>
          <w:u w:val="single"/>
        </w:rPr>
        <w:t xml:space="preserve">in </w:t>
      </w:r>
      <w:r w:rsidR="007333BF">
        <w:rPr>
          <w:u w:val="single"/>
        </w:rPr>
        <w:t>“</w:t>
      </w:r>
      <w:r>
        <w:rPr>
          <w:u w:val="single"/>
        </w:rPr>
        <w:t>n</w:t>
      </w:r>
      <w:r w:rsidRPr="009D2C35">
        <w:rPr>
          <w:u w:val="single"/>
        </w:rPr>
        <w:t>o standing/parking</w:t>
      </w:r>
      <w:r w:rsidR="007333BF">
        <w:rPr>
          <w:u w:val="single"/>
        </w:rPr>
        <w:t>”</w:t>
      </w:r>
      <w:r w:rsidRPr="009D2C35">
        <w:rPr>
          <w:u w:val="single"/>
        </w:rPr>
        <w:t xml:space="preserve"> except </w:t>
      </w:r>
      <w:r w:rsidR="007333BF">
        <w:rPr>
          <w:u w:val="single"/>
        </w:rPr>
        <w:t>“</w:t>
      </w:r>
      <w:r w:rsidRPr="009D2C35">
        <w:rPr>
          <w:u w:val="single"/>
        </w:rPr>
        <w:t>authorized vehicles</w:t>
      </w:r>
      <w:r w:rsidR="007333BF">
        <w:rPr>
          <w:u w:val="single"/>
        </w:rPr>
        <w:t>”</w:t>
      </w:r>
      <w:r w:rsidRPr="009D2C35">
        <w:rPr>
          <w:u w:val="single"/>
        </w:rPr>
        <w:t xml:space="preserve"> or </w:t>
      </w:r>
      <w:r w:rsidR="007333BF">
        <w:rPr>
          <w:u w:val="single"/>
        </w:rPr>
        <w:t>“</w:t>
      </w:r>
      <w:r w:rsidRPr="009D2C35">
        <w:rPr>
          <w:u w:val="single"/>
        </w:rPr>
        <w:t>authorized vehicle</w:t>
      </w:r>
      <w:r w:rsidR="007333BF">
        <w:rPr>
          <w:u w:val="single"/>
        </w:rPr>
        <w:t>”</w:t>
      </w:r>
      <w:r w:rsidRPr="009D2C35">
        <w:rPr>
          <w:u w:val="single"/>
        </w:rPr>
        <w:t xml:space="preserve"> only, when </w:t>
      </w:r>
      <w:r>
        <w:rPr>
          <w:u w:val="single"/>
        </w:rPr>
        <w:t>such permit authorizes such</w:t>
      </w:r>
      <w:r w:rsidRPr="009D2C35">
        <w:rPr>
          <w:u w:val="single"/>
        </w:rPr>
        <w:t xml:space="preserve"> </w:t>
      </w:r>
      <w:r>
        <w:rPr>
          <w:u w:val="single"/>
        </w:rPr>
        <w:t>use</w:t>
      </w:r>
      <w:r w:rsidR="00BA1398">
        <w:rPr>
          <w:u w:val="single"/>
        </w:rPr>
        <w:t>;</w:t>
      </w:r>
      <w:r w:rsidRPr="009D2C35">
        <w:rPr>
          <w:u w:val="single"/>
        </w:rPr>
        <w:t xml:space="preserve"> and</w:t>
      </w:r>
    </w:p>
    <w:p w:rsidR="00592B58" w:rsidRPr="009D2C35" w:rsidRDefault="00592B58" w:rsidP="00592B58">
      <w:pPr>
        <w:spacing w:line="480" w:lineRule="auto"/>
        <w:ind w:firstLine="720"/>
        <w:jc w:val="both"/>
        <w:rPr>
          <w:u w:val="single"/>
        </w:rPr>
      </w:pPr>
      <w:r>
        <w:rPr>
          <w:u w:val="single"/>
        </w:rPr>
        <w:t>(d) in “</w:t>
      </w:r>
      <w:r w:rsidRPr="009D2C35">
        <w:rPr>
          <w:u w:val="single"/>
        </w:rPr>
        <w:t>no parking” areas.</w:t>
      </w:r>
    </w:p>
    <w:p w:rsidR="00592B58" w:rsidRPr="009D2C35" w:rsidRDefault="00592B58" w:rsidP="00592B58">
      <w:pPr>
        <w:spacing w:line="480" w:lineRule="auto"/>
        <w:ind w:firstLine="720"/>
        <w:jc w:val="both"/>
        <w:rPr>
          <w:u w:val="single"/>
        </w:rPr>
      </w:pPr>
      <w:r>
        <w:rPr>
          <w:u w:val="single"/>
        </w:rPr>
        <w:t>2.</w:t>
      </w:r>
      <w:r w:rsidRPr="009D2C35">
        <w:rPr>
          <w:u w:val="single"/>
        </w:rPr>
        <w:t xml:space="preserve"> Parking with </w:t>
      </w:r>
      <w:r>
        <w:rPr>
          <w:u w:val="single"/>
        </w:rPr>
        <w:t>a permit</w:t>
      </w:r>
      <w:r w:rsidRPr="009D2C35">
        <w:rPr>
          <w:u w:val="single"/>
        </w:rPr>
        <w:t xml:space="preserve"> </w:t>
      </w:r>
      <w:r w:rsidR="007333BF">
        <w:rPr>
          <w:u w:val="single"/>
        </w:rPr>
        <w:t>shall</w:t>
      </w:r>
      <w:r>
        <w:rPr>
          <w:u w:val="single"/>
        </w:rPr>
        <w:t xml:space="preserve"> not permitted in the following areas:</w:t>
      </w:r>
    </w:p>
    <w:p w:rsidR="0050705E" w:rsidRPr="00DE4D8A" w:rsidRDefault="00592B58" w:rsidP="00DE4D8A">
      <w:pPr>
        <w:spacing w:line="480" w:lineRule="auto"/>
        <w:ind w:firstLine="720"/>
        <w:jc w:val="both"/>
        <w:rPr>
          <w:u w:val="single"/>
        </w:rPr>
      </w:pPr>
      <w:r w:rsidRPr="00E16E14">
        <w:rPr>
          <w:u w:val="single"/>
        </w:rPr>
        <w:t>(</w:t>
      </w:r>
      <w:r w:rsidR="00E16E14">
        <w:rPr>
          <w:u w:val="single"/>
        </w:rPr>
        <w:t>a</w:t>
      </w:r>
      <w:r w:rsidR="0050705E" w:rsidRPr="00E16E14">
        <w:rPr>
          <w:u w:val="single"/>
        </w:rPr>
        <w:t>)</w:t>
      </w:r>
      <w:r w:rsidR="00E16E14">
        <w:rPr>
          <w:u w:val="single"/>
        </w:rPr>
        <w:t xml:space="preserve"> </w:t>
      </w:r>
      <w:r w:rsidR="0050705E" w:rsidRPr="00B66EA7">
        <w:rPr>
          <w:u w:val="single"/>
        </w:rPr>
        <w:t>"</w:t>
      </w:r>
      <w:r w:rsidR="00E16E14" w:rsidRPr="00B66EA7">
        <w:rPr>
          <w:u w:val="single"/>
        </w:rPr>
        <w:t>n</w:t>
      </w:r>
      <w:r w:rsidR="0050705E" w:rsidRPr="00B66EA7">
        <w:rPr>
          <w:u w:val="single"/>
        </w:rPr>
        <w:t xml:space="preserve">o </w:t>
      </w:r>
      <w:r w:rsidR="00E16E14" w:rsidRPr="00DE4D8A">
        <w:rPr>
          <w:u w:val="single"/>
        </w:rPr>
        <w:t>s</w:t>
      </w:r>
      <w:r w:rsidR="0050705E" w:rsidRPr="00DE4D8A">
        <w:rPr>
          <w:u w:val="single"/>
        </w:rPr>
        <w:t>tanding" areas</w:t>
      </w:r>
      <w:r w:rsidR="00E16E14" w:rsidRPr="00DE4D8A">
        <w:rPr>
          <w:u w:val="single"/>
        </w:rPr>
        <w:t>;</w:t>
      </w:r>
    </w:p>
    <w:p w:rsidR="0050705E" w:rsidRPr="00DE4D8A" w:rsidRDefault="0050705E" w:rsidP="00DE4D8A">
      <w:pPr>
        <w:spacing w:line="480" w:lineRule="auto"/>
        <w:ind w:firstLine="720"/>
        <w:jc w:val="both"/>
        <w:rPr>
          <w:u w:val="single"/>
        </w:rPr>
      </w:pPr>
      <w:r w:rsidRPr="00DE4D8A">
        <w:rPr>
          <w:u w:val="single"/>
        </w:rPr>
        <w:t>(</w:t>
      </w:r>
      <w:r w:rsidR="00E16E14" w:rsidRPr="00DE4D8A">
        <w:rPr>
          <w:u w:val="single"/>
        </w:rPr>
        <w:t>b</w:t>
      </w:r>
      <w:r w:rsidRPr="00DE4D8A">
        <w:rPr>
          <w:u w:val="single"/>
        </w:rPr>
        <w:t>)</w:t>
      </w:r>
      <w:r w:rsidR="00E16E14">
        <w:rPr>
          <w:u w:val="single"/>
        </w:rPr>
        <w:t xml:space="preserve"> </w:t>
      </w:r>
      <w:r w:rsidRPr="00DE4D8A">
        <w:rPr>
          <w:u w:val="single"/>
        </w:rPr>
        <w:t>"</w:t>
      </w:r>
      <w:r w:rsidR="00E16E14" w:rsidRPr="00DE4D8A">
        <w:rPr>
          <w:u w:val="single"/>
        </w:rPr>
        <w:t>n</w:t>
      </w:r>
      <w:r w:rsidRPr="00DE4D8A">
        <w:rPr>
          <w:u w:val="single"/>
        </w:rPr>
        <w:t xml:space="preserve">o </w:t>
      </w:r>
      <w:r w:rsidR="00E16E14" w:rsidRPr="00DE4D8A">
        <w:rPr>
          <w:u w:val="single"/>
        </w:rPr>
        <w:t>s</w:t>
      </w:r>
      <w:r w:rsidRPr="00DE4D8A">
        <w:rPr>
          <w:u w:val="single"/>
        </w:rPr>
        <w:t>topping" areas</w:t>
      </w:r>
      <w:r w:rsidR="00E16E14" w:rsidRPr="00DE4D8A">
        <w:rPr>
          <w:u w:val="single"/>
        </w:rPr>
        <w:t>;</w:t>
      </w:r>
    </w:p>
    <w:p w:rsidR="0050705E" w:rsidRPr="00DE4D8A" w:rsidRDefault="0050705E" w:rsidP="00DE4D8A">
      <w:pPr>
        <w:spacing w:line="480" w:lineRule="auto"/>
        <w:ind w:firstLine="720"/>
        <w:jc w:val="both"/>
        <w:rPr>
          <w:u w:val="single"/>
        </w:rPr>
      </w:pPr>
      <w:r w:rsidRPr="00DE4D8A">
        <w:rPr>
          <w:u w:val="single"/>
        </w:rPr>
        <w:t>(</w:t>
      </w:r>
      <w:r w:rsidR="00E16E14" w:rsidRPr="00DE4D8A">
        <w:rPr>
          <w:u w:val="single"/>
        </w:rPr>
        <w:t>c</w:t>
      </w:r>
      <w:r w:rsidRPr="00DE4D8A">
        <w:rPr>
          <w:u w:val="single"/>
        </w:rPr>
        <w:t>)</w:t>
      </w:r>
      <w:r w:rsidR="00E16E14">
        <w:rPr>
          <w:u w:val="single"/>
        </w:rPr>
        <w:t xml:space="preserve"> </w:t>
      </w:r>
      <w:r w:rsidR="00E16E14" w:rsidRPr="00DE4D8A">
        <w:rPr>
          <w:u w:val="single"/>
        </w:rPr>
        <w:t>f</w:t>
      </w:r>
      <w:r w:rsidRPr="00DE4D8A">
        <w:rPr>
          <w:u w:val="single"/>
        </w:rPr>
        <w:t>ire hydrants</w:t>
      </w:r>
      <w:r w:rsidR="00E16E14" w:rsidRPr="00DE4D8A">
        <w:rPr>
          <w:u w:val="single"/>
        </w:rPr>
        <w:t>;</w:t>
      </w:r>
    </w:p>
    <w:p w:rsidR="0050705E" w:rsidRPr="00DE4D8A" w:rsidRDefault="0050705E" w:rsidP="00DE4D8A">
      <w:pPr>
        <w:spacing w:line="480" w:lineRule="auto"/>
        <w:ind w:firstLine="720"/>
        <w:jc w:val="both"/>
        <w:rPr>
          <w:u w:val="single"/>
        </w:rPr>
      </w:pPr>
      <w:r w:rsidRPr="00DE4D8A">
        <w:rPr>
          <w:u w:val="single"/>
        </w:rPr>
        <w:t>(</w:t>
      </w:r>
      <w:r w:rsidR="00E16E14" w:rsidRPr="00DE4D8A">
        <w:rPr>
          <w:u w:val="single"/>
        </w:rPr>
        <w:t>d</w:t>
      </w:r>
      <w:r w:rsidRPr="00DE4D8A">
        <w:rPr>
          <w:u w:val="single"/>
        </w:rPr>
        <w:t>)</w:t>
      </w:r>
      <w:r w:rsidR="00E16E14">
        <w:rPr>
          <w:u w:val="single"/>
        </w:rPr>
        <w:t xml:space="preserve"> </w:t>
      </w:r>
      <w:r w:rsidR="00E16E14" w:rsidRPr="00DE4D8A">
        <w:rPr>
          <w:u w:val="single"/>
        </w:rPr>
        <w:t>b</w:t>
      </w:r>
      <w:r w:rsidRPr="00DE4D8A">
        <w:rPr>
          <w:u w:val="single"/>
        </w:rPr>
        <w:t>us stops</w:t>
      </w:r>
      <w:r w:rsidR="00E16E14" w:rsidRPr="00DE4D8A">
        <w:rPr>
          <w:u w:val="single"/>
        </w:rPr>
        <w:t>;</w:t>
      </w:r>
    </w:p>
    <w:p w:rsidR="00856A16" w:rsidRDefault="0050705E" w:rsidP="00856A16">
      <w:pPr>
        <w:spacing w:line="480" w:lineRule="auto"/>
        <w:ind w:firstLine="720"/>
        <w:jc w:val="both"/>
        <w:rPr>
          <w:u w:val="single"/>
        </w:rPr>
      </w:pPr>
      <w:r w:rsidRPr="00DE4D8A">
        <w:rPr>
          <w:u w:val="single"/>
        </w:rPr>
        <w:t>(</w:t>
      </w:r>
      <w:r w:rsidR="00DC1A2B">
        <w:rPr>
          <w:u w:val="single"/>
        </w:rPr>
        <w:t>e</w:t>
      </w:r>
      <w:r w:rsidRPr="00DE4D8A">
        <w:rPr>
          <w:u w:val="single"/>
        </w:rPr>
        <w:t>) </w:t>
      </w:r>
      <w:r w:rsidR="009D1AC1">
        <w:rPr>
          <w:u w:val="single"/>
        </w:rPr>
        <w:t xml:space="preserve">areas </w:t>
      </w:r>
      <w:r w:rsidR="00856A16">
        <w:rPr>
          <w:u w:val="single"/>
        </w:rPr>
        <w:t>where such parking would constitute double parking;</w:t>
      </w:r>
    </w:p>
    <w:p w:rsidR="00DC1A2B" w:rsidRPr="00DE4D8A" w:rsidRDefault="0050705E" w:rsidP="00DE4D8A">
      <w:pPr>
        <w:spacing w:line="480" w:lineRule="auto"/>
        <w:ind w:firstLine="720"/>
        <w:jc w:val="both"/>
        <w:rPr>
          <w:u w:val="single"/>
        </w:rPr>
      </w:pPr>
      <w:r w:rsidRPr="00DE4D8A">
        <w:rPr>
          <w:u w:val="single"/>
        </w:rPr>
        <w:t>(</w:t>
      </w:r>
      <w:r w:rsidR="00DC1A2B">
        <w:rPr>
          <w:u w:val="single"/>
        </w:rPr>
        <w:t>f</w:t>
      </w:r>
      <w:r w:rsidRPr="00DE4D8A">
        <w:rPr>
          <w:u w:val="single"/>
        </w:rPr>
        <w:t>) </w:t>
      </w:r>
      <w:r w:rsidR="00E16E14" w:rsidRPr="00DE4D8A">
        <w:rPr>
          <w:u w:val="single"/>
        </w:rPr>
        <w:t>d</w:t>
      </w:r>
      <w:r w:rsidRPr="00DE4D8A">
        <w:rPr>
          <w:u w:val="single"/>
        </w:rPr>
        <w:t>riveways</w:t>
      </w:r>
      <w:r w:rsidR="00E16E14" w:rsidRPr="00DE4D8A">
        <w:rPr>
          <w:u w:val="single"/>
        </w:rPr>
        <w:t>;</w:t>
      </w:r>
    </w:p>
    <w:p w:rsidR="00C709E9" w:rsidRDefault="00DC1A2B" w:rsidP="00DE4D8A">
      <w:pPr>
        <w:spacing w:line="480" w:lineRule="auto"/>
        <w:ind w:firstLine="720"/>
        <w:jc w:val="both"/>
        <w:rPr>
          <w:u w:val="single"/>
        </w:rPr>
      </w:pPr>
      <w:r>
        <w:rPr>
          <w:u w:val="single"/>
        </w:rPr>
        <w:t>(g</w:t>
      </w:r>
      <w:r w:rsidR="0050705E" w:rsidRPr="00DE4D8A">
        <w:rPr>
          <w:u w:val="single"/>
        </w:rPr>
        <w:t>)</w:t>
      </w:r>
      <w:r>
        <w:rPr>
          <w:u w:val="single"/>
        </w:rPr>
        <w:t xml:space="preserve"> </w:t>
      </w:r>
      <w:r w:rsidR="00E16E14" w:rsidRPr="00DE4D8A">
        <w:rPr>
          <w:u w:val="single"/>
        </w:rPr>
        <w:t>b</w:t>
      </w:r>
      <w:r w:rsidR="0050705E" w:rsidRPr="00DE4D8A">
        <w:rPr>
          <w:u w:val="single"/>
        </w:rPr>
        <w:t>ridges and highways</w:t>
      </w:r>
      <w:r>
        <w:rPr>
          <w:u w:val="single"/>
        </w:rPr>
        <w:t>;</w:t>
      </w:r>
    </w:p>
    <w:p w:rsidR="0050705E" w:rsidRPr="00DE4D8A" w:rsidRDefault="00DC1A2B" w:rsidP="00DE4D8A">
      <w:pPr>
        <w:spacing w:line="480" w:lineRule="auto"/>
        <w:ind w:firstLine="720"/>
        <w:jc w:val="both"/>
        <w:rPr>
          <w:u w:val="single"/>
        </w:rPr>
      </w:pPr>
      <w:r>
        <w:rPr>
          <w:u w:val="single"/>
        </w:rPr>
        <w:t>(h) carsharing parking spaces;</w:t>
      </w:r>
      <w:r w:rsidR="00856A16">
        <w:rPr>
          <w:u w:val="single"/>
        </w:rPr>
        <w:t xml:space="preserve"> and</w:t>
      </w:r>
    </w:p>
    <w:p w:rsidR="0050705E" w:rsidRPr="00DE4D8A" w:rsidRDefault="00DC1A2B" w:rsidP="00DE4D8A">
      <w:pPr>
        <w:spacing w:line="480" w:lineRule="auto"/>
        <w:ind w:firstLine="720"/>
        <w:jc w:val="both"/>
        <w:rPr>
          <w:u w:val="single"/>
        </w:rPr>
      </w:pPr>
      <w:r>
        <w:rPr>
          <w:u w:val="single"/>
        </w:rPr>
        <w:t>(i</w:t>
      </w:r>
      <w:r w:rsidR="0050705E" w:rsidRPr="00DE4D8A">
        <w:rPr>
          <w:u w:val="single"/>
        </w:rPr>
        <w:t>) </w:t>
      </w:r>
      <w:r w:rsidR="00E16E14" w:rsidRPr="00DE4D8A">
        <w:rPr>
          <w:u w:val="single"/>
        </w:rPr>
        <w:t>a</w:t>
      </w:r>
      <w:r w:rsidR="0050705E" w:rsidRPr="00DE4D8A">
        <w:rPr>
          <w:u w:val="single"/>
        </w:rPr>
        <w:t xml:space="preserve">ny other location as designated by the </w:t>
      </w:r>
      <w:r w:rsidR="00E16E14" w:rsidRPr="00DE4D8A">
        <w:rPr>
          <w:u w:val="single"/>
        </w:rPr>
        <w:t>c</w:t>
      </w:r>
      <w:r w:rsidR="0050705E" w:rsidRPr="00DE4D8A">
        <w:rPr>
          <w:u w:val="single"/>
        </w:rPr>
        <w:t xml:space="preserve">ommissioner, taking into consideration traffic rules </w:t>
      </w:r>
      <w:r w:rsidR="00E16E14" w:rsidRPr="00DE4D8A">
        <w:rPr>
          <w:u w:val="single"/>
        </w:rPr>
        <w:t>promulgated</w:t>
      </w:r>
      <w:r w:rsidR="0050705E" w:rsidRPr="00DE4D8A">
        <w:rPr>
          <w:u w:val="single"/>
        </w:rPr>
        <w:t xml:space="preserve"> by the </w:t>
      </w:r>
      <w:r w:rsidR="00E16E14" w:rsidRPr="00DE4D8A">
        <w:rPr>
          <w:u w:val="single"/>
        </w:rPr>
        <w:t>d</w:t>
      </w:r>
      <w:r w:rsidR="0050705E" w:rsidRPr="00DE4D8A">
        <w:rPr>
          <w:u w:val="single"/>
        </w:rPr>
        <w:t xml:space="preserve">epartment of </w:t>
      </w:r>
      <w:r w:rsidR="00E16E14" w:rsidRPr="00DE4D8A">
        <w:rPr>
          <w:u w:val="single"/>
        </w:rPr>
        <w:t>t</w:t>
      </w:r>
      <w:r w:rsidR="0050705E" w:rsidRPr="00DE4D8A">
        <w:rPr>
          <w:u w:val="single"/>
        </w:rPr>
        <w:t>ransportation</w:t>
      </w:r>
      <w:r w:rsidR="000971A4">
        <w:rPr>
          <w:u w:val="single"/>
        </w:rPr>
        <w:t xml:space="preserve"> </w:t>
      </w:r>
      <w:r w:rsidR="0050705E" w:rsidRPr="00DE4D8A">
        <w:rPr>
          <w:u w:val="single"/>
        </w:rPr>
        <w:t>after the effective date of this law.</w:t>
      </w:r>
    </w:p>
    <w:p w:rsidR="00592B58" w:rsidRDefault="005A2F9A" w:rsidP="00592B58">
      <w:pPr>
        <w:pStyle w:val="DoubleSpaceParagaph"/>
        <w:ind w:firstLine="720"/>
        <w:rPr>
          <w:u w:val="single"/>
        </w:rPr>
      </w:pPr>
      <w:r>
        <w:rPr>
          <w:u w:val="single"/>
        </w:rPr>
        <w:t>f</w:t>
      </w:r>
      <w:r w:rsidR="00592B58">
        <w:rPr>
          <w:u w:val="single"/>
        </w:rPr>
        <w:t>. The department may promulgate such rules as are necessary to implement the provisions of this section.</w:t>
      </w:r>
    </w:p>
    <w:p w:rsidR="00592B58" w:rsidRDefault="005A2F9A" w:rsidP="00592B58">
      <w:pPr>
        <w:pStyle w:val="FlushLeftDouble"/>
        <w:ind w:firstLine="720"/>
        <w:rPr>
          <w:szCs w:val="24"/>
          <w:u w:val="single"/>
        </w:rPr>
      </w:pPr>
      <w:r>
        <w:rPr>
          <w:u w:val="single"/>
        </w:rPr>
        <w:t>g</w:t>
      </w:r>
      <w:r w:rsidR="00592B58" w:rsidRPr="006924EF">
        <w:rPr>
          <w:u w:val="single"/>
        </w:rPr>
        <w:t xml:space="preserve">. Any violation of </w:t>
      </w:r>
      <w:r w:rsidR="00575EFE">
        <w:rPr>
          <w:u w:val="single"/>
        </w:rPr>
        <w:t xml:space="preserve">subdivision </w:t>
      </w:r>
      <w:r w:rsidR="00B41E7B">
        <w:rPr>
          <w:u w:val="single"/>
        </w:rPr>
        <w:t>c</w:t>
      </w:r>
      <w:r w:rsidR="00D129B7">
        <w:rPr>
          <w:u w:val="single"/>
        </w:rPr>
        <w:t xml:space="preserve"> </w:t>
      </w:r>
      <w:r w:rsidR="00B41E7B">
        <w:rPr>
          <w:u w:val="single"/>
        </w:rPr>
        <w:t xml:space="preserve">of </w:t>
      </w:r>
      <w:r w:rsidR="00592B58" w:rsidRPr="006924EF">
        <w:rPr>
          <w:u w:val="single"/>
        </w:rPr>
        <w:t xml:space="preserve">this </w:t>
      </w:r>
      <w:r w:rsidR="00B41E7B">
        <w:rPr>
          <w:u w:val="single"/>
        </w:rPr>
        <w:t>section</w:t>
      </w:r>
      <w:r w:rsidR="00592B58" w:rsidRPr="006924EF">
        <w:rPr>
          <w:u w:val="single"/>
        </w:rPr>
        <w:t xml:space="preserve"> </w:t>
      </w:r>
      <w:r w:rsidR="00B41E7B">
        <w:rPr>
          <w:u w:val="single"/>
        </w:rPr>
        <w:t>involving a material false statement or material fact concealed in connection with an application for a pa</w:t>
      </w:r>
      <w:r w:rsidR="00B059FA">
        <w:rPr>
          <w:u w:val="single"/>
        </w:rPr>
        <w:t>rking permit or renewal thereof</w:t>
      </w:r>
      <w:r w:rsidR="00B41E7B">
        <w:rPr>
          <w:u w:val="single"/>
        </w:rPr>
        <w:t xml:space="preserve"> </w:t>
      </w:r>
      <w:r w:rsidR="00592B58" w:rsidRPr="006924EF">
        <w:rPr>
          <w:u w:val="single"/>
        </w:rPr>
        <w:t xml:space="preserve">shall upon conviction thereof be </w:t>
      </w:r>
      <w:r w:rsidR="00592B58" w:rsidRPr="006924EF">
        <w:rPr>
          <w:szCs w:val="24"/>
          <w:u w:val="single"/>
        </w:rPr>
        <w:t>punishable by a civil penalty of not less than $</w:t>
      </w:r>
      <w:r w:rsidR="00592B58">
        <w:rPr>
          <w:szCs w:val="24"/>
          <w:u w:val="single"/>
        </w:rPr>
        <w:t>25</w:t>
      </w:r>
      <w:r w:rsidR="00592B58" w:rsidRPr="006924EF">
        <w:rPr>
          <w:szCs w:val="24"/>
          <w:u w:val="single"/>
        </w:rPr>
        <w:t>0 nor more than $</w:t>
      </w:r>
      <w:r w:rsidR="00592B58">
        <w:rPr>
          <w:szCs w:val="24"/>
          <w:u w:val="single"/>
        </w:rPr>
        <w:t>1,000</w:t>
      </w:r>
      <w:r w:rsidR="00592B58" w:rsidRPr="006924EF">
        <w:rPr>
          <w:szCs w:val="24"/>
          <w:u w:val="single"/>
        </w:rPr>
        <w:t>. Civil violations</w:t>
      </w:r>
      <w:r w:rsidR="00A21DA5">
        <w:rPr>
          <w:szCs w:val="24"/>
          <w:u w:val="single"/>
        </w:rPr>
        <w:t xml:space="preserve"> issued pursuant to</w:t>
      </w:r>
      <w:r w:rsidR="00592B58" w:rsidRPr="006924EF">
        <w:rPr>
          <w:szCs w:val="24"/>
          <w:u w:val="single"/>
        </w:rPr>
        <w:t xml:space="preserve"> this section shall be adjudicated </w:t>
      </w:r>
      <w:r w:rsidR="00592B58" w:rsidRPr="006924EF">
        <w:rPr>
          <w:color w:val="000000"/>
          <w:u w:val="single"/>
        </w:rPr>
        <w:t>at the environmental control board or any tribunal established within the office of administrative trials and hearings</w:t>
      </w:r>
      <w:r w:rsidR="004A4046">
        <w:rPr>
          <w:color w:val="000000"/>
          <w:u w:val="single"/>
        </w:rPr>
        <w:t xml:space="preserve"> </w:t>
      </w:r>
      <w:r w:rsidR="00592B58" w:rsidRPr="006924EF">
        <w:rPr>
          <w:color w:val="000000"/>
          <w:u w:val="single"/>
        </w:rPr>
        <w:t>designated by the commissioner</w:t>
      </w:r>
      <w:r w:rsidR="00592B58" w:rsidRPr="006924EF">
        <w:rPr>
          <w:szCs w:val="24"/>
          <w:u w:val="single"/>
        </w:rPr>
        <w:t>.</w:t>
      </w:r>
    </w:p>
    <w:p w:rsidR="00592B58" w:rsidRDefault="005A2F9A" w:rsidP="00592B58">
      <w:pPr>
        <w:pStyle w:val="FlushLeftDouble"/>
        <w:ind w:firstLine="720"/>
        <w:rPr>
          <w:szCs w:val="24"/>
          <w:u w:val="single"/>
        </w:rPr>
      </w:pPr>
      <w:r>
        <w:rPr>
          <w:szCs w:val="24"/>
          <w:u w:val="single"/>
        </w:rPr>
        <w:t>h</w:t>
      </w:r>
      <w:r w:rsidR="00592B58">
        <w:rPr>
          <w:szCs w:val="24"/>
          <w:u w:val="single"/>
        </w:rPr>
        <w:t xml:space="preserve">. </w:t>
      </w:r>
      <w:r w:rsidR="00EE3891">
        <w:rPr>
          <w:szCs w:val="24"/>
          <w:u w:val="single"/>
        </w:rPr>
        <w:t xml:space="preserve">No later than </w:t>
      </w:r>
      <w:r w:rsidR="00067E4C">
        <w:rPr>
          <w:szCs w:val="24"/>
          <w:u w:val="single"/>
        </w:rPr>
        <w:t>January</w:t>
      </w:r>
      <w:r w:rsidR="00435317">
        <w:rPr>
          <w:szCs w:val="24"/>
          <w:u w:val="single"/>
        </w:rPr>
        <w:t xml:space="preserve"> 31</w:t>
      </w:r>
      <w:r w:rsidR="00EE3891">
        <w:rPr>
          <w:szCs w:val="24"/>
          <w:u w:val="single"/>
        </w:rPr>
        <w:t>, 202</w:t>
      </w:r>
      <w:r w:rsidR="00067E4C">
        <w:rPr>
          <w:szCs w:val="24"/>
          <w:u w:val="single"/>
        </w:rPr>
        <w:t>1</w:t>
      </w:r>
      <w:r w:rsidR="00EE3891">
        <w:rPr>
          <w:szCs w:val="24"/>
          <w:u w:val="single"/>
        </w:rPr>
        <w:t xml:space="preserve">, the </w:t>
      </w:r>
      <w:r w:rsidR="00592B58">
        <w:rPr>
          <w:szCs w:val="24"/>
          <w:u w:val="single"/>
        </w:rPr>
        <w:t xml:space="preserve">department shall post information online regarding the issuance of </w:t>
      </w:r>
      <w:r w:rsidR="009A4414">
        <w:rPr>
          <w:szCs w:val="24"/>
          <w:u w:val="single"/>
        </w:rPr>
        <w:t>city</w:t>
      </w:r>
      <w:r w:rsidR="00592B58">
        <w:rPr>
          <w:szCs w:val="24"/>
          <w:u w:val="single"/>
        </w:rPr>
        <w:t>-issued parking permits, including, but not limited to, the number of applications submitted and the number of such permits issued</w:t>
      </w:r>
      <w:r w:rsidR="0022727F">
        <w:rPr>
          <w:szCs w:val="24"/>
          <w:u w:val="single"/>
        </w:rPr>
        <w:t xml:space="preserve"> in the previous year</w:t>
      </w:r>
      <w:r w:rsidR="00592B58">
        <w:rPr>
          <w:szCs w:val="24"/>
          <w:u w:val="single"/>
        </w:rPr>
        <w:t xml:space="preserve">. Such information shall be updated </w:t>
      </w:r>
      <w:r w:rsidR="009A4414">
        <w:rPr>
          <w:szCs w:val="24"/>
          <w:u w:val="single"/>
        </w:rPr>
        <w:t>annually</w:t>
      </w:r>
      <w:r w:rsidR="00592B58">
        <w:rPr>
          <w:szCs w:val="24"/>
          <w:u w:val="single"/>
        </w:rPr>
        <w:t>.</w:t>
      </w:r>
    </w:p>
    <w:p w:rsidR="00D27618" w:rsidRPr="00D27618" w:rsidRDefault="003107A6" w:rsidP="00D641AA">
      <w:pPr>
        <w:spacing w:line="480" w:lineRule="auto"/>
        <w:ind w:firstLine="720"/>
        <w:jc w:val="both"/>
        <w:rPr>
          <w:color w:val="000000"/>
        </w:rPr>
      </w:pPr>
      <w:r>
        <w:rPr>
          <w:szCs w:val="24"/>
          <w:u w:val="single"/>
        </w:rPr>
        <w:t xml:space="preserve">i. </w:t>
      </w:r>
      <w:r w:rsidRPr="00D27618">
        <w:rPr>
          <w:color w:val="000000"/>
          <w:u w:val="single"/>
        </w:rPr>
        <w:t>Individuals holding permits issued pursuant to this section shall be subject to the rules of the department of transportation relating to the issuance of separate parking violations  for the misuse or fraudulent use of city</w:t>
      </w:r>
      <w:r w:rsidR="00C709E9">
        <w:rPr>
          <w:color w:val="000000"/>
          <w:u w:val="single"/>
        </w:rPr>
        <w:t>-</w:t>
      </w:r>
      <w:r w:rsidRPr="00D27618">
        <w:rPr>
          <w:color w:val="000000"/>
          <w:u w:val="single"/>
        </w:rPr>
        <w:t>issued parking permits</w:t>
      </w:r>
      <w:r w:rsidR="00262629">
        <w:rPr>
          <w:color w:val="000000"/>
          <w:u w:val="single"/>
        </w:rPr>
        <w:t>,</w:t>
      </w:r>
      <w:r w:rsidR="00D27618" w:rsidRPr="00D27618">
        <w:rPr>
          <w:color w:val="000000"/>
          <w:u w:val="single"/>
        </w:rPr>
        <w:t xml:space="preserve"> as provided for in</w:t>
      </w:r>
      <w:r w:rsidR="00D27618" w:rsidRPr="00D27618">
        <w:rPr>
          <w:color w:val="000000"/>
        </w:rPr>
        <w:t> </w:t>
      </w:r>
      <w:r w:rsidR="00D27618" w:rsidRPr="00D27618">
        <w:rPr>
          <w:color w:val="000000"/>
          <w:u w:val="single"/>
        </w:rPr>
        <w:t xml:space="preserve">subparagraph (iv) </w:t>
      </w:r>
      <w:r w:rsidR="00D27618">
        <w:rPr>
          <w:color w:val="000000"/>
          <w:u w:val="single"/>
        </w:rPr>
        <w:t>of</w:t>
      </w:r>
      <w:r w:rsidR="00D27618" w:rsidRPr="00D27618">
        <w:rPr>
          <w:color w:val="000000"/>
          <w:u w:val="single"/>
        </w:rPr>
        <w:t xml:space="preserve"> paragraph (3) of subdivision (o) of </w:t>
      </w:r>
      <w:r w:rsidR="00D27618">
        <w:rPr>
          <w:color w:val="000000"/>
          <w:u w:val="single"/>
        </w:rPr>
        <w:t>s</w:t>
      </w:r>
      <w:r w:rsidR="00D27618" w:rsidRPr="00D27618">
        <w:rPr>
          <w:color w:val="000000"/>
          <w:u w:val="single"/>
        </w:rPr>
        <w:t xml:space="preserve">ection 4-08 of </w:t>
      </w:r>
      <w:r w:rsidR="00D27618">
        <w:rPr>
          <w:color w:val="000000"/>
          <w:u w:val="single"/>
        </w:rPr>
        <w:t>c</w:t>
      </w:r>
      <w:r w:rsidR="00D27618" w:rsidRPr="00D27618">
        <w:rPr>
          <w:color w:val="000000"/>
          <w:u w:val="single"/>
        </w:rPr>
        <w:t xml:space="preserve">hapter 4 of </w:t>
      </w:r>
      <w:r w:rsidR="00D27618">
        <w:rPr>
          <w:color w:val="000000"/>
          <w:u w:val="single"/>
        </w:rPr>
        <w:t>t</w:t>
      </w:r>
      <w:r w:rsidR="00D27618" w:rsidRPr="00D27618">
        <w:rPr>
          <w:color w:val="000000"/>
          <w:u w:val="single"/>
        </w:rPr>
        <w:t xml:space="preserve">itle 34 of the </w:t>
      </w:r>
      <w:r w:rsidR="00D27618">
        <w:rPr>
          <w:color w:val="000000"/>
          <w:u w:val="single"/>
        </w:rPr>
        <w:t>r</w:t>
      </w:r>
      <w:r w:rsidR="00D27618" w:rsidRPr="00D27618">
        <w:rPr>
          <w:color w:val="000000"/>
          <w:u w:val="single"/>
        </w:rPr>
        <w:t xml:space="preserve">ules of the </w:t>
      </w:r>
      <w:r w:rsidR="00D27618">
        <w:rPr>
          <w:color w:val="000000"/>
          <w:u w:val="single"/>
        </w:rPr>
        <w:t>c</w:t>
      </w:r>
      <w:r w:rsidR="00D27618" w:rsidRPr="00D27618">
        <w:rPr>
          <w:color w:val="000000"/>
          <w:u w:val="single"/>
        </w:rPr>
        <w:t>ity of New York.</w:t>
      </w:r>
    </w:p>
    <w:p w:rsidR="00C709E9" w:rsidRPr="006274D7" w:rsidRDefault="006274D7" w:rsidP="006274D7">
      <w:pPr>
        <w:spacing w:line="480" w:lineRule="auto"/>
        <w:ind w:firstLine="720"/>
        <w:jc w:val="both"/>
      </w:pPr>
      <w:r>
        <w:t xml:space="preserve">§ 3. </w:t>
      </w:r>
      <w:r w:rsidRPr="006274D7">
        <w:t>Nothing in this local law is intended to affect, alter</w:t>
      </w:r>
      <w:r w:rsidR="00717AA0">
        <w:t>,</w:t>
      </w:r>
      <w:r w:rsidRPr="006274D7">
        <w:t xml:space="preserve"> or amend any rules of the department of transportation promulgated prior to the date of enactment of this local law relating to violations for misuse or fraudulent use of agency-authorized permits as defined in such rules.</w:t>
      </w:r>
    </w:p>
    <w:p w:rsidR="00843BAE" w:rsidRDefault="00095169" w:rsidP="00B24BED">
      <w:pPr>
        <w:pStyle w:val="FlushLeftDouble"/>
        <w:ind w:firstLine="720"/>
        <w:sectPr w:rsidR="00843BAE" w:rsidSect="00D67FC7">
          <w:type w:val="continuous"/>
          <w:pgSz w:w="12240" w:h="15840"/>
          <w:pgMar w:top="1440" w:right="1440" w:bottom="1440" w:left="1440" w:header="1440" w:footer="965" w:gutter="0"/>
          <w:lnNumType w:countBy="1" w:distance="432"/>
          <w:cols w:space="720"/>
          <w:noEndnote/>
          <w:docGrid w:linePitch="326"/>
        </w:sectPr>
      </w:pPr>
      <w:r>
        <w:t xml:space="preserve">§ </w:t>
      </w:r>
      <w:r w:rsidR="006274D7">
        <w:t>4</w:t>
      </w:r>
      <w:r w:rsidR="00742C57">
        <w:t xml:space="preserve">. </w:t>
      </w:r>
      <w:r w:rsidR="00742C57" w:rsidRPr="00795C81">
        <w:t>This local law take</w:t>
      </w:r>
      <w:r w:rsidR="00742C57">
        <w:t>s</w:t>
      </w:r>
      <w:r w:rsidR="00742C57" w:rsidRPr="00795C81">
        <w:t xml:space="preserve"> effect</w:t>
      </w:r>
      <w:r w:rsidR="00742C57">
        <w:t xml:space="preserve"> </w:t>
      </w:r>
      <w:r w:rsidR="00F6007A">
        <w:t>in 90 days</w:t>
      </w:r>
      <w:r w:rsidR="00B24BED">
        <w:t xml:space="preserve">, </w:t>
      </w:r>
      <w:r w:rsidR="00B24BED" w:rsidRPr="00B24BED">
        <w:t xml:space="preserve">except that the commissioner of transportation </w:t>
      </w:r>
      <w:r w:rsidR="00B91DD6">
        <w:t xml:space="preserve">and the police commissioner </w:t>
      </w:r>
      <w:r w:rsidR="008B7D60">
        <w:t>may</w:t>
      </w:r>
      <w:r w:rsidR="00B24BED" w:rsidRPr="00B24BED">
        <w:t xml:space="preserve"> take any necessary actions to implement this law, including the promulgation of rules, prior to such effective date.</w:t>
      </w:r>
    </w:p>
    <w:p w:rsidR="00B24BED" w:rsidRPr="00B24BED" w:rsidRDefault="00B24BED" w:rsidP="00B24BED">
      <w:pPr>
        <w:pStyle w:val="FlushLeftDouble"/>
        <w:ind w:firstLine="720"/>
      </w:pPr>
    </w:p>
    <w:p w:rsidR="001A1122" w:rsidRDefault="001A1122" w:rsidP="001C0FBD">
      <w:pPr>
        <w:pStyle w:val="FlushLeftDouble"/>
      </w:pPr>
    </w:p>
    <w:p w:rsidR="00310E99" w:rsidRDefault="00E73EDA" w:rsidP="00890D29">
      <w:pPr>
        <w:pStyle w:val="FlushLeftDouble"/>
        <w:spacing w:line="240" w:lineRule="auto"/>
        <w:jc w:val="left"/>
        <w:rPr>
          <w:sz w:val="20"/>
        </w:rPr>
      </w:pPr>
      <w:r>
        <w:rPr>
          <w:sz w:val="20"/>
        </w:rPr>
        <w:t xml:space="preserve">LS </w:t>
      </w:r>
      <w:r w:rsidR="006166CA">
        <w:rPr>
          <w:sz w:val="20"/>
        </w:rPr>
        <w:t>7340</w:t>
      </w:r>
    </w:p>
    <w:p w:rsidR="00454A5E" w:rsidRPr="00687442" w:rsidRDefault="00717AA0" w:rsidP="00890D29">
      <w:pPr>
        <w:pStyle w:val="FlushLeftDouble"/>
        <w:spacing w:line="240" w:lineRule="auto"/>
        <w:jc w:val="left"/>
        <w:rPr>
          <w:sz w:val="20"/>
        </w:rPr>
      </w:pPr>
      <w:r>
        <w:rPr>
          <w:sz w:val="20"/>
        </w:rPr>
        <w:t xml:space="preserve">11/18/19 </w:t>
      </w:r>
      <w:r w:rsidR="005D6BB4">
        <w:rPr>
          <w:sz w:val="20"/>
        </w:rPr>
        <w:t>11:39PM</w:t>
      </w:r>
    </w:p>
    <w:sectPr w:rsidR="00454A5E" w:rsidRPr="00687442" w:rsidSect="00843BAE">
      <w:type w:val="continuous"/>
      <w:pgSz w:w="12240" w:h="15840"/>
      <w:pgMar w:top="1440" w:right="1440" w:bottom="1440" w:left="1440" w:header="1440" w:footer="965" w:gutter="0"/>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6BD" w:rsidRDefault="005C06BD">
      <w:r>
        <w:separator/>
      </w:r>
    </w:p>
  </w:endnote>
  <w:endnote w:type="continuationSeparator" w:id="0">
    <w:p w:rsidR="005C06BD" w:rsidRDefault="005C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323" w:rsidRPr="00D677B8" w:rsidRDefault="00C52323">
    <w:pPr>
      <w:rPr>
        <w:sz w:val="16"/>
        <w:szCs w:val="16"/>
      </w:rPr>
    </w:pPr>
  </w:p>
  <w:tbl>
    <w:tblPr>
      <w:tblW w:w="0" w:type="auto"/>
      <w:jc w:val="center"/>
      <w:tblLayout w:type="fixed"/>
      <w:tblLook w:val="0000" w:firstRow="0" w:lastRow="0" w:firstColumn="0" w:lastColumn="0" w:noHBand="0" w:noVBand="0"/>
    </w:tblPr>
    <w:tblGrid>
      <w:gridCol w:w="3192"/>
      <w:gridCol w:w="3192"/>
      <w:gridCol w:w="3192"/>
    </w:tblGrid>
    <w:tr w:rsidR="00C52323">
      <w:trPr>
        <w:jc w:val="center"/>
      </w:trPr>
      <w:tc>
        <w:tcPr>
          <w:tcW w:w="3192" w:type="dxa"/>
          <w:vAlign w:val="center"/>
        </w:tcPr>
        <w:p w:rsidR="00C52323" w:rsidRDefault="00C52323">
          <w:pPr>
            <w:rPr>
              <w:sz w:val="16"/>
            </w:rPr>
          </w:pPr>
        </w:p>
      </w:tc>
      <w:tc>
        <w:tcPr>
          <w:tcW w:w="3192" w:type="dxa"/>
        </w:tcPr>
        <w:p w:rsidR="00C52323" w:rsidRDefault="00C52323">
          <w:pPr>
            <w:jc w:val="center"/>
          </w:pPr>
          <w:r>
            <w:t xml:space="preserve">- </w:t>
          </w:r>
          <w:r>
            <w:fldChar w:fldCharType="begin"/>
          </w:r>
          <w:r>
            <w:instrText xml:space="preserve"> PAGE </w:instrText>
          </w:r>
          <w:r>
            <w:fldChar w:fldCharType="separate"/>
          </w:r>
          <w:r w:rsidR="00F33516">
            <w:rPr>
              <w:noProof/>
            </w:rPr>
            <w:t>7</w:t>
          </w:r>
          <w:r>
            <w:fldChar w:fldCharType="end"/>
          </w:r>
          <w:r>
            <w:t xml:space="preserve"> -</w:t>
          </w:r>
        </w:p>
      </w:tc>
      <w:tc>
        <w:tcPr>
          <w:tcW w:w="3192" w:type="dxa"/>
          <w:vAlign w:val="center"/>
        </w:tcPr>
        <w:p w:rsidR="00C52323" w:rsidRDefault="00C52323">
          <w:pPr>
            <w:jc w:val="right"/>
            <w:rPr>
              <w:sz w:val="16"/>
            </w:rPr>
          </w:pPr>
        </w:p>
      </w:tc>
    </w:tr>
  </w:tbl>
  <w:p w:rsidR="00C52323" w:rsidRDefault="00C5232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323" w:rsidRDefault="00C52323">
    <w:pPr>
      <w:spacing w:before="140" w:line="100" w:lineRule="exact"/>
      <w:rPr>
        <w:sz w:val="10"/>
      </w:rPr>
    </w:pPr>
  </w:p>
  <w:p w:rsidR="00C52323" w:rsidRDefault="00C52323">
    <w:pPr>
      <w:tabs>
        <w:tab w:val="left" w:pos="1452"/>
        <w:tab w:val="left" w:pos="2244"/>
        <w:tab w:val="left" w:pos="2904"/>
        <w:tab w:val="left" w:pos="5148"/>
        <w:tab w:val="left" w:pos="7260"/>
      </w:tabs>
      <w:jc w:val="both"/>
      <w:rPr>
        <w:spacing w:val="-3"/>
      </w:rPr>
    </w:pPr>
  </w:p>
  <w:p w:rsidR="00C52323" w:rsidRDefault="00C52323">
    <w:pPr>
      <w:tabs>
        <w:tab w:val="left" w:pos="1452"/>
        <w:tab w:val="left" w:pos="2244"/>
        <w:tab w:val="left" w:pos="2904"/>
        <w:tab w:val="left" w:pos="5148"/>
        <w:tab w:val="left" w:pos="7260"/>
      </w:tabs>
      <w:jc w:val="both"/>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6BD" w:rsidRDefault="005C06BD">
      <w:r>
        <w:separator/>
      </w:r>
    </w:p>
  </w:footnote>
  <w:footnote w:type="continuationSeparator" w:id="0">
    <w:p w:rsidR="005C06BD" w:rsidRDefault="005C0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9FA" w:rsidRPr="00D67FC7" w:rsidRDefault="00B059FA">
    <w:pPr>
      <w:pStyle w:val="Header"/>
      <w:rPr>
        <w:sz w:val="16"/>
        <w:szCs w:val="16"/>
      </w:rPr>
    </w:pPr>
  </w:p>
  <w:p w:rsidR="00D67FC7" w:rsidRDefault="00D67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D20F4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4366ED"/>
    <w:multiLevelType w:val="hybridMultilevel"/>
    <w:tmpl w:val="5C84ADD8"/>
    <w:lvl w:ilvl="0" w:tplc="DF3235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9882445"/>
    <w:multiLevelType w:val="singleLevel"/>
    <w:tmpl w:val="02F616F4"/>
    <w:lvl w:ilvl="0">
      <w:start w:val="1"/>
      <w:numFmt w:val="decimal"/>
      <w:pStyle w:val="FlushLeftDoublewParaNum"/>
      <w:lvlText w:val="%1."/>
      <w:lvlJc w:val="left"/>
      <w:pPr>
        <w:tabs>
          <w:tab w:val="num" w:pos="360"/>
        </w:tabs>
        <w:ind w:left="0" w:firstLine="0"/>
      </w:pPr>
      <w:rPr>
        <w:rFonts w:ascii="Times New Roman" w:hAnsi="Times New Roman" w:hint="default"/>
        <w:b w:val="0"/>
        <w:i w:val="0"/>
        <w:sz w:val="24"/>
      </w:rPr>
    </w:lvl>
  </w:abstractNum>
  <w:abstractNum w:abstractNumId="3" w15:restartNumberingAfterBreak="0">
    <w:nsid w:val="4E943911"/>
    <w:multiLevelType w:val="multilevel"/>
    <w:tmpl w:val="07D273EA"/>
    <w:lvl w:ilvl="0">
      <w:start w:val="1"/>
      <w:numFmt w:val="decimal"/>
      <w:lvlText w:val="%1)"/>
      <w:lvlJc w:val="left"/>
      <w:pPr>
        <w:tabs>
          <w:tab w:val="num" w:pos="360"/>
        </w:tabs>
        <w:ind w:left="360" w:hanging="360"/>
      </w:pPr>
    </w:lvl>
    <w:lvl w:ilvl="1">
      <w:start w:val="1"/>
      <w:numFmt w:val="lowerLetter"/>
      <w:pStyle w:val="HeadingPoint"/>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upperLetter"/>
      <w:pStyle w:val="SubHeading"/>
      <w:lvlText w:val="%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F441EA6"/>
    <w:multiLevelType w:val="singleLevel"/>
    <w:tmpl w:val="15CECF0C"/>
    <w:lvl w:ilvl="0">
      <w:start w:val="1"/>
      <w:numFmt w:val="decimal"/>
      <w:pStyle w:val="FlushLeftwParaNum"/>
      <w:lvlText w:val="%1."/>
      <w:lvlJc w:val="left"/>
      <w:pPr>
        <w:tabs>
          <w:tab w:val="num" w:pos="360"/>
        </w:tabs>
        <w:ind w:left="0" w:firstLine="0"/>
      </w:pPr>
      <w:rPr>
        <w:rFonts w:ascii="Times New Roman" w:hAnsi="Times New Roman" w:hint="default"/>
        <w:b w:val="0"/>
        <w:i w:val="0"/>
        <w:sz w:val="24"/>
      </w:rPr>
    </w:lvl>
  </w:abstractNum>
  <w:abstractNum w:abstractNumId="5" w15:restartNumberingAfterBreak="0">
    <w:nsid w:val="503F4409"/>
    <w:multiLevelType w:val="hybridMultilevel"/>
    <w:tmpl w:val="69901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E755D"/>
    <w:multiLevelType w:val="hybridMultilevel"/>
    <w:tmpl w:val="1BCE201E"/>
    <w:lvl w:ilvl="0" w:tplc="8B56ED46">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69F3840"/>
    <w:multiLevelType w:val="singleLevel"/>
    <w:tmpl w:val="90D0EA74"/>
    <w:lvl w:ilvl="0">
      <w:start w:val="1"/>
      <w:numFmt w:val="decimal"/>
      <w:pStyle w:val="SingleSpaceParagraphwParaNum"/>
      <w:lvlText w:val="%1."/>
      <w:lvlJc w:val="left"/>
      <w:pPr>
        <w:tabs>
          <w:tab w:val="num" w:pos="1800"/>
        </w:tabs>
        <w:ind w:left="0" w:firstLine="1440"/>
      </w:pPr>
      <w:rPr>
        <w:rFonts w:ascii="Times New Roman" w:hAnsi="Times New Roman" w:hint="default"/>
        <w:b w:val="0"/>
        <w:i w:val="0"/>
        <w:sz w:val="24"/>
      </w:rPr>
    </w:lvl>
  </w:abstractNum>
  <w:abstractNum w:abstractNumId="8" w15:restartNumberingAfterBreak="0">
    <w:nsid w:val="7C3F5BFA"/>
    <w:multiLevelType w:val="hybridMultilevel"/>
    <w:tmpl w:val="0228007C"/>
    <w:lvl w:ilvl="0" w:tplc="F132CFC4">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3"/>
  </w:num>
  <w:num w:numId="4">
    <w:abstractNumId w:val="7"/>
  </w:num>
  <w:num w:numId="5">
    <w:abstractNumId w:val="3"/>
  </w:num>
  <w:num w:numId="6">
    <w:abstractNumId w:val="1"/>
  </w:num>
  <w:num w:numId="7">
    <w:abstractNumId w:val="8"/>
  </w:num>
  <w:num w:numId="8">
    <w:abstractNumId w:val="6"/>
  </w:num>
  <w:num w:numId="9">
    <w:abstractNumId w:val="0"/>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1" w:val="locallaw-l04.doc"/>
    <w:docVar w:name="DOCX97_10" w:val="10/6/99 12:50:12 PM"/>
    <w:docVar w:name="DOCX97_2" w:val="j:\checked - sue only\legalcnl\locallaw-l04.doc"/>
    <w:docVar w:name="DOCX97_3" w:val="WORD8"/>
    <w:docVar w:name="DOCX97_4" w:val="j:\checked - sue only\legalcnl\locallaw-l04.doc"/>
    <w:docVar w:name="DOCX97_5" w:val=" 28160"/>
    <w:docVar w:name="DOCX97_89" w:val="Word8MacrosDone"/>
    <w:docVar w:name="DOCX97_91" w:val="StandardDocX"/>
    <w:docVar w:name="DOCX97_92" w:val="10/19/99"/>
    <w:docVar w:name="DOCX97_93" w:val="12:36:54 PM"/>
  </w:docVars>
  <w:rsids>
    <w:rsidRoot w:val="008A73BA"/>
    <w:rsid w:val="0000181A"/>
    <w:rsid w:val="00002B2F"/>
    <w:rsid w:val="0000362F"/>
    <w:rsid w:val="000038A7"/>
    <w:rsid w:val="000038B7"/>
    <w:rsid w:val="00003D94"/>
    <w:rsid w:val="0000466E"/>
    <w:rsid w:val="00010B6E"/>
    <w:rsid w:val="00010D42"/>
    <w:rsid w:val="000112B0"/>
    <w:rsid w:val="00011D73"/>
    <w:rsid w:val="0001366C"/>
    <w:rsid w:val="00014D92"/>
    <w:rsid w:val="00017436"/>
    <w:rsid w:val="00017907"/>
    <w:rsid w:val="00017BA8"/>
    <w:rsid w:val="0002005E"/>
    <w:rsid w:val="000201AA"/>
    <w:rsid w:val="00023E60"/>
    <w:rsid w:val="00030319"/>
    <w:rsid w:val="00030AB2"/>
    <w:rsid w:val="00030D5E"/>
    <w:rsid w:val="0003308B"/>
    <w:rsid w:val="00033E8A"/>
    <w:rsid w:val="00041116"/>
    <w:rsid w:val="00042437"/>
    <w:rsid w:val="00043F67"/>
    <w:rsid w:val="0004549A"/>
    <w:rsid w:val="000456F8"/>
    <w:rsid w:val="00045A0A"/>
    <w:rsid w:val="00045E57"/>
    <w:rsid w:val="0004624D"/>
    <w:rsid w:val="00046DE9"/>
    <w:rsid w:val="00047C1B"/>
    <w:rsid w:val="00051139"/>
    <w:rsid w:val="000523EE"/>
    <w:rsid w:val="00052D87"/>
    <w:rsid w:val="00052F0B"/>
    <w:rsid w:val="00054E31"/>
    <w:rsid w:val="000559F1"/>
    <w:rsid w:val="00056D02"/>
    <w:rsid w:val="00060D5A"/>
    <w:rsid w:val="00062CB6"/>
    <w:rsid w:val="00063021"/>
    <w:rsid w:val="00063056"/>
    <w:rsid w:val="00064014"/>
    <w:rsid w:val="0006408F"/>
    <w:rsid w:val="00064ED2"/>
    <w:rsid w:val="00065B83"/>
    <w:rsid w:val="00066188"/>
    <w:rsid w:val="00067E4C"/>
    <w:rsid w:val="00067F56"/>
    <w:rsid w:val="00070129"/>
    <w:rsid w:val="0007075E"/>
    <w:rsid w:val="00074CAC"/>
    <w:rsid w:val="00074D05"/>
    <w:rsid w:val="00074E97"/>
    <w:rsid w:val="00075178"/>
    <w:rsid w:val="00077220"/>
    <w:rsid w:val="00077845"/>
    <w:rsid w:val="000806F1"/>
    <w:rsid w:val="00081A43"/>
    <w:rsid w:val="0008320E"/>
    <w:rsid w:val="00087173"/>
    <w:rsid w:val="000900E1"/>
    <w:rsid w:val="00092A0B"/>
    <w:rsid w:val="00093FB8"/>
    <w:rsid w:val="00094275"/>
    <w:rsid w:val="000942C0"/>
    <w:rsid w:val="00094DFB"/>
    <w:rsid w:val="00095095"/>
    <w:rsid w:val="00095169"/>
    <w:rsid w:val="000969BA"/>
    <w:rsid w:val="000971A4"/>
    <w:rsid w:val="000A027A"/>
    <w:rsid w:val="000A03D1"/>
    <w:rsid w:val="000A271F"/>
    <w:rsid w:val="000A2D2C"/>
    <w:rsid w:val="000A2DAA"/>
    <w:rsid w:val="000A3486"/>
    <w:rsid w:val="000A4A71"/>
    <w:rsid w:val="000A4DC5"/>
    <w:rsid w:val="000A583C"/>
    <w:rsid w:val="000A61D9"/>
    <w:rsid w:val="000B04F6"/>
    <w:rsid w:val="000B154B"/>
    <w:rsid w:val="000B6876"/>
    <w:rsid w:val="000B7B60"/>
    <w:rsid w:val="000C01EC"/>
    <w:rsid w:val="000C040D"/>
    <w:rsid w:val="000C0E21"/>
    <w:rsid w:val="000C1540"/>
    <w:rsid w:val="000C17E5"/>
    <w:rsid w:val="000C1BCE"/>
    <w:rsid w:val="000C43E5"/>
    <w:rsid w:val="000C579E"/>
    <w:rsid w:val="000C606C"/>
    <w:rsid w:val="000D04CB"/>
    <w:rsid w:val="000D0757"/>
    <w:rsid w:val="000D0C04"/>
    <w:rsid w:val="000D11E2"/>
    <w:rsid w:val="000D3E32"/>
    <w:rsid w:val="000D60AA"/>
    <w:rsid w:val="000D663E"/>
    <w:rsid w:val="000D6C14"/>
    <w:rsid w:val="000D7E6F"/>
    <w:rsid w:val="000D7EDA"/>
    <w:rsid w:val="000E0BE6"/>
    <w:rsid w:val="000E1A3E"/>
    <w:rsid w:val="000E2E87"/>
    <w:rsid w:val="000E39EA"/>
    <w:rsid w:val="000E4240"/>
    <w:rsid w:val="000E4759"/>
    <w:rsid w:val="000E4CF6"/>
    <w:rsid w:val="000E51F0"/>
    <w:rsid w:val="000E5209"/>
    <w:rsid w:val="000E6968"/>
    <w:rsid w:val="000F0B1A"/>
    <w:rsid w:val="000F21C3"/>
    <w:rsid w:val="000F654B"/>
    <w:rsid w:val="000F6B4C"/>
    <w:rsid w:val="000F7BDF"/>
    <w:rsid w:val="00100A8A"/>
    <w:rsid w:val="00101174"/>
    <w:rsid w:val="001011AA"/>
    <w:rsid w:val="001030D1"/>
    <w:rsid w:val="001033BF"/>
    <w:rsid w:val="001067E0"/>
    <w:rsid w:val="00107074"/>
    <w:rsid w:val="001073DD"/>
    <w:rsid w:val="00113844"/>
    <w:rsid w:val="001140D1"/>
    <w:rsid w:val="00114569"/>
    <w:rsid w:val="00114786"/>
    <w:rsid w:val="001174C0"/>
    <w:rsid w:val="0012037F"/>
    <w:rsid w:val="00120D29"/>
    <w:rsid w:val="001224BA"/>
    <w:rsid w:val="001227DE"/>
    <w:rsid w:val="00123BFE"/>
    <w:rsid w:val="00125F12"/>
    <w:rsid w:val="00126DF2"/>
    <w:rsid w:val="0013003D"/>
    <w:rsid w:val="001306B7"/>
    <w:rsid w:val="00132F7E"/>
    <w:rsid w:val="00135259"/>
    <w:rsid w:val="00135478"/>
    <w:rsid w:val="00135584"/>
    <w:rsid w:val="00135E13"/>
    <w:rsid w:val="001362E0"/>
    <w:rsid w:val="00136568"/>
    <w:rsid w:val="00136742"/>
    <w:rsid w:val="00143D85"/>
    <w:rsid w:val="00144CB1"/>
    <w:rsid w:val="001507CE"/>
    <w:rsid w:val="00154FEF"/>
    <w:rsid w:val="001579C0"/>
    <w:rsid w:val="00161F92"/>
    <w:rsid w:val="00165A4B"/>
    <w:rsid w:val="001676D8"/>
    <w:rsid w:val="00167A6D"/>
    <w:rsid w:val="001701D6"/>
    <w:rsid w:val="00171120"/>
    <w:rsid w:val="00174B7D"/>
    <w:rsid w:val="00175820"/>
    <w:rsid w:val="001774F9"/>
    <w:rsid w:val="00177C5B"/>
    <w:rsid w:val="00177F11"/>
    <w:rsid w:val="00180258"/>
    <w:rsid w:val="00181C03"/>
    <w:rsid w:val="0018212C"/>
    <w:rsid w:val="0018293F"/>
    <w:rsid w:val="001832C0"/>
    <w:rsid w:val="00184514"/>
    <w:rsid w:val="00186D1C"/>
    <w:rsid w:val="00187085"/>
    <w:rsid w:val="0019031F"/>
    <w:rsid w:val="001908DF"/>
    <w:rsid w:val="00191245"/>
    <w:rsid w:val="00192123"/>
    <w:rsid w:val="00192A9D"/>
    <w:rsid w:val="00193188"/>
    <w:rsid w:val="0019382A"/>
    <w:rsid w:val="001957BB"/>
    <w:rsid w:val="001A07F6"/>
    <w:rsid w:val="001A103B"/>
    <w:rsid w:val="001A1122"/>
    <w:rsid w:val="001A2071"/>
    <w:rsid w:val="001A3187"/>
    <w:rsid w:val="001A4018"/>
    <w:rsid w:val="001A405B"/>
    <w:rsid w:val="001A58B6"/>
    <w:rsid w:val="001A777A"/>
    <w:rsid w:val="001A7928"/>
    <w:rsid w:val="001B169A"/>
    <w:rsid w:val="001B1F22"/>
    <w:rsid w:val="001B4189"/>
    <w:rsid w:val="001B6894"/>
    <w:rsid w:val="001B6F71"/>
    <w:rsid w:val="001B752A"/>
    <w:rsid w:val="001B7D34"/>
    <w:rsid w:val="001C005A"/>
    <w:rsid w:val="001C0FBD"/>
    <w:rsid w:val="001C123F"/>
    <w:rsid w:val="001C2758"/>
    <w:rsid w:val="001C507C"/>
    <w:rsid w:val="001C5FDC"/>
    <w:rsid w:val="001D0182"/>
    <w:rsid w:val="001D18CA"/>
    <w:rsid w:val="001D1B7B"/>
    <w:rsid w:val="001D2950"/>
    <w:rsid w:val="001D5C24"/>
    <w:rsid w:val="001D627E"/>
    <w:rsid w:val="001D6585"/>
    <w:rsid w:val="001E1082"/>
    <w:rsid w:val="001E200D"/>
    <w:rsid w:val="001E330B"/>
    <w:rsid w:val="001E4BA7"/>
    <w:rsid w:val="001E4CEB"/>
    <w:rsid w:val="001E4D9F"/>
    <w:rsid w:val="001E5D01"/>
    <w:rsid w:val="001E7614"/>
    <w:rsid w:val="001F01BB"/>
    <w:rsid w:val="001F11A4"/>
    <w:rsid w:val="001F2077"/>
    <w:rsid w:val="001F2C3D"/>
    <w:rsid w:val="001F6A30"/>
    <w:rsid w:val="002006D6"/>
    <w:rsid w:val="00202482"/>
    <w:rsid w:val="00203E0A"/>
    <w:rsid w:val="00204B69"/>
    <w:rsid w:val="00204F68"/>
    <w:rsid w:val="00205844"/>
    <w:rsid w:val="002067C5"/>
    <w:rsid w:val="00211784"/>
    <w:rsid w:val="00211E92"/>
    <w:rsid w:val="00212B5D"/>
    <w:rsid w:val="00212DD3"/>
    <w:rsid w:val="00212DF3"/>
    <w:rsid w:val="0021401C"/>
    <w:rsid w:val="00216A0B"/>
    <w:rsid w:val="0021745A"/>
    <w:rsid w:val="00217A34"/>
    <w:rsid w:val="00217AC8"/>
    <w:rsid w:val="00220D5B"/>
    <w:rsid w:val="002225B7"/>
    <w:rsid w:val="00222FE1"/>
    <w:rsid w:val="00223744"/>
    <w:rsid w:val="002238CE"/>
    <w:rsid w:val="002245D4"/>
    <w:rsid w:val="00224F50"/>
    <w:rsid w:val="00225390"/>
    <w:rsid w:val="00225651"/>
    <w:rsid w:val="00225D8A"/>
    <w:rsid w:val="0022639E"/>
    <w:rsid w:val="00226B66"/>
    <w:rsid w:val="0022727F"/>
    <w:rsid w:val="00227EE8"/>
    <w:rsid w:val="00231B90"/>
    <w:rsid w:val="002337EA"/>
    <w:rsid w:val="00233C91"/>
    <w:rsid w:val="002343AB"/>
    <w:rsid w:val="002349DE"/>
    <w:rsid w:val="00234A64"/>
    <w:rsid w:val="002360A9"/>
    <w:rsid w:val="00236FCE"/>
    <w:rsid w:val="00237947"/>
    <w:rsid w:val="00242089"/>
    <w:rsid w:val="002428B2"/>
    <w:rsid w:val="00243356"/>
    <w:rsid w:val="00244128"/>
    <w:rsid w:val="002442CD"/>
    <w:rsid w:val="002454D3"/>
    <w:rsid w:val="002457FD"/>
    <w:rsid w:val="00245E23"/>
    <w:rsid w:val="00252B91"/>
    <w:rsid w:val="002534EA"/>
    <w:rsid w:val="00256113"/>
    <w:rsid w:val="00256470"/>
    <w:rsid w:val="002607E7"/>
    <w:rsid w:val="002613C4"/>
    <w:rsid w:val="00262629"/>
    <w:rsid w:val="00262EA4"/>
    <w:rsid w:val="00264820"/>
    <w:rsid w:val="00264825"/>
    <w:rsid w:val="00265A84"/>
    <w:rsid w:val="00267496"/>
    <w:rsid w:val="00270ECD"/>
    <w:rsid w:val="00270FD5"/>
    <w:rsid w:val="00272F7E"/>
    <w:rsid w:val="00273475"/>
    <w:rsid w:val="00274C99"/>
    <w:rsid w:val="002751DA"/>
    <w:rsid w:val="00275C0B"/>
    <w:rsid w:val="00276A84"/>
    <w:rsid w:val="00280228"/>
    <w:rsid w:val="002802C9"/>
    <w:rsid w:val="00281E98"/>
    <w:rsid w:val="002822CF"/>
    <w:rsid w:val="00284B55"/>
    <w:rsid w:val="00291213"/>
    <w:rsid w:val="002919EC"/>
    <w:rsid w:val="00291D12"/>
    <w:rsid w:val="00292933"/>
    <w:rsid w:val="0029378B"/>
    <w:rsid w:val="0029396C"/>
    <w:rsid w:val="00294EF7"/>
    <w:rsid w:val="00295093"/>
    <w:rsid w:val="0029580B"/>
    <w:rsid w:val="00295D03"/>
    <w:rsid w:val="00296AC4"/>
    <w:rsid w:val="00296C8B"/>
    <w:rsid w:val="00296D86"/>
    <w:rsid w:val="0029713E"/>
    <w:rsid w:val="0029761E"/>
    <w:rsid w:val="002A0214"/>
    <w:rsid w:val="002A1D54"/>
    <w:rsid w:val="002A211B"/>
    <w:rsid w:val="002A2B08"/>
    <w:rsid w:val="002A2B7A"/>
    <w:rsid w:val="002A3314"/>
    <w:rsid w:val="002A4EC0"/>
    <w:rsid w:val="002A61BA"/>
    <w:rsid w:val="002A70A1"/>
    <w:rsid w:val="002B0517"/>
    <w:rsid w:val="002B2FB6"/>
    <w:rsid w:val="002B5CD6"/>
    <w:rsid w:val="002C020E"/>
    <w:rsid w:val="002C0C7C"/>
    <w:rsid w:val="002C1FC8"/>
    <w:rsid w:val="002C21D0"/>
    <w:rsid w:val="002C410B"/>
    <w:rsid w:val="002C43A5"/>
    <w:rsid w:val="002C4D65"/>
    <w:rsid w:val="002D2531"/>
    <w:rsid w:val="002D2820"/>
    <w:rsid w:val="002D5D8D"/>
    <w:rsid w:val="002D7238"/>
    <w:rsid w:val="002E02C7"/>
    <w:rsid w:val="002E05DA"/>
    <w:rsid w:val="002E0A5E"/>
    <w:rsid w:val="002E1053"/>
    <w:rsid w:val="002E319C"/>
    <w:rsid w:val="002E425C"/>
    <w:rsid w:val="002E564C"/>
    <w:rsid w:val="002E5F33"/>
    <w:rsid w:val="002E70D9"/>
    <w:rsid w:val="002F2B29"/>
    <w:rsid w:val="002F2B59"/>
    <w:rsid w:val="002F4A1E"/>
    <w:rsid w:val="002F4C10"/>
    <w:rsid w:val="002F5620"/>
    <w:rsid w:val="002F58BE"/>
    <w:rsid w:val="002F6F6A"/>
    <w:rsid w:val="002F7A92"/>
    <w:rsid w:val="0030169B"/>
    <w:rsid w:val="00302584"/>
    <w:rsid w:val="00304AB6"/>
    <w:rsid w:val="00304EAD"/>
    <w:rsid w:val="003050E7"/>
    <w:rsid w:val="00305553"/>
    <w:rsid w:val="003056D2"/>
    <w:rsid w:val="0030799C"/>
    <w:rsid w:val="00310547"/>
    <w:rsid w:val="003107A6"/>
    <w:rsid w:val="00310E99"/>
    <w:rsid w:val="00312189"/>
    <w:rsid w:val="00314B62"/>
    <w:rsid w:val="00315150"/>
    <w:rsid w:val="00315E89"/>
    <w:rsid w:val="00315F49"/>
    <w:rsid w:val="00316DED"/>
    <w:rsid w:val="003179BD"/>
    <w:rsid w:val="00317C6F"/>
    <w:rsid w:val="00320B88"/>
    <w:rsid w:val="00321AAB"/>
    <w:rsid w:val="00321D84"/>
    <w:rsid w:val="0032228B"/>
    <w:rsid w:val="0032358E"/>
    <w:rsid w:val="00323AA0"/>
    <w:rsid w:val="003255B4"/>
    <w:rsid w:val="00326AF4"/>
    <w:rsid w:val="00326D11"/>
    <w:rsid w:val="0033070A"/>
    <w:rsid w:val="00331813"/>
    <w:rsid w:val="00333338"/>
    <w:rsid w:val="00333CCE"/>
    <w:rsid w:val="00335115"/>
    <w:rsid w:val="00336BC1"/>
    <w:rsid w:val="003377F8"/>
    <w:rsid w:val="00337C3B"/>
    <w:rsid w:val="003404A8"/>
    <w:rsid w:val="00340A23"/>
    <w:rsid w:val="0034101B"/>
    <w:rsid w:val="00341A56"/>
    <w:rsid w:val="00341F68"/>
    <w:rsid w:val="00343871"/>
    <w:rsid w:val="0034487A"/>
    <w:rsid w:val="00344945"/>
    <w:rsid w:val="00344EDA"/>
    <w:rsid w:val="00344F87"/>
    <w:rsid w:val="003453A9"/>
    <w:rsid w:val="0035042B"/>
    <w:rsid w:val="00351CEB"/>
    <w:rsid w:val="003531C5"/>
    <w:rsid w:val="003532C7"/>
    <w:rsid w:val="00355112"/>
    <w:rsid w:val="0035662F"/>
    <w:rsid w:val="00357065"/>
    <w:rsid w:val="003607A9"/>
    <w:rsid w:val="00361218"/>
    <w:rsid w:val="00361B82"/>
    <w:rsid w:val="00362986"/>
    <w:rsid w:val="00363F0D"/>
    <w:rsid w:val="00364F79"/>
    <w:rsid w:val="00366F72"/>
    <w:rsid w:val="00367655"/>
    <w:rsid w:val="00370394"/>
    <w:rsid w:val="00370E1A"/>
    <w:rsid w:val="0037188D"/>
    <w:rsid w:val="003729C9"/>
    <w:rsid w:val="003754C1"/>
    <w:rsid w:val="003756A5"/>
    <w:rsid w:val="0037610E"/>
    <w:rsid w:val="00376688"/>
    <w:rsid w:val="0037786A"/>
    <w:rsid w:val="00382380"/>
    <w:rsid w:val="00382992"/>
    <w:rsid w:val="00382F88"/>
    <w:rsid w:val="003830CA"/>
    <w:rsid w:val="0038684C"/>
    <w:rsid w:val="0038743C"/>
    <w:rsid w:val="00390215"/>
    <w:rsid w:val="00390D57"/>
    <w:rsid w:val="0039107A"/>
    <w:rsid w:val="0039257B"/>
    <w:rsid w:val="003926EA"/>
    <w:rsid w:val="003935EA"/>
    <w:rsid w:val="00393A16"/>
    <w:rsid w:val="003942CD"/>
    <w:rsid w:val="003944A4"/>
    <w:rsid w:val="00394E35"/>
    <w:rsid w:val="0039620E"/>
    <w:rsid w:val="00396409"/>
    <w:rsid w:val="003A17C7"/>
    <w:rsid w:val="003A4C94"/>
    <w:rsid w:val="003A76A6"/>
    <w:rsid w:val="003A784E"/>
    <w:rsid w:val="003B05A2"/>
    <w:rsid w:val="003B12FA"/>
    <w:rsid w:val="003B3D82"/>
    <w:rsid w:val="003B60A6"/>
    <w:rsid w:val="003B7409"/>
    <w:rsid w:val="003C03FB"/>
    <w:rsid w:val="003C1479"/>
    <w:rsid w:val="003C1D52"/>
    <w:rsid w:val="003C2D41"/>
    <w:rsid w:val="003C2E5B"/>
    <w:rsid w:val="003C2FEE"/>
    <w:rsid w:val="003C47B0"/>
    <w:rsid w:val="003D0991"/>
    <w:rsid w:val="003D23B5"/>
    <w:rsid w:val="003D6DB3"/>
    <w:rsid w:val="003D7196"/>
    <w:rsid w:val="003E0636"/>
    <w:rsid w:val="003E2D9E"/>
    <w:rsid w:val="003E71C6"/>
    <w:rsid w:val="003E76C2"/>
    <w:rsid w:val="003F0B33"/>
    <w:rsid w:val="003F12F7"/>
    <w:rsid w:val="003F1708"/>
    <w:rsid w:val="003F628F"/>
    <w:rsid w:val="003F6D80"/>
    <w:rsid w:val="003F70B6"/>
    <w:rsid w:val="00400975"/>
    <w:rsid w:val="00401359"/>
    <w:rsid w:val="00401F00"/>
    <w:rsid w:val="004035F7"/>
    <w:rsid w:val="004055F3"/>
    <w:rsid w:val="00407C89"/>
    <w:rsid w:val="00410396"/>
    <w:rsid w:val="004110FE"/>
    <w:rsid w:val="004111B2"/>
    <w:rsid w:val="0041397E"/>
    <w:rsid w:val="0041421C"/>
    <w:rsid w:val="00416EB0"/>
    <w:rsid w:val="00420F7C"/>
    <w:rsid w:val="00421987"/>
    <w:rsid w:val="00422FE6"/>
    <w:rsid w:val="0042691D"/>
    <w:rsid w:val="00427E0B"/>
    <w:rsid w:val="0043162B"/>
    <w:rsid w:val="00434ADF"/>
    <w:rsid w:val="00434CF2"/>
    <w:rsid w:val="004351DD"/>
    <w:rsid w:val="00435317"/>
    <w:rsid w:val="0043732F"/>
    <w:rsid w:val="00437720"/>
    <w:rsid w:val="004406F1"/>
    <w:rsid w:val="004410F5"/>
    <w:rsid w:val="0044497A"/>
    <w:rsid w:val="00446582"/>
    <w:rsid w:val="00452B58"/>
    <w:rsid w:val="00453915"/>
    <w:rsid w:val="00454A5E"/>
    <w:rsid w:val="00454FB6"/>
    <w:rsid w:val="00456F5B"/>
    <w:rsid w:val="004572C1"/>
    <w:rsid w:val="0045761F"/>
    <w:rsid w:val="00457D7D"/>
    <w:rsid w:val="00460670"/>
    <w:rsid w:val="0046107E"/>
    <w:rsid w:val="00461222"/>
    <w:rsid w:val="004636C8"/>
    <w:rsid w:val="004657B5"/>
    <w:rsid w:val="00466008"/>
    <w:rsid w:val="004670AB"/>
    <w:rsid w:val="0046747D"/>
    <w:rsid w:val="004676F9"/>
    <w:rsid w:val="00467C9A"/>
    <w:rsid w:val="0047037F"/>
    <w:rsid w:val="00471993"/>
    <w:rsid w:val="0047263A"/>
    <w:rsid w:val="004726B5"/>
    <w:rsid w:val="0047277D"/>
    <w:rsid w:val="00474537"/>
    <w:rsid w:val="0047458D"/>
    <w:rsid w:val="00474EB9"/>
    <w:rsid w:val="004753BA"/>
    <w:rsid w:val="004753FC"/>
    <w:rsid w:val="00475E92"/>
    <w:rsid w:val="00476B90"/>
    <w:rsid w:val="0047709B"/>
    <w:rsid w:val="00477228"/>
    <w:rsid w:val="004775A7"/>
    <w:rsid w:val="00477D27"/>
    <w:rsid w:val="00481482"/>
    <w:rsid w:val="00481ECD"/>
    <w:rsid w:val="004822D4"/>
    <w:rsid w:val="004828A9"/>
    <w:rsid w:val="00482F6C"/>
    <w:rsid w:val="004844F0"/>
    <w:rsid w:val="00487A87"/>
    <w:rsid w:val="00490AC0"/>
    <w:rsid w:val="00492B51"/>
    <w:rsid w:val="00494AF8"/>
    <w:rsid w:val="00494F22"/>
    <w:rsid w:val="00496136"/>
    <w:rsid w:val="004977F8"/>
    <w:rsid w:val="004A24BD"/>
    <w:rsid w:val="004A4046"/>
    <w:rsid w:val="004A55B3"/>
    <w:rsid w:val="004A63CA"/>
    <w:rsid w:val="004A7055"/>
    <w:rsid w:val="004A761E"/>
    <w:rsid w:val="004A7E3E"/>
    <w:rsid w:val="004B01DA"/>
    <w:rsid w:val="004B10FD"/>
    <w:rsid w:val="004B132F"/>
    <w:rsid w:val="004B310C"/>
    <w:rsid w:val="004B417F"/>
    <w:rsid w:val="004B6B89"/>
    <w:rsid w:val="004B7248"/>
    <w:rsid w:val="004C0851"/>
    <w:rsid w:val="004C09C0"/>
    <w:rsid w:val="004C1A3B"/>
    <w:rsid w:val="004C1A87"/>
    <w:rsid w:val="004C2FD7"/>
    <w:rsid w:val="004C3CC0"/>
    <w:rsid w:val="004C5DC4"/>
    <w:rsid w:val="004D0876"/>
    <w:rsid w:val="004D2554"/>
    <w:rsid w:val="004D56AF"/>
    <w:rsid w:val="004D6065"/>
    <w:rsid w:val="004D64A5"/>
    <w:rsid w:val="004D7555"/>
    <w:rsid w:val="004D7F7A"/>
    <w:rsid w:val="004E0EDB"/>
    <w:rsid w:val="004E386F"/>
    <w:rsid w:val="004E5D04"/>
    <w:rsid w:val="004E65F0"/>
    <w:rsid w:val="004F0468"/>
    <w:rsid w:val="004F0595"/>
    <w:rsid w:val="004F0D30"/>
    <w:rsid w:val="004F13C1"/>
    <w:rsid w:val="004F2284"/>
    <w:rsid w:val="004F26EB"/>
    <w:rsid w:val="004F3829"/>
    <w:rsid w:val="004F3B57"/>
    <w:rsid w:val="004F5A27"/>
    <w:rsid w:val="004F60FE"/>
    <w:rsid w:val="004F62A0"/>
    <w:rsid w:val="004F6571"/>
    <w:rsid w:val="004F6B00"/>
    <w:rsid w:val="004F6EE6"/>
    <w:rsid w:val="0050145B"/>
    <w:rsid w:val="00501EFC"/>
    <w:rsid w:val="0050505C"/>
    <w:rsid w:val="005051D4"/>
    <w:rsid w:val="00505C84"/>
    <w:rsid w:val="00506E21"/>
    <w:rsid w:val="0050705E"/>
    <w:rsid w:val="00507501"/>
    <w:rsid w:val="005075CD"/>
    <w:rsid w:val="00507C0F"/>
    <w:rsid w:val="00511972"/>
    <w:rsid w:val="00514520"/>
    <w:rsid w:val="00516663"/>
    <w:rsid w:val="00516BBA"/>
    <w:rsid w:val="00520940"/>
    <w:rsid w:val="00521496"/>
    <w:rsid w:val="005228C0"/>
    <w:rsid w:val="0052631B"/>
    <w:rsid w:val="005268A0"/>
    <w:rsid w:val="005270AF"/>
    <w:rsid w:val="005278D6"/>
    <w:rsid w:val="0053182A"/>
    <w:rsid w:val="00532D09"/>
    <w:rsid w:val="005349CC"/>
    <w:rsid w:val="00534A52"/>
    <w:rsid w:val="00535739"/>
    <w:rsid w:val="00535C52"/>
    <w:rsid w:val="00536BE2"/>
    <w:rsid w:val="00536E88"/>
    <w:rsid w:val="00537A49"/>
    <w:rsid w:val="005404FB"/>
    <w:rsid w:val="00540D81"/>
    <w:rsid w:val="00543D29"/>
    <w:rsid w:val="00545E31"/>
    <w:rsid w:val="00546ABB"/>
    <w:rsid w:val="00550B18"/>
    <w:rsid w:val="00550CC1"/>
    <w:rsid w:val="00552F16"/>
    <w:rsid w:val="005542B5"/>
    <w:rsid w:val="00554A51"/>
    <w:rsid w:val="00554F06"/>
    <w:rsid w:val="00556558"/>
    <w:rsid w:val="00556A12"/>
    <w:rsid w:val="00556F15"/>
    <w:rsid w:val="00557120"/>
    <w:rsid w:val="0056248B"/>
    <w:rsid w:val="00562ACE"/>
    <w:rsid w:val="00565BF0"/>
    <w:rsid w:val="00567CAF"/>
    <w:rsid w:val="00570FE7"/>
    <w:rsid w:val="005734F5"/>
    <w:rsid w:val="00575EFE"/>
    <w:rsid w:val="005768BC"/>
    <w:rsid w:val="00577494"/>
    <w:rsid w:val="005807EE"/>
    <w:rsid w:val="005817B2"/>
    <w:rsid w:val="00584520"/>
    <w:rsid w:val="00584844"/>
    <w:rsid w:val="0058545A"/>
    <w:rsid w:val="00585BC7"/>
    <w:rsid w:val="00585FE8"/>
    <w:rsid w:val="0058660B"/>
    <w:rsid w:val="005879E0"/>
    <w:rsid w:val="00587D50"/>
    <w:rsid w:val="00587E7E"/>
    <w:rsid w:val="0059039A"/>
    <w:rsid w:val="00591A31"/>
    <w:rsid w:val="00592B58"/>
    <w:rsid w:val="00593EB4"/>
    <w:rsid w:val="00594434"/>
    <w:rsid w:val="005A2F9A"/>
    <w:rsid w:val="005A3029"/>
    <w:rsid w:val="005A5485"/>
    <w:rsid w:val="005A672A"/>
    <w:rsid w:val="005B0231"/>
    <w:rsid w:val="005B0573"/>
    <w:rsid w:val="005B3C81"/>
    <w:rsid w:val="005C027F"/>
    <w:rsid w:val="005C06BD"/>
    <w:rsid w:val="005C149B"/>
    <w:rsid w:val="005C1BD9"/>
    <w:rsid w:val="005C1D0E"/>
    <w:rsid w:val="005C2250"/>
    <w:rsid w:val="005C5384"/>
    <w:rsid w:val="005C555C"/>
    <w:rsid w:val="005C6060"/>
    <w:rsid w:val="005D2A9D"/>
    <w:rsid w:val="005D633F"/>
    <w:rsid w:val="005D6BB4"/>
    <w:rsid w:val="005D7CD1"/>
    <w:rsid w:val="005E0B5D"/>
    <w:rsid w:val="005E12BA"/>
    <w:rsid w:val="005E14B3"/>
    <w:rsid w:val="005E202B"/>
    <w:rsid w:val="005E55BE"/>
    <w:rsid w:val="005E712B"/>
    <w:rsid w:val="005F026D"/>
    <w:rsid w:val="005F2480"/>
    <w:rsid w:val="005F26E8"/>
    <w:rsid w:val="005F2F26"/>
    <w:rsid w:val="005F3BFD"/>
    <w:rsid w:val="005F3E78"/>
    <w:rsid w:val="005F40D8"/>
    <w:rsid w:val="005F427C"/>
    <w:rsid w:val="005F5A02"/>
    <w:rsid w:val="005F5FDE"/>
    <w:rsid w:val="005F76D8"/>
    <w:rsid w:val="00600E96"/>
    <w:rsid w:val="0060142D"/>
    <w:rsid w:val="006029A2"/>
    <w:rsid w:val="006039D6"/>
    <w:rsid w:val="00604280"/>
    <w:rsid w:val="00606576"/>
    <w:rsid w:val="006072A6"/>
    <w:rsid w:val="00611B82"/>
    <w:rsid w:val="00612939"/>
    <w:rsid w:val="00614D5E"/>
    <w:rsid w:val="006166CA"/>
    <w:rsid w:val="006166EF"/>
    <w:rsid w:val="00616B15"/>
    <w:rsid w:val="00617087"/>
    <w:rsid w:val="00617ED7"/>
    <w:rsid w:val="00622BE1"/>
    <w:rsid w:val="0062305B"/>
    <w:rsid w:val="00625DF9"/>
    <w:rsid w:val="0062672C"/>
    <w:rsid w:val="00626766"/>
    <w:rsid w:val="006274D7"/>
    <w:rsid w:val="006275E2"/>
    <w:rsid w:val="00630C23"/>
    <w:rsid w:val="006325FB"/>
    <w:rsid w:val="00632FDB"/>
    <w:rsid w:val="006350CC"/>
    <w:rsid w:val="006354A4"/>
    <w:rsid w:val="006365AA"/>
    <w:rsid w:val="00636DBC"/>
    <w:rsid w:val="00636DCD"/>
    <w:rsid w:val="0063754F"/>
    <w:rsid w:val="00637677"/>
    <w:rsid w:val="00640088"/>
    <w:rsid w:val="00640C5C"/>
    <w:rsid w:val="00640EB5"/>
    <w:rsid w:val="00641785"/>
    <w:rsid w:val="006422EE"/>
    <w:rsid w:val="00642430"/>
    <w:rsid w:val="006427CA"/>
    <w:rsid w:val="00642FB2"/>
    <w:rsid w:val="006433C8"/>
    <w:rsid w:val="00644695"/>
    <w:rsid w:val="006453ED"/>
    <w:rsid w:val="006466F3"/>
    <w:rsid w:val="00650269"/>
    <w:rsid w:val="00650E31"/>
    <w:rsid w:val="006519DC"/>
    <w:rsid w:val="00653324"/>
    <w:rsid w:val="00655085"/>
    <w:rsid w:val="00655775"/>
    <w:rsid w:val="00656873"/>
    <w:rsid w:val="006574C0"/>
    <w:rsid w:val="00657ADB"/>
    <w:rsid w:val="00663AC4"/>
    <w:rsid w:val="00664126"/>
    <w:rsid w:val="006645D3"/>
    <w:rsid w:val="0066492D"/>
    <w:rsid w:val="006679D8"/>
    <w:rsid w:val="00670684"/>
    <w:rsid w:val="00674A26"/>
    <w:rsid w:val="00675F52"/>
    <w:rsid w:val="00676879"/>
    <w:rsid w:val="00677BB2"/>
    <w:rsid w:val="00677F26"/>
    <w:rsid w:val="00681601"/>
    <w:rsid w:val="00681CBA"/>
    <w:rsid w:val="00682B7C"/>
    <w:rsid w:val="006834B5"/>
    <w:rsid w:val="00683FA7"/>
    <w:rsid w:val="0068726E"/>
    <w:rsid w:val="00687442"/>
    <w:rsid w:val="00687D52"/>
    <w:rsid w:val="006913F1"/>
    <w:rsid w:val="006924EF"/>
    <w:rsid w:val="00692F86"/>
    <w:rsid w:val="00694588"/>
    <w:rsid w:val="00694C20"/>
    <w:rsid w:val="00696488"/>
    <w:rsid w:val="0069693D"/>
    <w:rsid w:val="006973B1"/>
    <w:rsid w:val="00697687"/>
    <w:rsid w:val="006A19D8"/>
    <w:rsid w:val="006A2131"/>
    <w:rsid w:val="006A630E"/>
    <w:rsid w:val="006A6AB2"/>
    <w:rsid w:val="006B04C3"/>
    <w:rsid w:val="006B12E7"/>
    <w:rsid w:val="006B14E7"/>
    <w:rsid w:val="006B2DDC"/>
    <w:rsid w:val="006B4DC9"/>
    <w:rsid w:val="006B4EB2"/>
    <w:rsid w:val="006B522D"/>
    <w:rsid w:val="006B52BC"/>
    <w:rsid w:val="006B6779"/>
    <w:rsid w:val="006B6E10"/>
    <w:rsid w:val="006C13D8"/>
    <w:rsid w:val="006C1FED"/>
    <w:rsid w:val="006C2144"/>
    <w:rsid w:val="006C2F88"/>
    <w:rsid w:val="006C3047"/>
    <w:rsid w:val="006C541A"/>
    <w:rsid w:val="006C5AC3"/>
    <w:rsid w:val="006C609D"/>
    <w:rsid w:val="006C790A"/>
    <w:rsid w:val="006D05CD"/>
    <w:rsid w:val="006D0A2D"/>
    <w:rsid w:val="006D1A49"/>
    <w:rsid w:val="006D3A67"/>
    <w:rsid w:val="006D4177"/>
    <w:rsid w:val="006D4528"/>
    <w:rsid w:val="006D48AE"/>
    <w:rsid w:val="006D5CE8"/>
    <w:rsid w:val="006D5FB0"/>
    <w:rsid w:val="006D6246"/>
    <w:rsid w:val="006D658C"/>
    <w:rsid w:val="006E0779"/>
    <w:rsid w:val="006E0B30"/>
    <w:rsid w:val="006E0BE7"/>
    <w:rsid w:val="006E1749"/>
    <w:rsid w:val="006E3957"/>
    <w:rsid w:val="006E3C02"/>
    <w:rsid w:val="006E486E"/>
    <w:rsid w:val="006E5B79"/>
    <w:rsid w:val="006E797A"/>
    <w:rsid w:val="006F0CE9"/>
    <w:rsid w:val="006F16E8"/>
    <w:rsid w:val="006F1D83"/>
    <w:rsid w:val="006F558D"/>
    <w:rsid w:val="006F5AE0"/>
    <w:rsid w:val="006F666A"/>
    <w:rsid w:val="006F718B"/>
    <w:rsid w:val="006F7EDD"/>
    <w:rsid w:val="007003CC"/>
    <w:rsid w:val="00701A06"/>
    <w:rsid w:val="007025E0"/>
    <w:rsid w:val="00703AA2"/>
    <w:rsid w:val="00707FA7"/>
    <w:rsid w:val="00710F49"/>
    <w:rsid w:val="00711360"/>
    <w:rsid w:val="0071184D"/>
    <w:rsid w:val="00712983"/>
    <w:rsid w:val="00712CBE"/>
    <w:rsid w:val="00713623"/>
    <w:rsid w:val="00714B82"/>
    <w:rsid w:val="0071653E"/>
    <w:rsid w:val="00716A92"/>
    <w:rsid w:val="00717483"/>
    <w:rsid w:val="00717AA0"/>
    <w:rsid w:val="00720625"/>
    <w:rsid w:val="007223FD"/>
    <w:rsid w:val="007227EF"/>
    <w:rsid w:val="00726E2E"/>
    <w:rsid w:val="007270D0"/>
    <w:rsid w:val="00730BED"/>
    <w:rsid w:val="00731970"/>
    <w:rsid w:val="00732017"/>
    <w:rsid w:val="00732D7B"/>
    <w:rsid w:val="007333A0"/>
    <w:rsid w:val="007333BF"/>
    <w:rsid w:val="007336D8"/>
    <w:rsid w:val="0073393B"/>
    <w:rsid w:val="007355C2"/>
    <w:rsid w:val="007361FE"/>
    <w:rsid w:val="007370EE"/>
    <w:rsid w:val="0073749D"/>
    <w:rsid w:val="007379C2"/>
    <w:rsid w:val="00740A76"/>
    <w:rsid w:val="00740CF9"/>
    <w:rsid w:val="00741DFC"/>
    <w:rsid w:val="00742C57"/>
    <w:rsid w:val="0074331C"/>
    <w:rsid w:val="00743587"/>
    <w:rsid w:val="00743868"/>
    <w:rsid w:val="00743A8F"/>
    <w:rsid w:val="00743ACE"/>
    <w:rsid w:val="0074696A"/>
    <w:rsid w:val="007508BE"/>
    <w:rsid w:val="00751777"/>
    <w:rsid w:val="00751902"/>
    <w:rsid w:val="00754316"/>
    <w:rsid w:val="007546F5"/>
    <w:rsid w:val="00754AA3"/>
    <w:rsid w:val="007562F4"/>
    <w:rsid w:val="00757C21"/>
    <w:rsid w:val="00760921"/>
    <w:rsid w:val="00764D53"/>
    <w:rsid w:val="00767D57"/>
    <w:rsid w:val="00767E42"/>
    <w:rsid w:val="0077002D"/>
    <w:rsid w:val="0077172B"/>
    <w:rsid w:val="0077223B"/>
    <w:rsid w:val="007731F2"/>
    <w:rsid w:val="007742AF"/>
    <w:rsid w:val="007747EF"/>
    <w:rsid w:val="00777A3C"/>
    <w:rsid w:val="00780989"/>
    <w:rsid w:val="00780ABE"/>
    <w:rsid w:val="00780DD0"/>
    <w:rsid w:val="00781C8A"/>
    <w:rsid w:val="00781FF7"/>
    <w:rsid w:val="00782697"/>
    <w:rsid w:val="0078496F"/>
    <w:rsid w:val="00784CB5"/>
    <w:rsid w:val="00784DCE"/>
    <w:rsid w:val="00785113"/>
    <w:rsid w:val="0078526D"/>
    <w:rsid w:val="00785813"/>
    <w:rsid w:val="00786080"/>
    <w:rsid w:val="00786E57"/>
    <w:rsid w:val="007877D7"/>
    <w:rsid w:val="00787B7F"/>
    <w:rsid w:val="00790B1C"/>
    <w:rsid w:val="007911BC"/>
    <w:rsid w:val="00792D42"/>
    <w:rsid w:val="00793DCF"/>
    <w:rsid w:val="00794779"/>
    <w:rsid w:val="00796251"/>
    <w:rsid w:val="007A142E"/>
    <w:rsid w:val="007A1CB3"/>
    <w:rsid w:val="007A2344"/>
    <w:rsid w:val="007A2465"/>
    <w:rsid w:val="007A5226"/>
    <w:rsid w:val="007A526B"/>
    <w:rsid w:val="007A6B81"/>
    <w:rsid w:val="007A6C34"/>
    <w:rsid w:val="007A7DAF"/>
    <w:rsid w:val="007B25A7"/>
    <w:rsid w:val="007B266A"/>
    <w:rsid w:val="007B26ED"/>
    <w:rsid w:val="007B4EEF"/>
    <w:rsid w:val="007B5532"/>
    <w:rsid w:val="007B5B13"/>
    <w:rsid w:val="007C0459"/>
    <w:rsid w:val="007C2570"/>
    <w:rsid w:val="007C2DB0"/>
    <w:rsid w:val="007C3FB1"/>
    <w:rsid w:val="007C5A92"/>
    <w:rsid w:val="007D0941"/>
    <w:rsid w:val="007D1DC0"/>
    <w:rsid w:val="007D2E86"/>
    <w:rsid w:val="007D413A"/>
    <w:rsid w:val="007D4363"/>
    <w:rsid w:val="007D4488"/>
    <w:rsid w:val="007D6999"/>
    <w:rsid w:val="007D7372"/>
    <w:rsid w:val="007D74F9"/>
    <w:rsid w:val="007E0B77"/>
    <w:rsid w:val="007E3B10"/>
    <w:rsid w:val="007E47ED"/>
    <w:rsid w:val="007E4E1F"/>
    <w:rsid w:val="007E5EDF"/>
    <w:rsid w:val="007E65EC"/>
    <w:rsid w:val="007F0415"/>
    <w:rsid w:val="007F0699"/>
    <w:rsid w:val="007F200B"/>
    <w:rsid w:val="007F28A1"/>
    <w:rsid w:val="007F4EF3"/>
    <w:rsid w:val="007F518B"/>
    <w:rsid w:val="007F5373"/>
    <w:rsid w:val="007F53C6"/>
    <w:rsid w:val="007F65A0"/>
    <w:rsid w:val="007F7F8A"/>
    <w:rsid w:val="008002B6"/>
    <w:rsid w:val="00800CFF"/>
    <w:rsid w:val="0080125A"/>
    <w:rsid w:val="00801661"/>
    <w:rsid w:val="00801C96"/>
    <w:rsid w:val="00802C53"/>
    <w:rsid w:val="008106B0"/>
    <w:rsid w:val="0081361E"/>
    <w:rsid w:val="00814548"/>
    <w:rsid w:val="00814AA7"/>
    <w:rsid w:val="0081591D"/>
    <w:rsid w:val="00816E9C"/>
    <w:rsid w:val="00817212"/>
    <w:rsid w:val="008200AB"/>
    <w:rsid w:val="008201A3"/>
    <w:rsid w:val="008202E8"/>
    <w:rsid w:val="008210CE"/>
    <w:rsid w:val="00821319"/>
    <w:rsid w:val="008216B0"/>
    <w:rsid w:val="008248F9"/>
    <w:rsid w:val="008317DB"/>
    <w:rsid w:val="00832320"/>
    <w:rsid w:val="00833315"/>
    <w:rsid w:val="00833520"/>
    <w:rsid w:val="008344A0"/>
    <w:rsid w:val="008367EB"/>
    <w:rsid w:val="00837142"/>
    <w:rsid w:val="00842A5C"/>
    <w:rsid w:val="00843BAE"/>
    <w:rsid w:val="00844B2F"/>
    <w:rsid w:val="0084508C"/>
    <w:rsid w:val="00845D5B"/>
    <w:rsid w:val="008463E8"/>
    <w:rsid w:val="00846AC1"/>
    <w:rsid w:val="00851025"/>
    <w:rsid w:val="008529A3"/>
    <w:rsid w:val="00853152"/>
    <w:rsid w:val="00853FFE"/>
    <w:rsid w:val="00854B48"/>
    <w:rsid w:val="008557D7"/>
    <w:rsid w:val="00856967"/>
    <w:rsid w:val="00856A16"/>
    <w:rsid w:val="00856E64"/>
    <w:rsid w:val="00860024"/>
    <w:rsid w:val="00861A88"/>
    <w:rsid w:val="0086283A"/>
    <w:rsid w:val="0086461F"/>
    <w:rsid w:val="008648FD"/>
    <w:rsid w:val="00864D4A"/>
    <w:rsid w:val="008676C2"/>
    <w:rsid w:val="00871AAC"/>
    <w:rsid w:val="0087370F"/>
    <w:rsid w:val="00873BDA"/>
    <w:rsid w:val="008749AE"/>
    <w:rsid w:val="00874D4E"/>
    <w:rsid w:val="00877947"/>
    <w:rsid w:val="008779F2"/>
    <w:rsid w:val="00877CE1"/>
    <w:rsid w:val="00881356"/>
    <w:rsid w:val="008816CC"/>
    <w:rsid w:val="00881832"/>
    <w:rsid w:val="008844A2"/>
    <w:rsid w:val="008856A9"/>
    <w:rsid w:val="00886170"/>
    <w:rsid w:val="008864DB"/>
    <w:rsid w:val="00890D29"/>
    <w:rsid w:val="00891B3A"/>
    <w:rsid w:val="008935E0"/>
    <w:rsid w:val="00893DF0"/>
    <w:rsid w:val="00895F54"/>
    <w:rsid w:val="00896268"/>
    <w:rsid w:val="008962D2"/>
    <w:rsid w:val="0089672A"/>
    <w:rsid w:val="008A134A"/>
    <w:rsid w:val="008A50A9"/>
    <w:rsid w:val="008A5E7E"/>
    <w:rsid w:val="008A64DA"/>
    <w:rsid w:val="008A73BA"/>
    <w:rsid w:val="008B0D0F"/>
    <w:rsid w:val="008B22A9"/>
    <w:rsid w:val="008B29D2"/>
    <w:rsid w:val="008B4466"/>
    <w:rsid w:val="008B5EE1"/>
    <w:rsid w:val="008B722E"/>
    <w:rsid w:val="008B7D60"/>
    <w:rsid w:val="008C06AA"/>
    <w:rsid w:val="008C1B9B"/>
    <w:rsid w:val="008D0C87"/>
    <w:rsid w:val="008D2406"/>
    <w:rsid w:val="008D3A10"/>
    <w:rsid w:val="008D406B"/>
    <w:rsid w:val="008D6FDC"/>
    <w:rsid w:val="008E32D5"/>
    <w:rsid w:val="008E3590"/>
    <w:rsid w:val="008E5C44"/>
    <w:rsid w:val="008E7A93"/>
    <w:rsid w:val="008E7BF8"/>
    <w:rsid w:val="008F0734"/>
    <w:rsid w:val="008F30C0"/>
    <w:rsid w:val="008F3793"/>
    <w:rsid w:val="008F4890"/>
    <w:rsid w:val="008F5FEA"/>
    <w:rsid w:val="00901097"/>
    <w:rsid w:val="0090304F"/>
    <w:rsid w:val="00903E19"/>
    <w:rsid w:val="00907BE9"/>
    <w:rsid w:val="00910BC3"/>
    <w:rsid w:val="00910E98"/>
    <w:rsid w:val="00910EB6"/>
    <w:rsid w:val="009114B5"/>
    <w:rsid w:val="00912330"/>
    <w:rsid w:val="00912E09"/>
    <w:rsid w:val="0092036B"/>
    <w:rsid w:val="0092083F"/>
    <w:rsid w:val="009237E1"/>
    <w:rsid w:val="00924600"/>
    <w:rsid w:val="009246BA"/>
    <w:rsid w:val="0092512B"/>
    <w:rsid w:val="0092562A"/>
    <w:rsid w:val="0092578B"/>
    <w:rsid w:val="0092775D"/>
    <w:rsid w:val="00927993"/>
    <w:rsid w:val="00927D69"/>
    <w:rsid w:val="00930DB9"/>
    <w:rsid w:val="00932DD6"/>
    <w:rsid w:val="00932E00"/>
    <w:rsid w:val="009330C4"/>
    <w:rsid w:val="009340C8"/>
    <w:rsid w:val="00936582"/>
    <w:rsid w:val="00937670"/>
    <w:rsid w:val="00937F50"/>
    <w:rsid w:val="009411CB"/>
    <w:rsid w:val="00941255"/>
    <w:rsid w:val="00941BCC"/>
    <w:rsid w:val="0094268B"/>
    <w:rsid w:val="00942ED0"/>
    <w:rsid w:val="009438D1"/>
    <w:rsid w:val="0094459B"/>
    <w:rsid w:val="00944BFE"/>
    <w:rsid w:val="00945D66"/>
    <w:rsid w:val="00950F6A"/>
    <w:rsid w:val="00952217"/>
    <w:rsid w:val="0095281F"/>
    <w:rsid w:val="0095530D"/>
    <w:rsid w:val="009562BC"/>
    <w:rsid w:val="0096252D"/>
    <w:rsid w:val="009632B2"/>
    <w:rsid w:val="0096473C"/>
    <w:rsid w:val="00965AFC"/>
    <w:rsid w:val="00966884"/>
    <w:rsid w:val="00970ADF"/>
    <w:rsid w:val="00973946"/>
    <w:rsid w:val="00974488"/>
    <w:rsid w:val="009746E2"/>
    <w:rsid w:val="00975CE5"/>
    <w:rsid w:val="009818C3"/>
    <w:rsid w:val="00981F28"/>
    <w:rsid w:val="009824C8"/>
    <w:rsid w:val="00982B17"/>
    <w:rsid w:val="00982C6D"/>
    <w:rsid w:val="00983FDB"/>
    <w:rsid w:val="00984390"/>
    <w:rsid w:val="00984AAF"/>
    <w:rsid w:val="0098665F"/>
    <w:rsid w:val="00986BDF"/>
    <w:rsid w:val="00986C5E"/>
    <w:rsid w:val="00986D94"/>
    <w:rsid w:val="00987C95"/>
    <w:rsid w:val="00990E5C"/>
    <w:rsid w:val="009911F3"/>
    <w:rsid w:val="0099175B"/>
    <w:rsid w:val="00992B8E"/>
    <w:rsid w:val="00993517"/>
    <w:rsid w:val="0099430E"/>
    <w:rsid w:val="009955BB"/>
    <w:rsid w:val="00997213"/>
    <w:rsid w:val="009A14FC"/>
    <w:rsid w:val="009A301A"/>
    <w:rsid w:val="009A4414"/>
    <w:rsid w:val="009A4513"/>
    <w:rsid w:val="009A4A2C"/>
    <w:rsid w:val="009B0154"/>
    <w:rsid w:val="009B0E7E"/>
    <w:rsid w:val="009B3BBA"/>
    <w:rsid w:val="009B4BE1"/>
    <w:rsid w:val="009B6B8E"/>
    <w:rsid w:val="009B7021"/>
    <w:rsid w:val="009B7EF9"/>
    <w:rsid w:val="009C1E06"/>
    <w:rsid w:val="009C1E96"/>
    <w:rsid w:val="009C3CC1"/>
    <w:rsid w:val="009C412D"/>
    <w:rsid w:val="009C53FA"/>
    <w:rsid w:val="009C5BF1"/>
    <w:rsid w:val="009C5F03"/>
    <w:rsid w:val="009C7944"/>
    <w:rsid w:val="009D1AC1"/>
    <w:rsid w:val="009D2872"/>
    <w:rsid w:val="009D2C35"/>
    <w:rsid w:val="009D49D6"/>
    <w:rsid w:val="009D525B"/>
    <w:rsid w:val="009D621A"/>
    <w:rsid w:val="009D7341"/>
    <w:rsid w:val="009E0044"/>
    <w:rsid w:val="009E024F"/>
    <w:rsid w:val="009E0D57"/>
    <w:rsid w:val="009E1013"/>
    <w:rsid w:val="009E18BB"/>
    <w:rsid w:val="009E2E94"/>
    <w:rsid w:val="009E3CFF"/>
    <w:rsid w:val="009E3E86"/>
    <w:rsid w:val="009E41CF"/>
    <w:rsid w:val="009E486B"/>
    <w:rsid w:val="009E5D81"/>
    <w:rsid w:val="009E66C3"/>
    <w:rsid w:val="009E71AE"/>
    <w:rsid w:val="009E7492"/>
    <w:rsid w:val="009E7520"/>
    <w:rsid w:val="009F15C2"/>
    <w:rsid w:val="009F298C"/>
    <w:rsid w:val="009F32E1"/>
    <w:rsid w:val="009F4E28"/>
    <w:rsid w:val="009F5EB8"/>
    <w:rsid w:val="009F65D9"/>
    <w:rsid w:val="00A0152B"/>
    <w:rsid w:val="00A0266D"/>
    <w:rsid w:val="00A04F2C"/>
    <w:rsid w:val="00A0644E"/>
    <w:rsid w:val="00A1083C"/>
    <w:rsid w:val="00A10873"/>
    <w:rsid w:val="00A10ED4"/>
    <w:rsid w:val="00A1289C"/>
    <w:rsid w:val="00A12A32"/>
    <w:rsid w:val="00A14083"/>
    <w:rsid w:val="00A15DEA"/>
    <w:rsid w:val="00A1601A"/>
    <w:rsid w:val="00A1655D"/>
    <w:rsid w:val="00A17F86"/>
    <w:rsid w:val="00A21DA5"/>
    <w:rsid w:val="00A227BF"/>
    <w:rsid w:val="00A2407F"/>
    <w:rsid w:val="00A246F1"/>
    <w:rsid w:val="00A24897"/>
    <w:rsid w:val="00A24C95"/>
    <w:rsid w:val="00A252A5"/>
    <w:rsid w:val="00A25ABE"/>
    <w:rsid w:val="00A307B2"/>
    <w:rsid w:val="00A30AD3"/>
    <w:rsid w:val="00A30DC4"/>
    <w:rsid w:val="00A3268B"/>
    <w:rsid w:val="00A33CC2"/>
    <w:rsid w:val="00A33FCB"/>
    <w:rsid w:val="00A3471A"/>
    <w:rsid w:val="00A410C2"/>
    <w:rsid w:val="00A454B2"/>
    <w:rsid w:val="00A46434"/>
    <w:rsid w:val="00A46E9B"/>
    <w:rsid w:val="00A47047"/>
    <w:rsid w:val="00A509B1"/>
    <w:rsid w:val="00A52128"/>
    <w:rsid w:val="00A52AB0"/>
    <w:rsid w:val="00A54437"/>
    <w:rsid w:val="00A5493C"/>
    <w:rsid w:val="00A55067"/>
    <w:rsid w:val="00A552C6"/>
    <w:rsid w:val="00A5717C"/>
    <w:rsid w:val="00A57474"/>
    <w:rsid w:val="00A60147"/>
    <w:rsid w:val="00A62879"/>
    <w:rsid w:val="00A62AA8"/>
    <w:rsid w:val="00A63624"/>
    <w:rsid w:val="00A64489"/>
    <w:rsid w:val="00A65F0F"/>
    <w:rsid w:val="00A66AA3"/>
    <w:rsid w:val="00A71C12"/>
    <w:rsid w:val="00A71F74"/>
    <w:rsid w:val="00A721E3"/>
    <w:rsid w:val="00A72D3C"/>
    <w:rsid w:val="00A73F4C"/>
    <w:rsid w:val="00A75639"/>
    <w:rsid w:val="00A8029E"/>
    <w:rsid w:val="00A81538"/>
    <w:rsid w:val="00A819AF"/>
    <w:rsid w:val="00A81BD0"/>
    <w:rsid w:val="00A827C7"/>
    <w:rsid w:val="00A82B00"/>
    <w:rsid w:val="00A82B01"/>
    <w:rsid w:val="00A82D0E"/>
    <w:rsid w:val="00A83BE1"/>
    <w:rsid w:val="00A8575C"/>
    <w:rsid w:val="00A875D3"/>
    <w:rsid w:val="00A9116C"/>
    <w:rsid w:val="00A918CE"/>
    <w:rsid w:val="00A92456"/>
    <w:rsid w:val="00A94FD3"/>
    <w:rsid w:val="00A96313"/>
    <w:rsid w:val="00A96656"/>
    <w:rsid w:val="00A970B8"/>
    <w:rsid w:val="00A97A64"/>
    <w:rsid w:val="00AA0105"/>
    <w:rsid w:val="00AA045E"/>
    <w:rsid w:val="00AA061D"/>
    <w:rsid w:val="00AA0675"/>
    <w:rsid w:val="00AA3A69"/>
    <w:rsid w:val="00AA53EE"/>
    <w:rsid w:val="00AA6A20"/>
    <w:rsid w:val="00AA6FBA"/>
    <w:rsid w:val="00AA7F23"/>
    <w:rsid w:val="00AB0CE3"/>
    <w:rsid w:val="00AB217B"/>
    <w:rsid w:val="00AB2AB6"/>
    <w:rsid w:val="00AB327A"/>
    <w:rsid w:val="00AB39DC"/>
    <w:rsid w:val="00AB59A2"/>
    <w:rsid w:val="00AB6E60"/>
    <w:rsid w:val="00AB7D93"/>
    <w:rsid w:val="00AC15B1"/>
    <w:rsid w:val="00AC48AC"/>
    <w:rsid w:val="00AC5011"/>
    <w:rsid w:val="00AC5098"/>
    <w:rsid w:val="00AC585B"/>
    <w:rsid w:val="00AC619A"/>
    <w:rsid w:val="00AC6458"/>
    <w:rsid w:val="00AC7D64"/>
    <w:rsid w:val="00AD22BF"/>
    <w:rsid w:val="00AD29D9"/>
    <w:rsid w:val="00AD7276"/>
    <w:rsid w:val="00AD7C39"/>
    <w:rsid w:val="00AD7CEB"/>
    <w:rsid w:val="00AE1612"/>
    <w:rsid w:val="00AE24FC"/>
    <w:rsid w:val="00AE3421"/>
    <w:rsid w:val="00AE3E7E"/>
    <w:rsid w:val="00AE3E8A"/>
    <w:rsid w:val="00AE50E7"/>
    <w:rsid w:val="00AE7874"/>
    <w:rsid w:val="00AE7EDA"/>
    <w:rsid w:val="00AF4490"/>
    <w:rsid w:val="00AF49F1"/>
    <w:rsid w:val="00AF4BF3"/>
    <w:rsid w:val="00AF529C"/>
    <w:rsid w:val="00B00389"/>
    <w:rsid w:val="00B00F2C"/>
    <w:rsid w:val="00B0113D"/>
    <w:rsid w:val="00B025EF"/>
    <w:rsid w:val="00B04C3A"/>
    <w:rsid w:val="00B059FA"/>
    <w:rsid w:val="00B0643C"/>
    <w:rsid w:val="00B0687A"/>
    <w:rsid w:val="00B06F24"/>
    <w:rsid w:val="00B07AC9"/>
    <w:rsid w:val="00B102E2"/>
    <w:rsid w:val="00B10D7A"/>
    <w:rsid w:val="00B11DFF"/>
    <w:rsid w:val="00B1234F"/>
    <w:rsid w:val="00B1417F"/>
    <w:rsid w:val="00B14756"/>
    <w:rsid w:val="00B153BF"/>
    <w:rsid w:val="00B1766E"/>
    <w:rsid w:val="00B178FF"/>
    <w:rsid w:val="00B20242"/>
    <w:rsid w:val="00B207D9"/>
    <w:rsid w:val="00B20F60"/>
    <w:rsid w:val="00B213E2"/>
    <w:rsid w:val="00B219D3"/>
    <w:rsid w:val="00B22E64"/>
    <w:rsid w:val="00B24BED"/>
    <w:rsid w:val="00B24D34"/>
    <w:rsid w:val="00B2531F"/>
    <w:rsid w:val="00B25CB6"/>
    <w:rsid w:val="00B2629E"/>
    <w:rsid w:val="00B26A0A"/>
    <w:rsid w:val="00B32B2F"/>
    <w:rsid w:val="00B33DE2"/>
    <w:rsid w:val="00B34AB3"/>
    <w:rsid w:val="00B35239"/>
    <w:rsid w:val="00B36C37"/>
    <w:rsid w:val="00B373D5"/>
    <w:rsid w:val="00B37494"/>
    <w:rsid w:val="00B407A1"/>
    <w:rsid w:val="00B41E7B"/>
    <w:rsid w:val="00B42057"/>
    <w:rsid w:val="00B44773"/>
    <w:rsid w:val="00B44EEB"/>
    <w:rsid w:val="00B5070D"/>
    <w:rsid w:val="00B50894"/>
    <w:rsid w:val="00B528DF"/>
    <w:rsid w:val="00B5406F"/>
    <w:rsid w:val="00B56DED"/>
    <w:rsid w:val="00B570EB"/>
    <w:rsid w:val="00B60926"/>
    <w:rsid w:val="00B62407"/>
    <w:rsid w:val="00B63C9A"/>
    <w:rsid w:val="00B64359"/>
    <w:rsid w:val="00B66EA7"/>
    <w:rsid w:val="00B70A88"/>
    <w:rsid w:val="00B71FE4"/>
    <w:rsid w:val="00B720B2"/>
    <w:rsid w:val="00B721A0"/>
    <w:rsid w:val="00B72BF8"/>
    <w:rsid w:val="00B72E62"/>
    <w:rsid w:val="00B7491D"/>
    <w:rsid w:val="00B7642E"/>
    <w:rsid w:val="00B7649E"/>
    <w:rsid w:val="00B764E3"/>
    <w:rsid w:val="00B76BE7"/>
    <w:rsid w:val="00B777CD"/>
    <w:rsid w:val="00B77A16"/>
    <w:rsid w:val="00B802BC"/>
    <w:rsid w:val="00B809E4"/>
    <w:rsid w:val="00B8332A"/>
    <w:rsid w:val="00B840FB"/>
    <w:rsid w:val="00B859E5"/>
    <w:rsid w:val="00B86D2B"/>
    <w:rsid w:val="00B872EF"/>
    <w:rsid w:val="00B910A6"/>
    <w:rsid w:val="00B91982"/>
    <w:rsid w:val="00B91BE7"/>
    <w:rsid w:val="00B91DD6"/>
    <w:rsid w:val="00B9247A"/>
    <w:rsid w:val="00B936B1"/>
    <w:rsid w:val="00B9469B"/>
    <w:rsid w:val="00B95449"/>
    <w:rsid w:val="00B95868"/>
    <w:rsid w:val="00B9670A"/>
    <w:rsid w:val="00B96D94"/>
    <w:rsid w:val="00B9743D"/>
    <w:rsid w:val="00B97693"/>
    <w:rsid w:val="00B979DD"/>
    <w:rsid w:val="00BA0B5C"/>
    <w:rsid w:val="00BA1398"/>
    <w:rsid w:val="00BA2305"/>
    <w:rsid w:val="00BA451B"/>
    <w:rsid w:val="00BA6BBC"/>
    <w:rsid w:val="00BA7185"/>
    <w:rsid w:val="00BB06A3"/>
    <w:rsid w:val="00BB2E2C"/>
    <w:rsid w:val="00BB357A"/>
    <w:rsid w:val="00BB4A9D"/>
    <w:rsid w:val="00BB5AE4"/>
    <w:rsid w:val="00BC191F"/>
    <w:rsid w:val="00BC21CF"/>
    <w:rsid w:val="00BC2DBB"/>
    <w:rsid w:val="00BC368E"/>
    <w:rsid w:val="00BC5F29"/>
    <w:rsid w:val="00BC6546"/>
    <w:rsid w:val="00BC7265"/>
    <w:rsid w:val="00BD02E0"/>
    <w:rsid w:val="00BD0F2E"/>
    <w:rsid w:val="00BD20CF"/>
    <w:rsid w:val="00BD4875"/>
    <w:rsid w:val="00BD4D9A"/>
    <w:rsid w:val="00BD6293"/>
    <w:rsid w:val="00BD6D06"/>
    <w:rsid w:val="00BD7534"/>
    <w:rsid w:val="00BE0E8A"/>
    <w:rsid w:val="00BE266A"/>
    <w:rsid w:val="00BE31EA"/>
    <w:rsid w:val="00BE5B6D"/>
    <w:rsid w:val="00BE63C7"/>
    <w:rsid w:val="00BE6FF6"/>
    <w:rsid w:val="00BE7595"/>
    <w:rsid w:val="00BE7BA0"/>
    <w:rsid w:val="00BE7EFC"/>
    <w:rsid w:val="00BF037B"/>
    <w:rsid w:val="00BF0ACE"/>
    <w:rsid w:val="00BF2914"/>
    <w:rsid w:val="00BF3867"/>
    <w:rsid w:val="00BF4DA2"/>
    <w:rsid w:val="00BF6549"/>
    <w:rsid w:val="00C005BA"/>
    <w:rsid w:val="00C016DA"/>
    <w:rsid w:val="00C02F57"/>
    <w:rsid w:val="00C03649"/>
    <w:rsid w:val="00C0377F"/>
    <w:rsid w:val="00C03F9B"/>
    <w:rsid w:val="00C04FC8"/>
    <w:rsid w:val="00C07F93"/>
    <w:rsid w:val="00C10585"/>
    <w:rsid w:val="00C10A83"/>
    <w:rsid w:val="00C111BB"/>
    <w:rsid w:val="00C112DE"/>
    <w:rsid w:val="00C13559"/>
    <w:rsid w:val="00C22138"/>
    <w:rsid w:val="00C22736"/>
    <w:rsid w:val="00C2275A"/>
    <w:rsid w:val="00C23378"/>
    <w:rsid w:val="00C2426E"/>
    <w:rsid w:val="00C24583"/>
    <w:rsid w:val="00C24F26"/>
    <w:rsid w:val="00C250B5"/>
    <w:rsid w:val="00C260E6"/>
    <w:rsid w:val="00C26F68"/>
    <w:rsid w:val="00C2741E"/>
    <w:rsid w:val="00C27AC2"/>
    <w:rsid w:val="00C3055E"/>
    <w:rsid w:val="00C31732"/>
    <w:rsid w:val="00C317F5"/>
    <w:rsid w:val="00C3374F"/>
    <w:rsid w:val="00C3393E"/>
    <w:rsid w:val="00C34F92"/>
    <w:rsid w:val="00C35CB2"/>
    <w:rsid w:val="00C41732"/>
    <w:rsid w:val="00C45300"/>
    <w:rsid w:val="00C45ED4"/>
    <w:rsid w:val="00C472CC"/>
    <w:rsid w:val="00C50F03"/>
    <w:rsid w:val="00C52323"/>
    <w:rsid w:val="00C528B4"/>
    <w:rsid w:val="00C53DB4"/>
    <w:rsid w:val="00C5521B"/>
    <w:rsid w:val="00C5665C"/>
    <w:rsid w:val="00C56738"/>
    <w:rsid w:val="00C57305"/>
    <w:rsid w:val="00C57A27"/>
    <w:rsid w:val="00C6019A"/>
    <w:rsid w:val="00C609B0"/>
    <w:rsid w:val="00C611A7"/>
    <w:rsid w:val="00C619C1"/>
    <w:rsid w:val="00C6266F"/>
    <w:rsid w:val="00C6460A"/>
    <w:rsid w:val="00C652EA"/>
    <w:rsid w:val="00C65D0D"/>
    <w:rsid w:val="00C662AD"/>
    <w:rsid w:val="00C67819"/>
    <w:rsid w:val="00C702EE"/>
    <w:rsid w:val="00C709E9"/>
    <w:rsid w:val="00C70AA5"/>
    <w:rsid w:val="00C73CB3"/>
    <w:rsid w:val="00C7688B"/>
    <w:rsid w:val="00C769DB"/>
    <w:rsid w:val="00C7746E"/>
    <w:rsid w:val="00C825F1"/>
    <w:rsid w:val="00C83864"/>
    <w:rsid w:val="00C83EF8"/>
    <w:rsid w:val="00C8462D"/>
    <w:rsid w:val="00C8632C"/>
    <w:rsid w:val="00C86648"/>
    <w:rsid w:val="00C8771A"/>
    <w:rsid w:val="00C87E66"/>
    <w:rsid w:val="00C9024F"/>
    <w:rsid w:val="00C92DA6"/>
    <w:rsid w:val="00C93305"/>
    <w:rsid w:val="00C93C1C"/>
    <w:rsid w:val="00C93D33"/>
    <w:rsid w:val="00C968F0"/>
    <w:rsid w:val="00C9777E"/>
    <w:rsid w:val="00C97B6E"/>
    <w:rsid w:val="00C97E48"/>
    <w:rsid w:val="00CA1BDE"/>
    <w:rsid w:val="00CA440C"/>
    <w:rsid w:val="00CA4789"/>
    <w:rsid w:val="00CA49BA"/>
    <w:rsid w:val="00CA5A2B"/>
    <w:rsid w:val="00CA67C5"/>
    <w:rsid w:val="00CB2949"/>
    <w:rsid w:val="00CB3459"/>
    <w:rsid w:val="00CB367B"/>
    <w:rsid w:val="00CB7998"/>
    <w:rsid w:val="00CC0DD8"/>
    <w:rsid w:val="00CC4F0B"/>
    <w:rsid w:val="00CC5B2D"/>
    <w:rsid w:val="00CC75E0"/>
    <w:rsid w:val="00CD2EA2"/>
    <w:rsid w:val="00CD349A"/>
    <w:rsid w:val="00CD3CA5"/>
    <w:rsid w:val="00CD4771"/>
    <w:rsid w:val="00CD6BC4"/>
    <w:rsid w:val="00CD7C09"/>
    <w:rsid w:val="00CE085D"/>
    <w:rsid w:val="00CE215F"/>
    <w:rsid w:val="00CE21FD"/>
    <w:rsid w:val="00CE63AE"/>
    <w:rsid w:val="00CE788F"/>
    <w:rsid w:val="00CF349B"/>
    <w:rsid w:val="00CF3AAF"/>
    <w:rsid w:val="00CF5941"/>
    <w:rsid w:val="00CF5C1B"/>
    <w:rsid w:val="00CF7303"/>
    <w:rsid w:val="00D00E73"/>
    <w:rsid w:val="00D04D39"/>
    <w:rsid w:val="00D05FFF"/>
    <w:rsid w:val="00D07AFA"/>
    <w:rsid w:val="00D1120E"/>
    <w:rsid w:val="00D11A93"/>
    <w:rsid w:val="00D129B7"/>
    <w:rsid w:val="00D1342E"/>
    <w:rsid w:val="00D13B55"/>
    <w:rsid w:val="00D13EB2"/>
    <w:rsid w:val="00D16AAC"/>
    <w:rsid w:val="00D21E27"/>
    <w:rsid w:val="00D22149"/>
    <w:rsid w:val="00D22288"/>
    <w:rsid w:val="00D22F26"/>
    <w:rsid w:val="00D24028"/>
    <w:rsid w:val="00D24DB3"/>
    <w:rsid w:val="00D262E8"/>
    <w:rsid w:val="00D26BB7"/>
    <w:rsid w:val="00D26FEF"/>
    <w:rsid w:val="00D274BB"/>
    <w:rsid w:val="00D27618"/>
    <w:rsid w:val="00D3110B"/>
    <w:rsid w:val="00D31BA8"/>
    <w:rsid w:val="00D31E3D"/>
    <w:rsid w:val="00D3270F"/>
    <w:rsid w:val="00D344BC"/>
    <w:rsid w:val="00D36F75"/>
    <w:rsid w:val="00D40364"/>
    <w:rsid w:val="00D40F64"/>
    <w:rsid w:val="00D4126C"/>
    <w:rsid w:val="00D42505"/>
    <w:rsid w:val="00D475C5"/>
    <w:rsid w:val="00D479B2"/>
    <w:rsid w:val="00D5032C"/>
    <w:rsid w:val="00D51B01"/>
    <w:rsid w:val="00D53904"/>
    <w:rsid w:val="00D54378"/>
    <w:rsid w:val="00D54921"/>
    <w:rsid w:val="00D550FD"/>
    <w:rsid w:val="00D552C7"/>
    <w:rsid w:val="00D5693D"/>
    <w:rsid w:val="00D57448"/>
    <w:rsid w:val="00D60A33"/>
    <w:rsid w:val="00D61711"/>
    <w:rsid w:val="00D63616"/>
    <w:rsid w:val="00D63D15"/>
    <w:rsid w:val="00D641AA"/>
    <w:rsid w:val="00D644DC"/>
    <w:rsid w:val="00D65A01"/>
    <w:rsid w:val="00D66A92"/>
    <w:rsid w:val="00D677B8"/>
    <w:rsid w:val="00D67B97"/>
    <w:rsid w:val="00D67FC7"/>
    <w:rsid w:val="00D7158C"/>
    <w:rsid w:val="00D71C04"/>
    <w:rsid w:val="00D71D66"/>
    <w:rsid w:val="00D806B8"/>
    <w:rsid w:val="00D81779"/>
    <w:rsid w:val="00D83935"/>
    <w:rsid w:val="00D844FA"/>
    <w:rsid w:val="00D848F7"/>
    <w:rsid w:val="00D85E91"/>
    <w:rsid w:val="00D90A78"/>
    <w:rsid w:val="00D933B0"/>
    <w:rsid w:val="00D94995"/>
    <w:rsid w:val="00D94E08"/>
    <w:rsid w:val="00D9600F"/>
    <w:rsid w:val="00D96524"/>
    <w:rsid w:val="00D96F77"/>
    <w:rsid w:val="00DA50F8"/>
    <w:rsid w:val="00DA6A57"/>
    <w:rsid w:val="00DA6F23"/>
    <w:rsid w:val="00DA77C2"/>
    <w:rsid w:val="00DB1670"/>
    <w:rsid w:val="00DB173E"/>
    <w:rsid w:val="00DB38CC"/>
    <w:rsid w:val="00DB394B"/>
    <w:rsid w:val="00DB4467"/>
    <w:rsid w:val="00DB5E12"/>
    <w:rsid w:val="00DB7930"/>
    <w:rsid w:val="00DB7CC4"/>
    <w:rsid w:val="00DC0BD9"/>
    <w:rsid w:val="00DC10EC"/>
    <w:rsid w:val="00DC1A2B"/>
    <w:rsid w:val="00DC1B26"/>
    <w:rsid w:val="00DC2815"/>
    <w:rsid w:val="00DC762D"/>
    <w:rsid w:val="00DD5774"/>
    <w:rsid w:val="00DD6C77"/>
    <w:rsid w:val="00DE041D"/>
    <w:rsid w:val="00DE1E18"/>
    <w:rsid w:val="00DE2FDB"/>
    <w:rsid w:val="00DE4D8A"/>
    <w:rsid w:val="00DE53C5"/>
    <w:rsid w:val="00DE64F0"/>
    <w:rsid w:val="00DE7637"/>
    <w:rsid w:val="00DF35F5"/>
    <w:rsid w:val="00DF4BD7"/>
    <w:rsid w:val="00DF6F41"/>
    <w:rsid w:val="00DF714F"/>
    <w:rsid w:val="00DF71A0"/>
    <w:rsid w:val="00E007A0"/>
    <w:rsid w:val="00E026BD"/>
    <w:rsid w:val="00E03677"/>
    <w:rsid w:val="00E04472"/>
    <w:rsid w:val="00E0470B"/>
    <w:rsid w:val="00E072A4"/>
    <w:rsid w:val="00E102A7"/>
    <w:rsid w:val="00E124D6"/>
    <w:rsid w:val="00E12BC7"/>
    <w:rsid w:val="00E12D29"/>
    <w:rsid w:val="00E14CEA"/>
    <w:rsid w:val="00E16E14"/>
    <w:rsid w:val="00E17090"/>
    <w:rsid w:val="00E170F9"/>
    <w:rsid w:val="00E17663"/>
    <w:rsid w:val="00E20A46"/>
    <w:rsid w:val="00E2192D"/>
    <w:rsid w:val="00E22571"/>
    <w:rsid w:val="00E226B2"/>
    <w:rsid w:val="00E23928"/>
    <w:rsid w:val="00E26500"/>
    <w:rsid w:val="00E27872"/>
    <w:rsid w:val="00E27CB1"/>
    <w:rsid w:val="00E31C4C"/>
    <w:rsid w:val="00E32602"/>
    <w:rsid w:val="00E32B40"/>
    <w:rsid w:val="00E33FBC"/>
    <w:rsid w:val="00E351EB"/>
    <w:rsid w:val="00E35A79"/>
    <w:rsid w:val="00E362A2"/>
    <w:rsid w:val="00E36A16"/>
    <w:rsid w:val="00E36E30"/>
    <w:rsid w:val="00E37582"/>
    <w:rsid w:val="00E410C2"/>
    <w:rsid w:val="00E42849"/>
    <w:rsid w:val="00E44D28"/>
    <w:rsid w:val="00E46431"/>
    <w:rsid w:val="00E4681D"/>
    <w:rsid w:val="00E469CF"/>
    <w:rsid w:val="00E47A3C"/>
    <w:rsid w:val="00E52602"/>
    <w:rsid w:val="00E54000"/>
    <w:rsid w:val="00E549AC"/>
    <w:rsid w:val="00E57405"/>
    <w:rsid w:val="00E57B1B"/>
    <w:rsid w:val="00E60BC8"/>
    <w:rsid w:val="00E614C2"/>
    <w:rsid w:val="00E62B33"/>
    <w:rsid w:val="00E62D8C"/>
    <w:rsid w:val="00E63A3E"/>
    <w:rsid w:val="00E649CC"/>
    <w:rsid w:val="00E72BBF"/>
    <w:rsid w:val="00E73EDA"/>
    <w:rsid w:val="00E74D9C"/>
    <w:rsid w:val="00E77583"/>
    <w:rsid w:val="00E80854"/>
    <w:rsid w:val="00E80BD7"/>
    <w:rsid w:val="00E81147"/>
    <w:rsid w:val="00E8306D"/>
    <w:rsid w:val="00E86090"/>
    <w:rsid w:val="00E86E6E"/>
    <w:rsid w:val="00E8747C"/>
    <w:rsid w:val="00E874B2"/>
    <w:rsid w:val="00E90888"/>
    <w:rsid w:val="00E924CC"/>
    <w:rsid w:val="00E9277A"/>
    <w:rsid w:val="00E929D4"/>
    <w:rsid w:val="00E96975"/>
    <w:rsid w:val="00EA1B77"/>
    <w:rsid w:val="00EA2102"/>
    <w:rsid w:val="00EA3830"/>
    <w:rsid w:val="00EA4BE6"/>
    <w:rsid w:val="00EA4F01"/>
    <w:rsid w:val="00EA5234"/>
    <w:rsid w:val="00EA64B8"/>
    <w:rsid w:val="00EA6511"/>
    <w:rsid w:val="00EB06A6"/>
    <w:rsid w:val="00EB09BD"/>
    <w:rsid w:val="00EB1C0F"/>
    <w:rsid w:val="00EB2C7F"/>
    <w:rsid w:val="00EB2C9B"/>
    <w:rsid w:val="00EB3401"/>
    <w:rsid w:val="00EB403E"/>
    <w:rsid w:val="00EB4C63"/>
    <w:rsid w:val="00EB7108"/>
    <w:rsid w:val="00EB7B18"/>
    <w:rsid w:val="00EC0145"/>
    <w:rsid w:val="00EC0CA3"/>
    <w:rsid w:val="00EC16B7"/>
    <w:rsid w:val="00EC3A40"/>
    <w:rsid w:val="00EC3D72"/>
    <w:rsid w:val="00EC4B9D"/>
    <w:rsid w:val="00EC4C69"/>
    <w:rsid w:val="00EC4F67"/>
    <w:rsid w:val="00EC6E81"/>
    <w:rsid w:val="00EC6E9D"/>
    <w:rsid w:val="00EC7422"/>
    <w:rsid w:val="00EC7D37"/>
    <w:rsid w:val="00ED2F94"/>
    <w:rsid w:val="00ED322B"/>
    <w:rsid w:val="00ED3DD2"/>
    <w:rsid w:val="00ED4726"/>
    <w:rsid w:val="00ED5435"/>
    <w:rsid w:val="00ED65FE"/>
    <w:rsid w:val="00ED7B4B"/>
    <w:rsid w:val="00EE3891"/>
    <w:rsid w:val="00EE59C9"/>
    <w:rsid w:val="00EE6A04"/>
    <w:rsid w:val="00EE7F03"/>
    <w:rsid w:val="00EF1E0A"/>
    <w:rsid w:val="00EF1E5E"/>
    <w:rsid w:val="00EF23E6"/>
    <w:rsid w:val="00EF2AED"/>
    <w:rsid w:val="00EF512B"/>
    <w:rsid w:val="00EF5CFC"/>
    <w:rsid w:val="00EF63F7"/>
    <w:rsid w:val="00EF7D37"/>
    <w:rsid w:val="00EF7D71"/>
    <w:rsid w:val="00F008D7"/>
    <w:rsid w:val="00F02B93"/>
    <w:rsid w:val="00F04E79"/>
    <w:rsid w:val="00F071F7"/>
    <w:rsid w:val="00F101B5"/>
    <w:rsid w:val="00F1144F"/>
    <w:rsid w:val="00F123B4"/>
    <w:rsid w:val="00F152E9"/>
    <w:rsid w:val="00F17004"/>
    <w:rsid w:val="00F17E16"/>
    <w:rsid w:val="00F2741C"/>
    <w:rsid w:val="00F3075A"/>
    <w:rsid w:val="00F310DD"/>
    <w:rsid w:val="00F3188C"/>
    <w:rsid w:val="00F33516"/>
    <w:rsid w:val="00F3398F"/>
    <w:rsid w:val="00F3408F"/>
    <w:rsid w:val="00F34C0D"/>
    <w:rsid w:val="00F406F5"/>
    <w:rsid w:val="00F415A6"/>
    <w:rsid w:val="00F429B1"/>
    <w:rsid w:val="00F438B1"/>
    <w:rsid w:val="00F43C79"/>
    <w:rsid w:val="00F4638A"/>
    <w:rsid w:val="00F46FC8"/>
    <w:rsid w:val="00F50E28"/>
    <w:rsid w:val="00F5111A"/>
    <w:rsid w:val="00F53859"/>
    <w:rsid w:val="00F54344"/>
    <w:rsid w:val="00F54693"/>
    <w:rsid w:val="00F56AAF"/>
    <w:rsid w:val="00F57DDE"/>
    <w:rsid w:val="00F57F4B"/>
    <w:rsid w:val="00F6007A"/>
    <w:rsid w:val="00F60547"/>
    <w:rsid w:val="00F60C22"/>
    <w:rsid w:val="00F64F4C"/>
    <w:rsid w:val="00F6510F"/>
    <w:rsid w:val="00F65CB2"/>
    <w:rsid w:val="00F70270"/>
    <w:rsid w:val="00F7032A"/>
    <w:rsid w:val="00F70A08"/>
    <w:rsid w:val="00F70B8A"/>
    <w:rsid w:val="00F7158A"/>
    <w:rsid w:val="00F73314"/>
    <w:rsid w:val="00F75A5D"/>
    <w:rsid w:val="00F778F5"/>
    <w:rsid w:val="00F80B2F"/>
    <w:rsid w:val="00F81841"/>
    <w:rsid w:val="00F81B44"/>
    <w:rsid w:val="00F826C6"/>
    <w:rsid w:val="00F82F26"/>
    <w:rsid w:val="00F83EC2"/>
    <w:rsid w:val="00F844BE"/>
    <w:rsid w:val="00F84DDF"/>
    <w:rsid w:val="00F84DFB"/>
    <w:rsid w:val="00F85ECA"/>
    <w:rsid w:val="00F87B5D"/>
    <w:rsid w:val="00F928A9"/>
    <w:rsid w:val="00F93FF8"/>
    <w:rsid w:val="00F948D4"/>
    <w:rsid w:val="00F94DD4"/>
    <w:rsid w:val="00F96D21"/>
    <w:rsid w:val="00F97598"/>
    <w:rsid w:val="00FA0705"/>
    <w:rsid w:val="00FA0E64"/>
    <w:rsid w:val="00FA1EB9"/>
    <w:rsid w:val="00FA1FC4"/>
    <w:rsid w:val="00FA2E73"/>
    <w:rsid w:val="00FA30B7"/>
    <w:rsid w:val="00FA34C4"/>
    <w:rsid w:val="00FA3FF5"/>
    <w:rsid w:val="00FA441C"/>
    <w:rsid w:val="00FA4D0D"/>
    <w:rsid w:val="00FA63B2"/>
    <w:rsid w:val="00FA6624"/>
    <w:rsid w:val="00FA6E17"/>
    <w:rsid w:val="00FB014F"/>
    <w:rsid w:val="00FB163D"/>
    <w:rsid w:val="00FB19C6"/>
    <w:rsid w:val="00FB1CC1"/>
    <w:rsid w:val="00FB232D"/>
    <w:rsid w:val="00FB2865"/>
    <w:rsid w:val="00FB2C0C"/>
    <w:rsid w:val="00FB2D8B"/>
    <w:rsid w:val="00FB428A"/>
    <w:rsid w:val="00FB5A32"/>
    <w:rsid w:val="00FB7900"/>
    <w:rsid w:val="00FC2632"/>
    <w:rsid w:val="00FC2AB0"/>
    <w:rsid w:val="00FC2C9D"/>
    <w:rsid w:val="00FC3B71"/>
    <w:rsid w:val="00FC6507"/>
    <w:rsid w:val="00FD08AD"/>
    <w:rsid w:val="00FD1535"/>
    <w:rsid w:val="00FD16C0"/>
    <w:rsid w:val="00FD288B"/>
    <w:rsid w:val="00FD384E"/>
    <w:rsid w:val="00FD5B0A"/>
    <w:rsid w:val="00FE0AC3"/>
    <w:rsid w:val="00FE19FB"/>
    <w:rsid w:val="00FE1DBE"/>
    <w:rsid w:val="00FE39D0"/>
    <w:rsid w:val="00FE6D92"/>
    <w:rsid w:val="00FE713F"/>
    <w:rsid w:val="00FF4DC7"/>
    <w:rsid w:val="00FF5F00"/>
    <w:rsid w:val="00FF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0755263-6A0D-4594-94BB-D7A861E7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rPr>
  </w:style>
  <w:style w:type="paragraph" w:styleId="Heading1">
    <w:name w:val="heading 1"/>
    <w:basedOn w:val="Normal"/>
    <w:next w:val="SingleSpaceParagraph"/>
    <w:qFormat/>
    <w:pPr>
      <w:keepNext/>
      <w:spacing w:after="240"/>
      <w:jc w:val="center"/>
      <w:outlineLvl w:val="0"/>
    </w:pPr>
  </w:style>
  <w:style w:type="paragraph" w:styleId="Heading2">
    <w:name w:val="heading 2"/>
    <w:basedOn w:val="Normal"/>
    <w:next w:val="SingleSpaceParagraph"/>
    <w:qFormat/>
    <w:pPr>
      <w:keepNext/>
      <w:spacing w:after="240"/>
      <w:jc w:val="center"/>
      <w:outlineLvl w:val="1"/>
    </w:pPr>
    <w:rPr>
      <w:b/>
    </w:rPr>
  </w:style>
  <w:style w:type="paragraph" w:styleId="Heading3">
    <w:name w:val="heading 3"/>
    <w:basedOn w:val="Normal"/>
    <w:next w:val="DoubleSpaceParagaph"/>
    <w:qFormat/>
    <w:pPr>
      <w:keepNext/>
      <w:tabs>
        <w:tab w:val="num" w:pos="720"/>
      </w:tabs>
      <w:spacing w:after="240"/>
      <w:ind w:left="720" w:hanging="720"/>
      <w:jc w:val="center"/>
      <w:outlineLvl w:val="2"/>
    </w:pPr>
    <w:rPr>
      <w:b/>
      <w:caps/>
    </w:rPr>
  </w:style>
  <w:style w:type="paragraph" w:styleId="Heading4">
    <w:name w:val="heading 4"/>
    <w:basedOn w:val="Normal"/>
    <w:next w:val="DoubleSpaceParagaph"/>
    <w:qFormat/>
    <w:pPr>
      <w:keepNext/>
      <w:tabs>
        <w:tab w:val="num" w:pos="720"/>
      </w:tabs>
      <w:spacing w:after="240"/>
      <w:ind w:left="720" w:hanging="720"/>
      <w:jc w:val="center"/>
      <w:outlineLvl w:val="3"/>
    </w:pPr>
    <w:rPr>
      <w:b/>
      <w:caps/>
      <w:u w:val="single"/>
    </w:rPr>
  </w:style>
  <w:style w:type="paragraph" w:styleId="Heading5">
    <w:name w:val="heading 5"/>
    <w:basedOn w:val="Normal"/>
    <w:next w:val="BlockNarrowBold"/>
    <w:qFormat/>
    <w:pPr>
      <w:keepNext/>
      <w:tabs>
        <w:tab w:val="num" w:pos="720"/>
      </w:tabs>
      <w:spacing w:after="240"/>
      <w:ind w:left="720" w:hanging="720"/>
      <w:jc w:val="center"/>
      <w:outlineLvl w:val="4"/>
    </w:pPr>
    <w:rPr>
      <w:b/>
      <w:caps/>
      <w:u w:val="single"/>
    </w:rPr>
  </w:style>
  <w:style w:type="paragraph" w:styleId="Heading6">
    <w:name w:val="heading 6"/>
    <w:basedOn w:val="Normal"/>
    <w:next w:val="Heading4"/>
    <w:qFormat/>
    <w:pPr>
      <w:tabs>
        <w:tab w:val="num" w:pos="720"/>
      </w:tabs>
      <w:spacing w:after="480"/>
      <w:ind w:left="720" w:hanging="720"/>
      <w:jc w:val="right"/>
      <w:outlineLvl w:val="5"/>
    </w:pPr>
    <w:rPr>
      <w:rFonts w:ascii="Times New Roman Bold" w:hAnsi="Times New Roman Bold"/>
      <w:b/>
      <w:caps/>
    </w:rPr>
  </w:style>
  <w:style w:type="paragraph" w:styleId="Heading7">
    <w:name w:val="heading 7"/>
    <w:basedOn w:val="Normal"/>
    <w:next w:val="Normal"/>
    <w:qFormat/>
    <w:pPr>
      <w:tabs>
        <w:tab w:val="num" w:pos="720"/>
      </w:tabs>
      <w:spacing w:before="240" w:after="60"/>
      <w:ind w:left="720" w:hanging="720"/>
      <w:outlineLvl w:val="6"/>
    </w:pPr>
    <w:rPr>
      <w:rFonts w:ascii="Arial" w:hAnsi="Arial"/>
      <w:sz w:val="20"/>
    </w:rPr>
  </w:style>
  <w:style w:type="paragraph" w:styleId="Heading8">
    <w:name w:val="heading 8"/>
    <w:basedOn w:val="Normal"/>
    <w:next w:val="Normal"/>
    <w:qFormat/>
    <w:pPr>
      <w:tabs>
        <w:tab w:val="num" w:pos="720"/>
      </w:tabs>
      <w:spacing w:before="240" w:after="60"/>
      <w:ind w:left="720" w:hanging="720"/>
      <w:outlineLvl w:val="7"/>
    </w:pPr>
    <w:rPr>
      <w:rFonts w:ascii="Arial" w:hAnsi="Arial"/>
      <w:i/>
      <w:sz w:val="20"/>
    </w:rPr>
  </w:style>
  <w:style w:type="paragraph" w:styleId="Heading9">
    <w:name w:val="heading 9"/>
    <w:basedOn w:val="Normal"/>
    <w:next w:val="Normal"/>
    <w:qFormat/>
    <w:pPr>
      <w:tabs>
        <w:tab w:val="num" w:pos="1440"/>
      </w:tabs>
      <w:spacing w:before="240" w:after="60"/>
      <w:ind w:left="1440" w:hanging="72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
    <w:name w:val="Flush Left"/>
    <w:aliases w:val="FL"/>
    <w:basedOn w:val="Normal"/>
    <w:pPr>
      <w:spacing w:after="240"/>
      <w:jc w:val="both"/>
    </w:pPr>
  </w:style>
  <w:style w:type="paragraph" w:customStyle="1" w:styleId="BlockIndent">
    <w:name w:val="Block Indent"/>
    <w:aliases w:val="BI"/>
    <w:basedOn w:val="FlushLeft"/>
    <w:pPr>
      <w:ind w:left="5040"/>
    </w:pPr>
  </w:style>
  <w:style w:type="paragraph" w:customStyle="1" w:styleId="BlockLeft">
    <w:name w:val="Block Left"/>
    <w:aliases w:val="BL"/>
    <w:basedOn w:val="Normal"/>
    <w:next w:val="SignatureLeft"/>
    <w:pPr>
      <w:spacing w:before="720" w:after="480"/>
    </w:pPr>
  </w:style>
  <w:style w:type="paragraph" w:customStyle="1" w:styleId="BlockNarrowBold">
    <w:name w:val="Block Narrow Bold"/>
    <w:aliases w:val="BNB"/>
    <w:basedOn w:val="Normal"/>
    <w:next w:val="DoubleSpaceParagaph"/>
    <w:pPr>
      <w:tabs>
        <w:tab w:val="left" w:pos="7200"/>
      </w:tabs>
      <w:spacing w:after="240"/>
      <w:ind w:left="2160" w:right="2160"/>
      <w:jc w:val="both"/>
      <w:outlineLvl w:val="2"/>
    </w:pPr>
    <w:rPr>
      <w:b/>
      <w:caps/>
    </w:rPr>
  </w:style>
  <w:style w:type="paragraph" w:customStyle="1" w:styleId="BlockNarrowUnderline">
    <w:name w:val="Block Narrow Underline"/>
    <w:aliases w:val="BNU"/>
    <w:basedOn w:val="Normal"/>
    <w:next w:val="Normal"/>
    <w:pPr>
      <w:pBdr>
        <w:bottom w:val="single" w:sz="4" w:space="1" w:color="auto"/>
      </w:pBdr>
      <w:spacing w:after="240"/>
      <w:ind w:left="2160" w:right="2160"/>
      <w:jc w:val="both"/>
      <w:outlineLvl w:val="2"/>
    </w:pPr>
    <w:rPr>
      <w:b/>
      <w:caps/>
    </w:rPr>
  </w:style>
  <w:style w:type="paragraph" w:customStyle="1" w:styleId="BlockNarrow">
    <w:name w:val="Block Narrow"/>
    <w:aliases w:val="BN"/>
    <w:basedOn w:val="Normal"/>
    <w:next w:val="FlushLeftDouble"/>
    <w:pPr>
      <w:spacing w:after="240"/>
      <w:ind w:left="2160" w:right="2160"/>
      <w:jc w:val="both"/>
      <w:outlineLvl w:val="2"/>
    </w:pPr>
  </w:style>
  <w:style w:type="paragraph" w:customStyle="1" w:styleId="BlockRight">
    <w:name w:val="Block Right"/>
    <w:aliases w:val="BR"/>
    <w:basedOn w:val="Normal"/>
    <w:next w:val="CaptionHeading"/>
    <w:pPr>
      <w:spacing w:after="240"/>
      <w:ind w:left="5040"/>
      <w:jc w:val="both"/>
    </w:pPr>
  </w:style>
  <w:style w:type="paragraph" w:customStyle="1" w:styleId="BlockWideUnderline">
    <w:name w:val="Block Wide Underline"/>
    <w:aliases w:val="BWU"/>
    <w:basedOn w:val="Normal"/>
    <w:next w:val="DoubleSpaceParagaph"/>
    <w:pPr>
      <w:pBdr>
        <w:bottom w:val="single" w:sz="4" w:space="1" w:color="auto"/>
      </w:pBdr>
      <w:spacing w:after="240"/>
      <w:ind w:left="1440" w:right="1440"/>
      <w:jc w:val="both"/>
      <w:outlineLvl w:val="2"/>
    </w:pPr>
  </w:style>
  <w:style w:type="paragraph" w:customStyle="1" w:styleId="BlockWide">
    <w:name w:val="Block Wide"/>
    <w:aliases w:val="BW"/>
    <w:basedOn w:val="Normal"/>
    <w:next w:val="DoubleSpaceParagaph"/>
    <w:pPr>
      <w:spacing w:after="240"/>
      <w:ind w:left="1440" w:right="1440"/>
      <w:jc w:val="both"/>
    </w:pPr>
  </w:style>
  <w:style w:type="paragraph" w:styleId="BodyText">
    <w:name w:val="Body Text"/>
    <w:basedOn w:val="Normal"/>
    <w:pPr>
      <w:spacing w:after="120"/>
    </w:pPr>
  </w:style>
  <w:style w:type="paragraph" w:customStyle="1" w:styleId="By">
    <w:name w:val="By"/>
    <w:basedOn w:val="Normal"/>
    <w:next w:val="ByLine"/>
    <w:pPr>
      <w:ind w:left="4320"/>
    </w:pPr>
  </w:style>
  <w:style w:type="paragraph" w:customStyle="1" w:styleId="ByLine">
    <w:name w:val="By Line"/>
    <w:aliases w:val="ByL"/>
    <w:basedOn w:val="Normal"/>
    <w:next w:val="FlushLeft"/>
    <w:pPr>
      <w:pBdr>
        <w:top w:val="single" w:sz="4" w:space="1" w:color="auto"/>
      </w:pBdr>
      <w:spacing w:after="720"/>
      <w:ind w:left="5040"/>
    </w:pPr>
  </w:style>
  <w:style w:type="paragraph" w:styleId="Caption">
    <w:name w:val="caption"/>
    <w:basedOn w:val="Normal"/>
    <w:next w:val="Normal"/>
    <w:qFormat/>
    <w:pPr>
      <w:spacing w:before="120" w:after="120"/>
    </w:pPr>
    <w:rPr>
      <w:b/>
    </w:rPr>
  </w:style>
  <w:style w:type="paragraph" w:customStyle="1" w:styleId="CaptionAgainst">
    <w:name w:val="Caption Against"/>
    <w:aliases w:val="CA"/>
    <w:basedOn w:val="Normal"/>
    <w:next w:val="CaptionText"/>
    <w:pPr>
      <w:spacing w:after="240"/>
      <w:jc w:val="center"/>
    </w:pPr>
  </w:style>
  <w:style w:type="paragraph" w:customStyle="1" w:styleId="CaptionBottomLine">
    <w:name w:val="Caption Bottom Line"/>
    <w:aliases w:val="CBL"/>
    <w:basedOn w:val="Normal"/>
    <w:next w:val="DoubleSpaceParagaph"/>
    <w:pPr>
      <w:spacing w:after="480"/>
    </w:pPr>
  </w:style>
  <w:style w:type="paragraph" w:customStyle="1" w:styleId="CaptionDocument">
    <w:name w:val="Caption Document"/>
    <w:aliases w:val="CD"/>
    <w:basedOn w:val="Normal"/>
    <w:next w:val="CaptionID"/>
    <w:pPr>
      <w:spacing w:before="720" w:after="240"/>
    </w:pPr>
    <w:rPr>
      <w:rFonts w:ascii="Times New Roman Bold" w:hAnsi="Times New Roman Bold"/>
      <w:b/>
      <w:caps/>
    </w:rPr>
  </w:style>
  <w:style w:type="paragraph" w:customStyle="1" w:styleId="CaptionHeading">
    <w:name w:val="Caption Heading"/>
    <w:aliases w:val="CH"/>
    <w:basedOn w:val="Normal"/>
    <w:next w:val="CaptionTopLine"/>
    <w:rPr>
      <w:caps/>
    </w:rPr>
  </w:style>
  <w:style w:type="paragraph" w:customStyle="1" w:styleId="CaptionID">
    <w:name w:val="Caption ID"/>
    <w:aliases w:val="CI"/>
    <w:basedOn w:val="Normal"/>
    <w:pPr>
      <w:spacing w:after="240"/>
    </w:pPr>
  </w:style>
  <w:style w:type="paragraph" w:customStyle="1" w:styleId="CaptionTextRight">
    <w:name w:val="Caption Text Right"/>
    <w:aliases w:val="CTR"/>
    <w:basedOn w:val="Normal"/>
    <w:next w:val="CaptionAgainst"/>
    <w:pPr>
      <w:spacing w:after="240"/>
      <w:jc w:val="right"/>
    </w:pPr>
  </w:style>
  <w:style w:type="paragraph" w:customStyle="1" w:styleId="CaptionText">
    <w:name w:val="Caption Text"/>
    <w:aliases w:val="CT"/>
    <w:basedOn w:val="Normal"/>
    <w:next w:val="CaptionTextRight"/>
    <w:pPr>
      <w:spacing w:after="240"/>
    </w:pPr>
  </w:style>
  <w:style w:type="paragraph" w:customStyle="1" w:styleId="CaptionTopLine">
    <w:name w:val="Caption Top Line"/>
    <w:aliases w:val="CTL"/>
    <w:basedOn w:val="Normal"/>
    <w:next w:val="CaptionText"/>
    <w:pPr>
      <w:spacing w:after="240"/>
    </w:pPr>
  </w:style>
  <w:style w:type="paragraph" w:styleId="Closing">
    <w:name w:val="Closing"/>
    <w:aliases w:val="C"/>
    <w:basedOn w:val="Normal"/>
    <w:next w:val="By"/>
    <w:pPr>
      <w:keepLines/>
      <w:spacing w:after="480"/>
      <w:ind w:left="4320"/>
    </w:pPr>
  </w:style>
  <w:style w:type="paragraph" w:customStyle="1" w:styleId="CourtesyCopy">
    <w:name w:val="Courtesy Copy"/>
    <w:aliases w:val="cc"/>
    <w:basedOn w:val="Normal"/>
    <w:pPr>
      <w:keepLines/>
      <w:spacing w:before="240"/>
      <w:ind w:left="720" w:hanging="720"/>
    </w:pPr>
  </w:style>
  <w:style w:type="paragraph" w:styleId="Date">
    <w:name w:val="Date"/>
    <w:basedOn w:val="Normal"/>
    <w:next w:val="Normal"/>
  </w:style>
  <w:style w:type="paragraph" w:customStyle="1" w:styleId="Dated">
    <w:name w:val="Dated"/>
    <w:aliases w:val="D"/>
    <w:basedOn w:val="Normal"/>
    <w:next w:val="Closing"/>
    <w:pPr>
      <w:spacing w:after="480"/>
      <w:ind w:left="1440" w:hanging="1440"/>
    </w:pPr>
  </w:style>
  <w:style w:type="paragraph" w:customStyle="1" w:styleId="SingleSpaceHanging1">
    <w:name w:val="Single Space Hanging 1&quot;"/>
    <w:aliases w:val="SSH1"/>
    <w:basedOn w:val="Normal"/>
    <w:pPr>
      <w:spacing w:after="240"/>
      <w:ind w:left="2160" w:hanging="720"/>
      <w:jc w:val="both"/>
    </w:pPr>
  </w:style>
  <w:style w:type="paragraph" w:customStyle="1" w:styleId="DefinEval">
    <w:name w:val="DefinEval"/>
    <w:aliases w:val="DE"/>
    <w:basedOn w:val="SingleSpaceHanging1"/>
    <w:pPr>
      <w:ind w:left="0" w:firstLine="1440"/>
    </w:pPr>
  </w:style>
  <w:style w:type="paragraph" w:customStyle="1" w:styleId="DocumentTitle">
    <w:name w:val="Document Title"/>
    <w:aliases w:val="DT"/>
    <w:basedOn w:val="Normal"/>
    <w:next w:val="DoubleSpaceParagaph"/>
    <w:pPr>
      <w:tabs>
        <w:tab w:val="left" w:pos="7200"/>
      </w:tabs>
      <w:spacing w:after="240"/>
      <w:ind w:left="2160" w:right="2160"/>
      <w:jc w:val="both"/>
    </w:pPr>
    <w:rPr>
      <w:rFonts w:ascii="Times New Roman Bold" w:hAnsi="Times New Roman Bold"/>
      <w:b/>
      <w:caps/>
    </w:rPr>
  </w:style>
  <w:style w:type="paragraph" w:customStyle="1" w:styleId="DocX97Comment">
    <w:name w:val="DocX97Comment"/>
    <w:basedOn w:val="Normal"/>
    <w:rPr>
      <w:b/>
      <w:i/>
      <w:color w:val="FF0000"/>
      <w:sz w:val="16"/>
    </w:rPr>
  </w:style>
  <w:style w:type="paragraph" w:customStyle="1" w:styleId="DoubleSpaceHanging1">
    <w:name w:val="Double Space Hanging 1&quot;"/>
    <w:aliases w:val="DSH1"/>
    <w:basedOn w:val="Normal"/>
    <w:pPr>
      <w:spacing w:after="240" w:line="480" w:lineRule="auto"/>
      <w:ind w:left="2160" w:hanging="720"/>
      <w:jc w:val="both"/>
    </w:pPr>
  </w:style>
  <w:style w:type="paragraph" w:customStyle="1" w:styleId="DoubleSpaceHanging15">
    <w:name w:val="Double Space Hanging 1.5&quot;"/>
    <w:aliases w:val="DSH2"/>
    <w:basedOn w:val="Normal"/>
    <w:pPr>
      <w:spacing w:after="240" w:line="480" w:lineRule="auto"/>
      <w:ind w:left="2880" w:hanging="720"/>
      <w:jc w:val="both"/>
    </w:pPr>
  </w:style>
  <w:style w:type="paragraph" w:customStyle="1" w:styleId="DoubleSpaceParagaph">
    <w:name w:val="Double Space Paragaph"/>
    <w:aliases w:val="DS"/>
    <w:basedOn w:val="Normal"/>
    <w:pPr>
      <w:spacing w:line="480" w:lineRule="auto"/>
      <w:ind w:firstLine="1440"/>
      <w:jc w:val="both"/>
    </w:pPr>
  </w:style>
  <w:style w:type="paragraph" w:customStyle="1" w:styleId="DoubleSpaceParagraphwParaNum">
    <w:name w:val="Double Space Paragraph w/Para Num"/>
    <w:aliases w:val="DSN"/>
    <w:basedOn w:val="Normal"/>
    <w:pPr>
      <w:spacing w:line="480" w:lineRule="auto"/>
      <w:jc w:val="both"/>
    </w:pPr>
  </w:style>
  <w:style w:type="paragraph" w:customStyle="1" w:styleId="EndnoteTextMore">
    <w:name w:val="Endnote TextMore"/>
    <w:basedOn w:val="Normal"/>
    <w:pPr>
      <w:spacing w:after="24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FlushLeftDoublewParaNum">
    <w:name w:val="Flush Left Double w/Para Num"/>
    <w:aliases w:val="FLDN"/>
    <w:basedOn w:val="Normal"/>
    <w:pPr>
      <w:numPr>
        <w:numId w:val="1"/>
      </w:numPr>
      <w:tabs>
        <w:tab w:val="clear" w:pos="360"/>
      </w:tabs>
      <w:spacing w:line="480" w:lineRule="auto"/>
      <w:jc w:val="both"/>
    </w:pPr>
  </w:style>
  <w:style w:type="paragraph" w:customStyle="1" w:styleId="FlushLeftDouble">
    <w:name w:val="Flush Left Double"/>
    <w:aliases w:val="FLD"/>
    <w:basedOn w:val="Normal"/>
    <w:link w:val="FlushLeftDoubleChar"/>
    <w:pPr>
      <w:spacing w:line="480" w:lineRule="auto"/>
      <w:jc w:val="both"/>
    </w:pPr>
  </w:style>
  <w:style w:type="paragraph" w:customStyle="1" w:styleId="FlushLeftwParaNum">
    <w:name w:val="Flush Left w/Para Num"/>
    <w:aliases w:val="FLN"/>
    <w:basedOn w:val="Normal"/>
    <w:pPr>
      <w:numPr>
        <w:numId w:val="2"/>
      </w:numPr>
      <w:tabs>
        <w:tab w:val="clear" w:pos="360"/>
      </w:tabs>
      <w:spacing w:after="240"/>
      <w:jc w:val="both"/>
    </w:pPr>
  </w:style>
  <w:style w:type="paragraph" w:styleId="Footer">
    <w:name w:val="footer"/>
    <w:basedOn w:val="Normal"/>
    <w:pPr>
      <w:tabs>
        <w:tab w:val="center" w:pos="4320"/>
        <w:tab w:val="right" w:pos="8640"/>
      </w:tabs>
    </w:pPr>
    <w:rPr>
      <w:sz w:val="16"/>
    </w:rPr>
  </w:style>
  <w:style w:type="character" w:styleId="FootnoteReference">
    <w:name w:val="footnote reference"/>
    <w:semiHidden/>
    <w:rPr>
      <w:vertAlign w:val="superscript"/>
    </w:rPr>
  </w:style>
  <w:style w:type="paragraph" w:styleId="FootnoteText">
    <w:name w:val="footnote text"/>
    <w:aliases w:val="FT"/>
    <w:basedOn w:val="Normal"/>
    <w:semiHidden/>
    <w:pPr>
      <w:tabs>
        <w:tab w:val="left" w:pos="360"/>
      </w:tabs>
      <w:spacing w:after="240"/>
      <w:jc w:val="both"/>
    </w:pPr>
  </w:style>
  <w:style w:type="paragraph" w:customStyle="1" w:styleId="FootnoteTextMore">
    <w:name w:val="Footnote TextMore"/>
    <w:basedOn w:val="FootnoteText"/>
    <w:pPr>
      <w:suppressAutoHyphens w:val="0"/>
      <w:jc w:val="left"/>
    </w:pPr>
  </w:style>
  <w:style w:type="paragraph" w:styleId="Header">
    <w:name w:val="header"/>
    <w:basedOn w:val="Normal"/>
    <w:link w:val="HeaderChar"/>
    <w:uiPriority w:val="99"/>
    <w:pPr>
      <w:tabs>
        <w:tab w:val="center" w:pos="4320"/>
        <w:tab w:val="right" w:pos="8640"/>
      </w:tabs>
    </w:pPr>
  </w:style>
  <w:style w:type="paragraph" w:customStyle="1" w:styleId="HeadingBold">
    <w:name w:val="Heading Bold"/>
    <w:aliases w:val="HCB"/>
    <w:basedOn w:val="Normal"/>
    <w:next w:val="SingleSpaceParagraph"/>
    <w:pPr>
      <w:keepNext/>
      <w:spacing w:after="240"/>
      <w:jc w:val="center"/>
      <w:outlineLvl w:val="0"/>
    </w:pPr>
    <w:rPr>
      <w:rFonts w:ascii="Times New Roman Bold" w:hAnsi="Times New Roman Bold"/>
      <w:b/>
    </w:rPr>
  </w:style>
  <w:style w:type="paragraph" w:customStyle="1" w:styleId="HeadingCaps">
    <w:name w:val="Heading Caps"/>
    <w:aliases w:val="HCC"/>
    <w:basedOn w:val="Normal"/>
    <w:next w:val="DoubleSpaceParagaph"/>
    <w:pPr>
      <w:keepNext/>
      <w:spacing w:after="240"/>
      <w:jc w:val="center"/>
      <w:outlineLvl w:val="0"/>
    </w:pPr>
    <w:rPr>
      <w:rFonts w:ascii="Times New Roman Bold" w:hAnsi="Times New Roman Bold"/>
      <w:b/>
      <w:caps/>
    </w:rPr>
  </w:style>
  <w:style w:type="paragraph" w:customStyle="1" w:styleId="HeadingCenter">
    <w:name w:val="Heading Center"/>
    <w:aliases w:val="HC"/>
    <w:basedOn w:val="Normal"/>
    <w:next w:val="SingleSpaceParagraph"/>
    <w:pPr>
      <w:keepNext/>
      <w:spacing w:after="240"/>
      <w:jc w:val="center"/>
      <w:outlineLvl w:val="0"/>
    </w:pPr>
  </w:style>
  <w:style w:type="paragraph" w:customStyle="1" w:styleId="HeadingLeft">
    <w:name w:val="Heading Left"/>
    <w:aliases w:val="HL"/>
    <w:basedOn w:val="Normal"/>
    <w:next w:val="FlushLeft"/>
    <w:pPr>
      <w:keepNext/>
    </w:pPr>
  </w:style>
  <w:style w:type="paragraph" w:customStyle="1" w:styleId="HeadingPoint">
    <w:name w:val="Heading Point"/>
    <w:aliases w:val="HP"/>
    <w:basedOn w:val="Normal"/>
    <w:next w:val="BlockNarrowBold"/>
    <w:pPr>
      <w:keepNext/>
      <w:numPr>
        <w:ilvl w:val="1"/>
        <w:numId w:val="3"/>
      </w:numPr>
      <w:tabs>
        <w:tab w:val="clear" w:pos="720"/>
      </w:tabs>
      <w:spacing w:after="240"/>
      <w:ind w:left="0" w:firstLine="0"/>
      <w:jc w:val="center"/>
      <w:outlineLvl w:val="1"/>
    </w:pPr>
    <w:rPr>
      <w:rFonts w:ascii="Times New Roman Bold" w:hAnsi="Times New Roman Bold"/>
      <w:b/>
      <w:caps/>
      <w:u w:val="single"/>
    </w:rPr>
  </w:style>
  <w:style w:type="paragraph" w:customStyle="1" w:styleId="HeadingUnderline">
    <w:name w:val="Heading Underline"/>
    <w:aliases w:val="HCU"/>
    <w:basedOn w:val="Normal"/>
    <w:next w:val="DoubleSpaceParagaph"/>
    <w:pPr>
      <w:keepNext/>
      <w:spacing w:after="240"/>
      <w:jc w:val="center"/>
      <w:outlineLvl w:val="0"/>
    </w:pPr>
    <w:rPr>
      <w:rFonts w:ascii="Times New Roman Bold" w:hAnsi="Times New Roman Bold"/>
      <w:b/>
      <w:caps/>
      <w:u w:val="single"/>
    </w:rPr>
  </w:style>
  <w:style w:type="paragraph" w:customStyle="1" w:styleId="InterrogatoryResponse">
    <w:name w:val="Interrogatory Response"/>
    <w:aliases w:val="IR"/>
    <w:basedOn w:val="Normal"/>
    <w:next w:val="DoubleSpaceParagaph"/>
    <w:pPr>
      <w:keepNext/>
      <w:spacing w:after="240"/>
    </w:pPr>
    <w:rPr>
      <w:b/>
      <w:caps/>
      <w:u w:val="single"/>
    </w:rPr>
  </w:style>
  <w:style w:type="paragraph" w:customStyle="1" w:styleId="Interrogatory">
    <w:name w:val="Interrogatory"/>
    <w:aliases w:val="I"/>
    <w:basedOn w:val="Normal"/>
    <w:next w:val="DoubleSpaceParagaph"/>
    <w:pPr>
      <w:keepNext/>
      <w:spacing w:after="240"/>
    </w:pPr>
    <w:rPr>
      <w:b/>
      <w:caps/>
      <w:u w:val="single"/>
    </w:rPr>
  </w:style>
  <w:style w:type="paragraph" w:customStyle="1" w:styleId="LetterAddress">
    <w:name w:val="Letter Address"/>
    <w:aliases w:val="LA"/>
    <w:basedOn w:val="Normal"/>
  </w:style>
  <w:style w:type="paragraph" w:customStyle="1" w:styleId="LetterAuthor">
    <w:name w:val="Letter Author"/>
    <w:aliases w:val="LAu"/>
    <w:basedOn w:val="Normal"/>
    <w:next w:val="CourtesyCopy"/>
    <w:pPr>
      <w:keepLines/>
      <w:spacing w:after="480"/>
      <w:ind w:left="5760"/>
    </w:pPr>
  </w:style>
  <w:style w:type="paragraph" w:customStyle="1" w:styleId="LetterClosing">
    <w:name w:val="Letter Closing"/>
    <w:aliases w:val="LC"/>
    <w:basedOn w:val="Normal"/>
    <w:next w:val="LetterAuthor"/>
    <w:pPr>
      <w:spacing w:before="240" w:after="720"/>
      <w:ind w:left="5760"/>
    </w:pPr>
  </w:style>
  <w:style w:type="paragraph" w:customStyle="1" w:styleId="LetterDate">
    <w:name w:val="Letter Date"/>
    <w:aliases w:val="LD"/>
    <w:basedOn w:val="Normal"/>
    <w:next w:val="LetterAddress"/>
    <w:pPr>
      <w:spacing w:after="720"/>
      <w:ind w:left="5760"/>
    </w:pPr>
  </w:style>
  <w:style w:type="paragraph" w:customStyle="1" w:styleId="LetterRe">
    <w:name w:val="Letter Re"/>
    <w:aliases w:val="LRe"/>
    <w:basedOn w:val="Normal"/>
    <w:next w:val="LetterSalutation"/>
    <w:pPr>
      <w:tabs>
        <w:tab w:val="left" w:pos="1944"/>
      </w:tabs>
      <w:spacing w:before="480" w:after="480"/>
      <w:ind w:left="1944" w:hanging="504"/>
    </w:pPr>
  </w:style>
  <w:style w:type="paragraph" w:customStyle="1" w:styleId="LetterSalutation">
    <w:name w:val="Letter Salutation"/>
    <w:aliases w:val="LS"/>
    <w:basedOn w:val="Normal"/>
    <w:next w:val="SingleSpaceParagraph"/>
    <w:pPr>
      <w:spacing w:after="480"/>
    </w:pPr>
  </w:style>
  <w:style w:type="paragraph" w:customStyle="1" w:styleId="LetterTelephone">
    <w:name w:val="Letter Telephone"/>
    <w:aliases w:val="LT"/>
    <w:basedOn w:val="Normal"/>
    <w:next w:val="LetterDate"/>
    <w:pPr>
      <w:spacing w:before="1680" w:after="480"/>
      <w:jc w:val="right"/>
    </w:pPr>
    <w:rPr>
      <w:sz w:val="20"/>
    </w:rPr>
  </w:style>
  <w:style w:type="paragraph" w:customStyle="1" w:styleId="LocalLawBlock">
    <w:name w:val="Local Law Block"/>
    <w:aliases w:val="LLB"/>
    <w:basedOn w:val="Normal"/>
    <w:next w:val="FlushLeftDouble"/>
    <w:pPr>
      <w:tabs>
        <w:tab w:val="left" w:pos="2160"/>
      </w:tabs>
      <w:spacing w:after="480"/>
      <w:ind w:left="2160" w:right="1008" w:hanging="2160"/>
      <w:jc w:val="both"/>
    </w:pPr>
  </w:style>
  <w:style w:type="paragraph" w:customStyle="1" w:styleId="LocalLawTitle">
    <w:name w:val="Local Law Title"/>
    <w:aliases w:val="LLT"/>
    <w:basedOn w:val="Normal"/>
    <w:next w:val="LocalLawBlock"/>
    <w:pPr>
      <w:keepNext/>
      <w:spacing w:after="480"/>
      <w:jc w:val="right"/>
    </w:pPr>
    <w:rPr>
      <w:rFonts w:ascii="Times New Roman Bold" w:hAnsi="Times New Roman Bold"/>
      <w:b/>
      <w:caps/>
    </w:rPr>
  </w:style>
  <w:style w:type="paragraph" w:customStyle="1" w:styleId="MemoAuthor">
    <w:name w:val="Memo Author"/>
    <w:aliases w:val="MAu"/>
    <w:basedOn w:val="Normal"/>
    <w:next w:val="MemoDate"/>
    <w:pPr>
      <w:spacing w:after="240"/>
    </w:pPr>
  </w:style>
  <w:style w:type="paragraph" w:customStyle="1" w:styleId="MemoDate">
    <w:name w:val="Memo Date"/>
    <w:aliases w:val="MD"/>
    <w:basedOn w:val="Normal"/>
    <w:next w:val="MemoSubject"/>
    <w:pPr>
      <w:spacing w:after="240"/>
    </w:pPr>
    <w:rPr>
      <w:caps/>
    </w:rPr>
  </w:style>
  <w:style w:type="paragraph" w:customStyle="1" w:styleId="MemoLine">
    <w:name w:val="Memo Line"/>
    <w:aliases w:val="ML"/>
    <w:basedOn w:val="Normal"/>
    <w:next w:val="DoubleSpaceParagaph"/>
    <w:pPr>
      <w:spacing w:after="120"/>
    </w:pPr>
  </w:style>
  <w:style w:type="paragraph" w:customStyle="1" w:styleId="MemoSubject">
    <w:name w:val="Memo Subject"/>
    <w:aliases w:val="MS"/>
    <w:basedOn w:val="Normal"/>
    <w:next w:val="MemoLine"/>
    <w:pPr>
      <w:spacing w:after="480"/>
    </w:pPr>
    <w:rPr>
      <w:caps/>
    </w:rPr>
  </w:style>
  <w:style w:type="paragraph" w:customStyle="1" w:styleId="MemoTo">
    <w:name w:val="Memo To"/>
    <w:aliases w:val="MT"/>
    <w:basedOn w:val="Normal"/>
    <w:next w:val="MemoAuthor"/>
    <w:pPr>
      <w:spacing w:before="480" w:after="240"/>
    </w:pPr>
  </w:style>
  <w:style w:type="character" w:styleId="PageNumber">
    <w:name w:val="page number"/>
    <w:basedOn w:val="DefaultParagraphFont"/>
  </w:style>
  <w:style w:type="character" w:customStyle="1" w:styleId="ParaNum">
    <w:name w:val="ParaNum"/>
    <w:basedOn w:val="DefaultParagraphFont"/>
  </w:style>
  <w:style w:type="paragraph" w:customStyle="1" w:styleId="Quote1">
    <w:name w:val="Quote1"/>
    <w:aliases w:val="Q"/>
    <w:basedOn w:val="Normal"/>
    <w:next w:val="FlushLeftDouble"/>
    <w:pPr>
      <w:spacing w:after="240"/>
      <w:ind w:left="2160" w:right="2160"/>
      <w:jc w:val="both"/>
    </w:pPr>
  </w:style>
  <w:style w:type="paragraph" w:customStyle="1" w:styleId="SignatureBlock">
    <w:name w:val="Signature Block"/>
    <w:aliases w:val="SB"/>
    <w:basedOn w:val="Normal"/>
    <w:next w:val="FlushLeft"/>
    <w:pPr>
      <w:pBdr>
        <w:top w:val="single" w:sz="4" w:space="1" w:color="auto"/>
      </w:pBdr>
      <w:spacing w:after="720"/>
      <w:ind w:left="5040"/>
    </w:pPr>
    <w:rPr>
      <w:caps/>
    </w:rPr>
  </w:style>
  <w:style w:type="paragraph" w:customStyle="1" w:styleId="SignatureLeft">
    <w:name w:val="Signature Left"/>
    <w:aliases w:val="SL"/>
    <w:basedOn w:val="Normal"/>
    <w:next w:val="Normal"/>
    <w:pPr>
      <w:pBdr>
        <w:top w:val="single" w:sz="4" w:space="1" w:color="auto"/>
      </w:pBdr>
      <w:spacing w:after="240"/>
      <w:ind w:right="5760"/>
    </w:pPr>
  </w:style>
  <w:style w:type="paragraph" w:customStyle="1" w:styleId="SingleSpaceHanging15">
    <w:name w:val="Single Space Hanging 1.5&quot;"/>
    <w:aliases w:val="SSH2"/>
    <w:basedOn w:val="Normal"/>
    <w:pPr>
      <w:spacing w:after="240"/>
      <w:ind w:left="2880" w:hanging="720"/>
      <w:jc w:val="both"/>
    </w:pPr>
  </w:style>
  <w:style w:type="paragraph" w:customStyle="1" w:styleId="SingleSpaceParagraphwParaNum">
    <w:name w:val="Single Space Paragraph w/Para Num"/>
    <w:aliases w:val="SSN"/>
    <w:basedOn w:val="Normal"/>
    <w:pPr>
      <w:numPr>
        <w:numId w:val="4"/>
      </w:numPr>
      <w:tabs>
        <w:tab w:val="clear" w:pos="1800"/>
      </w:tabs>
      <w:spacing w:after="240"/>
      <w:jc w:val="both"/>
    </w:pPr>
  </w:style>
  <w:style w:type="paragraph" w:customStyle="1" w:styleId="SingleSpaceParagraph">
    <w:name w:val="Single Space Paragraph"/>
    <w:aliases w:val="SS"/>
    <w:basedOn w:val="Normal"/>
    <w:pPr>
      <w:spacing w:after="240"/>
      <w:ind w:firstLine="1440"/>
      <w:jc w:val="both"/>
    </w:pPr>
  </w:style>
  <w:style w:type="paragraph" w:customStyle="1" w:styleId="SSBlock">
    <w:name w:val="SS_Block"/>
    <w:aliases w:val="SSB"/>
    <w:basedOn w:val="Normal"/>
    <w:next w:val="DoubleSpaceParagaph"/>
    <w:pPr>
      <w:keepLines/>
      <w:tabs>
        <w:tab w:val="left" w:pos="3168"/>
        <w:tab w:val="left" w:pos="3600"/>
      </w:tabs>
      <w:spacing w:before="240" w:after="480"/>
    </w:pPr>
    <w:rPr>
      <w:caps/>
    </w:rPr>
  </w:style>
  <w:style w:type="paragraph" w:customStyle="1" w:styleId="SubHeading">
    <w:name w:val="Sub Heading"/>
    <w:aliases w:val="SH"/>
    <w:basedOn w:val="Normal"/>
    <w:next w:val="DoubleSpaceParagaph"/>
    <w:pPr>
      <w:numPr>
        <w:ilvl w:val="3"/>
        <w:numId w:val="5"/>
      </w:numPr>
      <w:tabs>
        <w:tab w:val="right" w:pos="9360"/>
      </w:tabs>
      <w:spacing w:after="240"/>
      <w:jc w:val="both"/>
      <w:outlineLvl w:val="3"/>
    </w:pPr>
    <w:rPr>
      <w:rFonts w:ascii="Times New Roman Bold" w:hAnsi="Times New Roman Bold"/>
      <w:b/>
    </w:rPr>
  </w:style>
  <w:style w:type="paragraph" w:styleId="TOAHeading">
    <w:name w:val="toa heading"/>
    <w:basedOn w:val="Normal"/>
    <w:next w:val="Normal"/>
    <w:semiHidden/>
    <w:rPr>
      <w:b/>
    </w:rPr>
  </w:style>
  <w:style w:type="paragraph" w:styleId="TOC1">
    <w:name w:val="toc 1"/>
    <w:basedOn w:val="Normal"/>
    <w:autoRedefine/>
    <w:semiHidden/>
    <w:pPr>
      <w:spacing w:after="240"/>
    </w:pPr>
    <w:rPr>
      <w:caps/>
    </w:rPr>
  </w:style>
  <w:style w:type="paragraph" w:styleId="TOC2">
    <w:name w:val="toc 2"/>
    <w:basedOn w:val="Normal"/>
    <w:next w:val="TOC3"/>
    <w:autoRedefine/>
    <w:semiHidden/>
    <w:pPr>
      <w:spacing w:after="240"/>
      <w:ind w:left="1440"/>
    </w:pPr>
    <w:rPr>
      <w:caps/>
    </w:rPr>
  </w:style>
  <w:style w:type="paragraph" w:styleId="TOC3">
    <w:name w:val="toc 3"/>
    <w:basedOn w:val="Normal"/>
    <w:next w:val="TOC2"/>
    <w:autoRedefine/>
    <w:semiHidden/>
    <w:pPr>
      <w:spacing w:after="240"/>
      <w:ind w:left="2160" w:right="2160"/>
    </w:pPr>
  </w:style>
  <w:style w:type="paragraph" w:styleId="TOC4">
    <w:name w:val="toc 4"/>
    <w:basedOn w:val="Normal"/>
    <w:autoRedefine/>
    <w:semiHidden/>
    <w:pPr>
      <w:spacing w:after="240"/>
      <w:ind w:left="2592" w:right="2160" w:hanging="432"/>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LineNumber">
    <w:name w:val="line number"/>
    <w:basedOn w:val="DefaultParagraphFont"/>
  </w:style>
  <w:style w:type="character" w:customStyle="1" w:styleId="FlushLeftDoubleChar">
    <w:name w:val="Flush Left Double Char"/>
    <w:aliases w:val="FLD Char"/>
    <w:link w:val="FlushLeftDouble"/>
    <w:rsid w:val="00B840FB"/>
    <w:rPr>
      <w:sz w:val="24"/>
      <w:lang w:val="en-US" w:eastAsia="en-US" w:bidi="ar-SA"/>
    </w:rPr>
  </w:style>
  <w:style w:type="paragraph" w:styleId="BalloonText">
    <w:name w:val="Balloon Text"/>
    <w:basedOn w:val="Normal"/>
    <w:link w:val="BalloonTextChar"/>
    <w:rsid w:val="00B7491D"/>
    <w:rPr>
      <w:rFonts w:ascii="Tahoma" w:hAnsi="Tahoma" w:cs="Tahoma"/>
      <w:sz w:val="16"/>
      <w:szCs w:val="16"/>
    </w:rPr>
  </w:style>
  <w:style w:type="character" w:customStyle="1" w:styleId="BalloonTextChar">
    <w:name w:val="Balloon Text Char"/>
    <w:link w:val="BalloonText"/>
    <w:rsid w:val="00B7491D"/>
    <w:rPr>
      <w:rFonts w:ascii="Tahoma" w:hAnsi="Tahoma" w:cs="Tahoma"/>
      <w:sz w:val="16"/>
      <w:szCs w:val="16"/>
    </w:rPr>
  </w:style>
  <w:style w:type="character" w:styleId="CommentReference">
    <w:name w:val="annotation reference"/>
    <w:rsid w:val="002F7A92"/>
    <w:rPr>
      <w:sz w:val="16"/>
      <w:szCs w:val="16"/>
    </w:rPr>
  </w:style>
  <w:style w:type="paragraph" w:styleId="CommentText">
    <w:name w:val="annotation text"/>
    <w:basedOn w:val="Normal"/>
    <w:link w:val="CommentTextChar"/>
    <w:rsid w:val="002F7A92"/>
    <w:rPr>
      <w:sz w:val="20"/>
    </w:rPr>
  </w:style>
  <w:style w:type="character" w:customStyle="1" w:styleId="CommentTextChar">
    <w:name w:val="Comment Text Char"/>
    <w:basedOn w:val="DefaultParagraphFont"/>
    <w:link w:val="CommentText"/>
    <w:rsid w:val="002F7A92"/>
  </w:style>
  <w:style w:type="paragraph" w:styleId="CommentSubject">
    <w:name w:val="annotation subject"/>
    <w:basedOn w:val="CommentText"/>
    <w:next w:val="CommentText"/>
    <w:link w:val="CommentSubjectChar"/>
    <w:rsid w:val="002F7A92"/>
    <w:rPr>
      <w:b/>
      <w:bCs/>
    </w:rPr>
  </w:style>
  <w:style w:type="character" w:customStyle="1" w:styleId="CommentSubjectChar">
    <w:name w:val="Comment Subject Char"/>
    <w:link w:val="CommentSubject"/>
    <w:rsid w:val="002F7A92"/>
    <w:rPr>
      <w:b/>
      <w:bCs/>
    </w:rPr>
  </w:style>
  <w:style w:type="paragraph" w:styleId="NormalWeb">
    <w:name w:val="Normal (Web)"/>
    <w:basedOn w:val="Normal"/>
    <w:uiPriority w:val="99"/>
    <w:unhideWhenUsed/>
    <w:rsid w:val="006039D6"/>
    <w:pPr>
      <w:suppressAutoHyphens w:val="0"/>
      <w:spacing w:before="100" w:beforeAutospacing="1" w:after="100" w:afterAutospacing="1"/>
    </w:pPr>
    <w:rPr>
      <w:szCs w:val="24"/>
    </w:rPr>
  </w:style>
  <w:style w:type="paragraph" w:customStyle="1" w:styleId="MediumList2-Accent21">
    <w:name w:val="Medium List 2 - Accent 21"/>
    <w:hidden/>
    <w:uiPriority w:val="99"/>
    <w:semiHidden/>
    <w:rsid w:val="0029396C"/>
    <w:rPr>
      <w:sz w:val="24"/>
    </w:rPr>
  </w:style>
  <w:style w:type="character" w:customStyle="1" w:styleId="st1">
    <w:name w:val="st1"/>
    <w:rsid w:val="0043162B"/>
  </w:style>
  <w:style w:type="paragraph" w:customStyle="1" w:styleId="ColorfulShading-Accent11">
    <w:name w:val="Colorful Shading - Accent 11"/>
    <w:hidden/>
    <w:uiPriority w:val="99"/>
    <w:semiHidden/>
    <w:rsid w:val="006B12E7"/>
    <w:rPr>
      <w:sz w:val="24"/>
    </w:rPr>
  </w:style>
  <w:style w:type="paragraph" w:customStyle="1" w:styleId="ColorfulShading-Accent12">
    <w:name w:val="Colorful Shading - Accent 12"/>
    <w:hidden/>
    <w:uiPriority w:val="99"/>
    <w:semiHidden/>
    <w:rsid w:val="002D2531"/>
    <w:rPr>
      <w:sz w:val="24"/>
    </w:rPr>
  </w:style>
  <w:style w:type="paragraph" w:customStyle="1" w:styleId="ColorfulShading-Accent13">
    <w:name w:val="Colorful Shading - Accent 13"/>
    <w:hidden/>
    <w:uiPriority w:val="99"/>
    <w:semiHidden/>
    <w:rsid w:val="00AE3E7E"/>
    <w:rPr>
      <w:sz w:val="24"/>
    </w:rPr>
  </w:style>
  <w:style w:type="paragraph" w:customStyle="1" w:styleId="ColorfulList-Accent11">
    <w:name w:val="Colorful List - Accent 11"/>
    <w:basedOn w:val="Normal"/>
    <w:uiPriority w:val="34"/>
    <w:qFormat/>
    <w:rsid w:val="002F58BE"/>
    <w:pPr>
      <w:suppressAutoHyphens w:val="0"/>
      <w:ind w:left="720"/>
      <w:contextualSpacing/>
    </w:pPr>
    <w:rPr>
      <w:szCs w:val="24"/>
    </w:rPr>
  </w:style>
  <w:style w:type="character" w:styleId="Hyperlink">
    <w:name w:val="Hyperlink"/>
    <w:rsid w:val="00780ABE"/>
    <w:rPr>
      <w:color w:val="0000FF"/>
      <w:u w:val="single"/>
    </w:rPr>
  </w:style>
  <w:style w:type="character" w:styleId="FollowedHyperlink">
    <w:name w:val="FollowedHyperlink"/>
    <w:rsid w:val="001A1122"/>
    <w:rPr>
      <w:color w:val="954F72"/>
      <w:u w:val="single"/>
    </w:rPr>
  </w:style>
  <w:style w:type="character" w:customStyle="1" w:styleId="apple-converted-space">
    <w:name w:val="apple-converted-space"/>
    <w:rsid w:val="007562F4"/>
  </w:style>
  <w:style w:type="paragraph" w:customStyle="1" w:styleId="ColorfulShading-Accent14">
    <w:name w:val="Colorful Shading - Accent 14"/>
    <w:hidden/>
    <w:uiPriority w:val="99"/>
    <w:semiHidden/>
    <w:rsid w:val="00552F16"/>
    <w:rPr>
      <w:sz w:val="24"/>
    </w:rPr>
  </w:style>
  <w:style w:type="paragraph" w:customStyle="1" w:styleId="xmsonormal">
    <w:name w:val="x_msonormal"/>
    <w:basedOn w:val="Normal"/>
    <w:rsid w:val="0050705E"/>
    <w:pPr>
      <w:suppressAutoHyphens w:val="0"/>
      <w:spacing w:before="100" w:beforeAutospacing="1" w:after="100" w:afterAutospacing="1"/>
    </w:pPr>
    <w:rPr>
      <w:szCs w:val="24"/>
    </w:rPr>
  </w:style>
  <w:style w:type="character" w:customStyle="1" w:styleId="HeaderChar">
    <w:name w:val="Header Char"/>
    <w:link w:val="Header"/>
    <w:uiPriority w:val="99"/>
    <w:rsid w:val="00D67FC7"/>
    <w:rPr>
      <w:sz w:val="24"/>
    </w:rPr>
  </w:style>
  <w:style w:type="character" w:styleId="Strong">
    <w:name w:val="Strong"/>
    <w:uiPriority w:val="22"/>
    <w:qFormat/>
    <w:rsid w:val="00B41E7B"/>
    <w:rPr>
      <w:b/>
      <w:bCs/>
    </w:rPr>
  </w:style>
  <w:style w:type="paragraph" w:styleId="Revision">
    <w:name w:val="Revision"/>
    <w:hidden/>
    <w:uiPriority w:val="71"/>
    <w:rsid w:val="0043531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634">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9">
          <w:marLeft w:val="180"/>
          <w:marRight w:val="0"/>
          <w:marTop w:val="240"/>
          <w:marBottom w:val="240"/>
          <w:divBdr>
            <w:top w:val="none" w:sz="0" w:space="0" w:color="auto"/>
            <w:left w:val="none" w:sz="0" w:space="0" w:color="auto"/>
            <w:bottom w:val="none" w:sz="0" w:space="0" w:color="auto"/>
            <w:right w:val="none" w:sz="0" w:space="0" w:color="auto"/>
          </w:divBdr>
        </w:div>
      </w:divsChild>
    </w:div>
    <w:div w:id="126046181">
      <w:bodyDiv w:val="1"/>
      <w:marLeft w:val="0"/>
      <w:marRight w:val="0"/>
      <w:marTop w:val="0"/>
      <w:marBottom w:val="0"/>
      <w:divBdr>
        <w:top w:val="none" w:sz="0" w:space="0" w:color="auto"/>
        <w:left w:val="none" w:sz="0" w:space="0" w:color="auto"/>
        <w:bottom w:val="none" w:sz="0" w:space="0" w:color="auto"/>
        <w:right w:val="none" w:sz="0" w:space="0" w:color="auto"/>
      </w:divBdr>
    </w:div>
    <w:div w:id="225915883">
      <w:bodyDiv w:val="1"/>
      <w:marLeft w:val="0"/>
      <w:marRight w:val="0"/>
      <w:marTop w:val="0"/>
      <w:marBottom w:val="0"/>
      <w:divBdr>
        <w:top w:val="none" w:sz="0" w:space="0" w:color="auto"/>
        <w:left w:val="none" w:sz="0" w:space="0" w:color="auto"/>
        <w:bottom w:val="none" w:sz="0" w:space="0" w:color="auto"/>
        <w:right w:val="none" w:sz="0" w:space="0" w:color="auto"/>
      </w:divBdr>
    </w:div>
    <w:div w:id="226721688">
      <w:bodyDiv w:val="1"/>
      <w:marLeft w:val="0"/>
      <w:marRight w:val="0"/>
      <w:marTop w:val="0"/>
      <w:marBottom w:val="0"/>
      <w:divBdr>
        <w:top w:val="none" w:sz="0" w:space="0" w:color="auto"/>
        <w:left w:val="none" w:sz="0" w:space="0" w:color="auto"/>
        <w:bottom w:val="none" w:sz="0" w:space="0" w:color="auto"/>
        <w:right w:val="none" w:sz="0" w:space="0" w:color="auto"/>
      </w:divBdr>
    </w:div>
    <w:div w:id="311183157">
      <w:bodyDiv w:val="1"/>
      <w:marLeft w:val="0"/>
      <w:marRight w:val="0"/>
      <w:marTop w:val="0"/>
      <w:marBottom w:val="0"/>
      <w:divBdr>
        <w:top w:val="none" w:sz="0" w:space="0" w:color="auto"/>
        <w:left w:val="none" w:sz="0" w:space="0" w:color="auto"/>
        <w:bottom w:val="none" w:sz="0" w:space="0" w:color="auto"/>
        <w:right w:val="none" w:sz="0" w:space="0" w:color="auto"/>
      </w:divBdr>
      <w:divsChild>
        <w:div w:id="246504499">
          <w:marLeft w:val="0"/>
          <w:marRight w:val="0"/>
          <w:marTop w:val="0"/>
          <w:marBottom w:val="0"/>
          <w:divBdr>
            <w:top w:val="none" w:sz="0" w:space="0" w:color="auto"/>
            <w:left w:val="none" w:sz="0" w:space="0" w:color="auto"/>
            <w:bottom w:val="none" w:sz="0" w:space="0" w:color="auto"/>
            <w:right w:val="none" w:sz="0" w:space="0" w:color="auto"/>
          </w:divBdr>
        </w:div>
        <w:div w:id="402332644">
          <w:marLeft w:val="0"/>
          <w:marRight w:val="0"/>
          <w:marTop w:val="0"/>
          <w:marBottom w:val="0"/>
          <w:divBdr>
            <w:top w:val="none" w:sz="0" w:space="0" w:color="auto"/>
            <w:left w:val="none" w:sz="0" w:space="0" w:color="auto"/>
            <w:bottom w:val="none" w:sz="0" w:space="0" w:color="auto"/>
            <w:right w:val="none" w:sz="0" w:space="0" w:color="auto"/>
          </w:divBdr>
        </w:div>
        <w:div w:id="687102890">
          <w:marLeft w:val="0"/>
          <w:marRight w:val="0"/>
          <w:marTop w:val="0"/>
          <w:marBottom w:val="0"/>
          <w:divBdr>
            <w:top w:val="none" w:sz="0" w:space="0" w:color="auto"/>
            <w:left w:val="none" w:sz="0" w:space="0" w:color="auto"/>
            <w:bottom w:val="none" w:sz="0" w:space="0" w:color="auto"/>
            <w:right w:val="none" w:sz="0" w:space="0" w:color="auto"/>
          </w:divBdr>
        </w:div>
        <w:div w:id="879591423">
          <w:marLeft w:val="0"/>
          <w:marRight w:val="0"/>
          <w:marTop w:val="0"/>
          <w:marBottom w:val="0"/>
          <w:divBdr>
            <w:top w:val="none" w:sz="0" w:space="0" w:color="auto"/>
            <w:left w:val="none" w:sz="0" w:space="0" w:color="auto"/>
            <w:bottom w:val="none" w:sz="0" w:space="0" w:color="auto"/>
            <w:right w:val="none" w:sz="0" w:space="0" w:color="auto"/>
          </w:divBdr>
        </w:div>
      </w:divsChild>
    </w:div>
    <w:div w:id="390690823">
      <w:bodyDiv w:val="1"/>
      <w:marLeft w:val="0"/>
      <w:marRight w:val="0"/>
      <w:marTop w:val="0"/>
      <w:marBottom w:val="0"/>
      <w:divBdr>
        <w:top w:val="none" w:sz="0" w:space="0" w:color="auto"/>
        <w:left w:val="none" w:sz="0" w:space="0" w:color="auto"/>
        <w:bottom w:val="none" w:sz="0" w:space="0" w:color="auto"/>
        <w:right w:val="none" w:sz="0" w:space="0" w:color="auto"/>
      </w:divBdr>
    </w:div>
    <w:div w:id="446319514">
      <w:bodyDiv w:val="1"/>
      <w:marLeft w:val="0"/>
      <w:marRight w:val="0"/>
      <w:marTop w:val="0"/>
      <w:marBottom w:val="0"/>
      <w:divBdr>
        <w:top w:val="none" w:sz="0" w:space="0" w:color="auto"/>
        <w:left w:val="none" w:sz="0" w:space="0" w:color="auto"/>
        <w:bottom w:val="none" w:sz="0" w:space="0" w:color="auto"/>
        <w:right w:val="none" w:sz="0" w:space="0" w:color="auto"/>
      </w:divBdr>
    </w:div>
    <w:div w:id="454760535">
      <w:bodyDiv w:val="1"/>
      <w:marLeft w:val="0"/>
      <w:marRight w:val="0"/>
      <w:marTop w:val="0"/>
      <w:marBottom w:val="0"/>
      <w:divBdr>
        <w:top w:val="none" w:sz="0" w:space="0" w:color="auto"/>
        <w:left w:val="none" w:sz="0" w:space="0" w:color="auto"/>
        <w:bottom w:val="none" w:sz="0" w:space="0" w:color="auto"/>
        <w:right w:val="none" w:sz="0" w:space="0" w:color="auto"/>
      </w:divBdr>
    </w:div>
    <w:div w:id="493648126">
      <w:bodyDiv w:val="1"/>
      <w:marLeft w:val="0"/>
      <w:marRight w:val="0"/>
      <w:marTop w:val="0"/>
      <w:marBottom w:val="0"/>
      <w:divBdr>
        <w:top w:val="none" w:sz="0" w:space="0" w:color="auto"/>
        <w:left w:val="none" w:sz="0" w:space="0" w:color="auto"/>
        <w:bottom w:val="none" w:sz="0" w:space="0" w:color="auto"/>
        <w:right w:val="none" w:sz="0" w:space="0" w:color="auto"/>
      </w:divBdr>
    </w:div>
    <w:div w:id="523640199">
      <w:bodyDiv w:val="1"/>
      <w:marLeft w:val="0"/>
      <w:marRight w:val="0"/>
      <w:marTop w:val="0"/>
      <w:marBottom w:val="0"/>
      <w:divBdr>
        <w:top w:val="none" w:sz="0" w:space="0" w:color="auto"/>
        <w:left w:val="none" w:sz="0" w:space="0" w:color="auto"/>
        <w:bottom w:val="none" w:sz="0" w:space="0" w:color="auto"/>
        <w:right w:val="none" w:sz="0" w:space="0" w:color="auto"/>
      </w:divBdr>
    </w:div>
    <w:div w:id="524948179">
      <w:bodyDiv w:val="1"/>
      <w:marLeft w:val="0"/>
      <w:marRight w:val="0"/>
      <w:marTop w:val="0"/>
      <w:marBottom w:val="0"/>
      <w:divBdr>
        <w:top w:val="none" w:sz="0" w:space="0" w:color="auto"/>
        <w:left w:val="none" w:sz="0" w:space="0" w:color="auto"/>
        <w:bottom w:val="none" w:sz="0" w:space="0" w:color="auto"/>
        <w:right w:val="none" w:sz="0" w:space="0" w:color="auto"/>
      </w:divBdr>
    </w:div>
    <w:div w:id="528839102">
      <w:bodyDiv w:val="1"/>
      <w:marLeft w:val="0"/>
      <w:marRight w:val="0"/>
      <w:marTop w:val="0"/>
      <w:marBottom w:val="0"/>
      <w:divBdr>
        <w:top w:val="none" w:sz="0" w:space="0" w:color="auto"/>
        <w:left w:val="none" w:sz="0" w:space="0" w:color="auto"/>
        <w:bottom w:val="none" w:sz="0" w:space="0" w:color="auto"/>
        <w:right w:val="none" w:sz="0" w:space="0" w:color="auto"/>
      </w:divBdr>
      <w:divsChild>
        <w:div w:id="284622849">
          <w:marLeft w:val="180"/>
          <w:marRight w:val="0"/>
          <w:marTop w:val="240"/>
          <w:marBottom w:val="240"/>
          <w:divBdr>
            <w:top w:val="none" w:sz="0" w:space="0" w:color="auto"/>
            <w:left w:val="none" w:sz="0" w:space="0" w:color="auto"/>
            <w:bottom w:val="none" w:sz="0" w:space="0" w:color="auto"/>
            <w:right w:val="none" w:sz="0" w:space="0" w:color="auto"/>
          </w:divBdr>
        </w:div>
      </w:divsChild>
    </w:div>
    <w:div w:id="540672579">
      <w:bodyDiv w:val="1"/>
      <w:marLeft w:val="0"/>
      <w:marRight w:val="0"/>
      <w:marTop w:val="0"/>
      <w:marBottom w:val="0"/>
      <w:divBdr>
        <w:top w:val="none" w:sz="0" w:space="0" w:color="auto"/>
        <w:left w:val="none" w:sz="0" w:space="0" w:color="auto"/>
        <w:bottom w:val="none" w:sz="0" w:space="0" w:color="auto"/>
        <w:right w:val="none" w:sz="0" w:space="0" w:color="auto"/>
      </w:divBdr>
    </w:div>
    <w:div w:id="607784113">
      <w:bodyDiv w:val="1"/>
      <w:marLeft w:val="0"/>
      <w:marRight w:val="0"/>
      <w:marTop w:val="0"/>
      <w:marBottom w:val="0"/>
      <w:divBdr>
        <w:top w:val="none" w:sz="0" w:space="0" w:color="auto"/>
        <w:left w:val="none" w:sz="0" w:space="0" w:color="auto"/>
        <w:bottom w:val="none" w:sz="0" w:space="0" w:color="auto"/>
        <w:right w:val="none" w:sz="0" w:space="0" w:color="auto"/>
      </w:divBdr>
    </w:div>
    <w:div w:id="625623286">
      <w:bodyDiv w:val="1"/>
      <w:marLeft w:val="0"/>
      <w:marRight w:val="0"/>
      <w:marTop w:val="0"/>
      <w:marBottom w:val="0"/>
      <w:divBdr>
        <w:top w:val="none" w:sz="0" w:space="0" w:color="auto"/>
        <w:left w:val="none" w:sz="0" w:space="0" w:color="auto"/>
        <w:bottom w:val="none" w:sz="0" w:space="0" w:color="auto"/>
        <w:right w:val="none" w:sz="0" w:space="0" w:color="auto"/>
      </w:divBdr>
    </w:div>
    <w:div w:id="662047829">
      <w:bodyDiv w:val="1"/>
      <w:marLeft w:val="0"/>
      <w:marRight w:val="0"/>
      <w:marTop w:val="0"/>
      <w:marBottom w:val="0"/>
      <w:divBdr>
        <w:top w:val="none" w:sz="0" w:space="0" w:color="auto"/>
        <w:left w:val="none" w:sz="0" w:space="0" w:color="auto"/>
        <w:bottom w:val="none" w:sz="0" w:space="0" w:color="auto"/>
        <w:right w:val="none" w:sz="0" w:space="0" w:color="auto"/>
      </w:divBdr>
    </w:div>
    <w:div w:id="671571377">
      <w:bodyDiv w:val="1"/>
      <w:marLeft w:val="0"/>
      <w:marRight w:val="0"/>
      <w:marTop w:val="0"/>
      <w:marBottom w:val="0"/>
      <w:divBdr>
        <w:top w:val="none" w:sz="0" w:space="0" w:color="auto"/>
        <w:left w:val="none" w:sz="0" w:space="0" w:color="auto"/>
        <w:bottom w:val="none" w:sz="0" w:space="0" w:color="auto"/>
        <w:right w:val="none" w:sz="0" w:space="0" w:color="auto"/>
      </w:divBdr>
    </w:div>
    <w:div w:id="713232378">
      <w:bodyDiv w:val="1"/>
      <w:marLeft w:val="0"/>
      <w:marRight w:val="0"/>
      <w:marTop w:val="0"/>
      <w:marBottom w:val="0"/>
      <w:divBdr>
        <w:top w:val="none" w:sz="0" w:space="0" w:color="auto"/>
        <w:left w:val="none" w:sz="0" w:space="0" w:color="auto"/>
        <w:bottom w:val="none" w:sz="0" w:space="0" w:color="auto"/>
        <w:right w:val="none" w:sz="0" w:space="0" w:color="auto"/>
      </w:divBdr>
    </w:div>
    <w:div w:id="824474849">
      <w:bodyDiv w:val="1"/>
      <w:marLeft w:val="0"/>
      <w:marRight w:val="0"/>
      <w:marTop w:val="0"/>
      <w:marBottom w:val="0"/>
      <w:divBdr>
        <w:top w:val="none" w:sz="0" w:space="0" w:color="auto"/>
        <w:left w:val="none" w:sz="0" w:space="0" w:color="auto"/>
        <w:bottom w:val="none" w:sz="0" w:space="0" w:color="auto"/>
        <w:right w:val="none" w:sz="0" w:space="0" w:color="auto"/>
      </w:divBdr>
    </w:div>
    <w:div w:id="834537450">
      <w:bodyDiv w:val="1"/>
      <w:marLeft w:val="0"/>
      <w:marRight w:val="0"/>
      <w:marTop w:val="0"/>
      <w:marBottom w:val="0"/>
      <w:divBdr>
        <w:top w:val="none" w:sz="0" w:space="0" w:color="auto"/>
        <w:left w:val="none" w:sz="0" w:space="0" w:color="auto"/>
        <w:bottom w:val="none" w:sz="0" w:space="0" w:color="auto"/>
        <w:right w:val="none" w:sz="0" w:space="0" w:color="auto"/>
      </w:divBdr>
      <w:divsChild>
        <w:div w:id="185018919">
          <w:marLeft w:val="0"/>
          <w:marRight w:val="0"/>
          <w:marTop w:val="0"/>
          <w:marBottom w:val="0"/>
          <w:divBdr>
            <w:top w:val="none" w:sz="0" w:space="0" w:color="auto"/>
            <w:left w:val="none" w:sz="0" w:space="0" w:color="auto"/>
            <w:bottom w:val="none" w:sz="0" w:space="0" w:color="auto"/>
            <w:right w:val="none" w:sz="0" w:space="0" w:color="auto"/>
          </w:divBdr>
        </w:div>
      </w:divsChild>
    </w:div>
    <w:div w:id="888302731">
      <w:bodyDiv w:val="1"/>
      <w:marLeft w:val="0"/>
      <w:marRight w:val="0"/>
      <w:marTop w:val="0"/>
      <w:marBottom w:val="0"/>
      <w:divBdr>
        <w:top w:val="none" w:sz="0" w:space="0" w:color="auto"/>
        <w:left w:val="none" w:sz="0" w:space="0" w:color="auto"/>
        <w:bottom w:val="none" w:sz="0" w:space="0" w:color="auto"/>
        <w:right w:val="none" w:sz="0" w:space="0" w:color="auto"/>
      </w:divBdr>
    </w:div>
    <w:div w:id="962346629">
      <w:bodyDiv w:val="1"/>
      <w:marLeft w:val="0"/>
      <w:marRight w:val="0"/>
      <w:marTop w:val="0"/>
      <w:marBottom w:val="0"/>
      <w:divBdr>
        <w:top w:val="none" w:sz="0" w:space="0" w:color="auto"/>
        <w:left w:val="none" w:sz="0" w:space="0" w:color="auto"/>
        <w:bottom w:val="none" w:sz="0" w:space="0" w:color="auto"/>
        <w:right w:val="none" w:sz="0" w:space="0" w:color="auto"/>
      </w:divBdr>
    </w:div>
    <w:div w:id="965307462">
      <w:bodyDiv w:val="1"/>
      <w:marLeft w:val="0"/>
      <w:marRight w:val="0"/>
      <w:marTop w:val="0"/>
      <w:marBottom w:val="0"/>
      <w:divBdr>
        <w:top w:val="none" w:sz="0" w:space="0" w:color="auto"/>
        <w:left w:val="none" w:sz="0" w:space="0" w:color="auto"/>
        <w:bottom w:val="none" w:sz="0" w:space="0" w:color="auto"/>
        <w:right w:val="none" w:sz="0" w:space="0" w:color="auto"/>
      </w:divBdr>
    </w:div>
    <w:div w:id="1065418781">
      <w:bodyDiv w:val="1"/>
      <w:marLeft w:val="0"/>
      <w:marRight w:val="0"/>
      <w:marTop w:val="0"/>
      <w:marBottom w:val="0"/>
      <w:divBdr>
        <w:top w:val="none" w:sz="0" w:space="0" w:color="auto"/>
        <w:left w:val="none" w:sz="0" w:space="0" w:color="auto"/>
        <w:bottom w:val="none" w:sz="0" w:space="0" w:color="auto"/>
        <w:right w:val="none" w:sz="0" w:space="0" w:color="auto"/>
      </w:divBdr>
    </w:div>
    <w:div w:id="1086539729">
      <w:bodyDiv w:val="1"/>
      <w:marLeft w:val="0"/>
      <w:marRight w:val="0"/>
      <w:marTop w:val="0"/>
      <w:marBottom w:val="0"/>
      <w:divBdr>
        <w:top w:val="none" w:sz="0" w:space="0" w:color="auto"/>
        <w:left w:val="none" w:sz="0" w:space="0" w:color="auto"/>
        <w:bottom w:val="none" w:sz="0" w:space="0" w:color="auto"/>
        <w:right w:val="none" w:sz="0" w:space="0" w:color="auto"/>
      </w:divBdr>
      <w:divsChild>
        <w:div w:id="698748340">
          <w:marLeft w:val="180"/>
          <w:marRight w:val="0"/>
          <w:marTop w:val="240"/>
          <w:marBottom w:val="240"/>
          <w:divBdr>
            <w:top w:val="none" w:sz="0" w:space="0" w:color="auto"/>
            <w:left w:val="none" w:sz="0" w:space="0" w:color="auto"/>
            <w:bottom w:val="none" w:sz="0" w:space="0" w:color="auto"/>
            <w:right w:val="none" w:sz="0" w:space="0" w:color="auto"/>
          </w:divBdr>
        </w:div>
      </w:divsChild>
    </w:div>
    <w:div w:id="1111514007">
      <w:bodyDiv w:val="1"/>
      <w:marLeft w:val="0"/>
      <w:marRight w:val="0"/>
      <w:marTop w:val="0"/>
      <w:marBottom w:val="0"/>
      <w:divBdr>
        <w:top w:val="none" w:sz="0" w:space="0" w:color="auto"/>
        <w:left w:val="none" w:sz="0" w:space="0" w:color="auto"/>
        <w:bottom w:val="none" w:sz="0" w:space="0" w:color="auto"/>
        <w:right w:val="none" w:sz="0" w:space="0" w:color="auto"/>
      </w:divBdr>
    </w:div>
    <w:div w:id="1134640278">
      <w:bodyDiv w:val="1"/>
      <w:marLeft w:val="0"/>
      <w:marRight w:val="0"/>
      <w:marTop w:val="0"/>
      <w:marBottom w:val="0"/>
      <w:divBdr>
        <w:top w:val="none" w:sz="0" w:space="0" w:color="auto"/>
        <w:left w:val="none" w:sz="0" w:space="0" w:color="auto"/>
        <w:bottom w:val="none" w:sz="0" w:space="0" w:color="auto"/>
        <w:right w:val="none" w:sz="0" w:space="0" w:color="auto"/>
      </w:divBdr>
      <w:divsChild>
        <w:div w:id="779686248">
          <w:marLeft w:val="0"/>
          <w:marRight w:val="0"/>
          <w:marTop w:val="0"/>
          <w:marBottom w:val="0"/>
          <w:divBdr>
            <w:top w:val="none" w:sz="0" w:space="0" w:color="auto"/>
            <w:left w:val="none" w:sz="0" w:space="0" w:color="auto"/>
            <w:bottom w:val="none" w:sz="0" w:space="0" w:color="auto"/>
            <w:right w:val="none" w:sz="0" w:space="0" w:color="auto"/>
          </w:divBdr>
          <w:divsChild>
            <w:div w:id="1717463762">
              <w:marLeft w:val="0"/>
              <w:marRight w:val="0"/>
              <w:marTop w:val="0"/>
              <w:marBottom w:val="0"/>
              <w:divBdr>
                <w:top w:val="none" w:sz="0" w:space="0" w:color="auto"/>
                <w:left w:val="none" w:sz="0" w:space="0" w:color="auto"/>
                <w:bottom w:val="none" w:sz="0" w:space="0" w:color="auto"/>
                <w:right w:val="none" w:sz="0" w:space="0" w:color="auto"/>
              </w:divBdr>
              <w:divsChild>
                <w:div w:id="2821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05763">
      <w:bodyDiv w:val="1"/>
      <w:marLeft w:val="0"/>
      <w:marRight w:val="0"/>
      <w:marTop w:val="0"/>
      <w:marBottom w:val="0"/>
      <w:divBdr>
        <w:top w:val="none" w:sz="0" w:space="0" w:color="auto"/>
        <w:left w:val="none" w:sz="0" w:space="0" w:color="auto"/>
        <w:bottom w:val="none" w:sz="0" w:space="0" w:color="auto"/>
        <w:right w:val="none" w:sz="0" w:space="0" w:color="auto"/>
      </w:divBdr>
    </w:div>
    <w:div w:id="1151753760">
      <w:bodyDiv w:val="1"/>
      <w:marLeft w:val="0"/>
      <w:marRight w:val="0"/>
      <w:marTop w:val="0"/>
      <w:marBottom w:val="0"/>
      <w:divBdr>
        <w:top w:val="none" w:sz="0" w:space="0" w:color="auto"/>
        <w:left w:val="none" w:sz="0" w:space="0" w:color="auto"/>
        <w:bottom w:val="none" w:sz="0" w:space="0" w:color="auto"/>
        <w:right w:val="none" w:sz="0" w:space="0" w:color="auto"/>
      </w:divBdr>
    </w:div>
    <w:div w:id="1176722930">
      <w:bodyDiv w:val="1"/>
      <w:marLeft w:val="0"/>
      <w:marRight w:val="0"/>
      <w:marTop w:val="0"/>
      <w:marBottom w:val="0"/>
      <w:divBdr>
        <w:top w:val="none" w:sz="0" w:space="0" w:color="auto"/>
        <w:left w:val="none" w:sz="0" w:space="0" w:color="auto"/>
        <w:bottom w:val="none" w:sz="0" w:space="0" w:color="auto"/>
        <w:right w:val="none" w:sz="0" w:space="0" w:color="auto"/>
      </w:divBdr>
    </w:div>
    <w:div w:id="1252736021">
      <w:bodyDiv w:val="1"/>
      <w:marLeft w:val="0"/>
      <w:marRight w:val="0"/>
      <w:marTop w:val="0"/>
      <w:marBottom w:val="0"/>
      <w:divBdr>
        <w:top w:val="none" w:sz="0" w:space="0" w:color="auto"/>
        <w:left w:val="none" w:sz="0" w:space="0" w:color="auto"/>
        <w:bottom w:val="none" w:sz="0" w:space="0" w:color="auto"/>
        <w:right w:val="none" w:sz="0" w:space="0" w:color="auto"/>
      </w:divBdr>
    </w:div>
    <w:div w:id="1268196515">
      <w:bodyDiv w:val="1"/>
      <w:marLeft w:val="0"/>
      <w:marRight w:val="0"/>
      <w:marTop w:val="0"/>
      <w:marBottom w:val="0"/>
      <w:divBdr>
        <w:top w:val="none" w:sz="0" w:space="0" w:color="auto"/>
        <w:left w:val="none" w:sz="0" w:space="0" w:color="auto"/>
        <w:bottom w:val="none" w:sz="0" w:space="0" w:color="auto"/>
        <w:right w:val="none" w:sz="0" w:space="0" w:color="auto"/>
      </w:divBdr>
    </w:div>
    <w:div w:id="1277639244">
      <w:bodyDiv w:val="1"/>
      <w:marLeft w:val="0"/>
      <w:marRight w:val="0"/>
      <w:marTop w:val="0"/>
      <w:marBottom w:val="0"/>
      <w:divBdr>
        <w:top w:val="none" w:sz="0" w:space="0" w:color="auto"/>
        <w:left w:val="none" w:sz="0" w:space="0" w:color="auto"/>
        <w:bottom w:val="none" w:sz="0" w:space="0" w:color="auto"/>
        <w:right w:val="none" w:sz="0" w:space="0" w:color="auto"/>
      </w:divBdr>
    </w:div>
    <w:div w:id="1318070712">
      <w:bodyDiv w:val="1"/>
      <w:marLeft w:val="0"/>
      <w:marRight w:val="0"/>
      <w:marTop w:val="0"/>
      <w:marBottom w:val="0"/>
      <w:divBdr>
        <w:top w:val="none" w:sz="0" w:space="0" w:color="auto"/>
        <w:left w:val="none" w:sz="0" w:space="0" w:color="auto"/>
        <w:bottom w:val="none" w:sz="0" w:space="0" w:color="auto"/>
        <w:right w:val="none" w:sz="0" w:space="0" w:color="auto"/>
      </w:divBdr>
    </w:div>
    <w:div w:id="1323049074">
      <w:bodyDiv w:val="1"/>
      <w:marLeft w:val="0"/>
      <w:marRight w:val="0"/>
      <w:marTop w:val="0"/>
      <w:marBottom w:val="0"/>
      <w:divBdr>
        <w:top w:val="none" w:sz="0" w:space="0" w:color="auto"/>
        <w:left w:val="none" w:sz="0" w:space="0" w:color="auto"/>
        <w:bottom w:val="none" w:sz="0" w:space="0" w:color="auto"/>
        <w:right w:val="none" w:sz="0" w:space="0" w:color="auto"/>
      </w:divBdr>
      <w:divsChild>
        <w:div w:id="1366637311">
          <w:marLeft w:val="0"/>
          <w:marRight w:val="0"/>
          <w:marTop w:val="0"/>
          <w:marBottom w:val="0"/>
          <w:divBdr>
            <w:top w:val="none" w:sz="0" w:space="0" w:color="auto"/>
            <w:left w:val="none" w:sz="0" w:space="0" w:color="auto"/>
            <w:bottom w:val="none" w:sz="0" w:space="0" w:color="auto"/>
            <w:right w:val="none" w:sz="0" w:space="0" w:color="auto"/>
          </w:divBdr>
        </w:div>
        <w:div w:id="1405058609">
          <w:marLeft w:val="0"/>
          <w:marRight w:val="0"/>
          <w:marTop w:val="0"/>
          <w:marBottom w:val="0"/>
          <w:divBdr>
            <w:top w:val="none" w:sz="0" w:space="0" w:color="auto"/>
            <w:left w:val="none" w:sz="0" w:space="0" w:color="auto"/>
            <w:bottom w:val="none" w:sz="0" w:space="0" w:color="auto"/>
            <w:right w:val="none" w:sz="0" w:space="0" w:color="auto"/>
          </w:divBdr>
        </w:div>
        <w:div w:id="1581405856">
          <w:marLeft w:val="0"/>
          <w:marRight w:val="0"/>
          <w:marTop w:val="0"/>
          <w:marBottom w:val="0"/>
          <w:divBdr>
            <w:top w:val="none" w:sz="0" w:space="0" w:color="auto"/>
            <w:left w:val="none" w:sz="0" w:space="0" w:color="auto"/>
            <w:bottom w:val="none" w:sz="0" w:space="0" w:color="auto"/>
            <w:right w:val="none" w:sz="0" w:space="0" w:color="auto"/>
          </w:divBdr>
        </w:div>
      </w:divsChild>
    </w:div>
    <w:div w:id="1369331664">
      <w:bodyDiv w:val="1"/>
      <w:marLeft w:val="0"/>
      <w:marRight w:val="0"/>
      <w:marTop w:val="0"/>
      <w:marBottom w:val="0"/>
      <w:divBdr>
        <w:top w:val="none" w:sz="0" w:space="0" w:color="auto"/>
        <w:left w:val="none" w:sz="0" w:space="0" w:color="auto"/>
        <w:bottom w:val="none" w:sz="0" w:space="0" w:color="auto"/>
        <w:right w:val="none" w:sz="0" w:space="0" w:color="auto"/>
      </w:divBdr>
    </w:div>
    <w:div w:id="1371026423">
      <w:bodyDiv w:val="1"/>
      <w:marLeft w:val="0"/>
      <w:marRight w:val="0"/>
      <w:marTop w:val="0"/>
      <w:marBottom w:val="0"/>
      <w:divBdr>
        <w:top w:val="none" w:sz="0" w:space="0" w:color="auto"/>
        <w:left w:val="none" w:sz="0" w:space="0" w:color="auto"/>
        <w:bottom w:val="none" w:sz="0" w:space="0" w:color="auto"/>
        <w:right w:val="none" w:sz="0" w:space="0" w:color="auto"/>
      </w:divBdr>
    </w:div>
    <w:div w:id="1414937854">
      <w:bodyDiv w:val="1"/>
      <w:marLeft w:val="0"/>
      <w:marRight w:val="0"/>
      <w:marTop w:val="0"/>
      <w:marBottom w:val="0"/>
      <w:divBdr>
        <w:top w:val="none" w:sz="0" w:space="0" w:color="auto"/>
        <w:left w:val="none" w:sz="0" w:space="0" w:color="auto"/>
        <w:bottom w:val="none" w:sz="0" w:space="0" w:color="auto"/>
        <w:right w:val="none" w:sz="0" w:space="0" w:color="auto"/>
      </w:divBdr>
      <w:divsChild>
        <w:div w:id="1483541413">
          <w:marLeft w:val="0"/>
          <w:marRight w:val="0"/>
          <w:marTop w:val="0"/>
          <w:marBottom w:val="0"/>
          <w:divBdr>
            <w:top w:val="none" w:sz="0" w:space="0" w:color="auto"/>
            <w:left w:val="none" w:sz="0" w:space="0" w:color="auto"/>
            <w:bottom w:val="none" w:sz="0" w:space="0" w:color="auto"/>
            <w:right w:val="none" w:sz="0" w:space="0" w:color="auto"/>
          </w:divBdr>
          <w:divsChild>
            <w:div w:id="1943613032">
              <w:marLeft w:val="0"/>
              <w:marRight w:val="0"/>
              <w:marTop w:val="0"/>
              <w:marBottom w:val="0"/>
              <w:divBdr>
                <w:top w:val="none" w:sz="0" w:space="0" w:color="auto"/>
                <w:left w:val="none" w:sz="0" w:space="0" w:color="auto"/>
                <w:bottom w:val="none" w:sz="0" w:space="0" w:color="auto"/>
                <w:right w:val="none" w:sz="0" w:space="0" w:color="auto"/>
              </w:divBdr>
              <w:divsChild>
                <w:div w:id="11037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99299">
      <w:bodyDiv w:val="1"/>
      <w:marLeft w:val="0"/>
      <w:marRight w:val="0"/>
      <w:marTop w:val="0"/>
      <w:marBottom w:val="0"/>
      <w:divBdr>
        <w:top w:val="none" w:sz="0" w:space="0" w:color="auto"/>
        <w:left w:val="none" w:sz="0" w:space="0" w:color="auto"/>
        <w:bottom w:val="none" w:sz="0" w:space="0" w:color="auto"/>
        <w:right w:val="none" w:sz="0" w:space="0" w:color="auto"/>
      </w:divBdr>
    </w:div>
    <w:div w:id="1479229483">
      <w:bodyDiv w:val="1"/>
      <w:marLeft w:val="0"/>
      <w:marRight w:val="0"/>
      <w:marTop w:val="0"/>
      <w:marBottom w:val="0"/>
      <w:divBdr>
        <w:top w:val="none" w:sz="0" w:space="0" w:color="auto"/>
        <w:left w:val="none" w:sz="0" w:space="0" w:color="auto"/>
        <w:bottom w:val="none" w:sz="0" w:space="0" w:color="auto"/>
        <w:right w:val="none" w:sz="0" w:space="0" w:color="auto"/>
      </w:divBdr>
      <w:divsChild>
        <w:div w:id="1464426682">
          <w:marLeft w:val="0"/>
          <w:marRight w:val="0"/>
          <w:marTop w:val="0"/>
          <w:marBottom w:val="0"/>
          <w:divBdr>
            <w:top w:val="none" w:sz="0" w:space="0" w:color="auto"/>
            <w:left w:val="none" w:sz="0" w:space="0" w:color="auto"/>
            <w:bottom w:val="none" w:sz="0" w:space="0" w:color="auto"/>
            <w:right w:val="none" w:sz="0" w:space="0" w:color="auto"/>
          </w:divBdr>
        </w:div>
        <w:div w:id="1979335513">
          <w:marLeft w:val="0"/>
          <w:marRight w:val="0"/>
          <w:marTop w:val="0"/>
          <w:marBottom w:val="0"/>
          <w:divBdr>
            <w:top w:val="none" w:sz="0" w:space="0" w:color="auto"/>
            <w:left w:val="none" w:sz="0" w:space="0" w:color="auto"/>
            <w:bottom w:val="none" w:sz="0" w:space="0" w:color="auto"/>
            <w:right w:val="none" w:sz="0" w:space="0" w:color="auto"/>
          </w:divBdr>
        </w:div>
      </w:divsChild>
    </w:div>
    <w:div w:id="1498495444">
      <w:bodyDiv w:val="1"/>
      <w:marLeft w:val="0"/>
      <w:marRight w:val="0"/>
      <w:marTop w:val="0"/>
      <w:marBottom w:val="0"/>
      <w:divBdr>
        <w:top w:val="none" w:sz="0" w:space="0" w:color="auto"/>
        <w:left w:val="none" w:sz="0" w:space="0" w:color="auto"/>
        <w:bottom w:val="none" w:sz="0" w:space="0" w:color="auto"/>
        <w:right w:val="none" w:sz="0" w:space="0" w:color="auto"/>
      </w:divBdr>
    </w:div>
    <w:div w:id="1537548324">
      <w:bodyDiv w:val="1"/>
      <w:marLeft w:val="0"/>
      <w:marRight w:val="0"/>
      <w:marTop w:val="0"/>
      <w:marBottom w:val="0"/>
      <w:divBdr>
        <w:top w:val="none" w:sz="0" w:space="0" w:color="auto"/>
        <w:left w:val="none" w:sz="0" w:space="0" w:color="auto"/>
        <w:bottom w:val="none" w:sz="0" w:space="0" w:color="auto"/>
        <w:right w:val="none" w:sz="0" w:space="0" w:color="auto"/>
      </w:divBdr>
    </w:div>
    <w:div w:id="1550459168">
      <w:bodyDiv w:val="1"/>
      <w:marLeft w:val="0"/>
      <w:marRight w:val="0"/>
      <w:marTop w:val="0"/>
      <w:marBottom w:val="0"/>
      <w:divBdr>
        <w:top w:val="none" w:sz="0" w:space="0" w:color="auto"/>
        <w:left w:val="none" w:sz="0" w:space="0" w:color="auto"/>
        <w:bottom w:val="none" w:sz="0" w:space="0" w:color="auto"/>
        <w:right w:val="none" w:sz="0" w:space="0" w:color="auto"/>
      </w:divBdr>
    </w:div>
    <w:div w:id="1577208091">
      <w:bodyDiv w:val="1"/>
      <w:marLeft w:val="0"/>
      <w:marRight w:val="0"/>
      <w:marTop w:val="0"/>
      <w:marBottom w:val="0"/>
      <w:divBdr>
        <w:top w:val="none" w:sz="0" w:space="0" w:color="auto"/>
        <w:left w:val="none" w:sz="0" w:space="0" w:color="auto"/>
        <w:bottom w:val="none" w:sz="0" w:space="0" w:color="auto"/>
        <w:right w:val="none" w:sz="0" w:space="0" w:color="auto"/>
      </w:divBdr>
    </w:div>
    <w:div w:id="1620332504">
      <w:bodyDiv w:val="1"/>
      <w:marLeft w:val="0"/>
      <w:marRight w:val="0"/>
      <w:marTop w:val="0"/>
      <w:marBottom w:val="0"/>
      <w:divBdr>
        <w:top w:val="none" w:sz="0" w:space="0" w:color="auto"/>
        <w:left w:val="none" w:sz="0" w:space="0" w:color="auto"/>
        <w:bottom w:val="none" w:sz="0" w:space="0" w:color="auto"/>
        <w:right w:val="none" w:sz="0" w:space="0" w:color="auto"/>
      </w:divBdr>
    </w:div>
    <w:div w:id="1631934262">
      <w:bodyDiv w:val="1"/>
      <w:marLeft w:val="0"/>
      <w:marRight w:val="0"/>
      <w:marTop w:val="0"/>
      <w:marBottom w:val="0"/>
      <w:divBdr>
        <w:top w:val="none" w:sz="0" w:space="0" w:color="auto"/>
        <w:left w:val="none" w:sz="0" w:space="0" w:color="auto"/>
        <w:bottom w:val="none" w:sz="0" w:space="0" w:color="auto"/>
        <w:right w:val="none" w:sz="0" w:space="0" w:color="auto"/>
      </w:divBdr>
    </w:div>
    <w:div w:id="1700813397">
      <w:bodyDiv w:val="1"/>
      <w:marLeft w:val="0"/>
      <w:marRight w:val="0"/>
      <w:marTop w:val="0"/>
      <w:marBottom w:val="0"/>
      <w:divBdr>
        <w:top w:val="none" w:sz="0" w:space="0" w:color="auto"/>
        <w:left w:val="none" w:sz="0" w:space="0" w:color="auto"/>
        <w:bottom w:val="none" w:sz="0" w:space="0" w:color="auto"/>
        <w:right w:val="none" w:sz="0" w:space="0" w:color="auto"/>
      </w:divBdr>
      <w:divsChild>
        <w:div w:id="1357005818">
          <w:marLeft w:val="0"/>
          <w:marRight w:val="0"/>
          <w:marTop w:val="0"/>
          <w:marBottom w:val="0"/>
          <w:divBdr>
            <w:top w:val="none" w:sz="0" w:space="0" w:color="auto"/>
            <w:left w:val="none" w:sz="0" w:space="0" w:color="auto"/>
            <w:bottom w:val="none" w:sz="0" w:space="0" w:color="auto"/>
            <w:right w:val="none" w:sz="0" w:space="0" w:color="auto"/>
          </w:divBdr>
          <w:divsChild>
            <w:div w:id="1871844752">
              <w:marLeft w:val="0"/>
              <w:marRight w:val="0"/>
              <w:marTop w:val="0"/>
              <w:marBottom w:val="0"/>
              <w:divBdr>
                <w:top w:val="none" w:sz="0" w:space="0" w:color="auto"/>
                <w:left w:val="none" w:sz="0" w:space="0" w:color="auto"/>
                <w:bottom w:val="none" w:sz="0" w:space="0" w:color="auto"/>
                <w:right w:val="none" w:sz="0" w:space="0" w:color="auto"/>
              </w:divBdr>
              <w:divsChild>
                <w:div w:id="1904947890">
                  <w:marLeft w:val="0"/>
                  <w:marRight w:val="0"/>
                  <w:marTop w:val="0"/>
                  <w:marBottom w:val="0"/>
                  <w:divBdr>
                    <w:top w:val="none" w:sz="0" w:space="0" w:color="auto"/>
                    <w:left w:val="none" w:sz="0" w:space="0" w:color="auto"/>
                    <w:bottom w:val="none" w:sz="0" w:space="0" w:color="auto"/>
                    <w:right w:val="none" w:sz="0" w:space="0" w:color="auto"/>
                  </w:divBdr>
                  <w:divsChild>
                    <w:div w:id="962617517">
                      <w:marLeft w:val="0"/>
                      <w:marRight w:val="0"/>
                      <w:marTop w:val="0"/>
                      <w:marBottom w:val="0"/>
                      <w:divBdr>
                        <w:top w:val="none" w:sz="0" w:space="0" w:color="auto"/>
                        <w:left w:val="none" w:sz="0" w:space="0" w:color="auto"/>
                        <w:bottom w:val="none" w:sz="0" w:space="0" w:color="auto"/>
                        <w:right w:val="none" w:sz="0" w:space="0" w:color="auto"/>
                      </w:divBdr>
                      <w:divsChild>
                        <w:div w:id="944308702">
                          <w:marLeft w:val="0"/>
                          <w:marRight w:val="0"/>
                          <w:marTop w:val="0"/>
                          <w:marBottom w:val="0"/>
                          <w:divBdr>
                            <w:top w:val="none" w:sz="0" w:space="0" w:color="auto"/>
                            <w:left w:val="none" w:sz="0" w:space="0" w:color="auto"/>
                            <w:bottom w:val="none" w:sz="0" w:space="0" w:color="auto"/>
                            <w:right w:val="none" w:sz="0" w:space="0" w:color="auto"/>
                          </w:divBdr>
                          <w:divsChild>
                            <w:div w:id="842939271">
                              <w:marLeft w:val="0"/>
                              <w:marRight w:val="0"/>
                              <w:marTop w:val="0"/>
                              <w:marBottom w:val="0"/>
                              <w:divBdr>
                                <w:top w:val="none" w:sz="0" w:space="0" w:color="auto"/>
                                <w:left w:val="none" w:sz="0" w:space="0" w:color="auto"/>
                                <w:bottom w:val="none" w:sz="0" w:space="0" w:color="auto"/>
                                <w:right w:val="none" w:sz="0" w:space="0" w:color="auto"/>
                              </w:divBdr>
                              <w:divsChild>
                                <w:div w:id="837497714">
                                  <w:marLeft w:val="0"/>
                                  <w:marRight w:val="0"/>
                                  <w:marTop w:val="0"/>
                                  <w:marBottom w:val="0"/>
                                  <w:divBdr>
                                    <w:top w:val="none" w:sz="0" w:space="0" w:color="auto"/>
                                    <w:left w:val="none" w:sz="0" w:space="0" w:color="auto"/>
                                    <w:bottom w:val="none" w:sz="0" w:space="0" w:color="auto"/>
                                    <w:right w:val="none" w:sz="0" w:space="0" w:color="auto"/>
                                  </w:divBdr>
                                  <w:divsChild>
                                    <w:div w:id="929506808">
                                      <w:marLeft w:val="0"/>
                                      <w:marRight w:val="0"/>
                                      <w:marTop w:val="0"/>
                                      <w:marBottom w:val="0"/>
                                      <w:divBdr>
                                        <w:top w:val="none" w:sz="0" w:space="0" w:color="auto"/>
                                        <w:left w:val="none" w:sz="0" w:space="0" w:color="auto"/>
                                        <w:bottom w:val="none" w:sz="0" w:space="0" w:color="auto"/>
                                        <w:right w:val="none" w:sz="0" w:space="0" w:color="auto"/>
                                      </w:divBdr>
                                      <w:divsChild>
                                        <w:div w:id="672224597">
                                          <w:marLeft w:val="0"/>
                                          <w:marRight w:val="0"/>
                                          <w:marTop w:val="0"/>
                                          <w:marBottom w:val="0"/>
                                          <w:divBdr>
                                            <w:top w:val="none" w:sz="0" w:space="0" w:color="auto"/>
                                            <w:left w:val="none" w:sz="0" w:space="0" w:color="auto"/>
                                            <w:bottom w:val="none" w:sz="0" w:space="0" w:color="auto"/>
                                            <w:right w:val="none" w:sz="0" w:space="0" w:color="auto"/>
                                          </w:divBdr>
                                          <w:divsChild>
                                            <w:div w:id="836648305">
                                              <w:marLeft w:val="0"/>
                                              <w:marRight w:val="0"/>
                                              <w:marTop w:val="0"/>
                                              <w:marBottom w:val="0"/>
                                              <w:divBdr>
                                                <w:top w:val="none" w:sz="0" w:space="0" w:color="auto"/>
                                                <w:left w:val="none" w:sz="0" w:space="0" w:color="auto"/>
                                                <w:bottom w:val="none" w:sz="0" w:space="0" w:color="auto"/>
                                                <w:right w:val="none" w:sz="0" w:space="0" w:color="auto"/>
                                              </w:divBdr>
                                              <w:divsChild>
                                                <w:div w:id="63529795">
                                                  <w:marLeft w:val="0"/>
                                                  <w:marRight w:val="0"/>
                                                  <w:marTop w:val="0"/>
                                                  <w:marBottom w:val="0"/>
                                                  <w:divBdr>
                                                    <w:top w:val="none" w:sz="0" w:space="0" w:color="auto"/>
                                                    <w:left w:val="none" w:sz="0" w:space="0" w:color="auto"/>
                                                    <w:bottom w:val="none" w:sz="0" w:space="0" w:color="auto"/>
                                                    <w:right w:val="none" w:sz="0" w:space="0" w:color="auto"/>
                                                  </w:divBdr>
                                                  <w:divsChild>
                                                    <w:div w:id="975992010">
                                                      <w:marLeft w:val="0"/>
                                                      <w:marRight w:val="0"/>
                                                      <w:marTop w:val="0"/>
                                                      <w:marBottom w:val="0"/>
                                                      <w:divBdr>
                                                        <w:top w:val="none" w:sz="0" w:space="0" w:color="auto"/>
                                                        <w:left w:val="none" w:sz="0" w:space="0" w:color="auto"/>
                                                        <w:bottom w:val="none" w:sz="0" w:space="0" w:color="auto"/>
                                                        <w:right w:val="none" w:sz="0" w:space="0" w:color="auto"/>
                                                      </w:divBdr>
                                                      <w:divsChild>
                                                        <w:div w:id="1670135780">
                                                          <w:marLeft w:val="0"/>
                                                          <w:marRight w:val="0"/>
                                                          <w:marTop w:val="0"/>
                                                          <w:marBottom w:val="0"/>
                                                          <w:divBdr>
                                                            <w:top w:val="none" w:sz="0" w:space="0" w:color="auto"/>
                                                            <w:left w:val="none" w:sz="0" w:space="0" w:color="auto"/>
                                                            <w:bottom w:val="none" w:sz="0" w:space="0" w:color="auto"/>
                                                            <w:right w:val="none" w:sz="0" w:space="0" w:color="auto"/>
                                                          </w:divBdr>
                                                          <w:divsChild>
                                                            <w:div w:id="513501831">
                                                              <w:marLeft w:val="0"/>
                                                              <w:marRight w:val="0"/>
                                                              <w:marTop w:val="0"/>
                                                              <w:marBottom w:val="0"/>
                                                              <w:divBdr>
                                                                <w:top w:val="none" w:sz="0" w:space="0" w:color="auto"/>
                                                                <w:left w:val="none" w:sz="0" w:space="0" w:color="auto"/>
                                                                <w:bottom w:val="none" w:sz="0" w:space="0" w:color="auto"/>
                                                                <w:right w:val="none" w:sz="0" w:space="0" w:color="auto"/>
                                                              </w:divBdr>
                                                              <w:divsChild>
                                                                <w:div w:id="1937787690">
                                                                  <w:marLeft w:val="0"/>
                                                                  <w:marRight w:val="0"/>
                                                                  <w:marTop w:val="0"/>
                                                                  <w:marBottom w:val="0"/>
                                                                  <w:divBdr>
                                                                    <w:top w:val="none" w:sz="0" w:space="0" w:color="auto"/>
                                                                    <w:left w:val="none" w:sz="0" w:space="0" w:color="auto"/>
                                                                    <w:bottom w:val="none" w:sz="0" w:space="0" w:color="auto"/>
                                                                    <w:right w:val="none" w:sz="0" w:space="0" w:color="auto"/>
                                                                  </w:divBdr>
                                                                  <w:divsChild>
                                                                    <w:div w:id="957297013">
                                                                      <w:marLeft w:val="0"/>
                                                                      <w:marRight w:val="0"/>
                                                                      <w:marTop w:val="0"/>
                                                                      <w:marBottom w:val="0"/>
                                                                      <w:divBdr>
                                                                        <w:top w:val="none" w:sz="0" w:space="0" w:color="auto"/>
                                                                        <w:left w:val="none" w:sz="0" w:space="0" w:color="auto"/>
                                                                        <w:bottom w:val="none" w:sz="0" w:space="0" w:color="auto"/>
                                                                        <w:right w:val="none" w:sz="0" w:space="0" w:color="auto"/>
                                                                      </w:divBdr>
                                                                      <w:divsChild>
                                                                        <w:div w:id="1326519235">
                                                                          <w:marLeft w:val="0"/>
                                                                          <w:marRight w:val="0"/>
                                                                          <w:marTop w:val="0"/>
                                                                          <w:marBottom w:val="0"/>
                                                                          <w:divBdr>
                                                                            <w:top w:val="none" w:sz="0" w:space="0" w:color="auto"/>
                                                                            <w:left w:val="none" w:sz="0" w:space="0" w:color="auto"/>
                                                                            <w:bottom w:val="none" w:sz="0" w:space="0" w:color="auto"/>
                                                                            <w:right w:val="none" w:sz="0" w:space="0" w:color="auto"/>
                                                                          </w:divBdr>
                                                                          <w:divsChild>
                                                                            <w:div w:id="85348386">
                                                                              <w:marLeft w:val="0"/>
                                                                              <w:marRight w:val="0"/>
                                                                              <w:marTop w:val="0"/>
                                                                              <w:marBottom w:val="0"/>
                                                                              <w:divBdr>
                                                                                <w:top w:val="none" w:sz="0" w:space="0" w:color="auto"/>
                                                                                <w:left w:val="none" w:sz="0" w:space="0" w:color="auto"/>
                                                                                <w:bottom w:val="none" w:sz="0" w:space="0" w:color="auto"/>
                                                                                <w:right w:val="none" w:sz="0" w:space="0" w:color="auto"/>
                                                                              </w:divBdr>
                                                                              <w:divsChild>
                                                                                <w:div w:id="336468694">
                                                                                  <w:marLeft w:val="0"/>
                                                                                  <w:marRight w:val="0"/>
                                                                                  <w:marTop w:val="0"/>
                                                                                  <w:marBottom w:val="0"/>
                                                                                  <w:divBdr>
                                                                                    <w:top w:val="none" w:sz="0" w:space="0" w:color="auto"/>
                                                                                    <w:left w:val="none" w:sz="0" w:space="0" w:color="auto"/>
                                                                                    <w:bottom w:val="none" w:sz="0" w:space="0" w:color="auto"/>
                                                                                    <w:right w:val="none" w:sz="0" w:space="0" w:color="auto"/>
                                                                                  </w:divBdr>
                                                                                  <w:divsChild>
                                                                                    <w:div w:id="1799567691">
                                                                                      <w:marLeft w:val="0"/>
                                                                                      <w:marRight w:val="0"/>
                                                                                      <w:marTop w:val="0"/>
                                                                                      <w:marBottom w:val="0"/>
                                                                                      <w:divBdr>
                                                                                        <w:top w:val="none" w:sz="0" w:space="0" w:color="auto"/>
                                                                                        <w:left w:val="none" w:sz="0" w:space="0" w:color="auto"/>
                                                                                        <w:bottom w:val="none" w:sz="0" w:space="0" w:color="auto"/>
                                                                                        <w:right w:val="none" w:sz="0" w:space="0" w:color="auto"/>
                                                                                      </w:divBdr>
                                                                                      <w:divsChild>
                                                                                        <w:div w:id="1027172912">
                                                                                          <w:marLeft w:val="0"/>
                                                                                          <w:marRight w:val="0"/>
                                                                                          <w:marTop w:val="0"/>
                                                                                          <w:marBottom w:val="0"/>
                                                                                          <w:divBdr>
                                                                                            <w:top w:val="none" w:sz="0" w:space="0" w:color="auto"/>
                                                                                            <w:left w:val="none" w:sz="0" w:space="0" w:color="auto"/>
                                                                                            <w:bottom w:val="none" w:sz="0" w:space="0" w:color="auto"/>
                                                                                            <w:right w:val="none" w:sz="0" w:space="0" w:color="auto"/>
                                                                                          </w:divBdr>
                                                                                          <w:divsChild>
                                                                                            <w:div w:id="7059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964895">
      <w:bodyDiv w:val="1"/>
      <w:marLeft w:val="0"/>
      <w:marRight w:val="0"/>
      <w:marTop w:val="0"/>
      <w:marBottom w:val="0"/>
      <w:divBdr>
        <w:top w:val="none" w:sz="0" w:space="0" w:color="auto"/>
        <w:left w:val="none" w:sz="0" w:space="0" w:color="auto"/>
        <w:bottom w:val="none" w:sz="0" w:space="0" w:color="auto"/>
        <w:right w:val="none" w:sz="0" w:space="0" w:color="auto"/>
      </w:divBdr>
    </w:div>
    <w:div w:id="1894926213">
      <w:bodyDiv w:val="1"/>
      <w:marLeft w:val="0"/>
      <w:marRight w:val="0"/>
      <w:marTop w:val="0"/>
      <w:marBottom w:val="0"/>
      <w:divBdr>
        <w:top w:val="none" w:sz="0" w:space="0" w:color="auto"/>
        <w:left w:val="none" w:sz="0" w:space="0" w:color="auto"/>
        <w:bottom w:val="none" w:sz="0" w:space="0" w:color="auto"/>
        <w:right w:val="none" w:sz="0" w:space="0" w:color="auto"/>
      </w:divBdr>
    </w:div>
    <w:div w:id="1934439482">
      <w:bodyDiv w:val="1"/>
      <w:marLeft w:val="0"/>
      <w:marRight w:val="0"/>
      <w:marTop w:val="0"/>
      <w:marBottom w:val="0"/>
      <w:divBdr>
        <w:top w:val="none" w:sz="0" w:space="0" w:color="auto"/>
        <w:left w:val="none" w:sz="0" w:space="0" w:color="auto"/>
        <w:bottom w:val="none" w:sz="0" w:space="0" w:color="auto"/>
        <w:right w:val="none" w:sz="0" w:space="0" w:color="auto"/>
      </w:divBdr>
    </w:div>
    <w:div w:id="1956478276">
      <w:bodyDiv w:val="1"/>
      <w:marLeft w:val="0"/>
      <w:marRight w:val="0"/>
      <w:marTop w:val="0"/>
      <w:marBottom w:val="0"/>
      <w:divBdr>
        <w:top w:val="none" w:sz="0" w:space="0" w:color="auto"/>
        <w:left w:val="none" w:sz="0" w:space="0" w:color="auto"/>
        <w:bottom w:val="none" w:sz="0" w:space="0" w:color="auto"/>
        <w:right w:val="none" w:sz="0" w:space="0" w:color="auto"/>
      </w:divBdr>
    </w:div>
    <w:div w:id="1968923745">
      <w:bodyDiv w:val="1"/>
      <w:marLeft w:val="0"/>
      <w:marRight w:val="0"/>
      <w:marTop w:val="0"/>
      <w:marBottom w:val="0"/>
      <w:divBdr>
        <w:top w:val="none" w:sz="0" w:space="0" w:color="auto"/>
        <w:left w:val="none" w:sz="0" w:space="0" w:color="auto"/>
        <w:bottom w:val="none" w:sz="0" w:space="0" w:color="auto"/>
        <w:right w:val="none" w:sz="0" w:space="0" w:color="auto"/>
      </w:divBdr>
    </w:div>
    <w:div w:id="1972897620">
      <w:bodyDiv w:val="1"/>
      <w:marLeft w:val="0"/>
      <w:marRight w:val="0"/>
      <w:marTop w:val="0"/>
      <w:marBottom w:val="0"/>
      <w:divBdr>
        <w:top w:val="none" w:sz="0" w:space="0" w:color="auto"/>
        <w:left w:val="none" w:sz="0" w:space="0" w:color="auto"/>
        <w:bottom w:val="none" w:sz="0" w:space="0" w:color="auto"/>
        <w:right w:val="none" w:sz="0" w:space="0" w:color="auto"/>
      </w:divBdr>
    </w:div>
    <w:div w:id="2005622843">
      <w:bodyDiv w:val="1"/>
      <w:marLeft w:val="0"/>
      <w:marRight w:val="0"/>
      <w:marTop w:val="0"/>
      <w:marBottom w:val="0"/>
      <w:divBdr>
        <w:top w:val="none" w:sz="0" w:space="0" w:color="auto"/>
        <w:left w:val="none" w:sz="0" w:space="0" w:color="auto"/>
        <w:bottom w:val="none" w:sz="0" w:space="0" w:color="auto"/>
        <w:right w:val="none" w:sz="0" w:space="0" w:color="auto"/>
      </w:divBdr>
    </w:div>
    <w:div w:id="2033720408">
      <w:bodyDiv w:val="1"/>
      <w:marLeft w:val="0"/>
      <w:marRight w:val="0"/>
      <w:marTop w:val="0"/>
      <w:marBottom w:val="0"/>
      <w:divBdr>
        <w:top w:val="none" w:sz="0" w:space="0" w:color="auto"/>
        <w:left w:val="none" w:sz="0" w:space="0" w:color="auto"/>
        <w:bottom w:val="none" w:sz="0" w:space="0" w:color="auto"/>
        <w:right w:val="none" w:sz="0" w:space="0" w:color="auto"/>
      </w:divBdr>
    </w:div>
    <w:div w:id="206151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ED6C9-FF55-4858-BD5B-73C6BE02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1643</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 LOCAL LAW</vt:lpstr>
    </vt:vector>
  </TitlesOfParts>
  <Company>Microsystems Engineering Company</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LOCAL LAW</dc:title>
  <dc:subject/>
  <dc:creator>Shruti Raju</dc:creator>
  <cp:keywords/>
  <cp:lastModifiedBy>DelFranco, Ruthie</cp:lastModifiedBy>
  <cp:revision>2</cp:revision>
  <cp:lastPrinted>2019-02-08T19:32:00Z</cp:lastPrinted>
  <dcterms:created xsi:type="dcterms:W3CDTF">2019-12-05T15:11:00Z</dcterms:created>
  <dcterms:modified xsi:type="dcterms:W3CDTF">2019-12-05T15:11:00Z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kCAADCNob4fmz3gvQjX5siI+C6c+MrKS766chNI4rl+k8Tm98IJkBr7t01pLzVPFaCEHqdcGZT0VNicD_x000d_
JTG+Y/h22WB9JT4zqVmUmLHBB1OqhmiN7LO+Qgo3FoQR23ErQ4yjicuxVxRJW/gq9vWL83rt19k6_x000d_
i2YCJd2A</vt:lpwstr>
  </property>
  <property fmtid="{D5CDD505-2E9C-101B-9397-08002B2CF9AE}" pid="3" name="RESPONSE_SENDER_NAME">
    <vt:lpwstr>gAAAdya76B99d4hLGUR1rQ+8TxTv0GGEPdix</vt:lpwstr>
  </property>
  <property fmtid="{D5CDD505-2E9C-101B-9397-08002B2CF9AE}" pid="4" name="EMAIL_OWNER_ADDRESS">
    <vt:lpwstr>4AAA9mrMv1QjWAvgXOvrlZM9Sg1tvS7cC5es0tE0P97O6Mdt3lntZI9UzA==</vt:lpwstr>
  </property>
  <property fmtid="{D5CDD505-2E9C-101B-9397-08002B2CF9AE}" pid="5" name="MAIL_MSG_ID2">
    <vt:lpwstr>K0vSiYwEjC0Jt9+WQ0Iwmm0ryDs4RpEzsgoec7M+O4oYNLoioB1H3i/7qPd_x000d_
bG6rYvLuvCaikRIgIyPU2rSm2SQeyJ/7TzyoSEZ9AhwMpSkW</vt:lpwstr>
  </property>
</Properties>
</file>