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9068" w14:textId="0D50DA06" w:rsidR="004E36EA" w:rsidRPr="00F84AA6" w:rsidRDefault="004E36EA" w:rsidP="005B26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AA6">
        <w:rPr>
          <w:rFonts w:ascii="Times New Roman" w:hAnsi="Times New Roman" w:cs="Times New Roman"/>
          <w:color w:val="000000" w:themeColor="text1"/>
          <w:sz w:val="24"/>
          <w:szCs w:val="24"/>
        </w:rPr>
        <w:t>Res. No.</w:t>
      </w:r>
      <w:r w:rsidR="00FE3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1139</w:t>
      </w:r>
      <w:bookmarkStart w:id="0" w:name="_GoBack"/>
      <w:bookmarkEnd w:id="0"/>
    </w:p>
    <w:p w14:paraId="079C6E88" w14:textId="77777777" w:rsidR="005B265E" w:rsidRDefault="005B265E" w:rsidP="005B26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FE58A" w14:textId="77777777" w:rsidR="005B265E" w:rsidRPr="005B265E" w:rsidRDefault="005B265E" w:rsidP="005B265E">
      <w:pPr>
        <w:spacing w:after="0" w:line="240" w:lineRule="auto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r w:rsidRPr="005B265E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>..Title</w:t>
      </w:r>
    </w:p>
    <w:p w14:paraId="61FDA458" w14:textId="66441304" w:rsidR="004E36EA" w:rsidRDefault="004E36EA" w:rsidP="005B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2CC">
        <w:rPr>
          <w:rFonts w:ascii="Times New Roman" w:hAnsi="Times New Roman" w:cs="Times New Roman"/>
          <w:color w:val="000000" w:themeColor="text1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8E52CC">
        <w:rPr>
          <w:rFonts w:ascii="Times New Roman" w:hAnsi="Times New Roman" w:cs="Times New Roman"/>
          <w:sz w:val="24"/>
          <w:szCs w:val="24"/>
        </w:rPr>
        <w:t xml:space="preserve">alling </w:t>
      </w:r>
      <w:r>
        <w:rPr>
          <w:rFonts w:ascii="Times New Roman" w:hAnsi="Times New Roman" w:cs="Times New Roman"/>
          <w:sz w:val="24"/>
          <w:szCs w:val="24"/>
        </w:rPr>
        <w:t>up</w:t>
      </w:r>
      <w:r w:rsidRPr="008E52CC">
        <w:rPr>
          <w:rFonts w:ascii="Times New Roman" w:hAnsi="Times New Roman" w:cs="Times New Roman"/>
          <w:sz w:val="24"/>
          <w:szCs w:val="24"/>
        </w:rPr>
        <w:t xml:space="preserve">on the New York State Governor to sign </w:t>
      </w:r>
      <w:r>
        <w:rPr>
          <w:rFonts w:ascii="Times New Roman" w:hAnsi="Times New Roman" w:cs="Times New Roman"/>
          <w:sz w:val="24"/>
          <w:szCs w:val="24"/>
        </w:rPr>
        <w:t>S.2497/A.1851, which would</w:t>
      </w:r>
      <w:r w:rsidRPr="008E52CC">
        <w:rPr>
          <w:rFonts w:ascii="Times New Roman" w:hAnsi="Times New Roman" w:cs="Times New Roman"/>
          <w:sz w:val="24"/>
          <w:szCs w:val="24"/>
        </w:rPr>
        <w:t xml:space="preserve"> prohibit </w:t>
      </w:r>
      <w:r>
        <w:rPr>
          <w:rFonts w:ascii="Times New Roman" w:hAnsi="Times New Roman" w:cs="Times New Roman"/>
          <w:sz w:val="24"/>
          <w:szCs w:val="24"/>
        </w:rPr>
        <w:t>a child less than ten years of age from being left unattended in a motor vehicle under conditions presenting substantial risk</w:t>
      </w:r>
      <w:r w:rsidR="005B265E">
        <w:rPr>
          <w:rFonts w:ascii="Times New Roman" w:hAnsi="Times New Roman" w:cs="Times New Roman"/>
          <w:sz w:val="24"/>
          <w:szCs w:val="24"/>
        </w:rPr>
        <w:t>.</w:t>
      </w:r>
    </w:p>
    <w:p w14:paraId="5C9A5D5D" w14:textId="45C5BCAF" w:rsidR="005B265E" w:rsidRPr="005B265E" w:rsidRDefault="005B265E" w:rsidP="005B265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5B265E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4DE45A9E" w14:textId="77777777" w:rsidR="005B265E" w:rsidRPr="008E52CC" w:rsidRDefault="005B265E" w:rsidP="005B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6B782" w14:textId="49104019" w:rsidR="004E36EA" w:rsidRDefault="004E36EA" w:rsidP="005B265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4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 Council Member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Cabrera</w:t>
      </w:r>
    </w:p>
    <w:p w14:paraId="0F77DBB2" w14:textId="77777777" w:rsidR="005B265E" w:rsidRDefault="005B265E" w:rsidP="005B265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30AD383" w14:textId="77777777" w:rsidR="004E36EA" w:rsidRDefault="004E36EA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Whereas, The National Highway Traffic Safety Administration (NHTSA) has confirmed that vehicular heatstroke poses a grave threat to public safety as, on average, a child dies from vehicular heatstroke once every ten days; and</w:t>
      </w:r>
    </w:p>
    <w:p w14:paraId="316127E6" w14:textId="77777777" w:rsidR="004E36EA" w:rsidRDefault="004E36EA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Whereas, Heatstroke begins when body temperature reaches 104 degrees Fahrenheit, quickly overwhelming the thermoregulatory system, and becomes lethal when body temperature reaches or exceeds 107 degrees Fahrenheit; and</w:t>
      </w:r>
    </w:p>
    <w:p w14:paraId="77447E30" w14:textId="77777777" w:rsidR="004E36EA" w:rsidRDefault="004E36EA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Whereas, Evidence has shown even a mild outside temperature of 60 degrees Fahrenheit can cause the inside temperature of a vehicle to rise above 110 degrees Fahrenheit within ten minutes; and</w:t>
      </w:r>
    </w:p>
    <w:p w14:paraId="19A9FD43" w14:textId="77777777" w:rsidR="004E36EA" w:rsidRDefault="004E36EA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Whereas, The NHTSA has confirmed that vehicular heatstroke, which occurs when an individual is left in a hot vehicle, allowing their core body temperature to quickly elevate to dangerous levels, is one of the leading causes of non-crash-related fatalities among children; and</w:t>
      </w:r>
    </w:p>
    <w:p w14:paraId="2965B6B4" w14:textId="77777777" w:rsidR="004E36EA" w:rsidRDefault="004E36EA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Whereas, 829 children have died as a result of vehicular heatstroke in the United States since 1998, including 32 children who succumbed to vehicular heatstroke since January 2019; and</w:t>
      </w:r>
    </w:p>
    <w:p w14:paraId="400B84CB" w14:textId="69CCE091" w:rsidR="004E36EA" w:rsidRDefault="004E36EA" w:rsidP="0014044B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Whereas, The New York State Assembly has similarly passed legislation sponsored by Assembly Member Magnarelli (A1851) prohibiting a child less than ten years of age from being left unattended in a motor vehicle under conditions presenting a substantial risk; and</w:t>
      </w:r>
    </w:p>
    <w:p w14:paraId="13BE55F5" w14:textId="3D50F1C4" w:rsidR="00160D0F" w:rsidRPr="00160D0F" w:rsidRDefault="0014044B" w:rsidP="0014044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Whereas, </w:t>
      </w:r>
      <w:r w:rsidR="004D6A4A" w:rsidRPr="00110E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violation of this law</w:t>
      </w:r>
      <w:r w:rsidR="00036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if enacted,</w:t>
      </w:r>
      <w:r w:rsidR="004D6A4A" w:rsidRPr="00110E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would result in a traffic infraction </w:t>
      </w:r>
      <w:r w:rsidR="00C96F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 a fine, depending on the number of violations</w:t>
      </w:r>
      <w:r w:rsidR="00110E6A" w:rsidRPr="0014044B">
        <w:rPr>
          <w:rFonts w:ascii="Times New Roman" w:hAnsi="Times New Roman" w:cs="Times New Roman"/>
          <w:sz w:val="24"/>
          <w:szCs w:val="24"/>
        </w:rPr>
        <w:t>; and</w:t>
      </w:r>
    </w:p>
    <w:p w14:paraId="14F230AC" w14:textId="14D551BD" w:rsidR="004E36EA" w:rsidRDefault="004E36EA" w:rsidP="0014044B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Whereas, New York State Senate bill S</w:t>
      </w:r>
      <w:r w:rsidR="00F61C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241 and New York State Assembly bill A</w:t>
      </w:r>
      <w:r w:rsidR="00F61C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1851 have been passed</w:t>
      </w:r>
      <w:r w:rsidR="00F61C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but have not yet been delivered to the Governor for signature; now, therefore, be it </w:t>
      </w:r>
    </w:p>
    <w:p w14:paraId="2A41F08E" w14:textId="13ED9118" w:rsidR="004E36EA" w:rsidRDefault="004E36EA" w:rsidP="001404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Resolved, </w:t>
      </w:r>
      <w:r w:rsidR="00F61CBE">
        <w:rPr>
          <w:rFonts w:ascii="Times New Roman" w:hAnsi="Times New Roman" w:cs="Times New Roman"/>
          <w:color w:val="000000" w:themeColor="text1"/>
          <w:sz w:val="24"/>
          <w:szCs w:val="24"/>
        </w:rPr>
        <w:t>That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F61CBE">
        <w:rPr>
          <w:rFonts w:ascii="Times New Roman" w:hAnsi="Times New Roman" w:cs="Times New Roman"/>
          <w:color w:val="000000" w:themeColor="text1"/>
          <w:sz w:val="24"/>
          <w:szCs w:val="24"/>
        </w:rPr>
        <w:t>Council of the City of New York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calls</w:t>
      </w:r>
      <w:r w:rsidRPr="008E5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 w:rsidRPr="008E52CC">
        <w:rPr>
          <w:rFonts w:ascii="Times New Roman" w:hAnsi="Times New Roman" w:cs="Times New Roman"/>
          <w:sz w:val="24"/>
          <w:szCs w:val="24"/>
        </w:rPr>
        <w:t>on the New York State Governor to sign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S.2497/A.1851, which would</w:t>
      </w:r>
      <w:r w:rsidRPr="008E52CC">
        <w:rPr>
          <w:rFonts w:ascii="Times New Roman" w:hAnsi="Times New Roman" w:cs="Times New Roman"/>
          <w:sz w:val="24"/>
          <w:szCs w:val="24"/>
        </w:rPr>
        <w:t xml:space="preserve"> prohibit </w:t>
      </w:r>
      <w:r>
        <w:rPr>
          <w:rFonts w:ascii="Times New Roman" w:hAnsi="Times New Roman" w:cs="Times New Roman"/>
          <w:sz w:val="24"/>
          <w:szCs w:val="24"/>
        </w:rPr>
        <w:t>a child less than ten years of age from being left unattended in a motor vehicle under conditions presenting substantial risk</w:t>
      </w:r>
      <w:r w:rsidRPr="00A42DB5"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648A9" w14:textId="77777777" w:rsidR="004E36EA" w:rsidRPr="008A36BA" w:rsidRDefault="004E36E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A36B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CD</w:t>
      </w:r>
    </w:p>
    <w:p w14:paraId="720E4366" w14:textId="77777777" w:rsidR="004E36EA" w:rsidRPr="008A36BA" w:rsidRDefault="004E36E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A36B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LS 11876</w:t>
      </w:r>
    </w:p>
    <w:p w14:paraId="283C8F40" w14:textId="77777777" w:rsidR="004E36EA" w:rsidRPr="008A36BA" w:rsidRDefault="004E36EA" w:rsidP="0014044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A36B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9/</w:t>
      </w:r>
      <w:r w:rsidR="00B56E3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10</w:t>
      </w:r>
      <w:r w:rsidRPr="008A36B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/19</w:t>
      </w:r>
    </w:p>
    <w:p w14:paraId="36505302" w14:textId="77777777" w:rsidR="004E36EA" w:rsidRDefault="004E36EA" w:rsidP="0014044B">
      <w:pPr>
        <w:spacing w:after="0"/>
      </w:pPr>
    </w:p>
    <w:p w14:paraId="428D3584" w14:textId="77777777" w:rsidR="00175909" w:rsidRDefault="00175909" w:rsidP="0014044B">
      <w:pPr>
        <w:spacing w:after="0"/>
      </w:pPr>
    </w:p>
    <w:sectPr w:rsidR="0017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EA"/>
    <w:rsid w:val="00014127"/>
    <w:rsid w:val="00024E87"/>
    <w:rsid w:val="000366A5"/>
    <w:rsid w:val="00042E71"/>
    <w:rsid w:val="000C30A5"/>
    <w:rsid w:val="001013B9"/>
    <w:rsid w:val="00110E6A"/>
    <w:rsid w:val="0014044B"/>
    <w:rsid w:val="00160D0F"/>
    <w:rsid w:val="00175909"/>
    <w:rsid w:val="00303D47"/>
    <w:rsid w:val="00312FCA"/>
    <w:rsid w:val="004D6A4A"/>
    <w:rsid w:val="004E36EA"/>
    <w:rsid w:val="005067E6"/>
    <w:rsid w:val="005A2B23"/>
    <w:rsid w:val="005B265E"/>
    <w:rsid w:val="006F7DB6"/>
    <w:rsid w:val="007B4070"/>
    <w:rsid w:val="008D7F65"/>
    <w:rsid w:val="009569EF"/>
    <w:rsid w:val="00982B29"/>
    <w:rsid w:val="00AC0A4F"/>
    <w:rsid w:val="00AE7C89"/>
    <w:rsid w:val="00B14596"/>
    <w:rsid w:val="00B3796E"/>
    <w:rsid w:val="00B56E32"/>
    <w:rsid w:val="00B57F65"/>
    <w:rsid w:val="00BD3BED"/>
    <w:rsid w:val="00C96F7B"/>
    <w:rsid w:val="00EE6421"/>
    <w:rsid w:val="00F61CBE"/>
    <w:rsid w:val="00FE3CB1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79D2"/>
  <w15:chartTrackingRefBased/>
  <w15:docId w15:val="{BC80390B-5527-4309-B398-99CC11B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1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F221-C899-4A71-804B-1D91F9A9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Cristy</dc:creator>
  <cp:keywords/>
  <dc:description/>
  <cp:lastModifiedBy>DelFranco, Ruthie</cp:lastModifiedBy>
  <cp:revision>4</cp:revision>
  <cp:lastPrinted>2019-09-10T18:56:00Z</cp:lastPrinted>
  <dcterms:created xsi:type="dcterms:W3CDTF">2019-09-13T16:18:00Z</dcterms:created>
  <dcterms:modified xsi:type="dcterms:W3CDTF">2019-10-29T20:03:00Z</dcterms:modified>
</cp:coreProperties>
</file>