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5D4164">
        <w:rPr>
          <w:rFonts w:ascii="Times New Roman" w:hAnsi="Times New Roman"/>
          <w:b/>
          <w:bCs/>
          <w:sz w:val="24"/>
        </w:rPr>
        <w:t>1137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EF69B0" w:rsidRPr="00EF69B0" w:rsidRDefault="00EF69B0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EF69B0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D30B76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1</w:t>
      </w:r>
      <w:r w:rsidR="00D0631F">
        <w:rPr>
          <w:rFonts w:ascii="Times New Roman" w:hAnsi="Times New Roman"/>
          <w:b/>
          <w:bCs/>
          <w:sz w:val="24"/>
        </w:rPr>
        <w:t>9015</w:t>
      </w:r>
      <w:r w:rsidR="00810403">
        <w:rPr>
          <w:rFonts w:ascii="Times New Roman" w:hAnsi="Times New Roman"/>
          <w:b/>
          <w:bCs/>
          <w:sz w:val="24"/>
        </w:rPr>
        <w:t>6</w:t>
      </w:r>
      <w:r w:rsidR="00A73F43">
        <w:rPr>
          <w:rFonts w:ascii="Times New Roman" w:hAnsi="Times New Roman"/>
          <w:b/>
          <w:bCs/>
          <w:sz w:val="24"/>
        </w:rPr>
        <w:t xml:space="preserve"> ZR</w:t>
      </w:r>
      <w:r w:rsidR="00D0631F">
        <w:rPr>
          <w:rFonts w:ascii="Times New Roman" w:hAnsi="Times New Roman"/>
          <w:b/>
          <w:bCs/>
          <w:sz w:val="24"/>
        </w:rPr>
        <w:t>M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A73F43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D0631F">
        <w:rPr>
          <w:rFonts w:ascii="Times New Roman" w:hAnsi="Times New Roman"/>
          <w:b/>
          <w:sz w:val="24"/>
        </w:rPr>
        <w:t>544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EF69B0" w:rsidRDefault="00EF69B0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EF69B0">
        <w:rPr>
          <w:rFonts w:ascii="Times New Roman" w:hAnsi="Times New Roman"/>
          <w:vanish/>
          <w:sz w:val="24"/>
        </w:rPr>
        <w:t>..Body</w:t>
      </w:r>
    </w:p>
    <w:p w:rsidR="00EF69B0" w:rsidRPr="00226572" w:rsidRDefault="00EF69B0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F7554A" w:rsidRPr="005B207A" w:rsidRDefault="00810403" w:rsidP="00F7554A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5B207A">
        <w:rPr>
          <w:rFonts w:ascii="Times New Roman" w:hAnsi="Times New Roman"/>
          <w:sz w:val="24"/>
        </w:rPr>
        <w:tab/>
        <w:t xml:space="preserve">WHEREAS, </w:t>
      </w:r>
      <w:r w:rsidRPr="005B207A">
        <w:rPr>
          <w:rFonts w:ascii="Times New Roman" w:hAnsi="Times New Roman"/>
          <w:color w:val="000000"/>
          <w:sz w:val="24"/>
        </w:rPr>
        <w:t xml:space="preserve">Catholic Health Care System, filed an application </w:t>
      </w:r>
      <w:r w:rsidRPr="005B207A">
        <w:rPr>
          <w:rFonts w:ascii="Times New Roman" w:hAnsi="Times New Roman"/>
          <w:sz w:val="24"/>
        </w:rPr>
        <w:t xml:space="preserve">pursuant to Section 201 </w:t>
      </w:r>
      <w:r w:rsidR="00281FEC" w:rsidRPr="005B207A">
        <w:rPr>
          <w:rFonts w:ascii="Times New Roman" w:hAnsi="Times New Roman"/>
          <w:sz w:val="24"/>
        </w:rPr>
        <w:t>of the New York City Charter,</w:t>
      </w:r>
      <w:r w:rsidR="0089419F" w:rsidRPr="005B207A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7924CA" w:rsidRPr="005B207A">
        <w:rPr>
          <w:rFonts w:ascii="Times New Roman" w:hAnsi="Times New Roman"/>
          <w:color w:val="343434"/>
          <w:sz w:val="24"/>
        </w:rPr>
        <w:t xml:space="preserve">modifying APPENDIX F </w:t>
      </w:r>
      <w:r w:rsidR="007924CA" w:rsidRPr="005B207A">
        <w:rPr>
          <w:rFonts w:ascii="Times New Roman" w:hAnsi="Times New Roman"/>
          <w:sz w:val="24"/>
        </w:rPr>
        <w:t xml:space="preserve">(Inclusionary Housing Designated Areas and Mandatory Inclusionary Housing Areas) </w:t>
      </w:r>
      <w:r w:rsidR="007924CA" w:rsidRPr="005B207A">
        <w:rPr>
          <w:rFonts w:ascii="Times New Roman" w:hAnsi="Times New Roman"/>
          <w:color w:val="343434"/>
          <w:sz w:val="24"/>
        </w:rPr>
        <w:t>for the purpose of establishing a Mandatory Inclusionary Housing area</w:t>
      </w:r>
      <w:r w:rsidR="00F7554A" w:rsidRPr="005B207A">
        <w:rPr>
          <w:rFonts w:ascii="Times New Roman" w:hAnsi="Times New Roman"/>
          <w:color w:val="343434"/>
          <w:sz w:val="24"/>
        </w:rPr>
        <w:t xml:space="preserve"> utilizing Option 2, </w:t>
      </w:r>
      <w:r w:rsidR="005B207A" w:rsidRPr="005B207A">
        <w:rPr>
          <w:rFonts w:ascii="Times New Roman" w:hAnsi="Times New Roman"/>
          <w:color w:val="000000"/>
          <w:sz w:val="24"/>
        </w:rPr>
        <w:t xml:space="preserve">which in conjunction with the related action would </w:t>
      </w:r>
      <w:r w:rsidR="005B207A" w:rsidRPr="005B207A">
        <w:rPr>
          <w:rFonts w:ascii="Times New Roman" w:hAnsi="Times New Roman"/>
          <w:sz w:val="24"/>
        </w:rPr>
        <w:t xml:space="preserve">facilitate a mixed-use development that would include community facility and residential uses, </w:t>
      </w:r>
      <w:r w:rsidR="00F7554A" w:rsidRPr="005B207A">
        <w:rPr>
          <w:rFonts w:ascii="Times New Roman" w:hAnsi="Times New Roman"/>
          <w:color w:val="343434"/>
          <w:sz w:val="24"/>
        </w:rPr>
        <w:t xml:space="preserve">Borough of Manhattan, Community District 11 </w:t>
      </w:r>
      <w:r w:rsidR="00F7554A" w:rsidRPr="005B207A">
        <w:rPr>
          <w:rFonts w:ascii="Times New Roman" w:hAnsi="Times New Roman"/>
          <w:sz w:val="24"/>
        </w:rPr>
        <w:t>(Application No. N 190156 ZRM), (the "Application");</w:t>
      </w:r>
    </w:p>
    <w:p w:rsidR="007924CA" w:rsidRPr="007924CA" w:rsidRDefault="007924CA" w:rsidP="007924CA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F7554A" w:rsidRPr="00F7554A" w:rsidRDefault="006A423B" w:rsidP="00F7554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ind w:firstLine="720"/>
        <w:jc w:val="both"/>
        <w:rPr>
          <w:rFonts w:ascii="Times New Roman" w:hAnsi="Times New Roman"/>
          <w:snapToGrid w:val="0"/>
          <w:sz w:val="24"/>
        </w:rPr>
      </w:pPr>
      <w:r w:rsidRPr="00226572">
        <w:rPr>
          <w:rFonts w:ascii="Times New Roman" w:hAnsi="Times New Roman"/>
          <w:sz w:val="24"/>
        </w:rPr>
        <w:t xml:space="preserve"> </w:t>
      </w:r>
      <w:r w:rsidR="00F7554A" w:rsidRPr="00F7554A">
        <w:rPr>
          <w:rFonts w:ascii="Times New Roman" w:hAnsi="Times New Roman"/>
          <w:snapToGrid w:val="0"/>
          <w:sz w:val="24"/>
        </w:rPr>
        <w:t xml:space="preserve">WHEREAS, the City Planning Commission filed with the Council on September 13, 2019, its decision dated September 11, 2019 (the </w:t>
      </w:r>
      <w:r w:rsidR="00F7554A" w:rsidRPr="00F7554A">
        <w:rPr>
          <w:rFonts w:ascii="Times New Roman" w:hAnsi="Times New Roman"/>
          <w:sz w:val="24"/>
        </w:rPr>
        <w:t>“</w:t>
      </w:r>
      <w:r w:rsidR="00F7554A" w:rsidRPr="00F7554A">
        <w:rPr>
          <w:rFonts w:ascii="Times New Roman" w:hAnsi="Times New Roman"/>
          <w:snapToGrid w:val="0"/>
          <w:sz w:val="24"/>
        </w:rPr>
        <w:t>Decision</w:t>
      </w:r>
      <w:r w:rsidR="00F7554A" w:rsidRPr="00F7554A">
        <w:rPr>
          <w:rFonts w:ascii="Times New Roman" w:hAnsi="Times New Roman"/>
          <w:sz w:val="24"/>
        </w:rPr>
        <w:t>”</w:t>
      </w:r>
      <w:r w:rsidR="00F7554A" w:rsidRPr="00F7554A">
        <w:rPr>
          <w:rFonts w:ascii="Times New Roman" w:hAnsi="Times New Roman"/>
          <w:snapToGrid w:val="0"/>
          <w:sz w:val="24"/>
        </w:rPr>
        <w:t>), on the application</w:t>
      </w:r>
      <w:r w:rsidR="00E36ECC">
        <w:rPr>
          <w:rFonts w:ascii="Times New Roman" w:hAnsi="Times New Roman"/>
          <w:snapToGrid w:val="0"/>
          <w:sz w:val="24"/>
        </w:rPr>
        <w:t>, approving</w:t>
      </w:r>
      <w:r w:rsidR="00E36ECC" w:rsidRPr="00E36ECC">
        <w:rPr>
          <w:rFonts w:ascii="Times New Roman" w:hAnsi="Times New Roman"/>
          <w:color w:val="343434"/>
          <w:sz w:val="24"/>
        </w:rPr>
        <w:t xml:space="preserve"> </w:t>
      </w:r>
      <w:r w:rsidR="00E36ECC">
        <w:rPr>
          <w:rFonts w:ascii="Times New Roman" w:hAnsi="Times New Roman"/>
          <w:color w:val="343434"/>
          <w:sz w:val="24"/>
        </w:rPr>
        <w:t xml:space="preserve">an </w:t>
      </w:r>
      <w:r w:rsidR="00E36ECC" w:rsidRPr="005B207A">
        <w:rPr>
          <w:rFonts w:ascii="Times New Roman" w:hAnsi="Times New Roman"/>
          <w:sz w:val="24"/>
        </w:rPr>
        <w:t xml:space="preserve">amendment of the text of the Zoning Resolution of the City of New York, </w:t>
      </w:r>
      <w:r w:rsidR="00E36ECC" w:rsidRPr="005B207A">
        <w:rPr>
          <w:rFonts w:ascii="Times New Roman" w:hAnsi="Times New Roman"/>
          <w:color w:val="343434"/>
          <w:sz w:val="24"/>
        </w:rPr>
        <w:t xml:space="preserve">modifying APPENDIX F </w:t>
      </w:r>
      <w:r w:rsidR="00E36ECC" w:rsidRPr="005B207A">
        <w:rPr>
          <w:rFonts w:ascii="Times New Roman" w:hAnsi="Times New Roman"/>
          <w:sz w:val="24"/>
        </w:rPr>
        <w:t xml:space="preserve">(Inclusionary Housing Designated Areas and Mandatory Inclusionary Housing Areas) </w:t>
      </w:r>
      <w:r w:rsidR="00E36ECC" w:rsidRPr="005B207A">
        <w:rPr>
          <w:rFonts w:ascii="Times New Roman" w:hAnsi="Times New Roman"/>
          <w:color w:val="343434"/>
          <w:sz w:val="24"/>
        </w:rPr>
        <w:t xml:space="preserve">for the purpose of establishing a Mandatory Inclusionary Housing </w:t>
      </w:r>
      <w:r w:rsidR="00E36ECC">
        <w:rPr>
          <w:rFonts w:ascii="Times New Roman" w:hAnsi="Times New Roman"/>
          <w:color w:val="343434"/>
          <w:sz w:val="24"/>
        </w:rPr>
        <w:t>permitting the use of Option 1 or</w:t>
      </w:r>
      <w:r w:rsidR="00E36ECC" w:rsidRPr="005B207A">
        <w:rPr>
          <w:rFonts w:ascii="Times New Roman" w:hAnsi="Times New Roman"/>
          <w:color w:val="343434"/>
          <w:sz w:val="24"/>
        </w:rPr>
        <w:t xml:space="preserve"> Option 2</w:t>
      </w:r>
      <w:r w:rsidR="00E36ECC">
        <w:rPr>
          <w:rFonts w:ascii="Times New Roman" w:hAnsi="Times New Roman"/>
          <w:color w:val="343434"/>
          <w:sz w:val="24"/>
        </w:rPr>
        <w:t>;</w:t>
      </w:r>
    </w:p>
    <w:p w:rsidR="00F7554A" w:rsidRDefault="00F7554A" w:rsidP="00367E0B">
      <w:pPr>
        <w:widowControl/>
        <w:jc w:val="both"/>
        <w:rPr>
          <w:rFonts w:ascii="Times New Roman" w:hAnsi="Times New Roman"/>
          <w:sz w:val="24"/>
        </w:rPr>
      </w:pPr>
    </w:p>
    <w:p w:rsidR="00F7554A" w:rsidRDefault="00F7554A" w:rsidP="00F7554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F7554A">
        <w:rPr>
          <w:rFonts w:ascii="Courier" w:hAnsi="Courier"/>
          <w:snapToGrid w:val="0"/>
          <w:sz w:val="24"/>
        </w:rPr>
        <w:tab/>
      </w:r>
      <w:r w:rsidRPr="00F7554A">
        <w:rPr>
          <w:rFonts w:ascii="Times New Roman" w:hAnsi="Times New Roman"/>
          <w:snapToGrid w:val="0"/>
          <w:sz w:val="24"/>
        </w:rPr>
        <w:t xml:space="preserve">WHEREAS, the Application is related to application  </w:t>
      </w:r>
      <w:r>
        <w:rPr>
          <w:rFonts w:ascii="Times New Roman" w:hAnsi="Times New Roman"/>
          <w:snapToGrid w:val="0"/>
          <w:sz w:val="24"/>
        </w:rPr>
        <w:t>C</w:t>
      </w:r>
      <w:r w:rsidRPr="00F7554A">
        <w:rPr>
          <w:rFonts w:ascii="Times New Roman" w:hAnsi="Times New Roman"/>
          <w:snapToGrid w:val="0"/>
          <w:sz w:val="24"/>
        </w:rPr>
        <w:t xml:space="preserve"> 19015</w:t>
      </w:r>
      <w:r>
        <w:rPr>
          <w:rFonts w:ascii="Times New Roman" w:hAnsi="Times New Roman"/>
          <w:snapToGrid w:val="0"/>
          <w:sz w:val="24"/>
        </w:rPr>
        <w:t>8</w:t>
      </w:r>
      <w:r w:rsidRPr="00F7554A">
        <w:rPr>
          <w:rFonts w:ascii="Times New Roman" w:hAnsi="Times New Roman"/>
          <w:snapToGrid w:val="0"/>
          <w:sz w:val="24"/>
        </w:rPr>
        <w:t xml:space="preserve"> Z</w:t>
      </w:r>
      <w:r>
        <w:rPr>
          <w:rFonts w:ascii="Times New Roman" w:hAnsi="Times New Roman"/>
          <w:snapToGrid w:val="0"/>
          <w:sz w:val="24"/>
        </w:rPr>
        <w:t>M</w:t>
      </w:r>
      <w:r w:rsidRPr="00F7554A">
        <w:rPr>
          <w:rFonts w:ascii="Times New Roman" w:hAnsi="Times New Roman"/>
          <w:snapToGrid w:val="0"/>
          <w:sz w:val="24"/>
        </w:rPr>
        <w:t>M (Pre. L.U. No. 54</w:t>
      </w:r>
      <w:r>
        <w:rPr>
          <w:rFonts w:ascii="Times New Roman" w:hAnsi="Times New Roman"/>
          <w:snapToGrid w:val="0"/>
          <w:sz w:val="24"/>
        </w:rPr>
        <w:t>3</w:t>
      </w:r>
      <w:r w:rsidRPr="00F7554A">
        <w:rPr>
          <w:rFonts w:ascii="Times New Roman" w:hAnsi="Times New Roman"/>
          <w:snapToGrid w:val="0"/>
          <w:sz w:val="24"/>
        </w:rPr>
        <w:t>), a</w:t>
      </w:r>
      <w:r>
        <w:rPr>
          <w:rFonts w:ascii="Times New Roman" w:hAnsi="Times New Roman"/>
          <w:snapToGrid w:val="0"/>
          <w:sz w:val="24"/>
        </w:rPr>
        <w:t>n</w:t>
      </w:r>
      <w:r w:rsidRPr="00F7554A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B244AA">
        <w:rPr>
          <w:rFonts w:ascii="Times New Roman" w:hAnsi="Times New Roman"/>
          <w:sz w:val="24"/>
        </w:rPr>
        <w:t xml:space="preserve">mendment to </w:t>
      </w:r>
      <w:r>
        <w:rPr>
          <w:rFonts w:ascii="Times New Roman" w:hAnsi="Times New Roman"/>
          <w:sz w:val="24"/>
        </w:rPr>
        <w:t xml:space="preserve">the </w:t>
      </w:r>
      <w:r w:rsidRPr="00B244AA">
        <w:rPr>
          <w:rFonts w:ascii="Times New Roman" w:hAnsi="Times New Roman"/>
          <w:sz w:val="24"/>
        </w:rPr>
        <w:t>Zoning Map, Section No. 6b</w:t>
      </w:r>
      <w:r>
        <w:rPr>
          <w:rFonts w:ascii="Times New Roman" w:hAnsi="Times New Roman"/>
          <w:sz w:val="24"/>
        </w:rPr>
        <w:t>,</w:t>
      </w:r>
      <w:r w:rsidRPr="00B24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 w:rsidRPr="00B244AA">
        <w:rPr>
          <w:rFonts w:ascii="Times New Roman" w:hAnsi="Times New Roman"/>
          <w:sz w:val="24"/>
        </w:rPr>
        <w:t xml:space="preserve"> chang</w:t>
      </w:r>
      <w:r>
        <w:rPr>
          <w:rFonts w:ascii="Times New Roman" w:hAnsi="Times New Roman"/>
          <w:sz w:val="24"/>
        </w:rPr>
        <w:t>ing</w:t>
      </w:r>
      <w:r w:rsidRPr="00B244AA">
        <w:rPr>
          <w:rFonts w:ascii="Times New Roman" w:hAnsi="Times New Roman"/>
          <w:sz w:val="24"/>
        </w:rPr>
        <w:t xml:space="preserve"> from an R7-2 </w:t>
      </w:r>
      <w:r>
        <w:rPr>
          <w:rFonts w:ascii="Times New Roman" w:hAnsi="Times New Roman"/>
          <w:sz w:val="24"/>
        </w:rPr>
        <w:t>D</w:t>
      </w:r>
      <w:r w:rsidRPr="00B244AA">
        <w:rPr>
          <w:rFonts w:ascii="Times New Roman" w:hAnsi="Times New Roman"/>
          <w:sz w:val="24"/>
        </w:rPr>
        <w:t xml:space="preserve">istrict to an R8 </w:t>
      </w:r>
      <w:r>
        <w:rPr>
          <w:rFonts w:ascii="Times New Roman" w:hAnsi="Times New Roman"/>
          <w:sz w:val="24"/>
        </w:rPr>
        <w:t>D</w:t>
      </w:r>
      <w:r w:rsidRPr="00B244AA">
        <w:rPr>
          <w:rFonts w:ascii="Times New Roman" w:hAnsi="Times New Roman"/>
          <w:sz w:val="24"/>
        </w:rPr>
        <w:t>istrict property bounded by East 106</w:t>
      </w:r>
      <w:r w:rsidRPr="00B244AA">
        <w:rPr>
          <w:rFonts w:ascii="Times New Roman" w:hAnsi="Times New Roman"/>
          <w:sz w:val="24"/>
          <w:vertAlign w:val="superscript"/>
        </w:rPr>
        <w:t>th</w:t>
      </w:r>
      <w:r w:rsidRPr="00B244AA">
        <w:rPr>
          <w:rFonts w:ascii="Times New Roman" w:hAnsi="Times New Roman"/>
          <w:sz w:val="24"/>
        </w:rPr>
        <w:t xml:space="preserve"> Street, Madison Avenue, East 105</w:t>
      </w:r>
      <w:r w:rsidRPr="00B244AA">
        <w:rPr>
          <w:rFonts w:ascii="Times New Roman" w:hAnsi="Times New Roman"/>
          <w:sz w:val="24"/>
          <w:vertAlign w:val="superscript"/>
        </w:rPr>
        <w:t>th</w:t>
      </w:r>
      <w:r w:rsidRPr="00B244AA">
        <w:rPr>
          <w:rFonts w:ascii="Times New Roman" w:hAnsi="Times New Roman"/>
          <w:sz w:val="24"/>
        </w:rPr>
        <w:t xml:space="preserve"> Street and a line 150 feet easterly of Fifth Avenue</w:t>
      </w:r>
      <w:r>
        <w:rPr>
          <w:rFonts w:ascii="Times New Roman" w:hAnsi="Times New Roman"/>
          <w:sz w:val="24"/>
        </w:rPr>
        <w:t xml:space="preserve"> - Museum Mile,</w:t>
      </w:r>
      <w:r w:rsidRPr="00B244AA">
        <w:rPr>
          <w:rFonts w:ascii="Times New Roman" w:hAnsi="Times New Roman"/>
          <w:sz w:val="24"/>
        </w:rPr>
        <w:t xml:space="preserve"> in the Borough of M</w:t>
      </w:r>
      <w:r>
        <w:rPr>
          <w:rFonts w:ascii="Times New Roman" w:hAnsi="Times New Roman"/>
          <w:sz w:val="24"/>
        </w:rPr>
        <w:t>anhattan, Community District 11;</w:t>
      </w:r>
    </w:p>
    <w:p w:rsidR="00F7554A" w:rsidRDefault="00F7554A" w:rsidP="00367E0B">
      <w:pPr>
        <w:widowControl/>
        <w:jc w:val="both"/>
        <w:rPr>
          <w:rFonts w:ascii="Times New Roman" w:hAnsi="Times New Roman"/>
          <w:sz w:val="24"/>
        </w:rPr>
      </w:pPr>
    </w:p>
    <w:p w:rsidR="006A423B" w:rsidRDefault="006A423B" w:rsidP="00367E0B">
      <w:pPr>
        <w:widowControl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367E0B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F7554A">
        <w:rPr>
          <w:rFonts w:ascii="Times New Roman" w:hAnsi="Times New Roman"/>
          <w:sz w:val="24"/>
        </w:rPr>
        <w:t>September 18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200961" w:rsidRPr="00200961" w:rsidRDefault="00200961" w:rsidP="00AF4ADE">
      <w:pPr>
        <w:ind w:firstLine="720"/>
        <w:jc w:val="both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WHEREAS, the Council has considered the relevant environmental issues, including the negative declaration issued April 8</w:t>
      </w:r>
      <w:r w:rsidRPr="00200961">
        <w:rPr>
          <w:rFonts w:ascii="Times New Roman" w:hAnsi="Times New Roman"/>
          <w:sz w:val="24"/>
          <w:vertAlign w:val="superscript"/>
        </w:rPr>
        <w:t>th</w:t>
      </w:r>
      <w:r w:rsidRPr="00200961">
        <w:rPr>
          <w:rFonts w:ascii="Times New Roman" w:hAnsi="Times New Roman"/>
          <w:sz w:val="24"/>
        </w:rPr>
        <w:t>, 2019</w:t>
      </w:r>
      <w:r w:rsidRPr="00200961">
        <w:rPr>
          <w:rFonts w:ascii="Times New Roman" w:hAnsi="Times New Roman"/>
          <w:bCs/>
          <w:sz w:val="24"/>
        </w:rPr>
        <w:t xml:space="preserve"> </w:t>
      </w:r>
      <w:r w:rsidRPr="00200961">
        <w:rPr>
          <w:rFonts w:ascii="Times New Roman" w:hAnsi="Times New Roman"/>
          <w:sz w:val="24"/>
        </w:rPr>
        <w:t xml:space="preserve">(CEQR No. </w:t>
      </w:r>
      <w:r w:rsidRPr="00200961">
        <w:rPr>
          <w:rFonts w:ascii="Times New Roman" w:hAnsi="Times New Roman"/>
          <w:snapToGrid w:val="0"/>
          <w:sz w:val="24"/>
        </w:rPr>
        <w:t>19DCP070M</w:t>
      </w:r>
      <w:r w:rsidRPr="00200961">
        <w:rPr>
          <w:rFonts w:ascii="Times New Roman" w:hAnsi="Times New Roman"/>
          <w:sz w:val="24"/>
        </w:rPr>
        <w:t xml:space="preserve">), which includes an (E) designation </w:t>
      </w:r>
      <w:r w:rsidRPr="00200961">
        <w:rPr>
          <w:rFonts w:ascii="Times New Roman" w:hAnsi="Times New Roman"/>
          <w:snapToGrid w:val="0"/>
          <w:sz w:val="24"/>
        </w:rPr>
        <w:t>related to air quality, noise, and hazardous materials that would be established in connection with the proposed actions</w:t>
      </w:r>
      <w:r w:rsidR="00A10410">
        <w:rPr>
          <w:rFonts w:ascii="Times New Roman" w:hAnsi="Times New Roman"/>
          <w:snapToGrid w:val="0"/>
          <w:sz w:val="24"/>
        </w:rPr>
        <w:t>;</w:t>
      </w:r>
      <w:r w:rsidRPr="00200961">
        <w:rPr>
          <w:rFonts w:ascii="Times New Roman" w:hAnsi="Times New Roman"/>
          <w:snapToGrid w:val="0"/>
          <w:sz w:val="24"/>
        </w:rPr>
        <w:t xml:space="preserve"> and additionally the applicant entered into a Restrictive Declaration to ensure the implementation of best management practices relating to construction as Project Components Related to the Environment</w:t>
      </w:r>
      <w:r w:rsidRPr="00200961">
        <w:rPr>
          <w:rFonts w:ascii="Times New Roman" w:hAnsi="Times New Roman"/>
          <w:sz w:val="24"/>
        </w:rPr>
        <w:t xml:space="preserve"> (E-531) (the “Negative Declaration”).</w:t>
      </w:r>
    </w:p>
    <w:p w:rsidR="00AF4ADE" w:rsidRDefault="00AF4ADE" w:rsidP="00AF4AD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200961" w:rsidRPr="00200961" w:rsidRDefault="00200961" w:rsidP="00200961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240"/>
        <w:jc w:val="both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lastRenderedPageBreak/>
        <w:t>RESOLVED:</w:t>
      </w:r>
    </w:p>
    <w:p w:rsidR="00200961" w:rsidRPr="00200961" w:rsidRDefault="00200961" w:rsidP="0020096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spacing w:after="240"/>
        <w:ind w:firstLine="720"/>
        <w:jc w:val="both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(E-531) and Negative Declaration.</w:t>
      </w:r>
    </w:p>
    <w:p w:rsidR="002C42CD" w:rsidRDefault="00AF4ADE" w:rsidP="00AF4AD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42CD" w:rsidRPr="00226572">
        <w:rPr>
          <w:rFonts w:ascii="Times New Roman" w:hAnsi="Times New Roman"/>
          <w:sz w:val="24"/>
        </w:rPr>
        <w:t>Pursuant to Section</w:t>
      </w:r>
      <w:r w:rsidR="00BF2E1F">
        <w:rPr>
          <w:rFonts w:ascii="Times New Roman" w:hAnsi="Times New Roman"/>
          <w:sz w:val="24"/>
        </w:rPr>
        <w:t>s 197-d and</w:t>
      </w:r>
      <w:r w:rsidR="002C42CD" w:rsidRPr="00226572">
        <w:rPr>
          <w:rFonts w:ascii="Times New Roman" w:hAnsi="Times New Roman"/>
          <w:sz w:val="24"/>
        </w:rPr>
        <w:t xml:space="preserve"> 200 of the City Charter and on the basis of the Decision and Application,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="002C42CD"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DE4B5D">
        <w:rPr>
          <w:rFonts w:ascii="Times New Roman" w:hAnsi="Times New Roman"/>
          <w:sz w:val="24"/>
        </w:rPr>
        <w:t>1</w:t>
      </w:r>
      <w:r w:rsidR="00200961">
        <w:rPr>
          <w:rFonts w:ascii="Times New Roman" w:hAnsi="Times New Roman"/>
          <w:sz w:val="24"/>
        </w:rPr>
        <w:t>90156 ZRM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="002C42CD"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="002C42CD"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D30B76">
        <w:rPr>
          <w:rFonts w:ascii="Times New Roman" w:hAnsi="Times New Roman"/>
          <w:sz w:val="24"/>
        </w:rPr>
        <w:t xml:space="preserve"> with the following modifications:</w:t>
      </w:r>
    </w:p>
    <w:p w:rsidR="00E35CFC" w:rsidRPr="00226572" w:rsidRDefault="00E35CFC" w:rsidP="001A5CA3">
      <w:pPr>
        <w:jc w:val="both"/>
        <w:rPr>
          <w:rFonts w:ascii="Times New Roman" w:hAnsi="Times New Roman"/>
          <w:sz w:val="24"/>
        </w:rPr>
      </w:pPr>
    </w:p>
    <w:p w:rsidR="00200961" w:rsidRPr="00200961" w:rsidRDefault="00200961" w:rsidP="00200961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 xml:space="preserve">Matter </w:t>
      </w:r>
      <w:r w:rsidRPr="00200961">
        <w:rPr>
          <w:rFonts w:ascii="Times New Roman" w:hAnsi="Times New Roman"/>
          <w:sz w:val="24"/>
          <w:u w:val="single"/>
        </w:rPr>
        <w:t>underlined</w:t>
      </w:r>
      <w:r w:rsidRPr="00200961">
        <w:rPr>
          <w:rFonts w:ascii="Times New Roman" w:hAnsi="Times New Roman"/>
          <w:sz w:val="24"/>
        </w:rPr>
        <w:t xml:space="preserve"> is new, to be added; </w:t>
      </w:r>
    </w:p>
    <w:p w:rsidR="00200961" w:rsidRPr="00200961" w:rsidRDefault="00200961" w:rsidP="00200961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 xml:space="preserve">Matter </w:t>
      </w:r>
      <w:r w:rsidRPr="00200961">
        <w:rPr>
          <w:rFonts w:ascii="Times New Roman" w:hAnsi="Times New Roman"/>
          <w:strike/>
          <w:sz w:val="24"/>
        </w:rPr>
        <w:t xml:space="preserve">struck out </w:t>
      </w:r>
      <w:r w:rsidRPr="00200961">
        <w:rPr>
          <w:rFonts w:ascii="Times New Roman" w:hAnsi="Times New Roman"/>
          <w:sz w:val="24"/>
        </w:rPr>
        <w:t>is to be deleted;</w:t>
      </w:r>
    </w:p>
    <w:p w:rsidR="00340E07" w:rsidRDefault="00200961" w:rsidP="00340E07">
      <w:pPr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Matter within # # is defined in Section 12-10;</w:t>
      </w:r>
      <w:r w:rsidR="00340E07" w:rsidRPr="00340E07">
        <w:rPr>
          <w:rFonts w:ascii="Times New Roman" w:hAnsi="Times New Roman"/>
          <w:sz w:val="24"/>
        </w:rPr>
        <w:t xml:space="preserve"> </w:t>
      </w:r>
    </w:p>
    <w:p w:rsidR="00340E07" w:rsidRDefault="00340E07" w:rsidP="00340E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340E07" w:rsidRDefault="00340E07" w:rsidP="00340E07">
      <w:pPr>
        <w:widowControl/>
        <w:shd w:val="clear" w:color="auto" w:fill="FFFFFF"/>
        <w:autoSpaceDE/>
        <w:adjustRightInd/>
        <w:rPr>
          <w:rFonts w:ascii="Arial" w:hAnsi="Arial" w:cs="Arial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Council;</w:t>
      </w:r>
    </w:p>
    <w:p w:rsidR="00340E07" w:rsidRDefault="00340E07" w:rsidP="00340E07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  <w:r>
        <w:rPr>
          <w:rFonts w:ascii="Times New Roman" w:eastAsia="Batang" w:hAnsi="Times New Roman"/>
          <w:sz w:val="24"/>
          <w:lang w:eastAsia="ko-KR" w:bidi="en-US"/>
        </w:rPr>
        <w:t>* * * indicates where unchanged text appears in the Zoning Resolution.</w:t>
      </w:r>
    </w:p>
    <w:p w:rsidR="00200961" w:rsidRPr="00200961" w:rsidRDefault="00200961" w:rsidP="00200961">
      <w:pPr>
        <w:rPr>
          <w:rFonts w:ascii="Times New Roman" w:hAnsi="Times New Roman"/>
          <w:sz w:val="24"/>
        </w:rPr>
      </w:pPr>
    </w:p>
    <w:p w:rsidR="00200961" w:rsidRPr="00200961" w:rsidRDefault="00200961" w:rsidP="00200961">
      <w:pPr>
        <w:rPr>
          <w:rFonts w:ascii="Times New Roman" w:hAnsi="Times New Roman"/>
          <w:b/>
          <w:caps/>
          <w:sz w:val="24"/>
        </w:rPr>
      </w:pPr>
      <w:r w:rsidRPr="00200961">
        <w:rPr>
          <w:rFonts w:ascii="Times New Roman" w:hAnsi="Times New Roman"/>
          <w:b/>
          <w:caps/>
          <w:sz w:val="24"/>
        </w:rPr>
        <w:t>APPENDIX F</w:t>
      </w:r>
    </w:p>
    <w:p w:rsidR="00200961" w:rsidRPr="00200961" w:rsidRDefault="00200961" w:rsidP="00200961">
      <w:pPr>
        <w:rPr>
          <w:rFonts w:ascii="Times New Roman" w:hAnsi="Times New Roman"/>
          <w:sz w:val="24"/>
          <w:u w:val="single"/>
        </w:rPr>
      </w:pPr>
    </w:p>
    <w:p w:rsidR="00200961" w:rsidRPr="00200961" w:rsidRDefault="00200961" w:rsidP="00200961">
      <w:pPr>
        <w:jc w:val="center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*</w:t>
      </w:r>
      <w:r w:rsidRPr="00200961">
        <w:rPr>
          <w:rFonts w:ascii="Times New Roman" w:hAnsi="Times New Roman"/>
          <w:sz w:val="24"/>
        </w:rPr>
        <w:tab/>
        <w:t>*</w:t>
      </w:r>
      <w:r w:rsidRPr="00200961">
        <w:rPr>
          <w:rFonts w:ascii="Times New Roman" w:hAnsi="Times New Roman"/>
          <w:sz w:val="24"/>
        </w:rPr>
        <w:tab/>
        <w:t>*</w:t>
      </w:r>
    </w:p>
    <w:p w:rsidR="00200961" w:rsidRPr="00200961" w:rsidRDefault="00200961" w:rsidP="00200961">
      <w:pPr>
        <w:rPr>
          <w:rFonts w:ascii="Times New Roman" w:hAnsi="Times New Roman"/>
          <w:b/>
          <w:sz w:val="24"/>
        </w:rPr>
      </w:pPr>
      <w:r w:rsidRPr="00200961">
        <w:rPr>
          <w:rFonts w:ascii="Times New Roman" w:hAnsi="Times New Roman"/>
          <w:b/>
          <w:sz w:val="24"/>
        </w:rPr>
        <w:t>MANHATTAN</w:t>
      </w:r>
    </w:p>
    <w:p w:rsidR="00200961" w:rsidRPr="00200961" w:rsidRDefault="00200961" w:rsidP="00200961">
      <w:pPr>
        <w:rPr>
          <w:rFonts w:ascii="Times New Roman" w:hAnsi="Times New Roman"/>
          <w:sz w:val="24"/>
          <w:u w:val="single"/>
        </w:rPr>
      </w:pPr>
    </w:p>
    <w:p w:rsidR="00200961" w:rsidRPr="00200961" w:rsidRDefault="00200961" w:rsidP="00200961">
      <w:pPr>
        <w:jc w:val="center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*</w:t>
      </w:r>
      <w:r w:rsidRPr="00200961">
        <w:rPr>
          <w:rFonts w:ascii="Times New Roman" w:hAnsi="Times New Roman"/>
          <w:sz w:val="24"/>
        </w:rPr>
        <w:tab/>
        <w:t>*</w:t>
      </w:r>
      <w:r w:rsidRPr="00200961">
        <w:rPr>
          <w:rFonts w:ascii="Times New Roman" w:hAnsi="Times New Roman"/>
          <w:sz w:val="24"/>
        </w:rPr>
        <w:tab/>
        <w:t>*</w:t>
      </w:r>
    </w:p>
    <w:p w:rsidR="00200961" w:rsidRPr="00200961" w:rsidRDefault="00200961" w:rsidP="00887FD3">
      <w:pPr>
        <w:widowControl/>
        <w:autoSpaceDE/>
        <w:adjustRightInd/>
        <w:rPr>
          <w:rFonts w:ascii="Times New Roman" w:eastAsia="Batang" w:hAnsi="Times New Roman"/>
          <w:sz w:val="24"/>
          <w:lang w:eastAsia="ko-KR" w:bidi="en-US"/>
        </w:rPr>
      </w:pPr>
    </w:p>
    <w:p w:rsidR="00200961" w:rsidRPr="00200961" w:rsidRDefault="00200961" w:rsidP="00200961">
      <w:pPr>
        <w:rPr>
          <w:rFonts w:ascii="Times New Roman" w:hAnsi="Times New Roman"/>
          <w:b/>
          <w:sz w:val="24"/>
          <w:u w:val="single"/>
        </w:rPr>
      </w:pPr>
      <w:r w:rsidRPr="00200961">
        <w:rPr>
          <w:rFonts w:ascii="Times New Roman" w:hAnsi="Times New Roman"/>
          <w:sz w:val="24"/>
        </w:rPr>
        <w:t>Manhattan Community District 11</w:t>
      </w:r>
    </w:p>
    <w:p w:rsidR="00200961" w:rsidRPr="00200961" w:rsidRDefault="00200961" w:rsidP="00200961">
      <w:pPr>
        <w:rPr>
          <w:rFonts w:ascii="Times New Roman" w:hAnsi="Times New Roman"/>
          <w:b/>
          <w:sz w:val="24"/>
          <w:u w:val="single"/>
        </w:rPr>
      </w:pPr>
    </w:p>
    <w:p w:rsidR="00200961" w:rsidRPr="00200961" w:rsidRDefault="00200961" w:rsidP="00200961">
      <w:pPr>
        <w:jc w:val="center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*</w:t>
      </w:r>
      <w:r w:rsidRPr="00200961">
        <w:rPr>
          <w:rFonts w:ascii="Times New Roman" w:hAnsi="Times New Roman"/>
          <w:sz w:val="24"/>
        </w:rPr>
        <w:tab/>
        <w:t>*</w:t>
      </w:r>
      <w:r w:rsidRPr="00200961">
        <w:rPr>
          <w:rFonts w:ascii="Times New Roman" w:hAnsi="Times New Roman"/>
          <w:sz w:val="24"/>
        </w:rPr>
        <w:tab/>
        <w:t>*</w:t>
      </w:r>
    </w:p>
    <w:p w:rsidR="00200961" w:rsidRPr="00200961" w:rsidRDefault="00200961" w:rsidP="00200961">
      <w:pPr>
        <w:rPr>
          <w:rFonts w:ascii="Times New Roman" w:hAnsi="Times New Roman"/>
          <w:b/>
          <w:sz w:val="24"/>
          <w:u w:val="single"/>
        </w:rPr>
      </w:pPr>
    </w:p>
    <w:p w:rsidR="00200961" w:rsidRPr="00200961" w:rsidRDefault="00200961" w:rsidP="00200961">
      <w:pPr>
        <w:rPr>
          <w:rFonts w:ascii="Times New Roman" w:hAnsi="Times New Roman"/>
          <w:sz w:val="24"/>
          <w:u w:val="single"/>
        </w:rPr>
      </w:pPr>
      <w:r w:rsidRPr="00200961">
        <w:rPr>
          <w:rFonts w:ascii="Times New Roman" w:hAnsi="Times New Roman"/>
          <w:sz w:val="24"/>
          <w:u w:val="single"/>
        </w:rPr>
        <w:t>Map 7 – [date of adoption]</w:t>
      </w:r>
    </w:p>
    <w:p w:rsidR="00200961" w:rsidRPr="00200961" w:rsidRDefault="00200961" w:rsidP="00200961">
      <w:pPr>
        <w:rPr>
          <w:rFonts w:ascii="Times New Roman" w:hAnsi="Times New Roman"/>
          <w:sz w:val="24"/>
          <w:u w:val="single"/>
        </w:rPr>
      </w:pPr>
    </w:p>
    <w:p w:rsidR="00200961" w:rsidRDefault="00200961" w:rsidP="00200961">
      <w:pPr>
        <w:jc w:val="center"/>
        <w:rPr>
          <w:rFonts w:ascii="Times New Roman" w:hAnsi="Times New Roman"/>
          <w:sz w:val="24"/>
        </w:rPr>
      </w:pPr>
      <w:r w:rsidRPr="00200961">
        <w:rPr>
          <w:rFonts w:ascii="Times New Roman" w:hAnsi="Times New Roman"/>
          <w:sz w:val="24"/>
        </w:rPr>
        <w:t>[PROPOSED  MAP]</w:t>
      </w: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Default="001A5CA3" w:rsidP="00200961">
      <w:pPr>
        <w:jc w:val="center"/>
        <w:rPr>
          <w:rFonts w:ascii="Times New Roman" w:hAnsi="Times New Roman"/>
          <w:sz w:val="24"/>
        </w:rPr>
      </w:pPr>
    </w:p>
    <w:p w:rsidR="001A5CA3" w:rsidRPr="00200961" w:rsidRDefault="001A5CA3" w:rsidP="00200961">
      <w:pPr>
        <w:jc w:val="center"/>
        <w:rPr>
          <w:rFonts w:ascii="Times New Roman" w:hAnsi="Times New Roman"/>
          <w:sz w:val="24"/>
        </w:rPr>
      </w:pPr>
    </w:p>
    <w:p w:rsidR="00200961" w:rsidRPr="00200961" w:rsidRDefault="00EF69B0" w:rsidP="00200961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501640" cy="4312920"/>
            <wp:effectExtent l="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61" w:rsidRPr="001E4823" w:rsidRDefault="00200961" w:rsidP="00200961">
      <w:pPr>
        <w:jc w:val="center"/>
        <w:rPr>
          <w:sz w:val="24"/>
        </w:rPr>
      </w:pPr>
    </w:p>
    <w:p w:rsidR="00200961" w:rsidRPr="001E4823" w:rsidRDefault="00200961" w:rsidP="00200961">
      <w:pPr>
        <w:jc w:val="center"/>
        <w:rPr>
          <w:sz w:val="24"/>
        </w:rPr>
      </w:pPr>
      <w:r w:rsidRPr="001E4823">
        <w:rPr>
          <w:sz w:val="24"/>
        </w:rPr>
        <w:t>*</w:t>
      </w:r>
      <w:r w:rsidRPr="001E4823">
        <w:rPr>
          <w:sz w:val="24"/>
        </w:rPr>
        <w:tab/>
        <w:t>*</w:t>
      </w:r>
      <w:r w:rsidRPr="001E4823">
        <w:rPr>
          <w:sz w:val="24"/>
        </w:rPr>
        <w:tab/>
        <w:t>*</w:t>
      </w:r>
    </w:p>
    <w:p w:rsidR="00DC7D68" w:rsidRDefault="00DC7D68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lastRenderedPageBreak/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5D4164">
        <w:t>October 17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1A5CA3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1A5CA3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1A5CA3" w:rsidRPr="00226572" w:rsidRDefault="001A5CA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B0178C" w:rsidRPr="00226572" w:rsidRDefault="006A423B" w:rsidP="00200961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8F" w:rsidRDefault="00684D8F">
      <w:r>
        <w:separator/>
      </w:r>
    </w:p>
  </w:endnote>
  <w:endnote w:type="continuationSeparator" w:id="0">
    <w:p w:rsidR="00684D8F" w:rsidRDefault="0068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8F" w:rsidRDefault="00684D8F">
      <w:r>
        <w:separator/>
      </w:r>
    </w:p>
  </w:footnote>
  <w:footnote w:type="continuationSeparator" w:id="0">
    <w:p w:rsidR="00684D8F" w:rsidRDefault="0068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EF69B0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1A5CA3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DC7D68">
      <w:rPr>
        <w:rFonts w:ascii="Times New Roman" w:hAnsi="Times New Roman"/>
        <w:b/>
      </w:rPr>
      <w:t>1</w:t>
    </w:r>
    <w:r w:rsidR="00200961">
      <w:rPr>
        <w:rFonts w:ascii="Times New Roman" w:hAnsi="Times New Roman"/>
        <w:b/>
      </w:rPr>
      <w:t>90156</w:t>
    </w:r>
    <w:r w:rsidR="00DC7D68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200961">
      <w:rPr>
        <w:rFonts w:ascii="Times New Roman" w:hAnsi="Times New Roman"/>
        <w:b/>
      </w:rPr>
      <w:t>M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5D4164">
      <w:rPr>
        <w:rFonts w:ascii="Times New Roman" w:hAnsi="Times New Roman"/>
        <w:b/>
      </w:rPr>
      <w:t>1137</w:t>
    </w:r>
    <w:r>
      <w:rPr>
        <w:rFonts w:ascii="Times New Roman" w:hAnsi="Times New Roman"/>
        <w:b/>
      </w:rPr>
      <w:t xml:space="preserve"> (</w:t>
    </w:r>
    <w:r w:rsidR="00DC7D68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200961">
      <w:rPr>
        <w:rFonts w:ascii="Times New Roman" w:hAnsi="Times New Roman"/>
        <w:b/>
      </w:rPr>
      <w:t>544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5CA3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10FD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200342"/>
    <w:rsid w:val="0020054B"/>
    <w:rsid w:val="00200961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0E07"/>
    <w:rsid w:val="00341F2A"/>
    <w:rsid w:val="00350BC0"/>
    <w:rsid w:val="003511DA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043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207A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4164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4D8F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1A4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2405"/>
    <w:rsid w:val="0078731A"/>
    <w:rsid w:val="0079206F"/>
    <w:rsid w:val="007924CA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AA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0403"/>
    <w:rsid w:val="0081264D"/>
    <w:rsid w:val="00814E23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0410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4ADE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2A09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0631F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4B9"/>
    <w:rsid w:val="00D61629"/>
    <w:rsid w:val="00D630A6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6ECC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4278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97EDE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B7DFB"/>
    <w:rsid w:val="00EC0ABB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EF69B0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745E4"/>
    <w:rsid w:val="00F75255"/>
    <w:rsid w:val="00F7554A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825403"/>
  <w15:chartTrackingRefBased/>
  <w15:docId w15:val="{44EC4D2D-AC89-4CD1-86A8-013E4B89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CB19-434B-479D-A296-E4F195B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2019-10-18T16:34:00Z</dcterms:created>
  <dcterms:modified xsi:type="dcterms:W3CDTF">2019-10-18T16:34:00Z</dcterms:modified>
</cp:coreProperties>
</file>