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DB99" w14:textId="512D04D5" w:rsidR="004E1CF2" w:rsidRPr="00FD3C5F" w:rsidRDefault="004E1CF2" w:rsidP="00E97376">
      <w:pPr>
        <w:ind w:firstLine="0"/>
        <w:jc w:val="center"/>
      </w:pPr>
      <w:r w:rsidRPr="00FD3C5F">
        <w:t>Int. No.</w:t>
      </w:r>
      <w:r w:rsidR="006E1A2E">
        <w:t xml:space="preserve"> 1687</w:t>
      </w:r>
    </w:p>
    <w:p w14:paraId="35C54F87" w14:textId="77777777" w:rsidR="00E97376" w:rsidRPr="00FD3C5F" w:rsidRDefault="00E97376" w:rsidP="00E97376">
      <w:pPr>
        <w:ind w:firstLine="0"/>
        <w:jc w:val="center"/>
      </w:pPr>
    </w:p>
    <w:p w14:paraId="5837197D" w14:textId="77777777" w:rsidR="003C29A9" w:rsidRDefault="003C29A9" w:rsidP="003C29A9">
      <w:pPr>
        <w:ind w:firstLine="0"/>
        <w:jc w:val="both"/>
      </w:pPr>
      <w:r>
        <w:t>By Council Members Borelli and Cornegy</w:t>
      </w:r>
    </w:p>
    <w:p w14:paraId="482D336A" w14:textId="77777777" w:rsidR="00E52DF9" w:rsidRPr="00FD3C5F" w:rsidRDefault="00E52DF9" w:rsidP="00E97376">
      <w:pPr>
        <w:ind w:firstLine="0"/>
        <w:jc w:val="both"/>
      </w:pPr>
      <w:bookmarkStart w:id="0" w:name="_GoBack"/>
      <w:bookmarkEnd w:id="0"/>
    </w:p>
    <w:p w14:paraId="2DEACACB" w14:textId="4394D356" w:rsidR="004E1CF2" w:rsidRPr="00FD3C5F" w:rsidRDefault="00CF58CF" w:rsidP="007101A2">
      <w:pPr>
        <w:pStyle w:val="BodyText"/>
        <w:spacing w:line="240" w:lineRule="auto"/>
        <w:ind w:firstLine="0"/>
        <w:rPr>
          <w:vanish/>
        </w:rPr>
      </w:pPr>
      <w:r>
        <w:rPr>
          <w:vanish/>
        </w:rPr>
        <w:t>..</w:t>
      </w:r>
      <w:r w:rsidR="00BC29A5" w:rsidRPr="00FD3C5F">
        <w:rPr>
          <w:vanish/>
        </w:rPr>
        <w:t>Title</w:t>
      </w:r>
    </w:p>
    <w:p w14:paraId="00437ACA" w14:textId="09109F2A" w:rsidR="004E1CF2" w:rsidRDefault="00E52DF9" w:rsidP="007101A2">
      <w:pPr>
        <w:pStyle w:val="BodyText"/>
        <w:spacing w:line="240" w:lineRule="auto"/>
        <w:ind w:firstLine="0"/>
      </w:pPr>
      <w:r>
        <w:t>A Local Law t</w:t>
      </w:r>
      <w:r w:rsidR="004E1CF2" w:rsidRPr="00FD3C5F">
        <w:t xml:space="preserve">o </w:t>
      </w:r>
      <w:r w:rsidR="00E310B4" w:rsidRPr="00FD3C5F">
        <w:t>amend the</w:t>
      </w:r>
      <w:r w:rsidR="00FC547E" w:rsidRPr="00FD3C5F">
        <w:t xml:space="preserve"> </w:t>
      </w:r>
      <w:r w:rsidR="000854ED" w:rsidRPr="00FD3C5F">
        <w:t>administrative code of the city of New York</w:t>
      </w:r>
      <w:r w:rsidR="004E1CF2" w:rsidRPr="00FD3C5F">
        <w:t>, in relation to</w:t>
      </w:r>
      <w:r w:rsidR="00873B26" w:rsidRPr="00FD3C5F">
        <w:t xml:space="preserve"> </w:t>
      </w:r>
      <w:r w:rsidR="000854ED" w:rsidRPr="00FD3C5F">
        <w:t xml:space="preserve">requiring the department of </w:t>
      </w:r>
      <w:r w:rsidR="001F7A32" w:rsidRPr="00FD3C5F">
        <w:t>building</w:t>
      </w:r>
      <w:r w:rsidR="000854ED" w:rsidRPr="00FD3C5F">
        <w:t xml:space="preserve"> to provide </w:t>
      </w:r>
      <w:r w:rsidR="001F7A32" w:rsidRPr="00FD3C5F">
        <w:t>information about antennas located in the city</w:t>
      </w:r>
    </w:p>
    <w:p w14:paraId="5DB6C3AE" w14:textId="63E7AFD3" w:rsidR="00E52DF9" w:rsidRPr="00E52DF9" w:rsidRDefault="00E52DF9" w:rsidP="007101A2">
      <w:pPr>
        <w:pStyle w:val="BodyText"/>
        <w:spacing w:line="240" w:lineRule="auto"/>
        <w:ind w:firstLine="0"/>
        <w:rPr>
          <w:vanish/>
        </w:rPr>
      </w:pPr>
      <w:r w:rsidRPr="00E52DF9">
        <w:rPr>
          <w:vanish/>
        </w:rPr>
        <w:t>..Body</w:t>
      </w:r>
    </w:p>
    <w:p w14:paraId="4684FA37" w14:textId="77777777" w:rsidR="00BC29A5" w:rsidRPr="00FD3C5F" w:rsidRDefault="00BC29A5" w:rsidP="007101A2">
      <w:pPr>
        <w:pStyle w:val="BodyText"/>
        <w:spacing w:line="240" w:lineRule="auto"/>
        <w:ind w:firstLine="0"/>
        <w:rPr>
          <w:u w:val="single"/>
        </w:rPr>
      </w:pPr>
    </w:p>
    <w:p w14:paraId="767FD8A8" w14:textId="77777777" w:rsidR="004E1CF2" w:rsidRPr="00FD3C5F" w:rsidRDefault="004E1CF2" w:rsidP="007101A2">
      <w:pPr>
        <w:ind w:firstLine="0"/>
        <w:jc w:val="both"/>
      </w:pPr>
      <w:r w:rsidRPr="00FD3C5F">
        <w:rPr>
          <w:u w:val="single"/>
        </w:rPr>
        <w:t>Be it enacted by the Council as follows:</w:t>
      </w:r>
    </w:p>
    <w:p w14:paraId="21A7AC94" w14:textId="77777777" w:rsidR="004E1CF2" w:rsidRPr="00FD3C5F" w:rsidRDefault="004E1CF2" w:rsidP="006662DF">
      <w:pPr>
        <w:jc w:val="both"/>
      </w:pPr>
    </w:p>
    <w:p w14:paraId="389473DF" w14:textId="77777777" w:rsidR="006A691C" w:rsidRPr="00FD3C5F" w:rsidRDefault="006A691C" w:rsidP="007101A2">
      <w:pPr>
        <w:spacing w:line="480" w:lineRule="auto"/>
        <w:jc w:val="both"/>
        <w:sectPr w:rsidR="006A691C" w:rsidRPr="00FD3C5F" w:rsidSect="008F0B17">
          <w:footerReference w:type="default" r:id="rId8"/>
          <w:footerReference w:type="first" r:id="rId9"/>
          <w:pgSz w:w="12240" w:h="15840"/>
          <w:pgMar w:top="1440" w:right="1440" w:bottom="1440" w:left="1440" w:header="720" w:footer="720" w:gutter="0"/>
          <w:cols w:space="720"/>
          <w:docGrid w:linePitch="360"/>
        </w:sectPr>
      </w:pPr>
    </w:p>
    <w:p w14:paraId="322DFE24" w14:textId="77777777" w:rsidR="00595589" w:rsidRPr="00FD3C5F" w:rsidRDefault="007101A2" w:rsidP="00595589">
      <w:pPr>
        <w:spacing w:line="480" w:lineRule="auto"/>
        <w:jc w:val="both"/>
      </w:pPr>
      <w:r w:rsidRPr="00FD3C5F">
        <w:t>S</w:t>
      </w:r>
      <w:r w:rsidR="00530CDE" w:rsidRPr="00FD3C5F">
        <w:t>ection</w:t>
      </w:r>
      <w:r w:rsidR="00A06CA1" w:rsidRPr="00FD3C5F">
        <w:t xml:space="preserve"> 1. Section</w:t>
      </w:r>
      <w:r w:rsidR="00530CDE" w:rsidRPr="00FD3C5F">
        <w:t xml:space="preserve"> 103.14.1 </w:t>
      </w:r>
      <w:r w:rsidR="005E707D" w:rsidRPr="00FD3C5F">
        <w:t xml:space="preserve">of title </w:t>
      </w:r>
      <w:r w:rsidR="00530CDE" w:rsidRPr="00FD3C5F">
        <w:t>28</w:t>
      </w:r>
      <w:r w:rsidR="005E707D" w:rsidRPr="00FD3C5F">
        <w:t xml:space="preserve"> of the administrative code of the city of</w:t>
      </w:r>
      <w:r w:rsidR="00530CDE" w:rsidRPr="00FD3C5F">
        <w:t xml:space="preserve"> New York</w:t>
      </w:r>
      <w:r w:rsidR="005E707D" w:rsidRPr="00FD3C5F">
        <w:t xml:space="preserve">, is amended </w:t>
      </w:r>
      <w:r w:rsidR="00530CDE" w:rsidRPr="00FD3C5F">
        <w:t>to read as follows</w:t>
      </w:r>
      <w:r w:rsidR="005E707D" w:rsidRPr="00FD3C5F">
        <w:t>:</w:t>
      </w:r>
    </w:p>
    <w:p w14:paraId="297B7389" w14:textId="1817FFA1" w:rsidR="00044378" w:rsidRPr="00FD3C5F" w:rsidRDefault="00FE13E2" w:rsidP="00595589">
      <w:pPr>
        <w:spacing w:line="480" w:lineRule="auto"/>
        <w:jc w:val="both"/>
        <w:rPr>
          <w:color w:val="000000"/>
          <w:shd w:val="clear" w:color="auto" w:fill="FFFFFF"/>
        </w:rPr>
      </w:pPr>
      <w:r w:rsidRPr="00FD3C5F">
        <w:rPr>
          <w:color w:val="000000"/>
          <w:shd w:val="clear" w:color="auto" w:fill="FFFFFF"/>
        </w:rPr>
        <w:t>[</w:t>
      </w:r>
      <w:r w:rsidR="00044378" w:rsidRPr="00FD3C5F">
        <w:rPr>
          <w:color w:val="000000"/>
          <w:shd w:val="clear" w:color="auto" w:fill="FFFFFF"/>
        </w:rPr>
        <w:t xml:space="preserve">List of permits for </w:t>
      </w:r>
      <w:r w:rsidR="003167F8" w:rsidRPr="005208C8">
        <w:rPr>
          <w:color w:val="000000"/>
          <w:shd w:val="clear" w:color="auto" w:fill="FFFFFF"/>
        </w:rPr>
        <w:t>c</w:t>
      </w:r>
      <w:r w:rsidR="00044378" w:rsidRPr="00FD3C5F">
        <w:rPr>
          <w:color w:val="000000"/>
          <w:shd w:val="clear" w:color="auto" w:fill="FFFFFF"/>
        </w:rPr>
        <w:t>ellular</w:t>
      </w:r>
      <w:r w:rsidR="003167F8" w:rsidRPr="00FD3C5F">
        <w:rPr>
          <w:color w:val="000000"/>
          <w:shd w:val="clear" w:color="auto" w:fill="FFFFFF"/>
        </w:rPr>
        <w:t xml:space="preserve">] </w:t>
      </w:r>
      <w:r w:rsidR="003167F8" w:rsidRPr="00FD3C5F">
        <w:rPr>
          <w:color w:val="000000"/>
          <w:u w:val="single"/>
          <w:shd w:val="clear" w:color="auto" w:fill="FFFFFF"/>
        </w:rPr>
        <w:t>Cellular</w:t>
      </w:r>
      <w:r w:rsidR="00044378" w:rsidRPr="00FD3C5F">
        <w:rPr>
          <w:color w:val="000000"/>
          <w:shd w:val="clear" w:color="auto" w:fill="FFFFFF"/>
        </w:rPr>
        <w:t xml:space="preserve"> antenna </w:t>
      </w:r>
      <w:r w:rsidRPr="00FD3C5F">
        <w:rPr>
          <w:color w:val="000000"/>
          <w:u w:val="single"/>
          <w:shd w:val="clear" w:color="auto" w:fill="FFFFFF"/>
        </w:rPr>
        <w:t>database</w:t>
      </w:r>
      <w:r w:rsidR="00044378" w:rsidRPr="00FD3C5F">
        <w:rPr>
          <w:color w:val="000000"/>
          <w:shd w:val="clear" w:color="auto" w:fill="FFFFFF"/>
        </w:rPr>
        <w:t xml:space="preserve">.  The commissioner shall maintain a separate </w:t>
      </w:r>
      <w:r w:rsidRPr="00FD3C5F">
        <w:rPr>
          <w:color w:val="000000"/>
          <w:shd w:val="clear" w:color="auto" w:fill="FFFFFF"/>
        </w:rPr>
        <w:t>[</w:t>
      </w:r>
      <w:r w:rsidR="00044378" w:rsidRPr="00FD3C5F">
        <w:rPr>
          <w:color w:val="000000"/>
          <w:shd w:val="clear" w:color="auto" w:fill="FFFFFF"/>
        </w:rPr>
        <w:t>list</w:t>
      </w:r>
      <w:r w:rsidRPr="00FD3C5F">
        <w:rPr>
          <w:color w:val="000000"/>
          <w:shd w:val="clear" w:color="auto" w:fill="FFFFFF"/>
        </w:rPr>
        <w:t xml:space="preserve">] </w:t>
      </w:r>
      <w:r w:rsidRPr="00FD3C5F">
        <w:rPr>
          <w:color w:val="000000"/>
          <w:u w:val="single"/>
          <w:shd w:val="clear" w:color="auto" w:fill="FFFFFF"/>
        </w:rPr>
        <w:t>database</w:t>
      </w:r>
      <w:r w:rsidR="00044378" w:rsidRPr="00FD3C5F">
        <w:rPr>
          <w:color w:val="000000"/>
          <w:shd w:val="clear" w:color="auto" w:fill="FFFFFF"/>
        </w:rPr>
        <w:t xml:space="preserve"> of alteration permits issued for the erection or placement of antennae used to provide cellular telephone or similar service or any structure related to such service which shall, at a minimum, </w:t>
      </w:r>
      <w:r w:rsidR="000F5C66">
        <w:rPr>
          <w:color w:val="000000"/>
          <w:u w:val="single"/>
          <w:shd w:val="clear" w:color="auto" w:fill="FFFFFF"/>
        </w:rPr>
        <w:t>include</w:t>
      </w:r>
      <w:r w:rsidR="00044378" w:rsidRPr="00FD3C5F">
        <w:rPr>
          <w:u w:val="single"/>
        </w:rPr>
        <w:t xml:space="preserve"> the specific </w:t>
      </w:r>
      <w:r w:rsidR="000F5C66">
        <w:rPr>
          <w:u w:val="single"/>
        </w:rPr>
        <w:t xml:space="preserve">model and </w:t>
      </w:r>
      <w:r w:rsidR="000F5C66" w:rsidRPr="00FD3C5F">
        <w:rPr>
          <w:color w:val="000000"/>
          <w:u w:val="single"/>
          <w:shd w:val="clear" w:color="auto" w:fill="FFFFFF"/>
        </w:rPr>
        <w:t>manufacture</w:t>
      </w:r>
      <w:r w:rsidR="000F5C66">
        <w:rPr>
          <w:color w:val="000000"/>
          <w:u w:val="single"/>
          <w:shd w:val="clear" w:color="auto" w:fill="FFFFFF"/>
        </w:rPr>
        <w:t>r</w:t>
      </w:r>
      <w:r w:rsidR="00044378" w:rsidRPr="00FD3C5F">
        <w:rPr>
          <w:u w:val="single"/>
        </w:rPr>
        <w:t xml:space="preserve"> of </w:t>
      </w:r>
      <w:r w:rsidR="000F5C66">
        <w:rPr>
          <w:u w:val="single"/>
        </w:rPr>
        <w:t>antenna</w:t>
      </w:r>
      <w:r w:rsidR="000F5C66">
        <w:rPr>
          <w:color w:val="000000"/>
          <w:u w:val="single"/>
          <w:shd w:val="clear" w:color="auto" w:fill="FFFFFF"/>
        </w:rPr>
        <w:t xml:space="preserve">, </w:t>
      </w:r>
      <w:r w:rsidR="000F5C66">
        <w:rPr>
          <w:color w:val="000000"/>
          <w:shd w:val="clear" w:color="auto" w:fill="FFFFFF"/>
        </w:rPr>
        <w:t>[</w:t>
      </w:r>
      <w:r w:rsidR="003167F8" w:rsidRPr="00FD3C5F">
        <w:rPr>
          <w:color w:val="000000"/>
          <w:shd w:val="clear" w:color="auto" w:fill="FFFFFF"/>
        </w:rPr>
        <w:t>set forth</w:t>
      </w:r>
      <w:r w:rsidR="000F5C66">
        <w:rPr>
          <w:color w:val="000000"/>
          <w:shd w:val="clear" w:color="auto" w:fill="FFFFFF"/>
        </w:rPr>
        <w:t>]</w:t>
      </w:r>
      <w:r w:rsidR="003167F8" w:rsidRPr="00FD3C5F">
        <w:rPr>
          <w:color w:val="000000"/>
          <w:shd w:val="clear" w:color="auto" w:fill="FFFFFF"/>
        </w:rPr>
        <w:t xml:space="preserve"> the </w:t>
      </w:r>
      <w:r w:rsidR="00044378" w:rsidRPr="00FD3C5F">
        <w:rPr>
          <w:color w:val="000000"/>
          <w:shd w:val="clear" w:color="auto" w:fill="FFFFFF"/>
        </w:rPr>
        <w:t xml:space="preserve">name, business address and business telephone number of the applicant, the date of the application, the date the permit was issued, the location for which the permit was issued, including the premises address and the zoning district, whether residential, commercial, or manufacturing, and the number of permits issued for such purpose at the same location since the effective date of this section.  Such </w:t>
      </w:r>
      <w:r w:rsidRPr="00FD3C5F">
        <w:rPr>
          <w:color w:val="000000"/>
          <w:shd w:val="clear" w:color="auto" w:fill="FFFFFF"/>
        </w:rPr>
        <w:t>[</w:t>
      </w:r>
      <w:r w:rsidR="00044378" w:rsidRPr="00FD3C5F">
        <w:rPr>
          <w:color w:val="000000"/>
          <w:shd w:val="clear" w:color="auto" w:fill="FFFFFF"/>
        </w:rPr>
        <w:t>list</w:t>
      </w:r>
      <w:r w:rsidRPr="00FD3C5F">
        <w:rPr>
          <w:color w:val="000000"/>
          <w:shd w:val="clear" w:color="auto" w:fill="FFFFFF"/>
        </w:rPr>
        <w:t>]</w:t>
      </w:r>
      <w:r w:rsidR="00044378" w:rsidRPr="00FD3C5F">
        <w:rPr>
          <w:color w:val="000000"/>
          <w:shd w:val="clear" w:color="auto" w:fill="FFFFFF"/>
        </w:rPr>
        <w:t xml:space="preserve"> </w:t>
      </w:r>
      <w:r w:rsidRPr="00FD3C5F">
        <w:rPr>
          <w:color w:val="000000"/>
          <w:u w:val="single"/>
          <w:shd w:val="clear" w:color="auto" w:fill="FFFFFF"/>
        </w:rPr>
        <w:t>database</w:t>
      </w:r>
      <w:r w:rsidRPr="00FD3C5F">
        <w:rPr>
          <w:color w:val="000000"/>
          <w:shd w:val="clear" w:color="auto" w:fill="FFFFFF"/>
        </w:rPr>
        <w:t xml:space="preserve"> </w:t>
      </w:r>
      <w:r w:rsidR="00044378" w:rsidRPr="00FD3C5F">
        <w:rPr>
          <w:color w:val="000000"/>
          <w:shd w:val="clear" w:color="auto" w:fill="FFFFFF"/>
        </w:rPr>
        <w:t>shall be made available to the public [upon request between regular business hours and shall be available to the public in electronic format on a 24-hour basis] on the department’s website</w:t>
      </w:r>
      <w:r w:rsidR="000F5C66">
        <w:rPr>
          <w:color w:val="000000"/>
          <w:shd w:val="clear" w:color="auto" w:fill="FFFFFF"/>
        </w:rPr>
        <w:t>[</w:t>
      </w:r>
      <w:r w:rsidR="00044378" w:rsidRPr="00FD3C5F">
        <w:rPr>
          <w:color w:val="000000"/>
          <w:shd w:val="clear" w:color="auto" w:fill="FFFFFF"/>
        </w:rPr>
        <w:t>.</w:t>
      </w:r>
      <w:r w:rsidR="000F5C66">
        <w:rPr>
          <w:color w:val="000000"/>
          <w:shd w:val="clear" w:color="auto" w:fill="FFFFFF"/>
        </w:rPr>
        <w:t>]</w:t>
      </w:r>
      <w:r w:rsidR="000F5C66" w:rsidRPr="000F5C66">
        <w:rPr>
          <w:color w:val="000000"/>
          <w:u w:val="single"/>
          <w:shd w:val="clear" w:color="auto" w:fill="FFFFFF"/>
        </w:rPr>
        <w:t>,</w:t>
      </w:r>
      <w:r w:rsidR="000F5C66">
        <w:rPr>
          <w:color w:val="000000"/>
          <w:u w:val="single"/>
          <w:shd w:val="clear" w:color="auto" w:fill="FFFFFF"/>
        </w:rPr>
        <w:t xml:space="preserve"> and</w:t>
      </w:r>
      <w:r w:rsidRPr="00FD3C5F">
        <w:rPr>
          <w:u w:val="single"/>
        </w:rPr>
        <w:t xml:space="preserve"> shall be updated on a regular basis to reflect </w:t>
      </w:r>
      <w:r w:rsidR="003167F8" w:rsidRPr="00FD3C5F">
        <w:rPr>
          <w:u w:val="single"/>
        </w:rPr>
        <w:t xml:space="preserve">any </w:t>
      </w:r>
      <w:r w:rsidRPr="00FD3C5F">
        <w:rPr>
          <w:u w:val="single"/>
        </w:rPr>
        <w:t>additional equipment installations or changes to the locations of such equipment.</w:t>
      </w:r>
    </w:p>
    <w:p w14:paraId="000C1B0D" w14:textId="77777777" w:rsidR="006A2C65" w:rsidRPr="00FD3C5F" w:rsidRDefault="006A2C65" w:rsidP="006A2C65">
      <w:pPr>
        <w:spacing w:line="480" w:lineRule="auto"/>
        <w:jc w:val="both"/>
        <w:sectPr w:rsidR="006A2C65" w:rsidRPr="00FD3C5F" w:rsidSect="00AF39A5">
          <w:type w:val="continuous"/>
          <w:pgSz w:w="12240" w:h="15840"/>
          <w:pgMar w:top="1440" w:right="1440" w:bottom="1440" w:left="1440" w:header="720" w:footer="720" w:gutter="0"/>
          <w:lnNumType w:countBy="1"/>
          <w:cols w:space="720"/>
          <w:titlePg/>
          <w:docGrid w:linePitch="360"/>
        </w:sectPr>
      </w:pPr>
    </w:p>
    <w:p w14:paraId="39F6BD26" w14:textId="3AA7172E" w:rsidR="002F196D" w:rsidRPr="00FE13E2" w:rsidRDefault="00DA78AB" w:rsidP="00CB7BF1">
      <w:pPr>
        <w:spacing w:line="480" w:lineRule="auto"/>
        <w:jc w:val="both"/>
        <w:rPr>
          <w:sz w:val="22"/>
          <w:szCs w:val="22"/>
        </w:rPr>
        <w:sectPr w:rsidR="002F196D" w:rsidRPr="00FE13E2" w:rsidSect="00AF39A5">
          <w:type w:val="continuous"/>
          <w:pgSz w:w="12240" w:h="15840"/>
          <w:pgMar w:top="1440" w:right="1440" w:bottom="1440" w:left="1440" w:header="720" w:footer="720" w:gutter="0"/>
          <w:lnNumType w:countBy="1"/>
          <w:cols w:space="720"/>
          <w:titlePg/>
          <w:docGrid w:linePitch="360"/>
        </w:sectPr>
      </w:pPr>
      <w:r w:rsidRPr="00FD3C5F">
        <w:t>§ 2. This local law takes effec</w:t>
      </w:r>
      <w:r w:rsidR="007C281E" w:rsidRPr="00FD3C5F">
        <w:t>t 1</w:t>
      </w:r>
      <w:r w:rsidR="00D97A82">
        <w:t>8</w:t>
      </w:r>
      <w:r w:rsidR="007C281E" w:rsidRPr="00FD3C5F">
        <w:t>0 days after it becomes law</w:t>
      </w:r>
      <w:r w:rsidR="003167F8" w:rsidRPr="00FD3C5F">
        <w:t xml:space="preserve">, </w:t>
      </w:r>
      <w:r w:rsidR="003167F8" w:rsidRPr="003167F8">
        <w:t xml:space="preserve">except that the commissioner of </w:t>
      </w:r>
      <w:r w:rsidR="003167F8" w:rsidRPr="00D046D8">
        <w:t>buildings may take such measures as are necessary for its implementation, including the promulgation of rules, before such date</w:t>
      </w:r>
      <w:r w:rsidRPr="00FD3C5F">
        <w:t>.</w:t>
      </w:r>
    </w:p>
    <w:p w14:paraId="49C33FBC" w14:textId="77777777" w:rsidR="00B47730" w:rsidRPr="00FE13E2" w:rsidRDefault="00B47730" w:rsidP="007101A2">
      <w:pPr>
        <w:ind w:firstLine="0"/>
        <w:jc w:val="both"/>
        <w:rPr>
          <w:sz w:val="22"/>
          <w:szCs w:val="22"/>
        </w:rPr>
      </w:pPr>
    </w:p>
    <w:p w14:paraId="6270DC79" w14:textId="77777777" w:rsidR="00EB262D" w:rsidRPr="00FD3C5F" w:rsidRDefault="00044378" w:rsidP="007101A2">
      <w:pPr>
        <w:ind w:firstLine="0"/>
        <w:jc w:val="both"/>
        <w:rPr>
          <w:sz w:val="20"/>
          <w:szCs w:val="20"/>
        </w:rPr>
      </w:pPr>
      <w:r w:rsidRPr="00FD3C5F">
        <w:rPr>
          <w:sz w:val="20"/>
          <w:szCs w:val="20"/>
        </w:rPr>
        <w:t>IB</w:t>
      </w:r>
    </w:p>
    <w:p w14:paraId="1EC6EB3F" w14:textId="77777777" w:rsidR="004E1CF2" w:rsidRPr="00FD3C5F" w:rsidRDefault="004E1CF2" w:rsidP="007101A2">
      <w:pPr>
        <w:ind w:firstLine="0"/>
        <w:jc w:val="both"/>
        <w:rPr>
          <w:sz w:val="20"/>
          <w:szCs w:val="20"/>
        </w:rPr>
      </w:pPr>
      <w:r w:rsidRPr="00FD3C5F">
        <w:rPr>
          <w:sz w:val="20"/>
          <w:szCs w:val="20"/>
        </w:rPr>
        <w:t xml:space="preserve">LS </w:t>
      </w:r>
      <w:r w:rsidR="00B47730" w:rsidRPr="00FD3C5F">
        <w:rPr>
          <w:sz w:val="20"/>
          <w:szCs w:val="20"/>
        </w:rPr>
        <w:t>#</w:t>
      </w:r>
      <w:r w:rsidR="00044378" w:rsidRPr="00FD3C5F">
        <w:rPr>
          <w:sz w:val="20"/>
          <w:szCs w:val="20"/>
        </w:rPr>
        <w:t xml:space="preserve"> 10541</w:t>
      </w:r>
    </w:p>
    <w:p w14:paraId="503B88D5" w14:textId="69C4AD70" w:rsidR="004E1CF2" w:rsidRPr="00FD3C5F" w:rsidRDefault="00044378" w:rsidP="007101A2">
      <w:pPr>
        <w:ind w:firstLine="0"/>
        <w:rPr>
          <w:sz w:val="20"/>
          <w:szCs w:val="20"/>
        </w:rPr>
      </w:pPr>
      <w:r w:rsidRPr="00FD3C5F">
        <w:rPr>
          <w:sz w:val="20"/>
          <w:szCs w:val="20"/>
        </w:rPr>
        <w:t>08/</w:t>
      </w:r>
      <w:r w:rsidR="00D97A82">
        <w:rPr>
          <w:sz w:val="20"/>
          <w:szCs w:val="20"/>
        </w:rPr>
        <w:t>21</w:t>
      </w:r>
      <w:r w:rsidRPr="00FD3C5F">
        <w:rPr>
          <w:sz w:val="20"/>
          <w:szCs w:val="20"/>
        </w:rPr>
        <w:t xml:space="preserve">/19 </w:t>
      </w:r>
      <w:r w:rsidR="00FE13E2" w:rsidRPr="00FD3C5F">
        <w:rPr>
          <w:sz w:val="20"/>
          <w:szCs w:val="20"/>
        </w:rPr>
        <w:t>3</w:t>
      </w:r>
      <w:r w:rsidRPr="00FD3C5F">
        <w:rPr>
          <w:sz w:val="20"/>
          <w:szCs w:val="20"/>
        </w:rPr>
        <w:t>:</w:t>
      </w:r>
      <w:r w:rsidR="00D97A82">
        <w:rPr>
          <w:sz w:val="20"/>
          <w:szCs w:val="20"/>
        </w:rPr>
        <w:t>0</w:t>
      </w:r>
      <w:r w:rsidRPr="00FD3C5F">
        <w:rPr>
          <w:sz w:val="20"/>
          <w:szCs w:val="20"/>
        </w:rPr>
        <w:t>9</w:t>
      </w:r>
      <w:r w:rsidR="00CB7BF1" w:rsidRPr="00FD3C5F">
        <w:rPr>
          <w:sz w:val="20"/>
          <w:szCs w:val="20"/>
        </w:rPr>
        <w:t xml:space="preserve"> PM</w:t>
      </w:r>
    </w:p>
    <w:p w14:paraId="16FD2F05" w14:textId="77777777" w:rsidR="002D5F4F" w:rsidRPr="00FE13E2" w:rsidRDefault="002D5F4F" w:rsidP="007101A2">
      <w:pPr>
        <w:ind w:firstLine="0"/>
        <w:rPr>
          <w:sz w:val="22"/>
          <w:szCs w:val="22"/>
        </w:rPr>
      </w:pPr>
    </w:p>
    <w:sectPr w:rsidR="002D5F4F" w:rsidRPr="00FE13E2"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3893" w14:textId="77777777" w:rsidR="00B41C02" w:rsidRDefault="00B41C02">
      <w:r>
        <w:separator/>
      </w:r>
    </w:p>
    <w:p w14:paraId="1B4C3D24" w14:textId="77777777" w:rsidR="00B41C02" w:rsidRDefault="00B41C02"/>
  </w:endnote>
  <w:endnote w:type="continuationSeparator" w:id="0">
    <w:p w14:paraId="5C7FC6DE" w14:textId="77777777" w:rsidR="00B41C02" w:rsidRDefault="00B41C02">
      <w:r>
        <w:continuationSeparator/>
      </w:r>
    </w:p>
    <w:p w14:paraId="2CFD145B" w14:textId="77777777" w:rsidR="00B41C02" w:rsidRDefault="00B41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A5290F6" w14:textId="407307BF" w:rsidR="008F0B17" w:rsidRDefault="008F0B17">
        <w:pPr>
          <w:pStyle w:val="Footer"/>
          <w:jc w:val="center"/>
        </w:pPr>
        <w:r>
          <w:fldChar w:fldCharType="begin"/>
        </w:r>
        <w:r>
          <w:instrText xml:space="preserve"> PAGE   \* MERGEFORMAT </w:instrText>
        </w:r>
        <w:r>
          <w:fldChar w:fldCharType="separate"/>
        </w:r>
        <w:r w:rsidR="003C29A9">
          <w:rPr>
            <w:noProof/>
          </w:rPr>
          <w:t>1</w:t>
        </w:r>
        <w:r>
          <w:rPr>
            <w:noProof/>
          </w:rPr>
          <w:fldChar w:fldCharType="end"/>
        </w:r>
      </w:p>
    </w:sdtContent>
  </w:sdt>
  <w:p w14:paraId="7C90110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FCF863D" w14:textId="267C5F38" w:rsidR="008F0B17" w:rsidRDefault="008F0B17">
        <w:pPr>
          <w:pStyle w:val="Footer"/>
          <w:jc w:val="center"/>
        </w:pPr>
        <w:r>
          <w:fldChar w:fldCharType="begin"/>
        </w:r>
        <w:r>
          <w:instrText xml:space="preserve"> PAGE   \* MERGEFORMAT </w:instrText>
        </w:r>
        <w:r>
          <w:fldChar w:fldCharType="separate"/>
        </w:r>
        <w:r w:rsidR="00D97A82">
          <w:rPr>
            <w:noProof/>
          </w:rPr>
          <w:t>2</w:t>
        </w:r>
        <w:r>
          <w:rPr>
            <w:noProof/>
          </w:rPr>
          <w:fldChar w:fldCharType="end"/>
        </w:r>
      </w:p>
    </w:sdtContent>
  </w:sdt>
  <w:p w14:paraId="675DB21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D378" w14:textId="77777777" w:rsidR="00B41C02" w:rsidRDefault="00B41C02">
      <w:r>
        <w:separator/>
      </w:r>
    </w:p>
    <w:p w14:paraId="3A5E57A5" w14:textId="77777777" w:rsidR="00B41C02" w:rsidRDefault="00B41C02"/>
  </w:footnote>
  <w:footnote w:type="continuationSeparator" w:id="0">
    <w:p w14:paraId="6CA61AB5" w14:textId="77777777" w:rsidR="00B41C02" w:rsidRDefault="00B41C02">
      <w:r>
        <w:continuationSeparator/>
      </w:r>
    </w:p>
    <w:p w14:paraId="3B5B8E36" w14:textId="77777777" w:rsidR="00B41C02" w:rsidRDefault="00B41C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ED"/>
    <w:rsid w:val="000135A3"/>
    <w:rsid w:val="00035181"/>
    <w:rsid w:val="00044378"/>
    <w:rsid w:val="000502BC"/>
    <w:rsid w:val="00056BB0"/>
    <w:rsid w:val="00064AFB"/>
    <w:rsid w:val="000854ED"/>
    <w:rsid w:val="0009173E"/>
    <w:rsid w:val="00094A70"/>
    <w:rsid w:val="000D4A7F"/>
    <w:rsid w:val="000F5C66"/>
    <w:rsid w:val="001073BD"/>
    <w:rsid w:val="00115B31"/>
    <w:rsid w:val="001509BF"/>
    <w:rsid w:val="00150A27"/>
    <w:rsid w:val="00162FC0"/>
    <w:rsid w:val="00165627"/>
    <w:rsid w:val="00167107"/>
    <w:rsid w:val="00180BD2"/>
    <w:rsid w:val="00195A80"/>
    <w:rsid w:val="001D4249"/>
    <w:rsid w:val="001F7A32"/>
    <w:rsid w:val="0020042D"/>
    <w:rsid w:val="00205741"/>
    <w:rsid w:val="00207323"/>
    <w:rsid w:val="0021642E"/>
    <w:rsid w:val="0022099D"/>
    <w:rsid w:val="00241F94"/>
    <w:rsid w:val="00270162"/>
    <w:rsid w:val="00280955"/>
    <w:rsid w:val="00292C42"/>
    <w:rsid w:val="002A1CFE"/>
    <w:rsid w:val="002C4435"/>
    <w:rsid w:val="002D5F4F"/>
    <w:rsid w:val="002F196D"/>
    <w:rsid w:val="002F269C"/>
    <w:rsid w:val="00301E5D"/>
    <w:rsid w:val="003167F8"/>
    <w:rsid w:val="00320D3B"/>
    <w:rsid w:val="00325984"/>
    <w:rsid w:val="0033027F"/>
    <w:rsid w:val="003447CD"/>
    <w:rsid w:val="00352CA7"/>
    <w:rsid w:val="003720CF"/>
    <w:rsid w:val="003874A1"/>
    <w:rsid w:val="00387754"/>
    <w:rsid w:val="003A29EF"/>
    <w:rsid w:val="003A75C2"/>
    <w:rsid w:val="003C29A9"/>
    <w:rsid w:val="003F26F9"/>
    <w:rsid w:val="003F3109"/>
    <w:rsid w:val="00404670"/>
    <w:rsid w:val="00431DDF"/>
    <w:rsid w:val="00432688"/>
    <w:rsid w:val="00444642"/>
    <w:rsid w:val="00447A01"/>
    <w:rsid w:val="00465293"/>
    <w:rsid w:val="004948B5"/>
    <w:rsid w:val="00497233"/>
    <w:rsid w:val="004B097C"/>
    <w:rsid w:val="004E1CF2"/>
    <w:rsid w:val="004F3343"/>
    <w:rsid w:val="005020E8"/>
    <w:rsid w:val="00515E8A"/>
    <w:rsid w:val="005208C8"/>
    <w:rsid w:val="00530CDE"/>
    <w:rsid w:val="00550E96"/>
    <w:rsid w:val="00554C35"/>
    <w:rsid w:val="0057235A"/>
    <w:rsid w:val="00586366"/>
    <w:rsid w:val="00595589"/>
    <w:rsid w:val="005A1EBD"/>
    <w:rsid w:val="005B5DE4"/>
    <w:rsid w:val="005C6980"/>
    <w:rsid w:val="005D4A03"/>
    <w:rsid w:val="005E655A"/>
    <w:rsid w:val="005E707D"/>
    <w:rsid w:val="005E7681"/>
    <w:rsid w:val="005F3AA6"/>
    <w:rsid w:val="00630AB3"/>
    <w:rsid w:val="00665034"/>
    <w:rsid w:val="006662DF"/>
    <w:rsid w:val="00681A93"/>
    <w:rsid w:val="00687344"/>
    <w:rsid w:val="006A2C65"/>
    <w:rsid w:val="006A691C"/>
    <w:rsid w:val="006B26AF"/>
    <w:rsid w:val="006B590A"/>
    <w:rsid w:val="006B5AB9"/>
    <w:rsid w:val="006C29D8"/>
    <w:rsid w:val="006D3E3C"/>
    <w:rsid w:val="006D562C"/>
    <w:rsid w:val="006E1A2E"/>
    <w:rsid w:val="006F5CC7"/>
    <w:rsid w:val="007101A2"/>
    <w:rsid w:val="007218EB"/>
    <w:rsid w:val="0072551E"/>
    <w:rsid w:val="00727F04"/>
    <w:rsid w:val="00750030"/>
    <w:rsid w:val="007566D4"/>
    <w:rsid w:val="00767CD4"/>
    <w:rsid w:val="00770B9A"/>
    <w:rsid w:val="007A1A40"/>
    <w:rsid w:val="007B293E"/>
    <w:rsid w:val="007B6497"/>
    <w:rsid w:val="007C1D9D"/>
    <w:rsid w:val="007C281E"/>
    <w:rsid w:val="007C6893"/>
    <w:rsid w:val="007E73C5"/>
    <w:rsid w:val="007E79D5"/>
    <w:rsid w:val="007F0A63"/>
    <w:rsid w:val="007F4087"/>
    <w:rsid w:val="00806569"/>
    <w:rsid w:val="008167F4"/>
    <w:rsid w:val="0083646C"/>
    <w:rsid w:val="00837CFC"/>
    <w:rsid w:val="0085260B"/>
    <w:rsid w:val="00853E42"/>
    <w:rsid w:val="00864FF5"/>
    <w:rsid w:val="00872BFD"/>
    <w:rsid w:val="00873B26"/>
    <w:rsid w:val="00880099"/>
    <w:rsid w:val="008E28FA"/>
    <w:rsid w:val="008F08CC"/>
    <w:rsid w:val="008F0B17"/>
    <w:rsid w:val="00900ACB"/>
    <w:rsid w:val="00914C0A"/>
    <w:rsid w:val="00925D71"/>
    <w:rsid w:val="00933B0C"/>
    <w:rsid w:val="0094029B"/>
    <w:rsid w:val="009822E5"/>
    <w:rsid w:val="009861D7"/>
    <w:rsid w:val="00990ECE"/>
    <w:rsid w:val="00A03635"/>
    <w:rsid w:val="00A06CA1"/>
    <w:rsid w:val="00A10451"/>
    <w:rsid w:val="00A269C2"/>
    <w:rsid w:val="00A46ACE"/>
    <w:rsid w:val="00A531EC"/>
    <w:rsid w:val="00A654D0"/>
    <w:rsid w:val="00AC1DC9"/>
    <w:rsid w:val="00AD1881"/>
    <w:rsid w:val="00AE212E"/>
    <w:rsid w:val="00AE4177"/>
    <w:rsid w:val="00AF39A5"/>
    <w:rsid w:val="00B15D83"/>
    <w:rsid w:val="00B1635A"/>
    <w:rsid w:val="00B30100"/>
    <w:rsid w:val="00B41C02"/>
    <w:rsid w:val="00B47730"/>
    <w:rsid w:val="00BA4408"/>
    <w:rsid w:val="00BA599A"/>
    <w:rsid w:val="00BB6434"/>
    <w:rsid w:val="00BC1806"/>
    <w:rsid w:val="00BC29A5"/>
    <w:rsid w:val="00BD4E49"/>
    <w:rsid w:val="00BF76F0"/>
    <w:rsid w:val="00C33129"/>
    <w:rsid w:val="00C92A35"/>
    <w:rsid w:val="00C93F56"/>
    <w:rsid w:val="00C96CEE"/>
    <w:rsid w:val="00CA09E2"/>
    <w:rsid w:val="00CA2899"/>
    <w:rsid w:val="00CA30A1"/>
    <w:rsid w:val="00CA6B5C"/>
    <w:rsid w:val="00CB7BF1"/>
    <w:rsid w:val="00CC4ED3"/>
    <w:rsid w:val="00CE602C"/>
    <w:rsid w:val="00CF17D2"/>
    <w:rsid w:val="00CF58CF"/>
    <w:rsid w:val="00D046D8"/>
    <w:rsid w:val="00D30A34"/>
    <w:rsid w:val="00D50C55"/>
    <w:rsid w:val="00D52C20"/>
    <w:rsid w:val="00D52CE9"/>
    <w:rsid w:val="00D929DF"/>
    <w:rsid w:val="00D94395"/>
    <w:rsid w:val="00D975BE"/>
    <w:rsid w:val="00D97A82"/>
    <w:rsid w:val="00DA78AB"/>
    <w:rsid w:val="00DB6BFB"/>
    <w:rsid w:val="00DC57C0"/>
    <w:rsid w:val="00DE6E46"/>
    <w:rsid w:val="00DF7976"/>
    <w:rsid w:val="00E0423E"/>
    <w:rsid w:val="00E06550"/>
    <w:rsid w:val="00E13406"/>
    <w:rsid w:val="00E310B4"/>
    <w:rsid w:val="00E34500"/>
    <w:rsid w:val="00E37C8F"/>
    <w:rsid w:val="00E42EF6"/>
    <w:rsid w:val="00E52DF9"/>
    <w:rsid w:val="00E611AD"/>
    <w:rsid w:val="00E611DE"/>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2FD6"/>
    <w:rsid w:val="00FC3BF8"/>
    <w:rsid w:val="00FC547E"/>
    <w:rsid w:val="00FD3C5F"/>
    <w:rsid w:val="00FE13E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9241"/>
  <w15:docId w15:val="{74DE9685-3D1B-4883-B190-2A9C916B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167F8"/>
    <w:rPr>
      <w:sz w:val="16"/>
      <w:szCs w:val="16"/>
    </w:rPr>
  </w:style>
  <w:style w:type="paragraph" w:styleId="CommentText">
    <w:name w:val="annotation text"/>
    <w:basedOn w:val="Normal"/>
    <w:link w:val="CommentTextChar"/>
    <w:uiPriority w:val="99"/>
    <w:semiHidden/>
    <w:unhideWhenUsed/>
    <w:rsid w:val="003167F8"/>
    <w:rPr>
      <w:sz w:val="20"/>
      <w:szCs w:val="20"/>
    </w:rPr>
  </w:style>
  <w:style w:type="character" w:customStyle="1" w:styleId="CommentTextChar">
    <w:name w:val="Comment Text Char"/>
    <w:basedOn w:val="DefaultParagraphFont"/>
    <w:link w:val="CommentText"/>
    <w:uiPriority w:val="99"/>
    <w:semiHidden/>
    <w:rsid w:val="003167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67F8"/>
    <w:rPr>
      <w:b/>
      <w:bCs/>
    </w:rPr>
  </w:style>
  <w:style w:type="character" w:customStyle="1" w:styleId="CommentSubjectChar">
    <w:name w:val="Comment Subject Char"/>
    <w:basedOn w:val="CommentTextChar"/>
    <w:link w:val="CommentSubject"/>
    <w:uiPriority w:val="99"/>
    <w:semiHidden/>
    <w:rsid w:val="003167F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832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0C9F-5252-437E-9F12-4AD3516E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DelFranco, Ruthie</cp:lastModifiedBy>
  <cp:revision>7</cp:revision>
  <cp:lastPrinted>2013-04-22T14:57:00Z</cp:lastPrinted>
  <dcterms:created xsi:type="dcterms:W3CDTF">2019-09-09T20:53:00Z</dcterms:created>
  <dcterms:modified xsi:type="dcterms:W3CDTF">2019-10-02T15:18:00Z</dcterms:modified>
</cp:coreProperties>
</file>