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8F0" w:rsidRDefault="00C708F0" w:rsidP="00C708F0">
      <w:pPr>
        <w:pStyle w:val="NoSpacing"/>
        <w:jc w:val="both"/>
        <w:rPr>
          <w:rFonts w:ascii="Times New Roman" w:hAnsi="Times New Roman" w:cs="Times New Roman"/>
          <w:b/>
          <w:sz w:val="24"/>
          <w:szCs w:val="24"/>
        </w:rPr>
      </w:pPr>
      <w:r>
        <w:rPr>
          <w:rFonts w:ascii="Times New Roman" w:hAnsi="Times New Roman" w:cs="Times New Roman"/>
          <w:b/>
          <w:sz w:val="24"/>
          <w:szCs w:val="24"/>
        </w:rPr>
        <w:t>CURRENT INTRODUCTION NUMBER:</w:t>
      </w:r>
    </w:p>
    <w:p w:rsidR="00C708F0" w:rsidRPr="003A304F" w:rsidRDefault="0044183A" w:rsidP="00C708F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376D27">
        <w:rPr>
          <w:rFonts w:ascii="Times New Roman" w:hAnsi="Times New Roman" w:cs="Times New Roman"/>
          <w:sz w:val="24"/>
          <w:szCs w:val="24"/>
        </w:rPr>
        <w:t>1647</w:t>
      </w:r>
      <w:bookmarkStart w:id="0" w:name="_GoBack"/>
      <w:bookmarkEnd w:id="0"/>
    </w:p>
    <w:p w:rsidR="00C708F0" w:rsidRDefault="00C708F0" w:rsidP="00C708F0">
      <w:pPr>
        <w:pStyle w:val="NoSpacing"/>
        <w:jc w:val="both"/>
        <w:rPr>
          <w:rFonts w:ascii="Times New Roman" w:hAnsi="Times New Roman" w:cs="Times New Roman"/>
          <w:b/>
          <w:sz w:val="24"/>
          <w:szCs w:val="24"/>
        </w:rPr>
      </w:pPr>
    </w:p>
    <w:p w:rsidR="00C708F0" w:rsidRDefault="00C708F0" w:rsidP="00C708F0">
      <w:pPr>
        <w:pStyle w:val="NoSpacing"/>
        <w:jc w:val="both"/>
        <w:rPr>
          <w:rFonts w:ascii="Times New Roman" w:hAnsi="Times New Roman" w:cs="Times New Roman"/>
          <w:b/>
          <w:sz w:val="24"/>
          <w:szCs w:val="24"/>
        </w:rPr>
      </w:pPr>
      <w:r>
        <w:rPr>
          <w:rFonts w:ascii="Times New Roman" w:hAnsi="Times New Roman" w:cs="Times New Roman"/>
          <w:b/>
          <w:sz w:val="24"/>
          <w:szCs w:val="24"/>
        </w:rPr>
        <w:t>PRIME SPONSORS:</w:t>
      </w:r>
    </w:p>
    <w:p w:rsidR="00C708F0" w:rsidRPr="003A304F" w:rsidRDefault="00C708F0" w:rsidP="00C708F0">
      <w:pPr>
        <w:pStyle w:val="NoSpacing"/>
        <w:jc w:val="both"/>
        <w:rPr>
          <w:rFonts w:ascii="Times New Roman" w:hAnsi="Times New Roman" w:cs="Times New Roman"/>
          <w:sz w:val="24"/>
          <w:szCs w:val="24"/>
        </w:rPr>
      </w:pPr>
      <w:r>
        <w:rPr>
          <w:rFonts w:ascii="Times New Roman" w:hAnsi="Times New Roman" w:cs="Times New Roman"/>
          <w:sz w:val="24"/>
          <w:szCs w:val="24"/>
        </w:rPr>
        <w:t>Council Member Rosenthal</w:t>
      </w:r>
    </w:p>
    <w:p w:rsidR="00C708F0" w:rsidRDefault="00C708F0" w:rsidP="00C708F0">
      <w:pPr>
        <w:pStyle w:val="NoSpacing"/>
        <w:jc w:val="both"/>
        <w:rPr>
          <w:rFonts w:ascii="Times New Roman" w:hAnsi="Times New Roman" w:cs="Times New Roman"/>
          <w:b/>
          <w:sz w:val="24"/>
          <w:szCs w:val="24"/>
        </w:rPr>
      </w:pPr>
    </w:p>
    <w:p w:rsidR="00C708F0" w:rsidRDefault="00C708F0" w:rsidP="00C708F0">
      <w:pPr>
        <w:pStyle w:val="NoSpacing"/>
        <w:jc w:val="both"/>
        <w:rPr>
          <w:rFonts w:ascii="Times New Roman" w:hAnsi="Times New Roman" w:cs="Times New Roman"/>
          <w:sz w:val="24"/>
          <w:szCs w:val="24"/>
        </w:rPr>
      </w:pPr>
      <w:r>
        <w:rPr>
          <w:rFonts w:ascii="Times New Roman" w:hAnsi="Times New Roman" w:cs="Times New Roman"/>
          <w:b/>
          <w:sz w:val="24"/>
          <w:szCs w:val="24"/>
        </w:rPr>
        <w:t>TITLE:</w:t>
      </w:r>
      <w:r>
        <w:rPr>
          <w:rFonts w:ascii="Times New Roman" w:hAnsi="Times New Roman" w:cs="Times New Roman"/>
          <w:sz w:val="24"/>
          <w:szCs w:val="24"/>
        </w:rPr>
        <w:t xml:space="preserve">  </w:t>
      </w:r>
    </w:p>
    <w:p w:rsidR="00FF2F9C" w:rsidRPr="00380714" w:rsidRDefault="00FF2F9C" w:rsidP="00FF2F9C">
      <w:pPr>
        <w:ind w:right="144"/>
        <w:jc w:val="both"/>
        <w:rPr>
          <w:szCs w:val="24"/>
          <w:lang w:val="en"/>
        </w:rPr>
      </w:pPr>
      <w:r w:rsidRPr="00380714">
        <w:rPr>
          <w:szCs w:val="24"/>
          <w:lang w:val="en"/>
        </w:rPr>
        <w:t xml:space="preserve">A </w:t>
      </w:r>
      <w:r>
        <w:rPr>
          <w:szCs w:val="24"/>
        </w:rPr>
        <w:t>Local L</w:t>
      </w:r>
      <w:r w:rsidRPr="00380714">
        <w:rPr>
          <w:szCs w:val="24"/>
        </w:rPr>
        <w:t>aw to amend the New York city charter, in relation to the independent budget office</w:t>
      </w:r>
      <w:r w:rsidR="00993FB9">
        <w:rPr>
          <w:szCs w:val="24"/>
        </w:rPr>
        <w:t>’s access to information</w:t>
      </w:r>
      <w:r>
        <w:rPr>
          <w:szCs w:val="24"/>
        </w:rPr>
        <w:t xml:space="preserve"> </w:t>
      </w:r>
    </w:p>
    <w:p w:rsidR="00FF2F9C" w:rsidRDefault="00FF2F9C" w:rsidP="00C708F0">
      <w:pPr>
        <w:pStyle w:val="NoSpacing"/>
        <w:jc w:val="both"/>
        <w:rPr>
          <w:rFonts w:ascii="Times New Roman" w:hAnsi="Times New Roman" w:cs="Times New Roman"/>
          <w:b/>
          <w:sz w:val="24"/>
          <w:szCs w:val="24"/>
        </w:rPr>
      </w:pPr>
    </w:p>
    <w:p w:rsidR="00C708F0" w:rsidRDefault="00C708F0" w:rsidP="00C708F0">
      <w:pPr>
        <w:pStyle w:val="NoSpacing"/>
        <w:jc w:val="both"/>
        <w:rPr>
          <w:rFonts w:ascii="Times New Roman" w:hAnsi="Times New Roman" w:cs="Times New Roman"/>
          <w:b/>
          <w:sz w:val="24"/>
          <w:szCs w:val="24"/>
        </w:rPr>
      </w:pPr>
      <w:r>
        <w:rPr>
          <w:rFonts w:ascii="Times New Roman" w:hAnsi="Times New Roman" w:cs="Times New Roman"/>
          <w:b/>
          <w:sz w:val="24"/>
          <w:szCs w:val="24"/>
        </w:rPr>
        <w:t>BILL SUMMARY:</w:t>
      </w:r>
    </w:p>
    <w:p w:rsidR="00C708F0" w:rsidRDefault="00C708F0" w:rsidP="00C708F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C708F0" w:rsidRDefault="00C708F0" w:rsidP="00C708F0">
      <w:pPr>
        <w:pStyle w:val="NoSpacing"/>
        <w:jc w:val="both"/>
        <w:rPr>
          <w:rFonts w:ascii="Times New Roman" w:hAnsi="Times New Roman" w:cs="Times New Roman"/>
          <w:sz w:val="24"/>
          <w:szCs w:val="24"/>
        </w:rPr>
      </w:pPr>
    </w:p>
    <w:p w:rsidR="00C708F0" w:rsidRDefault="00C708F0" w:rsidP="00C708F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expand the </w:t>
      </w:r>
      <w:r w:rsidR="00FF2F9C">
        <w:rPr>
          <w:rFonts w:ascii="Times New Roman" w:hAnsi="Times New Roman" w:cs="Times New Roman"/>
          <w:sz w:val="24"/>
          <w:szCs w:val="24"/>
        </w:rPr>
        <w:t xml:space="preserve">power of the </w:t>
      </w:r>
      <w:r w:rsidR="00FF2F9C" w:rsidRPr="00380714">
        <w:rPr>
          <w:rFonts w:ascii="Times New Roman" w:hAnsi="Times New Roman" w:cs="Times New Roman"/>
          <w:sz w:val="24"/>
          <w:szCs w:val="24"/>
        </w:rPr>
        <w:t>Independent Budget Office</w:t>
      </w:r>
      <w:r>
        <w:rPr>
          <w:rFonts w:ascii="Times New Roman" w:hAnsi="Times New Roman" w:cs="Times New Roman"/>
          <w:sz w:val="24"/>
          <w:szCs w:val="24"/>
        </w:rPr>
        <w:t xml:space="preserve"> by </w:t>
      </w:r>
      <w:r w:rsidR="00FF2F9C">
        <w:rPr>
          <w:rFonts w:ascii="Times New Roman" w:hAnsi="Times New Roman" w:cs="Times New Roman"/>
          <w:sz w:val="24"/>
          <w:szCs w:val="24"/>
        </w:rPr>
        <w:t xml:space="preserve">granting it access to confidential information. </w:t>
      </w:r>
    </w:p>
    <w:p w:rsidR="00C708F0" w:rsidRPr="00481420" w:rsidRDefault="00C708F0" w:rsidP="00C708F0">
      <w:pPr>
        <w:pStyle w:val="NoSpacing"/>
        <w:jc w:val="both"/>
        <w:rPr>
          <w:rFonts w:ascii="Times New Roman" w:hAnsi="Times New Roman" w:cs="Times New Roman"/>
          <w:sz w:val="24"/>
          <w:szCs w:val="24"/>
        </w:rPr>
      </w:pPr>
    </w:p>
    <w:p w:rsidR="00C708F0" w:rsidRDefault="00C708F0" w:rsidP="00C708F0">
      <w:pPr>
        <w:pStyle w:val="NoSpacing"/>
        <w:jc w:val="both"/>
        <w:rPr>
          <w:rFonts w:ascii="Times New Roman" w:hAnsi="Times New Roman" w:cs="Times New Roman"/>
          <w:b/>
          <w:sz w:val="24"/>
          <w:szCs w:val="24"/>
        </w:rPr>
      </w:pPr>
      <w:r>
        <w:rPr>
          <w:rFonts w:ascii="Times New Roman" w:hAnsi="Times New Roman" w:cs="Times New Roman"/>
          <w:b/>
          <w:sz w:val="24"/>
          <w:szCs w:val="24"/>
        </w:rPr>
        <w:t>CODE SECTIONS AFFECTED:</w:t>
      </w:r>
    </w:p>
    <w:p w:rsidR="00C708F0" w:rsidRPr="00370E6D" w:rsidRDefault="00C708F0" w:rsidP="00C708F0">
      <w:pPr>
        <w:pStyle w:val="NoSpacing"/>
        <w:numPr>
          <w:ilvl w:val="0"/>
          <w:numId w:val="1"/>
        </w:numPr>
        <w:jc w:val="both"/>
        <w:rPr>
          <w:rFonts w:ascii="Times New Roman" w:hAnsi="Times New Roman" w:cs="Times New Roman"/>
          <w:b/>
          <w:sz w:val="24"/>
          <w:szCs w:val="24"/>
        </w:rPr>
      </w:pPr>
      <w:r w:rsidRPr="00370E6D">
        <w:rPr>
          <w:rFonts w:ascii="Times New Roman" w:hAnsi="Times New Roman" w:cs="Times New Roman"/>
          <w:sz w:val="24"/>
          <w:szCs w:val="24"/>
        </w:rPr>
        <w:t>A</w:t>
      </w:r>
      <w:r w:rsidR="00A52379">
        <w:rPr>
          <w:rFonts w:ascii="Times New Roman" w:hAnsi="Times New Roman" w:cs="Times New Roman"/>
          <w:sz w:val="24"/>
          <w:szCs w:val="24"/>
        </w:rPr>
        <w:t xml:space="preserve">mends Charter § 259(c) </w:t>
      </w:r>
    </w:p>
    <w:p w:rsidR="00C708F0" w:rsidRDefault="00C708F0" w:rsidP="00C708F0">
      <w:pPr>
        <w:pStyle w:val="NoSpacing"/>
        <w:jc w:val="both"/>
        <w:rPr>
          <w:rFonts w:ascii="Times New Roman" w:hAnsi="Times New Roman" w:cs="Times New Roman"/>
          <w:sz w:val="24"/>
          <w:szCs w:val="24"/>
        </w:rPr>
      </w:pPr>
    </w:p>
    <w:p w:rsidR="00C708F0" w:rsidRDefault="00C708F0" w:rsidP="00C708F0">
      <w:pPr>
        <w:pStyle w:val="NoSpacing"/>
        <w:jc w:val="both"/>
        <w:rPr>
          <w:rFonts w:ascii="Times New Roman" w:hAnsi="Times New Roman" w:cs="Times New Roman"/>
          <w:b/>
          <w:sz w:val="24"/>
          <w:szCs w:val="24"/>
        </w:rPr>
      </w:pPr>
      <w:r>
        <w:rPr>
          <w:rFonts w:ascii="Times New Roman" w:hAnsi="Times New Roman" w:cs="Times New Roman"/>
          <w:b/>
          <w:sz w:val="24"/>
          <w:szCs w:val="24"/>
        </w:rPr>
        <w:t>EFFECTIVE DATE:</w:t>
      </w:r>
    </w:p>
    <w:p w:rsidR="00C708F0" w:rsidRDefault="00A52379" w:rsidP="00C708F0">
      <w:pPr>
        <w:pStyle w:val="NoSpacing"/>
        <w:jc w:val="both"/>
        <w:rPr>
          <w:rFonts w:ascii="Times New Roman" w:hAnsi="Times New Roman" w:cs="Times New Roman"/>
          <w:sz w:val="24"/>
          <w:szCs w:val="24"/>
        </w:rPr>
      </w:pPr>
      <w:r>
        <w:rPr>
          <w:rFonts w:ascii="Times New Roman" w:hAnsi="Times New Roman" w:cs="Times New Roman"/>
          <w:sz w:val="24"/>
          <w:szCs w:val="24"/>
        </w:rPr>
        <w:t>Immediately</w:t>
      </w:r>
    </w:p>
    <w:p w:rsidR="00C708F0" w:rsidRDefault="00C708F0" w:rsidP="00C708F0">
      <w:pPr>
        <w:pStyle w:val="NoSpacing"/>
        <w:jc w:val="both"/>
        <w:rPr>
          <w:rFonts w:ascii="Times New Roman" w:hAnsi="Times New Roman" w:cs="Times New Roman"/>
          <w:sz w:val="24"/>
          <w:szCs w:val="24"/>
        </w:rPr>
      </w:pPr>
    </w:p>
    <w:p w:rsidR="00C708F0" w:rsidRPr="00C564A2" w:rsidRDefault="00C708F0" w:rsidP="00C708F0">
      <w:pPr>
        <w:pStyle w:val="NoSpacing"/>
        <w:jc w:val="both"/>
        <w:rPr>
          <w:rFonts w:ascii="Times New Roman" w:hAnsi="Times New Roman" w:cs="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C708F0" w:rsidRDefault="00C708F0" w:rsidP="00C708F0"/>
    <w:p w:rsidR="00C708F0" w:rsidRDefault="00C708F0" w:rsidP="00C708F0">
      <w:pPr>
        <w:pStyle w:val="NoSpacing"/>
        <w:jc w:val="both"/>
        <w:rPr>
          <w:rFonts w:ascii="Times New Roman" w:hAnsi="Times New Roman" w:cs="Times New Roman"/>
          <w:b/>
          <w:sz w:val="24"/>
          <w:szCs w:val="24"/>
        </w:rPr>
      </w:pPr>
      <w:r>
        <w:rPr>
          <w:rFonts w:ascii="Times New Roman" w:hAnsi="Times New Roman" w:cs="Times New Roman"/>
          <w:b/>
          <w:sz w:val="24"/>
          <w:szCs w:val="24"/>
        </w:rPr>
        <w:t>LEGISLATIVE IMPACT:</w:t>
      </w:r>
    </w:p>
    <w:p w:rsidR="00C708F0" w:rsidRDefault="00C708F0" w:rsidP="00C708F0">
      <w:pPr>
        <w:pStyle w:val="NoSpacing"/>
        <w:jc w:val="both"/>
        <w:rPr>
          <w:rFonts w:ascii="Times New Roman" w:hAnsi="Times New Roman" w:cs="Times New Roman"/>
          <w:i/>
          <w:sz w:val="24"/>
          <w:szCs w:val="24"/>
        </w:rPr>
      </w:pPr>
      <w:r w:rsidRPr="00BB61F4">
        <w:rPr>
          <w:rFonts w:ascii="Times New Roman" w:hAnsi="Times New Roman" w:cs="Times New Roman"/>
          <w:i/>
          <w:sz w:val="24"/>
          <w:szCs w:val="24"/>
        </w:rPr>
        <w:t>Please select any of the following which apply to this legislation.</w:t>
      </w:r>
    </w:p>
    <w:p w:rsidR="00C708F0" w:rsidRPr="00BB61F4" w:rsidRDefault="00C708F0" w:rsidP="00C708F0">
      <w:pPr>
        <w:pStyle w:val="NoSpacing"/>
        <w:jc w:val="both"/>
        <w:rPr>
          <w:rFonts w:ascii="Times New Roman" w:hAnsi="Times New Roman" w:cs="Times New Roman"/>
          <w:i/>
          <w:sz w:val="24"/>
          <w:szCs w:val="24"/>
        </w:rPr>
      </w:pPr>
    </w:p>
    <w:p w:rsidR="00C708F0" w:rsidRPr="002B309C" w:rsidRDefault="00D42EA1" w:rsidP="00C708F0">
      <w:pPr>
        <w:rPr>
          <w:rFonts w:eastAsiaTheme="minorHAnsi"/>
          <w:szCs w:val="22"/>
        </w:rPr>
      </w:pPr>
      <w:sdt>
        <w:sdtPr>
          <w:rPr>
            <w:rFonts w:eastAsiaTheme="minorHAnsi"/>
            <w:b/>
            <w:szCs w:val="22"/>
          </w:rPr>
          <w:id w:val="1021909769"/>
          <w14:checkbox>
            <w14:checked w14:val="0"/>
            <w14:checkedState w14:val="2612" w14:font="MS Gothic"/>
            <w14:uncheckedState w14:val="2610" w14:font="MS Gothic"/>
          </w14:checkbox>
        </w:sdtPr>
        <w:sdtEndPr/>
        <w:sdtContent>
          <w:r w:rsidR="00C708F0" w:rsidRPr="002B309C">
            <w:rPr>
              <w:rFonts w:ascii="Segoe UI Symbol" w:eastAsiaTheme="minorHAnsi" w:hAnsi="Segoe UI Symbol" w:cs="Segoe UI Symbol"/>
              <w:b/>
              <w:szCs w:val="22"/>
            </w:rPr>
            <w:t>☐</w:t>
          </w:r>
        </w:sdtContent>
      </w:sdt>
      <w:r w:rsidR="00C708F0" w:rsidRPr="002B309C">
        <w:rPr>
          <w:rFonts w:eastAsiaTheme="minorHAnsi"/>
          <w:szCs w:val="22"/>
        </w:rPr>
        <w:t xml:space="preserve"> </w:t>
      </w:r>
      <w:r w:rsidR="00C708F0" w:rsidRPr="002B309C">
        <w:rPr>
          <w:rFonts w:eastAsiaTheme="minorHAnsi"/>
          <w:b/>
          <w:szCs w:val="22"/>
        </w:rPr>
        <w:t>Agency Rulemaking Required</w:t>
      </w:r>
      <w:r w:rsidR="00C708F0" w:rsidRPr="002B309C">
        <w:rPr>
          <w:rFonts w:eastAsiaTheme="minorHAnsi"/>
          <w:szCs w:val="22"/>
        </w:rPr>
        <w:t>: Is City agency rulemaking required?</w:t>
      </w:r>
    </w:p>
    <w:p w:rsidR="00C708F0" w:rsidRPr="002B309C" w:rsidRDefault="00D42EA1" w:rsidP="00C708F0">
      <w:pPr>
        <w:rPr>
          <w:rFonts w:eastAsiaTheme="minorHAnsi"/>
          <w:szCs w:val="22"/>
        </w:rPr>
      </w:pPr>
      <w:sdt>
        <w:sdtPr>
          <w:rPr>
            <w:rFonts w:eastAsiaTheme="minorHAnsi"/>
            <w:b/>
            <w:szCs w:val="22"/>
          </w:rPr>
          <w:id w:val="29464464"/>
          <w14:checkbox>
            <w14:checked w14:val="0"/>
            <w14:checkedState w14:val="2612" w14:font="MS Gothic"/>
            <w14:uncheckedState w14:val="2610" w14:font="MS Gothic"/>
          </w14:checkbox>
        </w:sdtPr>
        <w:sdtEndPr/>
        <w:sdtContent>
          <w:r w:rsidR="00C708F0" w:rsidRPr="002B309C">
            <w:rPr>
              <w:rFonts w:ascii="Segoe UI Symbol" w:eastAsiaTheme="minorHAnsi" w:hAnsi="Segoe UI Symbol" w:cs="Segoe UI Symbol"/>
              <w:b/>
              <w:szCs w:val="22"/>
            </w:rPr>
            <w:t>☐</w:t>
          </w:r>
        </w:sdtContent>
      </w:sdt>
      <w:r w:rsidR="00C708F0" w:rsidRPr="002B309C">
        <w:rPr>
          <w:rFonts w:eastAsiaTheme="minorHAnsi"/>
          <w:b/>
          <w:szCs w:val="22"/>
        </w:rPr>
        <w:t xml:space="preserve"> Report Required</w:t>
      </w:r>
      <w:r w:rsidR="00C708F0" w:rsidRPr="002B309C">
        <w:rPr>
          <w:rFonts w:eastAsiaTheme="minorHAnsi"/>
          <w:szCs w:val="22"/>
        </w:rPr>
        <w:t>: Is a report due to Council required?</w:t>
      </w:r>
    </w:p>
    <w:p w:rsidR="00C708F0" w:rsidRPr="002B309C" w:rsidRDefault="00D42EA1" w:rsidP="00C708F0">
      <w:pPr>
        <w:rPr>
          <w:rFonts w:eastAsiaTheme="minorHAnsi"/>
          <w:szCs w:val="22"/>
        </w:rPr>
      </w:pPr>
      <w:sdt>
        <w:sdtPr>
          <w:rPr>
            <w:rFonts w:eastAsiaTheme="minorHAnsi"/>
            <w:b/>
            <w:szCs w:val="22"/>
          </w:rPr>
          <w:id w:val="557135157"/>
          <w14:checkbox>
            <w14:checked w14:val="0"/>
            <w14:checkedState w14:val="2612" w14:font="MS Gothic"/>
            <w14:uncheckedState w14:val="2610" w14:font="MS Gothic"/>
          </w14:checkbox>
        </w:sdtPr>
        <w:sdtEndPr/>
        <w:sdtContent>
          <w:r w:rsidR="00C708F0" w:rsidRPr="002B309C">
            <w:rPr>
              <w:rFonts w:ascii="Segoe UI Symbol" w:eastAsiaTheme="minorHAnsi" w:hAnsi="Segoe UI Symbol" w:cs="Segoe UI Symbol"/>
              <w:b/>
              <w:szCs w:val="22"/>
            </w:rPr>
            <w:t>☐</w:t>
          </w:r>
        </w:sdtContent>
      </w:sdt>
      <w:r w:rsidR="00C708F0" w:rsidRPr="002B309C">
        <w:rPr>
          <w:rFonts w:eastAsiaTheme="minorHAnsi"/>
          <w:b/>
          <w:szCs w:val="22"/>
        </w:rPr>
        <w:t xml:space="preserve"> Oversight</w:t>
      </w:r>
      <w:r w:rsidR="00C708F0" w:rsidRPr="002B309C">
        <w:rPr>
          <w:rFonts w:eastAsiaTheme="minorHAnsi"/>
          <w:szCs w:val="22"/>
        </w:rPr>
        <w:t>: Are there seemingly clear points for City agency oversight and/or evaluation?</w:t>
      </w:r>
    </w:p>
    <w:p w:rsidR="00C708F0" w:rsidRPr="002B309C" w:rsidRDefault="00D42EA1" w:rsidP="00C708F0">
      <w:pPr>
        <w:rPr>
          <w:rFonts w:eastAsiaTheme="minorHAnsi"/>
          <w:szCs w:val="22"/>
        </w:rPr>
      </w:pPr>
      <w:sdt>
        <w:sdtPr>
          <w:rPr>
            <w:rFonts w:eastAsiaTheme="minorHAnsi"/>
            <w:b/>
            <w:szCs w:val="22"/>
          </w:rPr>
          <w:id w:val="-821580224"/>
          <w14:checkbox>
            <w14:checked w14:val="0"/>
            <w14:checkedState w14:val="2612" w14:font="MS Gothic"/>
            <w14:uncheckedState w14:val="2610" w14:font="MS Gothic"/>
          </w14:checkbox>
        </w:sdtPr>
        <w:sdtEndPr/>
        <w:sdtContent>
          <w:r w:rsidR="00C708F0" w:rsidRPr="002B309C">
            <w:rPr>
              <w:rFonts w:ascii="Segoe UI Symbol" w:eastAsiaTheme="minorHAnsi" w:hAnsi="Segoe UI Symbol" w:cs="Segoe UI Symbol"/>
              <w:b/>
              <w:szCs w:val="22"/>
            </w:rPr>
            <w:t>☐</w:t>
          </w:r>
        </w:sdtContent>
      </w:sdt>
      <w:r w:rsidR="00C708F0" w:rsidRPr="002B309C">
        <w:rPr>
          <w:rFonts w:eastAsiaTheme="minorHAnsi"/>
          <w:szCs w:val="22"/>
        </w:rPr>
        <w:t xml:space="preserve"> </w:t>
      </w:r>
      <w:r w:rsidR="00C708F0" w:rsidRPr="002B309C">
        <w:rPr>
          <w:rFonts w:eastAsiaTheme="minorHAnsi"/>
          <w:b/>
          <w:szCs w:val="22"/>
        </w:rPr>
        <w:t>Sunset Date Included</w:t>
      </w:r>
      <w:r w:rsidR="00C708F0" w:rsidRPr="002B309C">
        <w:rPr>
          <w:rFonts w:eastAsiaTheme="minorHAnsi"/>
          <w:szCs w:val="22"/>
        </w:rPr>
        <w:t>: Does the legislation have a sunset date?</w:t>
      </w:r>
    </w:p>
    <w:p w:rsidR="00C708F0" w:rsidRPr="002B309C" w:rsidRDefault="00D42EA1" w:rsidP="00C708F0">
      <w:pPr>
        <w:rPr>
          <w:rFonts w:eastAsiaTheme="minorHAnsi"/>
          <w:szCs w:val="22"/>
        </w:rPr>
      </w:pPr>
      <w:sdt>
        <w:sdtPr>
          <w:rPr>
            <w:rFonts w:eastAsiaTheme="minorHAnsi"/>
            <w:b/>
            <w:szCs w:val="22"/>
          </w:rPr>
          <w:id w:val="2106454235"/>
          <w14:checkbox>
            <w14:checked w14:val="0"/>
            <w14:checkedState w14:val="2612" w14:font="MS Gothic"/>
            <w14:uncheckedState w14:val="2610" w14:font="MS Gothic"/>
          </w14:checkbox>
        </w:sdtPr>
        <w:sdtEndPr/>
        <w:sdtContent>
          <w:r w:rsidR="00C708F0" w:rsidRPr="002B309C">
            <w:rPr>
              <w:rFonts w:ascii="Segoe UI Symbol" w:eastAsiaTheme="minorHAnsi" w:hAnsi="Segoe UI Symbol" w:cs="Segoe UI Symbol"/>
              <w:b/>
              <w:szCs w:val="22"/>
            </w:rPr>
            <w:t>☐</w:t>
          </w:r>
        </w:sdtContent>
      </w:sdt>
      <w:r w:rsidR="00C708F0" w:rsidRPr="002B309C">
        <w:rPr>
          <w:rFonts w:eastAsiaTheme="minorHAnsi"/>
          <w:b/>
          <w:szCs w:val="22"/>
        </w:rPr>
        <w:t xml:space="preserve"> Grace Period Applies</w:t>
      </w:r>
      <w:r w:rsidR="00C708F0" w:rsidRPr="002B309C">
        <w:rPr>
          <w:rFonts w:eastAsiaTheme="minorHAnsi"/>
          <w:szCs w:val="22"/>
        </w:rPr>
        <w:t>: In the case of fines or other penalties, is a grace period established?</w:t>
      </w:r>
    </w:p>
    <w:p w:rsidR="00C708F0" w:rsidRPr="002B309C" w:rsidRDefault="00D42EA1" w:rsidP="00C708F0">
      <w:pPr>
        <w:rPr>
          <w:rFonts w:eastAsiaTheme="minorHAnsi"/>
          <w:szCs w:val="22"/>
        </w:rPr>
      </w:pPr>
      <w:sdt>
        <w:sdtPr>
          <w:rPr>
            <w:rFonts w:eastAsiaTheme="minorHAnsi"/>
            <w:b/>
            <w:szCs w:val="22"/>
          </w:rPr>
          <w:id w:val="299195142"/>
          <w14:checkbox>
            <w14:checked w14:val="0"/>
            <w14:checkedState w14:val="2612" w14:font="MS Gothic"/>
            <w14:uncheckedState w14:val="2610" w14:font="MS Gothic"/>
          </w14:checkbox>
        </w:sdtPr>
        <w:sdtEndPr/>
        <w:sdtContent>
          <w:r w:rsidR="00C708F0" w:rsidRPr="002B309C">
            <w:rPr>
              <w:rFonts w:ascii="Segoe UI Symbol" w:eastAsiaTheme="minorHAnsi" w:hAnsi="Segoe UI Symbol" w:cs="Segoe UI Symbol"/>
              <w:b/>
              <w:szCs w:val="22"/>
            </w:rPr>
            <w:t>☐</w:t>
          </w:r>
        </w:sdtContent>
      </w:sdt>
      <w:r w:rsidR="00C708F0" w:rsidRPr="002B309C">
        <w:rPr>
          <w:rFonts w:eastAsiaTheme="minorHAnsi"/>
          <w:szCs w:val="22"/>
        </w:rPr>
        <w:t xml:space="preserve"> </w:t>
      </w:r>
      <w:r w:rsidR="00C708F0" w:rsidRPr="002B309C">
        <w:rPr>
          <w:rFonts w:eastAsiaTheme="minorHAnsi"/>
          <w:b/>
          <w:szCs w:val="22"/>
        </w:rPr>
        <w:t>Council Appointment Required</w:t>
      </w:r>
      <w:r w:rsidR="00C708F0" w:rsidRPr="002B309C">
        <w:rPr>
          <w:rFonts w:eastAsiaTheme="minorHAnsi"/>
          <w:szCs w:val="22"/>
        </w:rPr>
        <w:t>: Is an appointment by the Council required?</w:t>
      </w:r>
    </w:p>
    <w:p w:rsidR="00C708F0" w:rsidRPr="002B309C" w:rsidRDefault="00D42EA1" w:rsidP="00C708F0">
      <w:pPr>
        <w:rPr>
          <w:rFonts w:eastAsiaTheme="minorHAnsi"/>
          <w:szCs w:val="22"/>
        </w:rPr>
      </w:pPr>
      <w:sdt>
        <w:sdtPr>
          <w:rPr>
            <w:rFonts w:eastAsiaTheme="minorHAnsi"/>
            <w:b/>
            <w:szCs w:val="22"/>
          </w:rPr>
          <w:id w:val="2020810395"/>
          <w14:checkbox>
            <w14:checked w14:val="0"/>
            <w14:checkedState w14:val="2612" w14:font="MS Gothic"/>
            <w14:uncheckedState w14:val="2610" w14:font="MS Gothic"/>
          </w14:checkbox>
        </w:sdtPr>
        <w:sdtEndPr/>
        <w:sdtContent>
          <w:r w:rsidR="00A52379">
            <w:rPr>
              <w:rFonts w:ascii="MS Gothic" w:eastAsia="MS Gothic" w:hAnsi="MS Gothic" w:hint="eastAsia"/>
              <w:b/>
              <w:szCs w:val="22"/>
            </w:rPr>
            <w:t>☐</w:t>
          </w:r>
        </w:sdtContent>
      </w:sdt>
      <w:r w:rsidR="00C708F0" w:rsidRPr="002B309C">
        <w:rPr>
          <w:rFonts w:eastAsiaTheme="minorHAnsi"/>
          <w:szCs w:val="22"/>
        </w:rPr>
        <w:t xml:space="preserve"> </w:t>
      </w:r>
      <w:r w:rsidR="00C708F0" w:rsidRPr="002B309C">
        <w:rPr>
          <w:rFonts w:eastAsiaTheme="minorHAnsi"/>
          <w:b/>
          <w:szCs w:val="22"/>
        </w:rPr>
        <w:t>Other Appointment Required</w:t>
      </w:r>
      <w:r w:rsidR="00C708F0" w:rsidRPr="002B309C">
        <w:rPr>
          <w:rFonts w:eastAsiaTheme="minorHAnsi"/>
          <w:szCs w:val="22"/>
        </w:rPr>
        <w:t>: Are other appointments not by the Council required?</w:t>
      </w:r>
    </w:p>
    <w:p w:rsidR="00C708F0" w:rsidRPr="002B309C" w:rsidRDefault="00D42EA1" w:rsidP="00C708F0">
      <w:pPr>
        <w:rPr>
          <w:rFonts w:eastAsiaTheme="minorHAnsi"/>
          <w:szCs w:val="22"/>
        </w:rPr>
      </w:pPr>
      <w:sdt>
        <w:sdtPr>
          <w:rPr>
            <w:rFonts w:eastAsiaTheme="minorHAnsi"/>
            <w:b/>
            <w:szCs w:val="22"/>
          </w:rPr>
          <w:id w:val="495854896"/>
          <w14:checkbox>
            <w14:checked w14:val="0"/>
            <w14:checkedState w14:val="2612" w14:font="MS Gothic"/>
            <w14:uncheckedState w14:val="2610" w14:font="MS Gothic"/>
          </w14:checkbox>
        </w:sdtPr>
        <w:sdtEndPr/>
        <w:sdtContent>
          <w:r w:rsidR="00C708F0" w:rsidRPr="002B309C">
            <w:rPr>
              <w:rFonts w:ascii="Segoe UI Symbol" w:eastAsiaTheme="minorHAnsi" w:hAnsi="Segoe UI Symbol" w:cs="Segoe UI Symbol"/>
              <w:b/>
              <w:szCs w:val="22"/>
            </w:rPr>
            <w:t>☐</w:t>
          </w:r>
        </w:sdtContent>
      </w:sdt>
      <w:r w:rsidR="00C708F0" w:rsidRPr="002B309C">
        <w:rPr>
          <w:rFonts w:eastAsiaTheme="minorHAnsi"/>
          <w:b/>
          <w:szCs w:val="22"/>
        </w:rPr>
        <w:t xml:space="preserve"> Council Operations</w:t>
      </w:r>
      <w:r w:rsidR="00C708F0" w:rsidRPr="002B309C">
        <w:rPr>
          <w:rFonts w:eastAsiaTheme="minorHAnsi"/>
          <w:szCs w:val="22"/>
        </w:rPr>
        <w:t>: Might this law affect the Council’s own operations?</w:t>
      </w:r>
    </w:p>
    <w:p w:rsidR="00C708F0" w:rsidRPr="0041520B" w:rsidRDefault="00C708F0" w:rsidP="00C708F0"/>
    <w:p w:rsidR="00836FD5" w:rsidRDefault="00D42EA1"/>
    <w:sectPr w:rsidR="00836F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EA1" w:rsidRDefault="00D42EA1">
      <w:r>
        <w:separator/>
      </w:r>
    </w:p>
  </w:endnote>
  <w:endnote w:type="continuationSeparator" w:id="0">
    <w:p w:rsidR="00D42EA1" w:rsidRDefault="00D4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EA1" w:rsidRDefault="00D42EA1">
      <w:r>
        <w:separator/>
      </w:r>
    </w:p>
  </w:footnote>
  <w:footnote w:type="continuationSeparator" w:id="0">
    <w:p w:rsidR="00D42EA1" w:rsidRDefault="00D42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A52379"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F0"/>
    <w:rsid w:val="00376D27"/>
    <w:rsid w:val="0044183A"/>
    <w:rsid w:val="005457E2"/>
    <w:rsid w:val="00993FB9"/>
    <w:rsid w:val="00A52379"/>
    <w:rsid w:val="00AE73FF"/>
    <w:rsid w:val="00C06351"/>
    <w:rsid w:val="00C14912"/>
    <w:rsid w:val="00C708F0"/>
    <w:rsid w:val="00D42EA1"/>
    <w:rsid w:val="00EE5CD5"/>
    <w:rsid w:val="00FF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5063"/>
  <w15:chartTrackingRefBased/>
  <w15:docId w15:val="{D07349EA-7E73-45E4-8269-32150EC2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F0"/>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8F0"/>
    <w:pPr>
      <w:spacing w:after="0" w:line="240" w:lineRule="auto"/>
    </w:pPr>
  </w:style>
  <w:style w:type="paragraph" w:styleId="Header">
    <w:name w:val="header"/>
    <w:basedOn w:val="Normal"/>
    <w:link w:val="HeaderChar"/>
    <w:uiPriority w:val="99"/>
    <w:unhideWhenUsed/>
    <w:rsid w:val="00C708F0"/>
    <w:pPr>
      <w:tabs>
        <w:tab w:val="center" w:pos="4680"/>
        <w:tab w:val="right" w:pos="9360"/>
      </w:tabs>
    </w:pPr>
  </w:style>
  <w:style w:type="character" w:customStyle="1" w:styleId="HeaderChar">
    <w:name w:val="Header Char"/>
    <w:basedOn w:val="DefaultParagraphFont"/>
    <w:link w:val="Header"/>
    <w:uiPriority w:val="99"/>
    <w:rsid w:val="00C708F0"/>
    <w:rPr>
      <w:rFonts w:ascii="Times New Roman" w:eastAsia="Calibri" w:hAnsi="Times New Roman" w:cs="Times New Roman"/>
      <w:sz w:val="24"/>
      <w:szCs w:val="20"/>
    </w:rPr>
  </w:style>
  <w:style w:type="character" w:customStyle="1" w:styleId="apple-style-span">
    <w:name w:val="apple-style-span"/>
    <w:basedOn w:val="DefaultParagraphFont"/>
    <w:rsid w:val="00C70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Royster, Tangiah</dc:creator>
  <cp:keywords/>
  <dc:description/>
  <cp:lastModifiedBy>DelFranco, Ruthie</cp:lastModifiedBy>
  <cp:revision>3</cp:revision>
  <dcterms:created xsi:type="dcterms:W3CDTF">2019-07-19T14:06:00Z</dcterms:created>
  <dcterms:modified xsi:type="dcterms:W3CDTF">2019-07-22T21:01:00Z</dcterms:modified>
</cp:coreProperties>
</file>