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39" w:rsidRDefault="003A1C39" w:rsidP="003A1C39">
      <w:pPr>
        <w:ind w:firstLine="0"/>
        <w:jc w:val="center"/>
      </w:pPr>
      <w:r>
        <w:t>Int. No.</w:t>
      </w:r>
      <w:r w:rsidR="00187480">
        <w:t xml:space="preserve"> 1623</w:t>
      </w:r>
    </w:p>
    <w:p w:rsidR="003A1C39" w:rsidRDefault="003A1C39" w:rsidP="003A1C39">
      <w:pPr>
        <w:ind w:firstLine="0"/>
        <w:jc w:val="center"/>
      </w:pPr>
    </w:p>
    <w:p w:rsidR="00F40334" w:rsidRDefault="00F40334" w:rsidP="00F40334">
      <w:pPr>
        <w:ind w:firstLine="0"/>
        <w:jc w:val="both"/>
      </w:pPr>
      <w:r>
        <w:t>By Council Members Gjonaj, R. Diaz, Cabrera, Rose, Vallone, Kallos, Holden, Ayala, Brannan, Gibson, Powers, Levine, Salamanca, Moya, Cumbo, Yeger, Cornegy, Lander, Rodriguez, Dromm, Eugene, Barron, Koo, Louis and Chin</w:t>
      </w:r>
    </w:p>
    <w:p w:rsidR="00904240" w:rsidRDefault="00904240" w:rsidP="003A1C39">
      <w:pPr>
        <w:pStyle w:val="BodyText"/>
        <w:spacing w:line="240" w:lineRule="auto"/>
        <w:ind w:firstLine="0"/>
      </w:pPr>
      <w:bookmarkStart w:id="0" w:name="_GoBack"/>
      <w:bookmarkEnd w:id="0"/>
    </w:p>
    <w:p w:rsidR="003A1C39" w:rsidRPr="007F5260" w:rsidRDefault="003A1C39" w:rsidP="003A1C39">
      <w:pPr>
        <w:pStyle w:val="BodyText"/>
        <w:spacing w:line="240" w:lineRule="auto"/>
        <w:ind w:firstLine="0"/>
        <w:rPr>
          <w:vanish/>
        </w:rPr>
      </w:pPr>
      <w:r w:rsidRPr="007F5260">
        <w:rPr>
          <w:vanish/>
        </w:rPr>
        <w:t>..Title</w:t>
      </w:r>
    </w:p>
    <w:p w:rsidR="003A1C39" w:rsidRDefault="003A1C39" w:rsidP="003A1C39">
      <w:pPr>
        <w:pStyle w:val="BodyText"/>
        <w:spacing w:line="240" w:lineRule="auto"/>
        <w:ind w:firstLine="0"/>
      </w:pPr>
      <w:r>
        <w:t>A Local Law to amend the administrative code of the city of New York, in relation to panic buttons</w:t>
      </w:r>
      <w:r w:rsidRPr="00AF2562">
        <w:t xml:space="preserve"> for </w:t>
      </w:r>
      <w:r>
        <w:t>small business operators.</w:t>
      </w:r>
    </w:p>
    <w:p w:rsidR="003A1C39" w:rsidRPr="007F5260" w:rsidRDefault="003A1C39" w:rsidP="003A1C39">
      <w:pPr>
        <w:pStyle w:val="BodyText"/>
        <w:spacing w:line="240" w:lineRule="auto"/>
        <w:ind w:firstLine="0"/>
        <w:rPr>
          <w:vanish/>
        </w:rPr>
      </w:pPr>
      <w:r w:rsidRPr="007F5260">
        <w:rPr>
          <w:vanish/>
        </w:rPr>
        <w:t>..Body</w:t>
      </w:r>
    </w:p>
    <w:p w:rsidR="003A1C39" w:rsidRDefault="003A1C39" w:rsidP="003A1C39">
      <w:pPr>
        <w:pStyle w:val="BodyText"/>
        <w:spacing w:line="240" w:lineRule="auto"/>
        <w:ind w:firstLine="0"/>
        <w:rPr>
          <w:u w:val="single"/>
        </w:rPr>
      </w:pPr>
    </w:p>
    <w:p w:rsidR="003A1C39" w:rsidRDefault="003A1C39" w:rsidP="003A1C39">
      <w:pPr>
        <w:ind w:firstLine="0"/>
        <w:jc w:val="both"/>
      </w:pPr>
      <w:r>
        <w:rPr>
          <w:u w:val="single"/>
        </w:rPr>
        <w:t>Be it enacted by the Council as follows</w:t>
      </w:r>
      <w:r w:rsidRPr="005B5DE4">
        <w:rPr>
          <w:u w:val="single"/>
        </w:rPr>
        <w:t>:</w:t>
      </w:r>
    </w:p>
    <w:p w:rsidR="003A1C39" w:rsidRDefault="003A1C39" w:rsidP="003A1C39">
      <w:pPr>
        <w:jc w:val="both"/>
      </w:pPr>
    </w:p>
    <w:p w:rsidR="003A1C39" w:rsidRPr="00CC27CD" w:rsidRDefault="003A1C39" w:rsidP="003A1C39">
      <w:pPr>
        <w:spacing w:line="480" w:lineRule="auto"/>
        <w:jc w:val="both"/>
        <w:rPr>
          <w:lang w:val="ru-RU"/>
        </w:rPr>
        <w:sectPr w:rsidR="003A1C39" w:rsidRPr="00CC27CD" w:rsidSect="003A1C39">
          <w:footerReference w:type="default" r:id="rId6"/>
          <w:footerReference w:type="first" r:id="rId7"/>
          <w:pgSz w:w="12240" w:h="15840"/>
          <w:pgMar w:top="1440" w:right="1440" w:bottom="1440" w:left="1440" w:header="720" w:footer="720" w:gutter="0"/>
          <w:cols w:space="720"/>
          <w:docGrid w:linePitch="360"/>
        </w:sectPr>
      </w:pPr>
    </w:p>
    <w:p w:rsidR="003A1C39" w:rsidRPr="00405CAD" w:rsidRDefault="003A1C39" w:rsidP="003A1C39">
      <w:pPr>
        <w:spacing w:line="480" w:lineRule="auto"/>
        <w:jc w:val="both"/>
      </w:pPr>
      <w:r>
        <w:t xml:space="preserve">Section 1. </w:t>
      </w:r>
      <w:r w:rsidRPr="00740F35">
        <w:t>Chapter 10 of title 22 of the administrative code of the city of New York is amended by adding a new section 22-1003 to read as follows:</w:t>
      </w:r>
    </w:p>
    <w:p w:rsidR="003A1C39" w:rsidRPr="00241C37" w:rsidRDefault="003A1C39" w:rsidP="003A1C39">
      <w:pPr>
        <w:spacing w:line="480" w:lineRule="auto"/>
        <w:jc w:val="both"/>
        <w:rPr>
          <w:u w:val="single"/>
        </w:rPr>
      </w:pPr>
      <w:r w:rsidRPr="00241C37">
        <w:rPr>
          <w:color w:val="000000"/>
          <w:u w:val="single"/>
        </w:rPr>
        <w:t>a. Definitions.</w:t>
      </w:r>
      <w:r w:rsidRPr="00241C37">
        <w:rPr>
          <w:u w:val="single"/>
        </w:rPr>
        <w:t xml:space="preserve"> </w:t>
      </w:r>
      <w:r w:rsidRPr="00241C37">
        <w:rPr>
          <w:color w:val="000000"/>
          <w:u w:val="single"/>
        </w:rPr>
        <w:t xml:space="preserve">For the purposes of this section, the following terms shall have the following meanings: </w:t>
      </w:r>
    </w:p>
    <w:p w:rsidR="003A1C39" w:rsidRPr="00241C37" w:rsidRDefault="003A1C39" w:rsidP="003A1C39">
      <w:pPr>
        <w:spacing w:line="480" w:lineRule="auto"/>
        <w:jc w:val="both"/>
        <w:rPr>
          <w:u w:val="single"/>
        </w:rPr>
      </w:pPr>
      <w:r>
        <w:rPr>
          <w:u w:val="single"/>
        </w:rPr>
        <w:t xml:space="preserve">Department. </w:t>
      </w:r>
      <w:r w:rsidRPr="00241C37">
        <w:rPr>
          <w:u w:val="single"/>
        </w:rPr>
        <w:t>“</w:t>
      </w:r>
      <w:proofErr w:type="gramStart"/>
      <w:r w:rsidRPr="00241C37">
        <w:rPr>
          <w:u w:val="single"/>
        </w:rPr>
        <w:t>department</w:t>
      </w:r>
      <w:proofErr w:type="gramEnd"/>
      <w:r w:rsidRPr="00241C37">
        <w:rPr>
          <w:u w:val="single"/>
        </w:rPr>
        <w:t>” means New York city department of small business services.</w:t>
      </w:r>
    </w:p>
    <w:p w:rsidR="003A1C39" w:rsidRPr="00241C37" w:rsidRDefault="003A1C39" w:rsidP="003A1C39">
      <w:pPr>
        <w:spacing w:line="480" w:lineRule="auto"/>
        <w:jc w:val="both"/>
        <w:rPr>
          <w:u w:val="single"/>
        </w:rPr>
      </w:pPr>
      <w:r>
        <w:rPr>
          <w:u w:val="single"/>
        </w:rPr>
        <w:t xml:space="preserve">Panic Button. </w:t>
      </w:r>
      <w:r w:rsidRPr="00241C37">
        <w:rPr>
          <w:u w:val="single"/>
        </w:rPr>
        <w:t>"</w:t>
      </w:r>
      <w:r>
        <w:rPr>
          <w:u w:val="single"/>
        </w:rPr>
        <w:t>P</w:t>
      </w:r>
      <w:r w:rsidRPr="00241C37">
        <w:rPr>
          <w:u w:val="single"/>
        </w:rPr>
        <w:t xml:space="preserve">anic button" means a help or distress signaling system that connects </w:t>
      </w:r>
      <w:r>
        <w:rPr>
          <w:u w:val="single"/>
        </w:rPr>
        <w:t xml:space="preserve">an individual in distress or someone assisting that individual </w:t>
      </w:r>
      <w:r w:rsidRPr="00241C37">
        <w:rPr>
          <w:u w:val="single"/>
        </w:rPr>
        <w:t xml:space="preserve">with the police department. </w:t>
      </w:r>
      <w:r w:rsidRPr="00740F35">
        <w:rPr>
          <w:u w:val="single"/>
        </w:rPr>
        <w:t xml:space="preserve">Such panic button shall also </w:t>
      </w:r>
      <w:r>
        <w:rPr>
          <w:u w:val="single"/>
        </w:rPr>
        <w:t xml:space="preserve">be equipped to </w:t>
      </w:r>
      <w:r w:rsidRPr="00740F35">
        <w:rPr>
          <w:u w:val="single"/>
        </w:rPr>
        <w:t>al</w:t>
      </w:r>
      <w:r>
        <w:rPr>
          <w:u w:val="single"/>
        </w:rPr>
        <w:t>ert</w:t>
      </w:r>
      <w:r w:rsidRPr="00740F35">
        <w:rPr>
          <w:u w:val="single"/>
        </w:rPr>
        <w:t xml:space="preserve"> pedestrians </w:t>
      </w:r>
      <w:r>
        <w:rPr>
          <w:u w:val="single"/>
        </w:rPr>
        <w:t xml:space="preserve">in the vicinity where the panic button is activated, </w:t>
      </w:r>
      <w:r w:rsidRPr="00740F35">
        <w:rPr>
          <w:u w:val="single"/>
        </w:rPr>
        <w:t>by visual sign or sound</w:t>
      </w:r>
      <w:r w:rsidRPr="00241C37">
        <w:rPr>
          <w:u w:val="single"/>
        </w:rPr>
        <w:t xml:space="preserve">. </w:t>
      </w:r>
    </w:p>
    <w:p w:rsidR="003A1C39" w:rsidRPr="00241C37" w:rsidRDefault="003A1C39" w:rsidP="003A1C39">
      <w:pPr>
        <w:spacing w:line="480" w:lineRule="auto"/>
        <w:jc w:val="both"/>
        <w:rPr>
          <w:u w:val="single"/>
        </w:rPr>
      </w:pPr>
      <w:r w:rsidRPr="00241C37">
        <w:rPr>
          <w:u w:val="single"/>
        </w:rPr>
        <w:t>b.</w:t>
      </w:r>
      <w:r>
        <w:rPr>
          <w:u w:val="single"/>
        </w:rPr>
        <w:t xml:space="preserve"> Establishment of a storefront panic button pilot program.</w:t>
      </w:r>
      <w:r w:rsidRPr="00241C37">
        <w:rPr>
          <w:u w:val="single"/>
        </w:rPr>
        <w:t xml:space="preserve"> </w:t>
      </w:r>
      <w:r>
        <w:rPr>
          <w:u w:val="single"/>
        </w:rPr>
        <w:t xml:space="preserve">1. </w:t>
      </w:r>
      <w:r w:rsidRPr="00241C37">
        <w:rPr>
          <w:u w:val="single"/>
        </w:rPr>
        <w:t xml:space="preserve">The department shall establish a </w:t>
      </w:r>
      <w:r>
        <w:rPr>
          <w:u w:val="single"/>
        </w:rPr>
        <w:t xml:space="preserve">one-year “storefront panic button </w:t>
      </w:r>
      <w:r w:rsidRPr="00241C37">
        <w:rPr>
          <w:u w:val="single"/>
        </w:rPr>
        <w:t>pilot program</w:t>
      </w:r>
      <w:r>
        <w:rPr>
          <w:u w:val="single"/>
        </w:rPr>
        <w:t>,”</w:t>
      </w:r>
      <w:r w:rsidRPr="00241C37">
        <w:rPr>
          <w:u w:val="single"/>
        </w:rPr>
        <w:t xml:space="preserve"> </w:t>
      </w:r>
      <w:r>
        <w:rPr>
          <w:u w:val="single"/>
        </w:rPr>
        <w:t xml:space="preserve">during which qualifying businesses will be reimbursed </w:t>
      </w:r>
      <w:r w:rsidRPr="00241C37">
        <w:rPr>
          <w:u w:val="single"/>
        </w:rPr>
        <w:t xml:space="preserve">for the cost of purchasing and installing panic buttons </w:t>
      </w:r>
      <w:r>
        <w:rPr>
          <w:u w:val="single"/>
        </w:rPr>
        <w:t xml:space="preserve">made </w:t>
      </w:r>
      <w:r w:rsidRPr="00241C37">
        <w:rPr>
          <w:u w:val="single"/>
        </w:rPr>
        <w:t xml:space="preserve">available for </w:t>
      </w:r>
      <w:r>
        <w:rPr>
          <w:u w:val="single"/>
        </w:rPr>
        <w:t xml:space="preserve">use to </w:t>
      </w:r>
      <w:r w:rsidRPr="00241C37">
        <w:rPr>
          <w:u w:val="single"/>
        </w:rPr>
        <w:t xml:space="preserve">any </w:t>
      </w:r>
      <w:r>
        <w:rPr>
          <w:u w:val="single"/>
        </w:rPr>
        <w:t xml:space="preserve">employee or patron </w:t>
      </w:r>
      <w:r w:rsidRPr="00241C37">
        <w:rPr>
          <w:u w:val="single"/>
        </w:rPr>
        <w:t>in case of emergency. Upon request of a qualifying</w:t>
      </w:r>
      <w:r>
        <w:rPr>
          <w:u w:val="single"/>
        </w:rPr>
        <w:t xml:space="preserve"> business</w:t>
      </w:r>
      <w:r w:rsidRPr="00241C37">
        <w:rPr>
          <w:u w:val="single"/>
        </w:rPr>
        <w:t xml:space="preserve">, </w:t>
      </w:r>
      <w:r>
        <w:rPr>
          <w:u w:val="single"/>
        </w:rPr>
        <w:t>the department shall reimburse</w:t>
      </w:r>
      <w:r w:rsidRPr="00241C37">
        <w:rPr>
          <w:u w:val="single"/>
        </w:rPr>
        <w:t xml:space="preserve"> </w:t>
      </w:r>
      <w:r>
        <w:rPr>
          <w:u w:val="single"/>
        </w:rPr>
        <w:t xml:space="preserve">the business </w:t>
      </w:r>
      <w:r w:rsidRPr="00241C37">
        <w:rPr>
          <w:u w:val="single"/>
        </w:rPr>
        <w:t xml:space="preserve">for </w:t>
      </w:r>
      <w:r>
        <w:rPr>
          <w:u w:val="single"/>
        </w:rPr>
        <w:t xml:space="preserve">the </w:t>
      </w:r>
      <w:r w:rsidRPr="00241C37">
        <w:rPr>
          <w:u w:val="single"/>
        </w:rPr>
        <w:t>allowable cost</w:t>
      </w:r>
      <w:r>
        <w:rPr>
          <w:u w:val="single"/>
        </w:rPr>
        <w:t>s</w:t>
      </w:r>
      <w:r w:rsidRPr="00241C37">
        <w:rPr>
          <w:u w:val="single"/>
        </w:rPr>
        <w:t xml:space="preserve"> of purchasing and installing panic buttons</w:t>
      </w:r>
      <w:r>
        <w:rPr>
          <w:u w:val="single"/>
        </w:rPr>
        <w:t>,</w:t>
      </w:r>
      <w:r w:rsidRPr="00241C37">
        <w:rPr>
          <w:u w:val="single"/>
        </w:rPr>
        <w:t xml:space="preserve"> </w:t>
      </w:r>
      <w:r>
        <w:rPr>
          <w:u w:val="single"/>
        </w:rPr>
        <w:t xml:space="preserve">as established by the department, </w:t>
      </w:r>
      <w:r w:rsidRPr="00241C37">
        <w:rPr>
          <w:u w:val="single"/>
        </w:rPr>
        <w:t xml:space="preserve">provided that </w:t>
      </w:r>
      <w:r>
        <w:rPr>
          <w:u w:val="single"/>
        </w:rPr>
        <w:t xml:space="preserve">the business provides </w:t>
      </w:r>
      <w:r w:rsidRPr="00241C37">
        <w:rPr>
          <w:u w:val="single"/>
        </w:rPr>
        <w:t>proof of purchase.</w:t>
      </w:r>
    </w:p>
    <w:p w:rsidR="003A1C39" w:rsidRPr="00241C37" w:rsidRDefault="003A1C39" w:rsidP="003A1C39">
      <w:pPr>
        <w:spacing w:line="480" w:lineRule="auto"/>
        <w:jc w:val="both"/>
        <w:rPr>
          <w:u w:val="single"/>
        </w:rPr>
      </w:pPr>
      <w:r>
        <w:rPr>
          <w:u w:val="single"/>
        </w:rPr>
        <w:t xml:space="preserve">2. Business qualifies to participate in the program if such business: </w:t>
      </w:r>
      <w:r w:rsidRPr="00241C37">
        <w:rPr>
          <w:u w:val="single"/>
        </w:rPr>
        <w:t>(</w:t>
      </w:r>
      <w:proofErr w:type="spellStart"/>
      <w:r w:rsidRPr="00241C37">
        <w:rPr>
          <w:u w:val="single"/>
        </w:rPr>
        <w:t>i</w:t>
      </w:r>
      <w:proofErr w:type="spellEnd"/>
      <w:r w:rsidRPr="00241C37">
        <w:rPr>
          <w:u w:val="single"/>
        </w:rPr>
        <w:t xml:space="preserve">) </w:t>
      </w:r>
      <w:r>
        <w:rPr>
          <w:u w:val="single"/>
        </w:rPr>
        <w:t>operates</w:t>
      </w:r>
      <w:r w:rsidRPr="00241C37">
        <w:rPr>
          <w:u w:val="single"/>
        </w:rPr>
        <w:t xml:space="preserve"> seven days a week and twenty-four hours a day</w:t>
      </w:r>
      <w:r>
        <w:rPr>
          <w:u w:val="single"/>
        </w:rPr>
        <w:t>;</w:t>
      </w:r>
      <w:r w:rsidRPr="00241C37">
        <w:rPr>
          <w:u w:val="single"/>
        </w:rPr>
        <w:t xml:space="preserve"> (ii) </w:t>
      </w:r>
      <w:r>
        <w:rPr>
          <w:u w:val="single"/>
        </w:rPr>
        <w:t xml:space="preserve">has a </w:t>
      </w:r>
      <w:r w:rsidRPr="00241C37">
        <w:rPr>
          <w:u w:val="single"/>
        </w:rPr>
        <w:t>storefront entry</w:t>
      </w:r>
      <w:r>
        <w:rPr>
          <w:u w:val="single"/>
        </w:rPr>
        <w:t>;</w:t>
      </w:r>
      <w:r w:rsidRPr="00241C37">
        <w:rPr>
          <w:u w:val="single"/>
        </w:rPr>
        <w:t xml:space="preserve"> (iii) </w:t>
      </w:r>
      <w:r>
        <w:rPr>
          <w:u w:val="single"/>
        </w:rPr>
        <w:t xml:space="preserve">employs </w:t>
      </w:r>
      <w:r w:rsidRPr="00241C37">
        <w:rPr>
          <w:u w:val="single"/>
        </w:rPr>
        <w:t xml:space="preserve">less than ten </w:t>
      </w:r>
      <w:r>
        <w:rPr>
          <w:u w:val="single"/>
        </w:rPr>
        <w:lastRenderedPageBreak/>
        <w:t>individuals;</w:t>
      </w:r>
      <w:r w:rsidRPr="00241C37">
        <w:rPr>
          <w:u w:val="single"/>
        </w:rPr>
        <w:t xml:space="preserve"> and (iv) </w:t>
      </w:r>
      <w:r>
        <w:rPr>
          <w:u w:val="single"/>
        </w:rPr>
        <w:t>is located in a</w:t>
      </w:r>
      <w:r w:rsidRPr="00241C37">
        <w:rPr>
          <w:u w:val="single"/>
        </w:rPr>
        <w:t xml:space="preserve"> pilot district</w:t>
      </w:r>
      <w:r>
        <w:rPr>
          <w:u w:val="single"/>
        </w:rPr>
        <w:t xml:space="preserve"> as determined by this section</w:t>
      </w:r>
      <w:r w:rsidRPr="00241C37">
        <w:rPr>
          <w:u w:val="single"/>
        </w:rPr>
        <w:t>.</w:t>
      </w:r>
      <w:r>
        <w:rPr>
          <w:u w:val="single"/>
        </w:rPr>
        <w:t xml:space="preserve">  The department shall determine any other qualifications relevant to the program.</w:t>
      </w:r>
      <w:r w:rsidRPr="00241C37">
        <w:rPr>
          <w:u w:val="single"/>
        </w:rPr>
        <w:t xml:space="preserve"> </w:t>
      </w:r>
    </w:p>
    <w:p w:rsidR="003A1C39" w:rsidRPr="00241C37" w:rsidRDefault="003A1C39" w:rsidP="003A1C39">
      <w:pPr>
        <w:shd w:val="clear" w:color="auto" w:fill="FFFFFF"/>
        <w:spacing w:line="480" w:lineRule="auto"/>
        <w:jc w:val="both"/>
        <w:rPr>
          <w:color w:val="000000"/>
          <w:sz w:val="27"/>
          <w:szCs w:val="27"/>
          <w:u w:val="single"/>
        </w:rPr>
      </w:pPr>
      <w:r>
        <w:rPr>
          <w:u w:val="single"/>
        </w:rPr>
        <w:t xml:space="preserve"> 3</w:t>
      </w:r>
      <w:r w:rsidRPr="00241C37">
        <w:rPr>
          <w:u w:val="single"/>
        </w:rPr>
        <w:t xml:space="preserve">. </w:t>
      </w:r>
      <w:r w:rsidRPr="00241C37">
        <w:rPr>
          <w:color w:val="000000"/>
          <w:u w:val="single"/>
        </w:rPr>
        <w:t xml:space="preserve">Siting of pilot district. The commissioner, in consultation with the commissioner of New York </w:t>
      </w:r>
      <w:proofErr w:type="gramStart"/>
      <w:r w:rsidRPr="00241C37">
        <w:rPr>
          <w:color w:val="000000"/>
          <w:u w:val="single"/>
        </w:rPr>
        <w:t>city</w:t>
      </w:r>
      <w:proofErr w:type="gramEnd"/>
      <w:r w:rsidRPr="00241C37">
        <w:rPr>
          <w:color w:val="000000"/>
          <w:u w:val="single"/>
        </w:rPr>
        <w:t xml:space="preserve"> police department, shall identify potential </w:t>
      </w:r>
      <w:r>
        <w:rPr>
          <w:color w:val="000000"/>
          <w:u w:val="single"/>
        </w:rPr>
        <w:t xml:space="preserve">locations </w:t>
      </w:r>
      <w:r w:rsidRPr="00241C37">
        <w:rPr>
          <w:color w:val="000000"/>
          <w:u w:val="single"/>
        </w:rPr>
        <w:t>for the pilot district</w:t>
      </w:r>
      <w:r>
        <w:rPr>
          <w:color w:val="000000"/>
          <w:u w:val="single"/>
        </w:rPr>
        <w:t>s</w:t>
      </w:r>
      <w:r w:rsidRPr="00241C37">
        <w:rPr>
          <w:color w:val="000000"/>
          <w:u w:val="single"/>
        </w:rPr>
        <w:t xml:space="preserve"> in consideration of all relevant factors, which shall include, but need not be limited to crime rate</w:t>
      </w:r>
      <w:r>
        <w:rPr>
          <w:color w:val="000000"/>
          <w:u w:val="single"/>
        </w:rPr>
        <w:t>s</w:t>
      </w:r>
      <w:r w:rsidRPr="00241C37">
        <w:rPr>
          <w:color w:val="000000"/>
          <w:u w:val="single"/>
        </w:rPr>
        <w:t xml:space="preserve">. </w:t>
      </w:r>
    </w:p>
    <w:p w:rsidR="003A1C39" w:rsidRPr="00241C37" w:rsidRDefault="003A1C39" w:rsidP="003A1C39">
      <w:pPr>
        <w:shd w:val="clear" w:color="auto" w:fill="FFFFFF"/>
        <w:spacing w:line="480" w:lineRule="auto"/>
        <w:jc w:val="both"/>
        <w:rPr>
          <w:rFonts w:ascii="depar" w:hAnsi="depar"/>
          <w:color w:val="000000"/>
          <w:sz w:val="27"/>
          <w:szCs w:val="27"/>
          <w:u w:val="single"/>
        </w:rPr>
      </w:pPr>
      <w:r>
        <w:rPr>
          <w:color w:val="000000"/>
          <w:u w:val="single"/>
        </w:rPr>
        <w:t>c</w:t>
      </w:r>
      <w:r w:rsidRPr="00241C37">
        <w:rPr>
          <w:color w:val="000000"/>
          <w:u w:val="single"/>
        </w:rPr>
        <w:t>. Reporting. No later than 90 days after the completion of the pilot program</w:t>
      </w:r>
      <w:r>
        <w:rPr>
          <w:color w:val="000000"/>
          <w:u w:val="single"/>
        </w:rPr>
        <w:t xml:space="preserve"> created pursuant to paragraph b of this section</w:t>
      </w:r>
      <w:r w:rsidRPr="00241C37">
        <w:rPr>
          <w:color w:val="000000"/>
          <w:u w:val="single"/>
        </w:rPr>
        <w:t>, the commissioner of the department shall report to the mayor and the council a detailed assessment of the impacts of the pilot program. Such assessment shall include, but need not be limited to:</w:t>
      </w:r>
      <w:r w:rsidRPr="00241C37">
        <w:rPr>
          <w:color w:val="000000"/>
          <w:sz w:val="27"/>
          <w:szCs w:val="27"/>
          <w:u w:val="single"/>
        </w:rPr>
        <w:t xml:space="preserve"> </w:t>
      </w:r>
      <w:r w:rsidRPr="00241C37">
        <w:rPr>
          <w:color w:val="000000"/>
          <w:u w:val="single"/>
        </w:rPr>
        <w:t>(</w:t>
      </w:r>
      <w:proofErr w:type="spellStart"/>
      <w:r w:rsidRPr="00241C37">
        <w:rPr>
          <w:color w:val="000000"/>
          <w:u w:val="single"/>
        </w:rPr>
        <w:t>i</w:t>
      </w:r>
      <w:proofErr w:type="spellEnd"/>
      <w:r w:rsidRPr="00241C37">
        <w:rPr>
          <w:color w:val="000000"/>
          <w:u w:val="single"/>
        </w:rPr>
        <w:t>) recommendations for improving the pilot program, including the specification of any beneficial new technology for informing law enforcement about ongoing criminal activity;</w:t>
      </w:r>
      <w:r w:rsidRPr="00241C37">
        <w:rPr>
          <w:color w:val="000000"/>
          <w:sz w:val="27"/>
          <w:szCs w:val="27"/>
          <w:u w:val="single"/>
        </w:rPr>
        <w:t xml:space="preserve"> </w:t>
      </w:r>
      <w:r w:rsidRPr="00241C37">
        <w:rPr>
          <w:color w:val="000000"/>
          <w:u w:val="single"/>
        </w:rPr>
        <w:t>(ii) recommendations on whether or not to make the pilot program permanent;</w:t>
      </w:r>
      <w:r w:rsidRPr="00241C37">
        <w:rPr>
          <w:color w:val="000000"/>
          <w:sz w:val="27"/>
          <w:szCs w:val="27"/>
          <w:u w:val="single"/>
        </w:rPr>
        <w:t xml:space="preserve"> </w:t>
      </w:r>
      <w:r w:rsidRPr="00241C37">
        <w:rPr>
          <w:color w:val="000000"/>
          <w:u w:val="single"/>
        </w:rPr>
        <w:t xml:space="preserve">(iii) recommendations on whether or not to add similar permanent or pilot programs in </w:t>
      </w:r>
      <w:r>
        <w:rPr>
          <w:color w:val="000000"/>
          <w:u w:val="single"/>
        </w:rPr>
        <w:t>additional</w:t>
      </w:r>
      <w:r w:rsidRPr="00241C37">
        <w:rPr>
          <w:color w:val="000000"/>
          <w:u w:val="single"/>
        </w:rPr>
        <w:t xml:space="preserve"> districts or locations;</w:t>
      </w:r>
      <w:r w:rsidRPr="00241C37">
        <w:rPr>
          <w:color w:val="000000"/>
          <w:sz w:val="27"/>
          <w:szCs w:val="27"/>
          <w:u w:val="single"/>
        </w:rPr>
        <w:t xml:space="preserve"> </w:t>
      </w:r>
      <w:r w:rsidRPr="00241C37">
        <w:rPr>
          <w:color w:val="000000"/>
          <w:u w:val="single"/>
        </w:rPr>
        <w:t>(iv) the costs incurred by the city in implementing the pilot program up to the date of the report</w:t>
      </w:r>
      <w:r>
        <w:rPr>
          <w:color w:val="000000"/>
          <w:u w:val="single"/>
        </w:rPr>
        <w:t>;</w:t>
      </w:r>
      <w:r w:rsidRPr="00241C37">
        <w:rPr>
          <w:color w:val="000000"/>
          <w:u w:val="single"/>
        </w:rPr>
        <w:t xml:space="preserve"> and </w:t>
      </w:r>
      <w:r>
        <w:rPr>
          <w:color w:val="000000"/>
          <w:u w:val="single"/>
        </w:rPr>
        <w:t xml:space="preserve">(v) </w:t>
      </w:r>
      <w:r w:rsidRPr="00241C37">
        <w:rPr>
          <w:color w:val="000000"/>
          <w:u w:val="single"/>
        </w:rPr>
        <w:t>anticipated future costs per year.</w:t>
      </w:r>
    </w:p>
    <w:p w:rsidR="003A1C39" w:rsidRPr="00B94E60" w:rsidRDefault="003A1C39" w:rsidP="003A1C39">
      <w:pPr>
        <w:spacing w:line="480" w:lineRule="auto"/>
        <w:jc w:val="both"/>
        <w:sectPr w:rsidR="003A1C39" w:rsidRPr="00B94E60" w:rsidSect="003A1C39">
          <w:type w:val="continuous"/>
          <w:pgSz w:w="12240" w:h="15840"/>
          <w:pgMar w:top="1440" w:right="1440" w:bottom="1440" w:left="1440" w:header="720" w:footer="720" w:gutter="0"/>
          <w:lnNumType w:countBy="1"/>
          <w:cols w:space="720"/>
          <w:titlePg/>
          <w:docGrid w:linePitch="360"/>
        </w:sectPr>
      </w:pPr>
      <w:r>
        <w:t>§ 2. This local law takes effect 120 days after it becomes a law, except that the commissioner of small business services shall take such measures as are necessary for the implementation of this local law, including the promulgation of rules, prior to such date.</w:t>
      </w:r>
    </w:p>
    <w:p w:rsidR="003A1C39" w:rsidRDefault="003A1C39" w:rsidP="003A1C39">
      <w:pPr>
        <w:ind w:firstLine="0"/>
        <w:jc w:val="both"/>
        <w:rPr>
          <w:sz w:val="18"/>
          <w:szCs w:val="18"/>
        </w:rPr>
      </w:pPr>
      <w:r>
        <w:rPr>
          <w:sz w:val="18"/>
          <w:szCs w:val="18"/>
        </w:rPr>
        <w:lastRenderedPageBreak/>
        <w:t>IB</w:t>
      </w:r>
    </w:p>
    <w:p w:rsidR="003A1C39" w:rsidRDefault="003A1C39" w:rsidP="003A1C39">
      <w:pPr>
        <w:ind w:firstLine="0"/>
        <w:jc w:val="both"/>
        <w:rPr>
          <w:sz w:val="18"/>
          <w:szCs w:val="18"/>
        </w:rPr>
      </w:pPr>
      <w:r>
        <w:rPr>
          <w:sz w:val="18"/>
          <w:szCs w:val="18"/>
        </w:rPr>
        <w:t>LS 7520</w:t>
      </w:r>
    </w:p>
    <w:p w:rsidR="003A1C39" w:rsidRDefault="003A1C39" w:rsidP="003A1C39">
      <w:pPr>
        <w:ind w:firstLine="0"/>
        <w:rPr>
          <w:sz w:val="18"/>
          <w:szCs w:val="18"/>
        </w:rPr>
      </w:pPr>
      <w:r>
        <w:rPr>
          <w:sz w:val="18"/>
          <w:szCs w:val="18"/>
        </w:rPr>
        <w:t>1/7/2019 10:30 am</w:t>
      </w:r>
    </w:p>
    <w:p w:rsidR="003A1C39" w:rsidRPr="00C167EF" w:rsidRDefault="003A1C39" w:rsidP="003A1C39"/>
    <w:p w:rsidR="003A1C39" w:rsidRDefault="003A1C39"/>
    <w:sectPr w:rsidR="003A1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C2" w:rsidRDefault="00E343C2">
      <w:r>
        <w:separator/>
      </w:r>
    </w:p>
  </w:endnote>
  <w:endnote w:type="continuationSeparator" w:id="0">
    <w:p w:rsidR="00E343C2" w:rsidRDefault="00E3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p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39" w:rsidRDefault="003A1C39">
    <w:pPr>
      <w:pStyle w:val="Footer"/>
      <w:jc w:val="center"/>
    </w:pPr>
    <w:r>
      <w:fldChar w:fldCharType="begin"/>
    </w:r>
    <w:r>
      <w:instrText xml:space="preserve"> PAGE   \* MERGEFORMAT </w:instrText>
    </w:r>
    <w:r>
      <w:fldChar w:fldCharType="separate"/>
    </w:r>
    <w:r w:rsidR="00F40334">
      <w:rPr>
        <w:noProof/>
      </w:rPr>
      <w:t>3</w:t>
    </w:r>
    <w:r>
      <w:rPr>
        <w:noProof/>
      </w:rPr>
      <w:fldChar w:fldCharType="end"/>
    </w:r>
  </w:p>
  <w:p w:rsidR="003A1C39" w:rsidRDefault="003A1C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39" w:rsidRDefault="003A1C39">
    <w:pPr>
      <w:pStyle w:val="Footer"/>
      <w:jc w:val="center"/>
    </w:pPr>
    <w:r>
      <w:fldChar w:fldCharType="begin"/>
    </w:r>
    <w:r>
      <w:instrText xml:space="preserve"> PAGE   \* MERGEFORMAT </w:instrText>
    </w:r>
    <w:r>
      <w:fldChar w:fldCharType="separate"/>
    </w:r>
    <w:r>
      <w:rPr>
        <w:noProof/>
      </w:rPr>
      <w:t>2</w:t>
    </w:r>
    <w:r>
      <w:rPr>
        <w:noProof/>
      </w:rPr>
      <w:fldChar w:fldCharType="end"/>
    </w:r>
  </w:p>
  <w:p w:rsidR="003A1C39" w:rsidRDefault="003A1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C2" w:rsidRDefault="00E343C2">
      <w:r>
        <w:separator/>
      </w:r>
    </w:p>
  </w:footnote>
  <w:footnote w:type="continuationSeparator" w:id="0">
    <w:p w:rsidR="00E343C2" w:rsidRDefault="00E34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39"/>
    <w:rsid w:val="001409B0"/>
    <w:rsid w:val="00144F7E"/>
    <w:rsid w:val="00187480"/>
    <w:rsid w:val="003A1C39"/>
    <w:rsid w:val="00401EDB"/>
    <w:rsid w:val="0041332A"/>
    <w:rsid w:val="00645751"/>
    <w:rsid w:val="00653E07"/>
    <w:rsid w:val="006B7F9D"/>
    <w:rsid w:val="007F5142"/>
    <w:rsid w:val="00816FF0"/>
    <w:rsid w:val="008418F8"/>
    <w:rsid w:val="00904240"/>
    <w:rsid w:val="00905CF3"/>
    <w:rsid w:val="00922269"/>
    <w:rsid w:val="00954FD7"/>
    <w:rsid w:val="009F6EA7"/>
    <w:rsid w:val="00A41785"/>
    <w:rsid w:val="00B11397"/>
    <w:rsid w:val="00B81A5C"/>
    <w:rsid w:val="00B97775"/>
    <w:rsid w:val="00BD2225"/>
    <w:rsid w:val="00E013D6"/>
    <w:rsid w:val="00E343C2"/>
    <w:rsid w:val="00EF40C0"/>
    <w:rsid w:val="00F40334"/>
    <w:rsid w:val="00F4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4B011-F2C2-40E6-8173-B774C25D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39"/>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1C39"/>
    <w:pPr>
      <w:spacing w:line="480" w:lineRule="auto"/>
      <w:jc w:val="both"/>
    </w:pPr>
  </w:style>
  <w:style w:type="character" w:customStyle="1" w:styleId="BodyTextChar">
    <w:name w:val="Body Text Char"/>
    <w:link w:val="BodyText"/>
    <w:uiPriority w:val="99"/>
    <w:rsid w:val="003A1C39"/>
    <w:rPr>
      <w:rFonts w:ascii="Times New Roman" w:eastAsia="Times New Roman" w:hAnsi="Times New Roman" w:cs="Times New Roman"/>
      <w:sz w:val="24"/>
      <w:szCs w:val="24"/>
    </w:rPr>
  </w:style>
  <w:style w:type="paragraph" w:styleId="Footer">
    <w:name w:val="footer"/>
    <w:basedOn w:val="Normal"/>
    <w:link w:val="FooterChar"/>
    <w:uiPriority w:val="99"/>
    <w:rsid w:val="003A1C39"/>
    <w:pPr>
      <w:tabs>
        <w:tab w:val="center" w:pos="4320"/>
        <w:tab w:val="right" w:pos="8640"/>
      </w:tabs>
    </w:pPr>
  </w:style>
  <w:style w:type="character" w:customStyle="1" w:styleId="FooterChar">
    <w:name w:val="Footer Char"/>
    <w:link w:val="Footer"/>
    <w:uiPriority w:val="99"/>
    <w:rsid w:val="003A1C39"/>
    <w:rPr>
      <w:rFonts w:ascii="Times New Roman" w:eastAsia="Times New Roman" w:hAnsi="Times New Roman" w:cs="Times New Roman"/>
      <w:sz w:val="24"/>
      <w:szCs w:val="24"/>
    </w:rPr>
  </w:style>
  <w:style w:type="character" w:styleId="LineNumber">
    <w:name w:val="line number"/>
    <w:uiPriority w:val="99"/>
    <w:semiHidden/>
    <w:unhideWhenUsed/>
    <w:rsid w:val="003A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887">
      <w:bodyDiv w:val="1"/>
      <w:marLeft w:val="0"/>
      <w:marRight w:val="0"/>
      <w:marTop w:val="0"/>
      <w:marBottom w:val="0"/>
      <w:divBdr>
        <w:top w:val="none" w:sz="0" w:space="0" w:color="auto"/>
        <w:left w:val="none" w:sz="0" w:space="0" w:color="auto"/>
        <w:bottom w:val="none" w:sz="0" w:space="0" w:color="auto"/>
        <w:right w:val="none" w:sz="0" w:space="0" w:color="auto"/>
      </w:divBdr>
    </w:div>
    <w:div w:id="158808524">
      <w:bodyDiv w:val="1"/>
      <w:marLeft w:val="0"/>
      <w:marRight w:val="0"/>
      <w:marTop w:val="0"/>
      <w:marBottom w:val="0"/>
      <w:divBdr>
        <w:top w:val="none" w:sz="0" w:space="0" w:color="auto"/>
        <w:left w:val="none" w:sz="0" w:space="0" w:color="auto"/>
        <w:bottom w:val="none" w:sz="0" w:space="0" w:color="auto"/>
        <w:right w:val="none" w:sz="0" w:space="0" w:color="auto"/>
      </w:divBdr>
    </w:div>
    <w:div w:id="204410989">
      <w:bodyDiv w:val="1"/>
      <w:marLeft w:val="0"/>
      <w:marRight w:val="0"/>
      <w:marTop w:val="0"/>
      <w:marBottom w:val="0"/>
      <w:divBdr>
        <w:top w:val="none" w:sz="0" w:space="0" w:color="auto"/>
        <w:left w:val="none" w:sz="0" w:space="0" w:color="auto"/>
        <w:bottom w:val="none" w:sz="0" w:space="0" w:color="auto"/>
        <w:right w:val="none" w:sz="0" w:space="0" w:color="auto"/>
      </w:divBdr>
    </w:div>
    <w:div w:id="215554481">
      <w:bodyDiv w:val="1"/>
      <w:marLeft w:val="0"/>
      <w:marRight w:val="0"/>
      <w:marTop w:val="0"/>
      <w:marBottom w:val="0"/>
      <w:divBdr>
        <w:top w:val="none" w:sz="0" w:space="0" w:color="auto"/>
        <w:left w:val="none" w:sz="0" w:space="0" w:color="auto"/>
        <w:bottom w:val="none" w:sz="0" w:space="0" w:color="auto"/>
        <w:right w:val="none" w:sz="0" w:space="0" w:color="auto"/>
      </w:divBdr>
    </w:div>
    <w:div w:id="239481803">
      <w:bodyDiv w:val="1"/>
      <w:marLeft w:val="0"/>
      <w:marRight w:val="0"/>
      <w:marTop w:val="0"/>
      <w:marBottom w:val="0"/>
      <w:divBdr>
        <w:top w:val="none" w:sz="0" w:space="0" w:color="auto"/>
        <w:left w:val="none" w:sz="0" w:space="0" w:color="auto"/>
        <w:bottom w:val="none" w:sz="0" w:space="0" w:color="auto"/>
        <w:right w:val="none" w:sz="0" w:space="0" w:color="auto"/>
      </w:divBdr>
    </w:div>
    <w:div w:id="623852280">
      <w:bodyDiv w:val="1"/>
      <w:marLeft w:val="0"/>
      <w:marRight w:val="0"/>
      <w:marTop w:val="0"/>
      <w:marBottom w:val="0"/>
      <w:divBdr>
        <w:top w:val="none" w:sz="0" w:space="0" w:color="auto"/>
        <w:left w:val="none" w:sz="0" w:space="0" w:color="auto"/>
        <w:bottom w:val="none" w:sz="0" w:space="0" w:color="auto"/>
        <w:right w:val="none" w:sz="0" w:space="0" w:color="auto"/>
      </w:divBdr>
    </w:div>
    <w:div w:id="1757825365">
      <w:bodyDiv w:val="1"/>
      <w:marLeft w:val="0"/>
      <w:marRight w:val="0"/>
      <w:marTop w:val="0"/>
      <w:marBottom w:val="0"/>
      <w:divBdr>
        <w:top w:val="none" w:sz="0" w:space="0" w:color="auto"/>
        <w:left w:val="none" w:sz="0" w:space="0" w:color="auto"/>
        <w:bottom w:val="none" w:sz="0" w:space="0" w:color="auto"/>
        <w:right w:val="none" w:sz="0" w:space="0" w:color="auto"/>
      </w:divBdr>
    </w:div>
    <w:div w:id="1856189662">
      <w:bodyDiv w:val="1"/>
      <w:marLeft w:val="0"/>
      <w:marRight w:val="0"/>
      <w:marTop w:val="0"/>
      <w:marBottom w:val="0"/>
      <w:divBdr>
        <w:top w:val="none" w:sz="0" w:space="0" w:color="auto"/>
        <w:left w:val="none" w:sz="0" w:space="0" w:color="auto"/>
        <w:bottom w:val="none" w:sz="0" w:space="0" w:color="auto"/>
        <w:right w:val="none" w:sz="0" w:space="0" w:color="auto"/>
      </w:divBdr>
    </w:div>
    <w:div w:id="19690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21</cp:revision>
  <dcterms:created xsi:type="dcterms:W3CDTF">2019-06-24T16:24:00Z</dcterms:created>
  <dcterms:modified xsi:type="dcterms:W3CDTF">2021-05-03T14:19:00Z</dcterms:modified>
</cp:coreProperties>
</file>