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4512F6" w:rsidRPr="003C616E" w14:paraId="0EF099E9" w14:textId="77777777" w:rsidTr="002D1967">
        <w:trPr>
          <w:jc w:val="center"/>
        </w:trPr>
        <w:tc>
          <w:tcPr>
            <w:tcW w:w="6006" w:type="dxa"/>
            <w:tcBorders>
              <w:bottom w:val="single" w:sz="4" w:space="0" w:color="auto"/>
            </w:tcBorders>
          </w:tcPr>
          <w:p w14:paraId="43793B1A" w14:textId="77777777" w:rsidR="004512F6" w:rsidRPr="003C616E" w:rsidRDefault="004512F6" w:rsidP="008B16AB">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25B045B9" wp14:editId="766FA07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1CDD37CD" w14:textId="77777777" w:rsidR="004512F6" w:rsidRPr="003C616E" w:rsidRDefault="004512F6" w:rsidP="008B16AB"/>
        </w:tc>
        <w:tc>
          <w:tcPr>
            <w:tcW w:w="4869" w:type="dxa"/>
            <w:tcBorders>
              <w:bottom w:val="single" w:sz="4" w:space="0" w:color="auto"/>
            </w:tcBorders>
          </w:tcPr>
          <w:p w14:paraId="6DB287C4" w14:textId="77777777" w:rsidR="004512F6" w:rsidRPr="003C616E" w:rsidRDefault="004512F6" w:rsidP="008B16AB">
            <w:pPr>
              <w:rPr>
                <w:b/>
                <w:bCs/>
                <w:smallCaps/>
              </w:rPr>
            </w:pPr>
            <w:r w:rsidRPr="003C616E">
              <w:rPr>
                <w:b/>
                <w:bCs/>
                <w:smallCaps/>
              </w:rPr>
              <w:t>The Council of the City of New York</w:t>
            </w:r>
          </w:p>
          <w:p w14:paraId="750F514D" w14:textId="77777777" w:rsidR="004512F6" w:rsidRPr="003C616E" w:rsidRDefault="004512F6" w:rsidP="008B16AB">
            <w:pPr>
              <w:rPr>
                <w:b/>
                <w:bCs/>
                <w:smallCaps/>
              </w:rPr>
            </w:pPr>
            <w:r w:rsidRPr="003C616E">
              <w:rPr>
                <w:b/>
                <w:bCs/>
                <w:smallCaps/>
              </w:rPr>
              <w:t>Finance Division</w:t>
            </w:r>
          </w:p>
          <w:p w14:paraId="67AEF4C6" w14:textId="77777777" w:rsidR="004512F6" w:rsidRPr="00EC76B7" w:rsidRDefault="004512F6" w:rsidP="008B16AB">
            <w:pPr>
              <w:spacing w:before="120"/>
              <w:rPr>
                <w:b/>
                <w:bCs/>
                <w:smallCaps/>
              </w:rPr>
            </w:pPr>
            <w:r w:rsidRPr="00EC76B7">
              <w:rPr>
                <w:b/>
                <w:bCs/>
                <w:smallCaps/>
              </w:rPr>
              <w:t xml:space="preserve">Latonia </w:t>
            </w:r>
            <w:proofErr w:type="spellStart"/>
            <w:r w:rsidRPr="00EC76B7">
              <w:rPr>
                <w:b/>
                <w:bCs/>
                <w:smallCaps/>
              </w:rPr>
              <w:t>Mckinney</w:t>
            </w:r>
            <w:proofErr w:type="spellEnd"/>
            <w:r w:rsidRPr="00EC76B7">
              <w:rPr>
                <w:b/>
                <w:bCs/>
                <w:smallCaps/>
              </w:rPr>
              <w:t>, Director</w:t>
            </w:r>
          </w:p>
          <w:p w14:paraId="3DF14F3C" w14:textId="77777777" w:rsidR="004512F6" w:rsidRPr="003C616E" w:rsidRDefault="004512F6" w:rsidP="008B16AB">
            <w:pPr>
              <w:spacing w:before="120"/>
            </w:pPr>
            <w:r w:rsidRPr="003C616E">
              <w:rPr>
                <w:b/>
                <w:bCs/>
                <w:smallCaps/>
              </w:rPr>
              <w:t>Fiscal Impact Statement</w:t>
            </w:r>
          </w:p>
          <w:p w14:paraId="6D797B93" w14:textId="77777777" w:rsidR="004512F6" w:rsidRPr="00887D9E" w:rsidRDefault="00476BDE" w:rsidP="008B16AB">
            <w:pPr>
              <w:rPr>
                <w:b/>
                <w:color w:val="FF0000"/>
              </w:rPr>
            </w:pPr>
            <w:r>
              <w:rPr>
                <w:b/>
                <w:bCs/>
                <w:smallCaps/>
              </w:rPr>
              <w:t xml:space="preserve">Proposed </w:t>
            </w:r>
            <w:r w:rsidR="004512F6" w:rsidRPr="003C616E">
              <w:rPr>
                <w:b/>
                <w:bCs/>
                <w:smallCaps/>
              </w:rPr>
              <w:t>Intro. No</w:t>
            </w:r>
            <w:r w:rsidR="004512F6" w:rsidRPr="003C616E">
              <w:rPr>
                <w:b/>
                <w:bCs/>
              </w:rPr>
              <w:t xml:space="preserve">: </w:t>
            </w:r>
            <w:r w:rsidR="004512F6" w:rsidRPr="003C616E">
              <w:rPr>
                <w:bCs/>
              </w:rPr>
              <w:t xml:space="preserve"> </w:t>
            </w:r>
            <w:r w:rsidR="00CC60BC">
              <w:rPr>
                <w:b/>
                <w:bCs/>
              </w:rPr>
              <w:t>977</w:t>
            </w:r>
            <w:r w:rsidR="004512F6" w:rsidRPr="00887D9E">
              <w:rPr>
                <w:b/>
                <w:bCs/>
              </w:rPr>
              <w:t>-A</w:t>
            </w:r>
          </w:p>
          <w:p w14:paraId="68869AE1" w14:textId="77777777" w:rsidR="004512F6" w:rsidRPr="003C616E" w:rsidRDefault="004512F6" w:rsidP="008B16AB">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Pr="00EC76B7">
              <w:rPr>
                <w:b/>
                <w:bCs/>
              </w:rPr>
              <w:t>Housing and Buildings</w:t>
            </w:r>
            <w:r>
              <w:rPr>
                <w:bCs/>
              </w:rPr>
              <w:t xml:space="preserve"> </w:t>
            </w:r>
          </w:p>
        </w:tc>
      </w:tr>
      <w:tr w:rsidR="004512F6" w:rsidRPr="003C616E" w14:paraId="1C485724" w14:textId="77777777" w:rsidTr="002D1967">
        <w:trPr>
          <w:jc w:val="center"/>
        </w:trPr>
        <w:tc>
          <w:tcPr>
            <w:tcW w:w="6006" w:type="dxa"/>
            <w:tcBorders>
              <w:top w:val="single" w:sz="4" w:space="0" w:color="auto"/>
            </w:tcBorders>
          </w:tcPr>
          <w:p w14:paraId="417CC9EA" w14:textId="2380BE7C" w:rsidR="004512F6" w:rsidRPr="003C616E" w:rsidRDefault="004512F6" w:rsidP="002D1967">
            <w:pPr>
              <w:pStyle w:val="BodyText"/>
              <w:spacing w:line="240" w:lineRule="auto"/>
              <w:ind w:firstLine="0"/>
              <w:jc w:val="left"/>
            </w:pPr>
            <w:r w:rsidRPr="003C616E">
              <w:rPr>
                <w:b/>
                <w:bCs/>
                <w:smallCaps/>
              </w:rPr>
              <w:t>Title:</w:t>
            </w:r>
            <w:r>
              <w:rPr>
                <w:bCs/>
              </w:rPr>
              <w:t xml:space="preserve"> </w:t>
            </w:r>
            <w:r w:rsidR="00CC60BC" w:rsidRPr="00CC60BC">
              <w:rPr>
                <w:color w:val="000000"/>
                <w:szCs w:val="20"/>
              </w:rPr>
              <w:t>A Local Law to amend the administrative code of the city of New York, in relation to san</w:t>
            </w:r>
            <w:r w:rsidR="00CC60BC">
              <w:rPr>
                <w:color w:val="000000"/>
                <w:szCs w:val="20"/>
              </w:rPr>
              <w:t xml:space="preserve">ctions for submitting incorrect </w:t>
            </w:r>
            <w:r w:rsidR="00CC60BC" w:rsidRPr="00CC60BC">
              <w:rPr>
                <w:color w:val="000000"/>
                <w:szCs w:val="20"/>
              </w:rPr>
              <w:t>professionally certified applications for construction document approval</w:t>
            </w:r>
          </w:p>
        </w:tc>
        <w:tc>
          <w:tcPr>
            <w:tcW w:w="4869" w:type="dxa"/>
            <w:tcBorders>
              <w:top w:val="single" w:sz="4" w:space="0" w:color="auto"/>
            </w:tcBorders>
          </w:tcPr>
          <w:p w14:paraId="6B5AFA7C" w14:textId="5A53B2BA" w:rsidR="004512F6" w:rsidRPr="003C616E" w:rsidRDefault="004512F6" w:rsidP="00E75FFE">
            <w:pPr>
              <w:widowControl w:val="0"/>
              <w:autoSpaceDE w:val="0"/>
              <w:autoSpaceDN w:val="0"/>
              <w:adjustRightInd w:val="0"/>
              <w:rPr>
                <w:b/>
              </w:rPr>
            </w:pPr>
            <w:r w:rsidRPr="003C616E">
              <w:rPr>
                <w:b/>
                <w:bCs/>
                <w:smallCaps/>
              </w:rPr>
              <w:t>Sponsors</w:t>
            </w:r>
            <w:r w:rsidRPr="003C616E">
              <w:rPr>
                <w:b/>
                <w:bCs/>
              </w:rPr>
              <w:t>:</w:t>
            </w:r>
            <w:r>
              <w:rPr>
                <w:b/>
                <w:bCs/>
              </w:rPr>
              <w:t xml:space="preserve"> </w:t>
            </w:r>
            <w:r>
              <w:rPr>
                <w:bCs/>
              </w:rPr>
              <w:t>Council Members</w:t>
            </w:r>
            <w:r w:rsidRPr="003C616E">
              <w:rPr>
                <w:b/>
                <w:bCs/>
              </w:rPr>
              <w:t xml:space="preserve"> </w:t>
            </w:r>
            <w:r w:rsidR="00CC60BC">
              <w:t>Reynoso</w:t>
            </w:r>
            <w:r w:rsidR="00E75FFE">
              <w:t>,</w:t>
            </w:r>
            <w:r w:rsidR="00CC60BC">
              <w:t xml:space="preserve"> Holden</w:t>
            </w:r>
            <w:r w:rsidR="00A20D9A">
              <w:t xml:space="preserve">, </w:t>
            </w:r>
            <w:proofErr w:type="spellStart"/>
            <w:r w:rsidR="00CC60BC">
              <w:t>Lancman</w:t>
            </w:r>
            <w:proofErr w:type="spellEnd"/>
            <w:r w:rsidR="00714967">
              <w:t xml:space="preserve">, </w:t>
            </w:r>
            <w:proofErr w:type="spellStart"/>
            <w:r w:rsidR="00714967">
              <w:t>Kallos</w:t>
            </w:r>
            <w:proofErr w:type="spellEnd"/>
            <w:r w:rsidR="00714967">
              <w:t xml:space="preserve">, </w:t>
            </w:r>
            <w:proofErr w:type="spellStart"/>
            <w:r w:rsidR="00714967">
              <w:t>Vallone</w:t>
            </w:r>
            <w:proofErr w:type="spellEnd"/>
            <w:r w:rsidR="00714967">
              <w:t xml:space="preserve">, </w:t>
            </w:r>
            <w:r w:rsidR="00A20D9A">
              <w:t>Rosenthal</w:t>
            </w:r>
            <w:r w:rsidR="00714967">
              <w:t xml:space="preserve"> and Perkins</w:t>
            </w:r>
          </w:p>
        </w:tc>
      </w:tr>
    </w:tbl>
    <w:p w14:paraId="1E43CFBB" w14:textId="196E5D3E" w:rsidR="004512F6" w:rsidRPr="006A02C6" w:rsidRDefault="004512F6" w:rsidP="004512F6">
      <w:pPr>
        <w:spacing w:before="120"/>
        <w:rPr>
          <w:sz w:val="32"/>
        </w:rPr>
      </w:pPr>
      <w:r w:rsidRPr="003C616E">
        <w:rPr>
          <w:b/>
          <w:smallCaps/>
        </w:rPr>
        <w:t>Su</w:t>
      </w:r>
      <w:bookmarkStart w:id="0" w:name="_GoBack"/>
      <w:bookmarkEnd w:id="0"/>
      <w:r w:rsidRPr="003C616E">
        <w:rPr>
          <w:b/>
          <w:smallCaps/>
        </w:rPr>
        <w:t>mmary of Legislation:</w:t>
      </w:r>
      <w:r w:rsidRPr="003C616E">
        <w:t xml:space="preserve"> </w:t>
      </w:r>
      <w:r w:rsidR="00CC60BC">
        <w:t>Proposed Intro. No. 977</w:t>
      </w:r>
      <w:r w:rsidR="00055BBE" w:rsidRPr="00142BBE">
        <w:t xml:space="preserve">-A would </w:t>
      </w:r>
      <w:r w:rsidR="006A02C6" w:rsidRPr="006A02C6">
        <w:rPr>
          <w:color w:val="000000"/>
          <w:szCs w:val="20"/>
          <w:shd w:val="clear" w:color="auto" w:fill="FFFFFF"/>
        </w:rPr>
        <w:t>permit the Department of Buildings (DOB) to sanction registered design professionals who submit</w:t>
      </w:r>
      <w:r w:rsidR="00712DB2">
        <w:rPr>
          <w:color w:val="000000"/>
          <w:szCs w:val="20"/>
          <w:shd w:val="clear" w:color="auto" w:fill="FFFFFF"/>
        </w:rPr>
        <w:t xml:space="preserve"> two</w:t>
      </w:r>
      <w:r w:rsidR="006A02C6" w:rsidRPr="006A02C6">
        <w:rPr>
          <w:color w:val="000000"/>
          <w:szCs w:val="20"/>
          <w:shd w:val="clear" w:color="auto" w:fill="FFFFFF"/>
        </w:rPr>
        <w:t xml:space="preserve"> professionally certified applications for construction document approval within any 12-month</w:t>
      </w:r>
      <w:r w:rsidR="00334A0C">
        <w:rPr>
          <w:color w:val="000000"/>
          <w:szCs w:val="20"/>
          <w:shd w:val="clear" w:color="auto" w:fill="FFFFFF"/>
        </w:rPr>
        <w:t xml:space="preserve"> period that contain errors and</w:t>
      </w:r>
      <w:r w:rsidR="006A02C6" w:rsidRPr="006A02C6">
        <w:rPr>
          <w:color w:val="000000"/>
          <w:szCs w:val="20"/>
          <w:shd w:val="clear" w:color="auto" w:fill="FFFFFF"/>
        </w:rPr>
        <w:t xml:space="preserve"> result in a stop work order.</w:t>
      </w:r>
      <w:r w:rsidR="006A02C6">
        <w:rPr>
          <w:color w:val="000000"/>
          <w:szCs w:val="20"/>
          <w:shd w:val="clear" w:color="auto" w:fill="FFFFFF"/>
        </w:rPr>
        <w:t xml:space="preserve"> It would also require that DOB </w:t>
      </w:r>
      <w:r w:rsidR="00D16AF9">
        <w:rPr>
          <w:color w:val="000000"/>
          <w:szCs w:val="20"/>
          <w:shd w:val="clear" w:color="auto" w:fill="FFFFFF"/>
        </w:rPr>
        <w:t xml:space="preserve">to </w:t>
      </w:r>
      <w:r w:rsidR="006A02C6">
        <w:rPr>
          <w:color w:val="000000"/>
          <w:szCs w:val="20"/>
          <w:shd w:val="clear" w:color="auto" w:fill="FFFFFF"/>
        </w:rPr>
        <w:t xml:space="preserve">maintain a database of registered design professionals who have been excluded, suspended or otherwise sanctioned by DOB. </w:t>
      </w:r>
    </w:p>
    <w:p w14:paraId="2A84EFA2" w14:textId="77777777" w:rsidR="004512F6" w:rsidRPr="003C616E" w:rsidRDefault="004512F6" w:rsidP="004512F6"/>
    <w:p w14:paraId="48E9E441" w14:textId="57FC7F6E" w:rsidR="004512F6" w:rsidRDefault="004512F6" w:rsidP="004512F6">
      <w:pPr>
        <w:spacing w:before="100" w:beforeAutospacing="1"/>
        <w:contextualSpacing/>
      </w:pPr>
      <w:r w:rsidRPr="003C616E">
        <w:rPr>
          <w:b/>
          <w:smallCaps/>
        </w:rPr>
        <w:t>Effective Date:</w:t>
      </w:r>
      <w:r w:rsidRPr="003C616E">
        <w:t xml:space="preserve"> </w:t>
      </w:r>
      <w:r w:rsidR="00055BBE">
        <w:t>This legislation</w:t>
      </w:r>
      <w:r w:rsidR="00055BBE" w:rsidRPr="00F945CB">
        <w:t xml:space="preserve"> </w:t>
      </w:r>
      <w:r w:rsidR="00D60C5C">
        <w:t xml:space="preserve">would </w:t>
      </w:r>
      <w:r w:rsidR="00055BBE" w:rsidRPr="00F945CB">
        <w:t xml:space="preserve">take effect 120 days after it becomes law, </w:t>
      </w:r>
      <w:r w:rsidR="00055BBE">
        <w:t>except</w:t>
      </w:r>
      <w:r w:rsidR="00055BBE" w:rsidRPr="00F945CB">
        <w:t xml:space="preserve"> that the </w:t>
      </w:r>
      <w:r w:rsidR="00D60C5C">
        <w:t>C</w:t>
      </w:r>
      <w:r w:rsidR="00055BBE" w:rsidRPr="00F945CB">
        <w:t xml:space="preserve">ommissioner </w:t>
      </w:r>
      <w:r w:rsidR="006A02C6">
        <w:t xml:space="preserve">of </w:t>
      </w:r>
      <w:r w:rsidR="00E75FFE">
        <w:t>t</w:t>
      </w:r>
      <w:r w:rsidR="006A02C6">
        <w:t>he Department of Buildings</w:t>
      </w:r>
      <w:r w:rsidR="00055BBE">
        <w:t xml:space="preserve"> </w:t>
      </w:r>
      <w:r w:rsidR="00055BBE" w:rsidRPr="00F945CB">
        <w:t xml:space="preserve">may take </w:t>
      </w:r>
      <w:r w:rsidR="00055BBE">
        <w:t>such measures as are</w:t>
      </w:r>
      <w:r w:rsidR="00055BBE" w:rsidRPr="00F945CB">
        <w:t xml:space="preserve"> necessary for its implementation, including the promulgation of rules, </w:t>
      </w:r>
      <w:r w:rsidR="004275CC">
        <w:rPr>
          <w:color w:val="000000"/>
          <w:shd w:val="clear" w:color="auto" w:fill="FFFFFF"/>
        </w:rPr>
        <w:t>prior to such effective date.</w:t>
      </w:r>
      <w:r w:rsidR="004275CC" w:rsidRPr="00F945CB" w:rsidDel="004275CC">
        <w:t xml:space="preserve"> </w:t>
      </w:r>
    </w:p>
    <w:p w14:paraId="4FE6799D" w14:textId="77777777" w:rsidR="00476BDE" w:rsidRPr="003C616E" w:rsidRDefault="00476BDE" w:rsidP="004512F6">
      <w:pPr>
        <w:spacing w:before="100" w:beforeAutospacing="1"/>
        <w:contextualSpacing/>
      </w:pPr>
    </w:p>
    <w:p w14:paraId="57D45A5E" w14:textId="77777777" w:rsidR="004512F6" w:rsidRPr="003C616E" w:rsidRDefault="00476BDE" w:rsidP="00B13959">
      <w:pPr>
        <w:pStyle w:val="NoSpacing"/>
      </w:pPr>
      <w:r w:rsidRPr="00476BDE">
        <w:rPr>
          <w:b/>
          <w:smallCaps/>
        </w:rPr>
        <w:t xml:space="preserve"> </w:t>
      </w:r>
      <w:r w:rsidRPr="00012730">
        <w:rPr>
          <w:b/>
          <w:smallCaps/>
        </w:rPr>
        <w:t>Fiscal Year In Which Full Fiscal Impact Anticipated</w:t>
      </w:r>
      <w:r w:rsidR="004512F6" w:rsidRPr="003C616E">
        <w:rPr>
          <w:b/>
        </w:rPr>
        <w:t>:</w:t>
      </w:r>
      <w:r w:rsidR="00B13959">
        <w:rPr>
          <w:b/>
        </w:rPr>
        <w:t xml:space="preserve"> </w:t>
      </w:r>
      <w:r w:rsidR="00B13959" w:rsidRPr="009C7D2D">
        <w:t>Fiscal</w:t>
      </w:r>
      <w:r w:rsidR="00B13959" w:rsidRPr="009C7D2D">
        <w:rPr>
          <w:b/>
        </w:rPr>
        <w:t xml:space="preserve"> </w:t>
      </w:r>
      <w:r w:rsidR="00B13959" w:rsidRPr="009C7D2D">
        <w:t>202</w:t>
      </w:r>
      <w:r>
        <w:t>1</w:t>
      </w:r>
      <w:r w:rsidR="004512F6" w:rsidRPr="003C616E">
        <w:rPr>
          <w:b/>
        </w:rPr>
        <w:t xml:space="preserve"> </w:t>
      </w:r>
    </w:p>
    <w:p w14:paraId="089BBC4A" w14:textId="77777777" w:rsidR="004512F6" w:rsidRPr="003C616E" w:rsidRDefault="004512F6" w:rsidP="004512F6">
      <w:pPr>
        <w:pBdr>
          <w:top w:val="single" w:sz="4" w:space="1" w:color="auto"/>
        </w:pBdr>
        <w:spacing w:before="240"/>
        <w:rPr>
          <w:b/>
          <w:smallCaps/>
        </w:rPr>
      </w:pPr>
      <w:r w:rsidRPr="003C616E">
        <w:rPr>
          <w:b/>
          <w:smallCaps/>
        </w:rPr>
        <w:t>Fiscal Impact Statement:</w:t>
      </w:r>
    </w:p>
    <w:p w14:paraId="59932B30" w14:textId="77777777" w:rsidR="004512F6" w:rsidRPr="00012730" w:rsidRDefault="004512F6" w:rsidP="004512F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512F6" w:rsidRPr="00012730" w14:paraId="0DDA573A" w14:textId="77777777" w:rsidTr="008B16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DECB523" w14:textId="77777777" w:rsidR="004512F6" w:rsidRPr="00012730" w:rsidRDefault="004512F6" w:rsidP="008B16AB">
            <w:pPr>
              <w:spacing w:line="201" w:lineRule="exact"/>
              <w:jc w:val="center"/>
              <w:rPr>
                <w:sz w:val="20"/>
                <w:szCs w:val="20"/>
              </w:rPr>
            </w:pPr>
          </w:p>
          <w:p w14:paraId="7CEE04B6"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237A3D7" w14:textId="77777777" w:rsidR="004512F6" w:rsidRPr="00012730" w:rsidRDefault="004512F6" w:rsidP="008B16AB">
            <w:pPr>
              <w:jc w:val="center"/>
              <w:rPr>
                <w:b/>
                <w:bCs/>
                <w:sz w:val="20"/>
                <w:szCs w:val="20"/>
              </w:rPr>
            </w:pPr>
            <w:r>
              <w:rPr>
                <w:b/>
                <w:bCs/>
                <w:sz w:val="20"/>
                <w:szCs w:val="20"/>
              </w:rPr>
              <w:t>Effective FY</w:t>
            </w:r>
            <w:r w:rsidR="00476BDE">
              <w:rPr>
                <w:b/>
                <w:bCs/>
                <w:sz w:val="20"/>
                <w:szCs w:val="20"/>
              </w:rPr>
              <w:t>20</w:t>
            </w:r>
          </w:p>
          <w:p w14:paraId="3B955456"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AD129ED" w14:textId="77777777" w:rsidR="004512F6" w:rsidRPr="00012730" w:rsidRDefault="004512F6" w:rsidP="008B16AB">
            <w:pPr>
              <w:jc w:val="center"/>
              <w:rPr>
                <w:b/>
                <w:bCs/>
                <w:sz w:val="20"/>
                <w:szCs w:val="20"/>
              </w:rPr>
            </w:pPr>
            <w:r w:rsidRPr="00012730">
              <w:rPr>
                <w:b/>
                <w:bCs/>
                <w:sz w:val="20"/>
                <w:szCs w:val="20"/>
              </w:rPr>
              <w:t>FY Succeeding Effective FY</w:t>
            </w:r>
            <w:r w:rsidR="00476BDE">
              <w:rPr>
                <w:b/>
                <w:bCs/>
                <w:sz w:val="20"/>
                <w:szCs w:val="20"/>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75425C42" w14:textId="77777777" w:rsidR="004512F6" w:rsidRPr="00012730" w:rsidRDefault="004512F6" w:rsidP="008B16AB">
            <w:pPr>
              <w:jc w:val="center"/>
              <w:rPr>
                <w:b/>
                <w:bCs/>
                <w:sz w:val="20"/>
                <w:szCs w:val="20"/>
              </w:rPr>
            </w:pPr>
            <w:r w:rsidRPr="00012730">
              <w:rPr>
                <w:b/>
                <w:bCs/>
                <w:sz w:val="20"/>
                <w:szCs w:val="20"/>
              </w:rPr>
              <w:t>Full Fiscal Impact FY</w:t>
            </w:r>
            <w:r w:rsidR="00D60C5C">
              <w:rPr>
                <w:b/>
                <w:bCs/>
                <w:sz w:val="20"/>
                <w:szCs w:val="20"/>
              </w:rPr>
              <w:t>21</w:t>
            </w:r>
          </w:p>
        </w:tc>
      </w:tr>
      <w:tr w:rsidR="004512F6" w:rsidRPr="00012730" w14:paraId="4CCB602A"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C50FA4E" w14:textId="77777777" w:rsidR="004512F6" w:rsidRPr="00012730" w:rsidRDefault="004512F6" w:rsidP="008B16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99F3896"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0C4A9974"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4EDAB25" w14:textId="77777777" w:rsidR="004512F6" w:rsidRPr="00012730" w:rsidRDefault="004512F6" w:rsidP="008B16AB">
            <w:pPr>
              <w:jc w:val="center"/>
              <w:rPr>
                <w:bCs/>
                <w:sz w:val="20"/>
                <w:szCs w:val="20"/>
              </w:rPr>
            </w:pPr>
            <w:r w:rsidRPr="00012730">
              <w:rPr>
                <w:bCs/>
                <w:sz w:val="20"/>
                <w:szCs w:val="20"/>
              </w:rPr>
              <w:t>$0</w:t>
            </w:r>
          </w:p>
        </w:tc>
      </w:tr>
      <w:tr w:rsidR="004512F6" w:rsidRPr="00012730" w14:paraId="4B5052C2"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31350E2A" w14:textId="77777777" w:rsidR="004512F6" w:rsidRPr="00012730" w:rsidRDefault="004512F6" w:rsidP="008B16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B6D321B"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07280F47"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6DEC5A0" w14:textId="77777777" w:rsidR="004512F6" w:rsidRPr="00012730" w:rsidRDefault="004512F6" w:rsidP="008B16AB">
            <w:pPr>
              <w:jc w:val="center"/>
              <w:rPr>
                <w:bCs/>
                <w:sz w:val="20"/>
                <w:szCs w:val="20"/>
              </w:rPr>
            </w:pPr>
            <w:r w:rsidRPr="00012730">
              <w:rPr>
                <w:bCs/>
                <w:sz w:val="20"/>
                <w:szCs w:val="20"/>
              </w:rPr>
              <w:t>$0</w:t>
            </w:r>
          </w:p>
        </w:tc>
      </w:tr>
      <w:tr w:rsidR="004512F6" w:rsidRPr="00012730" w14:paraId="3EBF4F68" w14:textId="77777777" w:rsidTr="008B16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383A8D4" w14:textId="77777777" w:rsidR="004512F6" w:rsidRPr="00012730" w:rsidRDefault="004512F6" w:rsidP="008B16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4CF0AA60"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47C50B27"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6D49AEAF" w14:textId="77777777" w:rsidR="004512F6" w:rsidRPr="00012730" w:rsidRDefault="004512F6" w:rsidP="008B16AB">
            <w:pPr>
              <w:jc w:val="center"/>
              <w:rPr>
                <w:bCs/>
                <w:sz w:val="20"/>
                <w:szCs w:val="20"/>
              </w:rPr>
            </w:pPr>
            <w:r w:rsidRPr="00012730">
              <w:rPr>
                <w:bCs/>
                <w:sz w:val="20"/>
                <w:szCs w:val="20"/>
              </w:rPr>
              <w:t>$0</w:t>
            </w:r>
          </w:p>
        </w:tc>
      </w:tr>
    </w:tbl>
    <w:p w14:paraId="4C562EE8" w14:textId="77777777" w:rsidR="004512F6" w:rsidRPr="00564DAE" w:rsidRDefault="004512F6" w:rsidP="00564DAE">
      <w:r w:rsidRPr="003C616E">
        <w:rPr>
          <w:b/>
          <w:smallCaps/>
        </w:rPr>
        <w:t xml:space="preserve">Impact on Revenues: </w:t>
      </w:r>
      <w:r w:rsidR="00EC7101" w:rsidRPr="006846D2">
        <w:t xml:space="preserve">It is estimated that there would be no impact on revenues resulting from the enactment of this legislation. </w:t>
      </w:r>
    </w:p>
    <w:p w14:paraId="21526A3A" w14:textId="0CB19474" w:rsidR="00E75FFE" w:rsidRDefault="004512F6" w:rsidP="00E75FFE">
      <w:pPr>
        <w:spacing w:before="240"/>
      </w:pPr>
      <w:r w:rsidRPr="00142BBE">
        <w:rPr>
          <w:b/>
          <w:smallCaps/>
        </w:rPr>
        <w:t>Impact on Expenditures:</w:t>
      </w:r>
      <w:r w:rsidRPr="00142BBE">
        <w:t xml:space="preserve"> </w:t>
      </w:r>
      <w:r w:rsidR="00E75FFE" w:rsidRPr="00EA7DCF">
        <w:t xml:space="preserve">It is anticipated that there would be no impact on expenditures resulting from the enactment of this legislation because existing resources would be used by </w:t>
      </w:r>
      <w:r w:rsidR="00E75FFE">
        <w:t>DOB</w:t>
      </w:r>
      <w:r w:rsidR="00E75FFE" w:rsidRPr="00EA7DCF">
        <w:t xml:space="preserve"> to implement the provisions of this </w:t>
      </w:r>
      <w:r w:rsidR="00F64972">
        <w:t>legislation</w:t>
      </w:r>
      <w:r w:rsidR="00E75FFE" w:rsidRPr="00EA7DCF">
        <w:t>.</w:t>
      </w:r>
    </w:p>
    <w:p w14:paraId="71C1F4C8" w14:textId="77777777" w:rsidR="004512F6" w:rsidRPr="003C616E" w:rsidRDefault="004512F6" w:rsidP="004512F6">
      <w:pPr>
        <w:spacing w:before="120" w:after="120"/>
      </w:pPr>
      <w:r w:rsidRPr="003C616E">
        <w:rPr>
          <w:b/>
          <w:smallCaps/>
        </w:rPr>
        <w:t>Source of Funds To Cover Estimated Costs:</w:t>
      </w:r>
      <w:r w:rsidRPr="003C616E">
        <w:t xml:space="preserve"> </w:t>
      </w:r>
      <w:r w:rsidR="00EC7101">
        <w:t>N/A</w:t>
      </w:r>
    </w:p>
    <w:p w14:paraId="38D881F6" w14:textId="77777777" w:rsidR="004512F6" w:rsidRPr="003C616E" w:rsidRDefault="004512F6" w:rsidP="004512F6">
      <w:pPr>
        <w:spacing w:before="120" w:after="120"/>
      </w:pPr>
      <w:r w:rsidRPr="003C616E">
        <w:rPr>
          <w:b/>
          <w:smallCaps/>
        </w:rPr>
        <w:t>Source of Information:</w:t>
      </w:r>
      <w:r w:rsidRPr="003C616E">
        <w:t xml:space="preserve"> </w:t>
      </w:r>
      <w:r>
        <w:t xml:space="preserve">New York City Council Finance Division </w:t>
      </w:r>
    </w:p>
    <w:p w14:paraId="64FE8405" w14:textId="77777777" w:rsidR="004512F6" w:rsidRDefault="004512F6" w:rsidP="00EC76B7">
      <w:pPr>
        <w:rPr>
          <w:smallCaps/>
        </w:rPr>
      </w:pPr>
      <w:r w:rsidRPr="003C616E">
        <w:rPr>
          <w:b/>
          <w:smallCaps/>
        </w:rPr>
        <w:t>Estimate Prepared b</w:t>
      </w:r>
      <w:r>
        <w:rPr>
          <w:b/>
          <w:smallCaps/>
        </w:rPr>
        <w:t xml:space="preserve">y: </w:t>
      </w:r>
      <w:r w:rsidR="00476BDE">
        <w:t xml:space="preserve">Luke Zangerle, Financial Analyst </w:t>
      </w:r>
    </w:p>
    <w:p w14:paraId="131BA2DD" w14:textId="77777777" w:rsidR="00476BDE" w:rsidRPr="00B13959" w:rsidRDefault="00476BDE" w:rsidP="00EC76B7"/>
    <w:p w14:paraId="2643B31B" w14:textId="68CD607C" w:rsidR="00476BDE" w:rsidRDefault="004512F6" w:rsidP="00476BDE">
      <w:r w:rsidRPr="003C616E">
        <w:rPr>
          <w:b/>
          <w:smallCaps/>
        </w:rPr>
        <w:t>Estimate Reviewed by:</w:t>
      </w:r>
      <w:r w:rsidR="00476BDE">
        <w:rPr>
          <w:b/>
          <w:smallCaps/>
        </w:rPr>
        <w:t xml:space="preserve"> </w:t>
      </w:r>
      <w:r w:rsidR="00214FE2">
        <w:t>Stephanie Ruiz</w:t>
      </w:r>
      <w:r w:rsidR="00476BDE">
        <w:t>, Assistant Counsel</w:t>
      </w:r>
    </w:p>
    <w:p w14:paraId="0336E945" w14:textId="75AC31B1" w:rsidR="004512F6" w:rsidRPr="003C616E" w:rsidRDefault="00476BDE" w:rsidP="00EC76B7">
      <w:r>
        <w:t xml:space="preserve">                                           Chima Obichere</w:t>
      </w:r>
      <w:r w:rsidRPr="00012730">
        <w:t xml:space="preserve">, </w:t>
      </w:r>
      <w:r>
        <w:t xml:space="preserve">Unit Head </w:t>
      </w:r>
    </w:p>
    <w:p w14:paraId="6C9FA247" w14:textId="22B85D43" w:rsidR="004512F6" w:rsidRPr="003C616E" w:rsidRDefault="004512F6" w:rsidP="004512F6">
      <w:pPr>
        <w:spacing w:before="120" w:after="120"/>
      </w:pPr>
      <w:r w:rsidRPr="003C616E">
        <w:rPr>
          <w:b/>
          <w:smallCaps/>
        </w:rPr>
        <w:t>Legislative History:</w:t>
      </w:r>
      <w:r w:rsidRPr="003C616E">
        <w:t xml:space="preserve"> </w:t>
      </w:r>
      <w:r w:rsidR="002A41B4" w:rsidRPr="009C7D2D">
        <w:t>This legislation was introduced</w:t>
      </w:r>
      <w:r w:rsidR="006A02C6">
        <w:t xml:space="preserve"> to the Council </w:t>
      </w:r>
      <w:r w:rsidR="00BF001E">
        <w:t xml:space="preserve">as </w:t>
      </w:r>
      <w:r w:rsidR="006A02C6">
        <w:t>on June 7, 2018 as Intro. No. 977</w:t>
      </w:r>
      <w:r w:rsidR="002A41B4" w:rsidRPr="009C7D2D">
        <w:t xml:space="preserve"> and was referred to the Committee on Housing and Buildings (Committee). The Committee heard the legislation on December 13, 2018, and the legislation was laid over. The legislation was subsequently amended and th</w:t>
      </w:r>
      <w:r w:rsidR="00853D73">
        <w:t xml:space="preserve">e amended </w:t>
      </w:r>
      <w:r w:rsidR="00E75FFE" w:rsidRPr="00CC7A88">
        <w:lastRenderedPageBreak/>
        <w:t>version</w:t>
      </w:r>
      <w:r w:rsidR="00E75FFE">
        <w:t xml:space="preserve">, </w:t>
      </w:r>
      <w:r w:rsidR="00476BDE">
        <w:t>Proposed</w:t>
      </w:r>
      <w:r w:rsidR="00853D73">
        <w:t xml:space="preserve"> </w:t>
      </w:r>
      <w:r w:rsidR="002A41B4" w:rsidRPr="009C7D2D">
        <w:t>Intro. No.</w:t>
      </w:r>
      <w:r w:rsidR="006A02C6">
        <w:t xml:space="preserve"> 977</w:t>
      </w:r>
      <w:r w:rsidR="002A41B4" w:rsidRPr="009C7D2D">
        <w:t>-A, will be considered by the Committee on</w:t>
      </w:r>
      <w:r w:rsidR="00816FC5">
        <w:t xml:space="preserve"> </w:t>
      </w:r>
      <w:r w:rsidR="00E75FFE">
        <w:t>May 7, 2019</w:t>
      </w:r>
      <w:r w:rsidR="002A41B4" w:rsidRPr="00EC76B7">
        <w:t>.</w:t>
      </w:r>
      <w:r w:rsidR="00476BDE" w:rsidRPr="00EC76B7">
        <w:t xml:space="preserve"> </w:t>
      </w:r>
      <w:r w:rsidR="00BF001E">
        <w:t xml:space="preserve">Upon </w:t>
      </w:r>
      <w:r w:rsidR="002A41B4" w:rsidRPr="00EC76B7">
        <w:t>a successful vote</w:t>
      </w:r>
      <w:r w:rsidR="00B008FB">
        <w:t xml:space="preserve"> by the Committee</w:t>
      </w:r>
      <w:r w:rsidR="00EC76B7" w:rsidRPr="00EC76B7">
        <w:t>, the</w:t>
      </w:r>
      <w:r w:rsidR="00476BDE" w:rsidRPr="00EC76B7">
        <w:t xml:space="preserve"> </w:t>
      </w:r>
      <w:r w:rsidR="00B008FB">
        <w:t>legislation</w:t>
      </w:r>
      <w:r w:rsidR="00476BDE" w:rsidRPr="00EC76B7">
        <w:t xml:space="preserve"> </w:t>
      </w:r>
      <w:r w:rsidR="002A41B4" w:rsidRPr="00EC76B7">
        <w:t>will be submitted to the full Council for a vote on</w:t>
      </w:r>
      <w:r w:rsidR="00BF53FE" w:rsidRPr="00EC76B7">
        <w:t xml:space="preserve"> </w:t>
      </w:r>
      <w:r w:rsidR="00476BDE" w:rsidRPr="00EC76B7">
        <w:t>May 8</w:t>
      </w:r>
      <w:r w:rsidR="00B663EC" w:rsidRPr="00EC76B7">
        <w:t>, 2019.</w:t>
      </w:r>
      <w:r w:rsidRPr="003C616E">
        <w:t xml:space="preserve">      </w:t>
      </w:r>
    </w:p>
    <w:p w14:paraId="43217010" w14:textId="77777777" w:rsidR="004512F6" w:rsidRPr="00292D2B" w:rsidRDefault="004512F6" w:rsidP="004512F6">
      <w:pPr>
        <w:spacing w:before="120" w:after="120"/>
      </w:pPr>
      <w:r w:rsidRPr="003C616E">
        <w:rPr>
          <w:b/>
          <w:smallCaps/>
        </w:rPr>
        <w:t>Date Prepared:</w:t>
      </w:r>
      <w:r w:rsidR="00292D2B">
        <w:rPr>
          <w:b/>
          <w:smallCaps/>
        </w:rPr>
        <w:t xml:space="preserve"> </w:t>
      </w:r>
      <w:r w:rsidR="00CC60BC">
        <w:t>April 30</w:t>
      </w:r>
      <w:r w:rsidR="00476BDE">
        <w:t>, 2019</w:t>
      </w:r>
    </w:p>
    <w:p w14:paraId="74D4E05D" w14:textId="77777777" w:rsidR="00F551C8" w:rsidRDefault="00F551C8"/>
    <w:sectPr w:rsidR="00F551C8" w:rsidSect="003C616E">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4150" w14:textId="77777777" w:rsidR="00E45C63" w:rsidRDefault="00E45C63">
      <w:r>
        <w:separator/>
      </w:r>
    </w:p>
    <w:p w14:paraId="15F05898" w14:textId="77777777" w:rsidR="00E45C63" w:rsidRDefault="00E45C63"/>
  </w:endnote>
  <w:endnote w:type="continuationSeparator" w:id="0">
    <w:p w14:paraId="0E48531A" w14:textId="77777777" w:rsidR="00E45C63" w:rsidRDefault="00E45C63">
      <w:r>
        <w:continuationSeparator/>
      </w:r>
    </w:p>
    <w:p w14:paraId="07A8C53F" w14:textId="77777777" w:rsidR="00E45C63" w:rsidRDefault="00E4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D768" w14:textId="7DC80334" w:rsidR="000B7EB0" w:rsidRPr="00EC76B7" w:rsidRDefault="00476BDE">
    <w:pPr>
      <w:pStyle w:val="Footer"/>
      <w:pBdr>
        <w:top w:val="thinThickSmallGap" w:sz="24" w:space="1" w:color="823B0B" w:themeColor="accent2" w:themeShade="7F"/>
      </w:pBdr>
      <w:rPr>
        <w:rFonts w:eastAsiaTheme="majorEastAsia"/>
      </w:rPr>
    </w:pPr>
    <w:r w:rsidRPr="00EC76B7">
      <w:rPr>
        <w:rFonts w:eastAsiaTheme="majorEastAsia"/>
      </w:rPr>
      <w:t xml:space="preserve">Proposed </w:t>
    </w:r>
    <w:r w:rsidR="00B663EC" w:rsidRPr="00EC76B7">
      <w:rPr>
        <w:rFonts w:eastAsiaTheme="majorEastAsia"/>
      </w:rPr>
      <w:t>Intro.</w:t>
    </w:r>
    <w:r w:rsidR="00CC60BC">
      <w:rPr>
        <w:rFonts w:eastAsiaTheme="majorEastAsia"/>
      </w:rPr>
      <w:t xml:space="preserve"> No. 977</w:t>
    </w:r>
    <w:r w:rsidRPr="00EC76B7">
      <w:rPr>
        <w:rFonts w:eastAsiaTheme="majorEastAsia"/>
      </w:rPr>
      <w:t>-A</w:t>
    </w:r>
    <w:r w:rsidR="00B663EC" w:rsidRPr="00EC76B7">
      <w:rPr>
        <w:rFonts w:eastAsiaTheme="majorEastAsia"/>
      </w:rPr>
      <w:ptab w:relativeTo="margin" w:alignment="right" w:leader="none"/>
    </w:r>
    <w:r w:rsidR="00B663EC" w:rsidRPr="00EC76B7">
      <w:rPr>
        <w:rFonts w:eastAsiaTheme="majorEastAsia"/>
      </w:rPr>
      <w:t xml:space="preserve">Page </w:t>
    </w:r>
    <w:r w:rsidR="00B663EC" w:rsidRPr="00EC76B7">
      <w:rPr>
        <w:rFonts w:eastAsiaTheme="minorEastAsia"/>
      </w:rPr>
      <w:fldChar w:fldCharType="begin"/>
    </w:r>
    <w:r w:rsidR="00B663EC" w:rsidRPr="00476BDE">
      <w:instrText xml:space="preserve"> PAGE   \* MERGEFORMAT </w:instrText>
    </w:r>
    <w:r w:rsidR="00B663EC" w:rsidRPr="00EC76B7">
      <w:rPr>
        <w:rFonts w:eastAsiaTheme="minorEastAsia"/>
      </w:rPr>
      <w:fldChar w:fldCharType="separate"/>
    </w:r>
    <w:r w:rsidR="002D1967" w:rsidRPr="002D1967">
      <w:rPr>
        <w:rFonts w:eastAsiaTheme="majorEastAsia"/>
        <w:noProof/>
      </w:rPr>
      <w:t>2</w:t>
    </w:r>
    <w:r w:rsidR="00B663EC" w:rsidRPr="00EC76B7">
      <w:rPr>
        <w:rFonts w:eastAsiaTheme="majorEastAsia"/>
        <w:noProof/>
      </w:rPr>
      <w:fldChar w:fldCharType="end"/>
    </w:r>
  </w:p>
  <w:p w14:paraId="7C17999A" w14:textId="77777777" w:rsidR="00C6133B" w:rsidRPr="00476BDE" w:rsidRDefault="00C613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8291" w14:textId="77777777" w:rsidR="00E45C63" w:rsidRDefault="00E45C63">
      <w:r>
        <w:separator/>
      </w:r>
    </w:p>
    <w:p w14:paraId="7EC3B902" w14:textId="77777777" w:rsidR="00E45C63" w:rsidRDefault="00E45C63"/>
  </w:footnote>
  <w:footnote w:type="continuationSeparator" w:id="0">
    <w:p w14:paraId="749486E5" w14:textId="77777777" w:rsidR="00E45C63" w:rsidRDefault="00E45C63">
      <w:r>
        <w:continuationSeparator/>
      </w:r>
    </w:p>
    <w:p w14:paraId="0107F249" w14:textId="77777777" w:rsidR="00E45C63" w:rsidRDefault="00E45C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6"/>
    <w:rsid w:val="00055BBE"/>
    <w:rsid w:val="00142BBE"/>
    <w:rsid w:val="00214FE2"/>
    <w:rsid w:val="00292D2B"/>
    <w:rsid w:val="002A41B4"/>
    <w:rsid w:val="002D1967"/>
    <w:rsid w:val="002D5F31"/>
    <w:rsid w:val="00313557"/>
    <w:rsid w:val="00327E29"/>
    <w:rsid w:val="00334A0C"/>
    <w:rsid w:val="003A21FD"/>
    <w:rsid w:val="004275CC"/>
    <w:rsid w:val="004512F6"/>
    <w:rsid w:val="00461A50"/>
    <w:rsid w:val="00476BDE"/>
    <w:rsid w:val="004F4109"/>
    <w:rsid w:val="005364E9"/>
    <w:rsid w:val="0054278F"/>
    <w:rsid w:val="00564DAE"/>
    <w:rsid w:val="005B0FD6"/>
    <w:rsid w:val="006330D1"/>
    <w:rsid w:val="00661137"/>
    <w:rsid w:val="006A02C6"/>
    <w:rsid w:val="00712DB2"/>
    <w:rsid w:val="00714967"/>
    <w:rsid w:val="0075147B"/>
    <w:rsid w:val="00816FC5"/>
    <w:rsid w:val="00853D73"/>
    <w:rsid w:val="00887D9E"/>
    <w:rsid w:val="009B3D1D"/>
    <w:rsid w:val="009C7D2D"/>
    <w:rsid w:val="00A20D9A"/>
    <w:rsid w:val="00A615FF"/>
    <w:rsid w:val="00A86878"/>
    <w:rsid w:val="00B008FB"/>
    <w:rsid w:val="00B13959"/>
    <w:rsid w:val="00B54A87"/>
    <w:rsid w:val="00B663EC"/>
    <w:rsid w:val="00B70B22"/>
    <w:rsid w:val="00B8513A"/>
    <w:rsid w:val="00BC2269"/>
    <w:rsid w:val="00BE31F9"/>
    <w:rsid w:val="00BF001E"/>
    <w:rsid w:val="00BF53FE"/>
    <w:rsid w:val="00C6133B"/>
    <w:rsid w:val="00C662A9"/>
    <w:rsid w:val="00CC60BC"/>
    <w:rsid w:val="00CC6D85"/>
    <w:rsid w:val="00CE48C1"/>
    <w:rsid w:val="00D0701A"/>
    <w:rsid w:val="00D16AF9"/>
    <w:rsid w:val="00D22FF2"/>
    <w:rsid w:val="00D60C5C"/>
    <w:rsid w:val="00D707B8"/>
    <w:rsid w:val="00D913F8"/>
    <w:rsid w:val="00E45C63"/>
    <w:rsid w:val="00E75FFE"/>
    <w:rsid w:val="00EC7101"/>
    <w:rsid w:val="00EC76B7"/>
    <w:rsid w:val="00F143DF"/>
    <w:rsid w:val="00F37E5D"/>
    <w:rsid w:val="00F551C8"/>
    <w:rsid w:val="00F6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8915"/>
  <w15:chartTrackingRefBased/>
  <w15:docId w15:val="{548D9CCB-FE6E-4076-872B-F56567B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2F6"/>
    <w:pPr>
      <w:tabs>
        <w:tab w:val="center" w:pos="4680"/>
        <w:tab w:val="right" w:pos="9360"/>
      </w:tabs>
    </w:pPr>
  </w:style>
  <w:style w:type="character" w:customStyle="1" w:styleId="FooterChar">
    <w:name w:val="Footer Char"/>
    <w:basedOn w:val="DefaultParagraphFont"/>
    <w:link w:val="Footer"/>
    <w:uiPriority w:val="99"/>
    <w:rsid w:val="004512F6"/>
    <w:rPr>
      <w:rFonts w:ascii="Times New Roman" w:eastAsia="Times New Roman" w:hAnsi="Times New Roman" w:cs="Times New Roman"/>
      <w:sz w:val="24"/>
      <w:szCs w:val="24"/>
    </w:rPr>
  </w:style>
  <w:style w:type="paragraph" w:styleId="BodyText">
    <w:name w:val="Body Text"/>
    <w:basedOn w:val="Normal"/>
    <w:link w:val="BodyTextChar"/>
    <w:uiPriority w:val="99"/>
    <w:rsid w:val="004512F6"/>
    <w:pPr>
      <w:spacing w:line="480" w:lineRule="auto"/>
      <w:ind w:firstLine="720"/>
    </w:pPr>
  </w:style>
  <w:style w:type="character" w:customStyle="1" w:styleId="BodyTextChar">
    <w:name w:val="Body Text Char"/>
    <w:basedOn w:val="DefaultParagraphFont"/>
    <w:link w:val="BodyText"/>
    <w:uiPriority w:val="99"/>
    <w:rsid w:val="004512F6"/>
    <w:rPr>
      <w:rFonts w:ascii="Times New Roman" w:eastAsia="Times New Roman" w:hAnsi="Times New Roman" w:cs="Times New Roman"/>
      <w:sz w:val="24"/>
      <w:szCs w:val="24"/>
    </w:rPr>
  </w:style>
  <w:style w:type="paragraph" w:styleId="NoSpacing">
    <w:name w:val="No Spacing"/>
    <w:uiPriority w:val="1"/>
    <w:qFormat/>
    <w:rsid w:val="00B13959"/>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DE"/>
    <w:rPr>
      <w:rFonts w:ascii="Segoe UI" w:eastAsia="Times New Roman" w:hAnsi="Segoe UI" w:cs="Segoe UI"/>
      <w:sz w:val="18"/>
      <w:szCs w:val="18"/>
    </w:rPr>
  </w:style>
  <w:style w:type="paragraph" w:styleId="Header">
    <w:name w:val="header"/>
    <w:basedOn w:val="Normal"/>
    <w:link w:val="HeaderChar"/>
    <w:uiPriority w:val="99"/>
    <w:unhideWhenUsed/>
    <w:rsid w:val="00476BDE"/>
    <w:pPr>
      <w:tabs>
        <w:tab w:val="center" w:pos="4680"/>
        <w:tab w:val="right" w:pos="9360"/>
      </w:tabs>
    </w:pPr>
  </w:style>
  <w:style w:type="character" w:customStyle="1" w:styleId="HeaderChar">
    <w:name w:val="Header Char"/>
    <w:basedOn w:val="DefaultParagraphFont"/>
    <w:link w:val="Header"/>
    <w:uiPriority w:val="99"/>
    <w:rsid w:val="00476BD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001E"/>
    <w:rPr>
      <w:sz w:val="16"/>
      <w:szCs w:val="16"/>
    </w:rPr>
  </w:style>
  <w:style w:type="paragraph" w:styleId="CommentText">
    <w:name w:val="annotation text"/>
    <w:basedOn w:val="Normal"/>
    <w:link w:val="CommentTextChar"/>
    <w:uiPriority w:val="99"/>
    <w:semiHidden/>
    <w:unhideWhenUsed/>
    <w:rsid w:val="00BF001E"/>
    <w:rPr>
      <w:sz w:val="20"/>
      <w:szCs w:val="20"/>
    </w:rPr>
  </w:style>
  <w:style w:type="character" w:customStyle="1" w:styleId="CommentTextChar">
    <w:name w:val="Comment Text Char"/>
    <w:basedOn w:val="DefaultParagraphFont"/>
    <w:link w:val="CommentText"/>
    <w:uiPriority w:val="99"/>
    <w:semiHidden/>
    <w:rsid w:val="00BF00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01E"/>
    <w:rPr>
      <w:b/>
      <w:bCs/>
    </w:rPr>
  </w:style>
  <w:style w:type="character" w:customStyle="1" w:styleId="CommentSubjectChar">
    <w:name w:val="Comment Subject Char"/>
    <w:basedOn w:val="CommentTextChar"/>
    <w:link w:val="CommentSubject"/>
    <w:uiPriority w:val="99"/>
    <w:semiHidden/>
    <w:rsid w:val="00BF00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3905">
      <w:bodyDiv w:val="1"/>
      <w:marLeft w:val="0"/>
      <w:marRight w:val="0"/>
      <w:marTop w:val="0"/>
      <w:marBottom w:val="0"/>
      <w:divBdr>
        <w:top w:val="none" w:sz="0" w:space="0" w:color="auto"/>
        <w:left w:val="none" w:sz="0" w:space="0" w:color="auto"/>
        <w:bottom w:val="none" w:sz="0" w:space="0" w:color="auto"/>
        <w:right w:val="none" w:sz="0" w:space="0" w:color="auto"/>
      </w:divBdr>
    </w:div>
    <w:div w:id="11157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1016-CC9A-44B2-97AE-7D450B5B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Zangerle, Luke</dc:creator>
  <cp:keywords/>
  <dc:description/>
  <cp:lastModifiedBy>Pagan, Maria</cp:lastModifiedBy>
  <cp:revision>4</cp:revision>
  <cp:lastPrinted>2019-05-07T18:15:00Z</cp:lastPrinted>
  <dcterms:created xsi:type="dcterms:W3CDTF">2019-05-07T13:08:00Z</dcterms:created>
  <dcterms:modified xsi:type="dcterms:W3CDTF">2019-05-07T18:15:00Z</dcterms:modified>
</cp:coreProperties>
</file>