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1D5A411B">
        <w:trPr>
          <w:jc w:val="center"/>
        </w:trPr>
        <w:tc>
          <w:tcPr>
            <w:tcW w:w="6006" w:type="dxa"/>
            <w:tcBorders>
              <w:bottom w:val="single" w:sz="4" w:space="0" w:color="auto"/>
            </w:tcBorders>
          </w:tcPr>
          <w:p w14:paraId="417BECFE" w14:textId="77777777" w:rsidR="00902A93" w:rsidRPr="00012730" w:rsidRDefault="00902A93" w:rsidP="1D5A411B">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79FA8D8A" wp14:editId="045E70D6">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1396" t="-970" r="-1396" b="-970"/>
                          <a:stretch>
                            <a:fillRect/>
                          </a:stretch>
                        </pic:blipFill>
                        <pic:spPr>
                          <a:xfrm>
                            <a:off x="0" y="0"/>
                            <a:ext cx="1362075" cy="1371600"/>
                          </a:xfrm>
                          <a:prstGeom prst="rect">
                            <a:avLst/>
                          </a:prstGeom>
                        </pic:spPr>
                      </pic:pic>
                    </a:graphicData>
                  </a:graphic>
                </wp:inline>
              </w:drawing>
            </w:r>
          </w:p>
          <w:p w14:paraId="4A3FAF41" w14:textId="77777777" w:rsidR="00902A93" w:rsidRPr="00012730" w:rsidRDefault="00902A93" w:rsidP="00800904"/>
        </w:tc>
        <w:tc>
          <w:tcPr>
            <w:tcW w:w="4869" w:type="dxa"/>
            <w:tcBorders>
              <w:bottom w:val="single" w:sz="4" w:space="0" w:color="auto"/>
            </w:tcBorders>
          </w:tcPr>
          <w:p w14:paraId="0833286F" w14:textId="77777777" w:rsidR="00902A93" w:rsidRPr="00012730" w:rsidRDefault="00902A93" w:rsidP="00F62E21">
            <w:pPr>
              <w:rPr>
                <w:b/>
                <w:bCs/>
                <w:smallCaps/>
              </w:rPr>
            </w:pPr>
            <w:r w:rsidRPr="00012730">
              <w:rPr>
                <w:b/>
                <w:bCs/>
                <w:smallCaps/>
              </w:rPr>
              <w:t>The Council of the City of New York</w:t>
            </w:r>
          </w:p>
          <w:p w14:paraId="2DA2D94E" w14:textId="77777777" w:rsidR="00902A93" w:rsidRPr="00012730" w:rsidRDefault="00902A93" w:rsidP="00F62E21">
            <w:pPr>
              <w:rPr>
                <w:b/>
                <w:bCs/>
                <w:smallCaps/>
              </w:rPr>
            </w:pPr>
            <w:r w:rsidRPr="00012730">
              <w:rPr>
                <w:b/>
                <w:bCs/>
                <w:smallCaps/>
              </w:rPr>
              <w:t>Finance Division</w:t>
            </w:r>
          </w:p>
          <w:p w14:paraId="5B775AE7" w14:textId="2CAD75CF" w:rsidR="00902A93" w:rsidRPr="005262C6" w:rsidRDefault="00E92BD9" w:rsidP="00F62E21">
            <w:pPr>
              <w:spacing w:before="120"/>
              <w:rPr>
                <w:b/>
                <w:bCs/>
                <w:smallCaps/>
              </w:rPr>
            </w:pPr>
            <w:r>
              <w:rPr>
                <w:b/>
                <w:bCs/>
                <w:smallCaps/>
              </w:rPr>
              <w:t xml:space="preserve">Tanisha </w:t>
            </w:r>
            <w:r w:rsidR="0011399B">
              <w:rPr>
                <w:b/>
                <w:bCs/>
                <w:smallCaps/>
              </w:rPr>
              <w:t xml:space="preserve">S. </w:t>
            </w:r>
            <w:r>
              <w:rPr>
                <w:b/>
                <w:bCs/>
                <w:smallCaps/>
              </w:rPr>
              <w:t>Edwards</w:t>
            </w:r>
            <w:r w:rsidR="00902A93" w:rsidRPr="005262C6">
              <w:rPr>
                <w:b/>
                <w:bCs/>
                <w:smallCaps/>
              </w:rPr>
              <w:t>,</w:t>
            </w:r>
            <w:r w:rsidR="0011399B">
              <w:rPr>
                <w:b/>
                <w:bCs/>
                <w:smallCaps/>
              </w:rPr>
              <w:t xml:space="preserve"> Esq.,</w:t>
            </w:r>
            <w:r w:rsidR="00902A93" w:rsidRPr="005262C6">
              <w:rPr>
                <w:b/>
                <w:bCs/>
                <w:smallCaps/>
              </w:rPr>
              <w:t xml:space="preserve"> </w:t>
            </w:r>
            <w:r>
              <w:rPr>
                <w:b/>
                <w:bCs/>
                <w:smallCaps/>
              </w:rPr>
              <w:t>Chief Financial</w:t>
            </w:r>
            <w:r w:rsidR="0011399B">
              <w:rPr>
                <w:b/>
                <w:bCs/>
                <w:smallCaps/>
              </w:rPr>
              <w:t xml:space="preserve"> Officer,</w:t>
            </w:r>
            <w:r>
              <w:rPr>
                <w:b/>
                <w:bCs/>
                <w:smallCaps/>
              </w:rPr>
              <w:t xml:space="preserve"> and Deputy Chief of Staff</w:t>
            </w:r>
            <w:r w:rsidR="0011399B">
              <w:rPr>
                <w:b/>
                <w:bCs/>
                <w:smallCaps/>
              </w:rPr>
              <w:t xml:space="preserve"> to the Speaker</w:t>
            </w:r>
          </w:p>
          <w:p w14:paraId="0CE73A65" w14:textId="77777777" w:rsidR="00902A93" w:rsidRPr="00012730" w:rsidRDefault="00902A93" w:rsidP="00F62E21">
            <w:pPr>
              <w:spacing w:before="120"/>
            </w:pPr>
            <w:r w:rsidRPr="00012730">
              <w:rPr>
                <w:b/>
                <w:bCs/>
                <w:smallCaps/>
              </w:rPr>
              <w:t>Fiscal Impact Statement</w:t>
            </w:r>
          </w:p>
          <w:p w14:paraId="1DB7EC71" w14:textId="77777777" w:rsidR="00902A93" w:rsidRPr="00012730" w:rsidRDefault="00902A93" w:rsidP="00F62E21">
            <w:pPr>
              <w:rPr>
                <w:b/>
                <w:bCs/>
              </w:rPr>
            </w:pPr>
          </w:p>
          <w:p w14:paraId="33F663EC" w14:textId="01D4330E" w:rsidR="00810F48" w:rsidRDefault="00AE458A" w:rsidP="00F62E21">
            <w:pPr>
              <w:rPr>
                <w:b/>
                <w:bCs/>
              </w:rPr>
            </w:pPr>
            <w:r w:rsidRPr="7BFAB71A">
              <w:rPr>
                <w:b/>
                <w:bCs/>
                <w:smallCaps/>
              </w:rPr>
              <w:t xml:space="preserve">Proposed </w:t>
            </w:r>
            <w:r w:rsidR="00810F48" w:rsidRPr="7BFAB71A">
              <w:rPr>
                <w:b/>
                <w:bCs/>
                <w:smallCaps/>
              </w:rPr>
              <w:t>Intro. No</w:t>
            </w:r>
            <w:r w:rsidR="001C57A0">
              <w:rPr>
                <w:b/>
                <w:bCs/>
              </w:rPr>
              <w:t>: 630</w:t>
            </w:r>
            <w:r w:rsidR="00DC21B1" w:rsidRPr="7BFAB71A">
              <w:rPr>
                <w:b/>
                <w:bCs/>
              </w:rPr>
              <w:t>-A</w:t>
            </w:r>
          </w:p>
          <w:p w14:paraId="0E642968" w14:textId="77777777" w:rsidR="00F62E21" w:rsidRPr="00A267C7" w:rsidRDefault="00F62E21" w:rsidP="00F62E21">
            <w:pPr>
              <w:rPr>
                <w:color w:val="FF0000"/>
                <w:sz w:val="16"/>
                <w:szCs w:val="16"/>
              </w:rPr>
            </w:pPr>
          </w:p>
          <w:p w14:paraId="33953800" w14:textId="0A30B7E1" w:rsidR="0011399B" w:rsidRPr="0011399B" w:rsidRDefault="00902A93" w:rsidP="00D63E36">
            <w:pPr>
              <w:tabs>
                <w:tab w:val="left" w:pos="-1440"/>
              </w:tabs>
              <w:spacing w:after="120"/>
              <w:ind w:left="1440" w:hanging="1440"/>
              <w:jc w:val="left"/>
            </w:pPr>
            <w:r w:rsidRPr="00012730">
              <w:rPr>
                <w:b/>
                <w:bCs/>
                <w:smallCaps/>
              </w:rPr>
              <w:t>Committee</w:t>
            </w:r>
            <w:r w:rsidRPr="00012730">
              <w:rPr>
                <w:b/>
                <w:bCs/>
              </w:rPr>
              <w:t>:</w:t>
            </w:r>
            <w:r w:rsidRPr="00012730">
              <w:rPr>
                <w:bCs/>
              </w:rPr>
              <w:t xml:space="preserve"> </w:t>
            </w:r>
            <w:r w:rsidR="00B86A10">
              <w:rPr>
                <w:bCs/>
              </w:rPr>
              <w:t>Sanitation and Solid Waste Management</w:t>
            </w:r>
          </w:p>
        </w:tc>
      </w:tr>
      <w:tr w:rsidR="00902A93" w:rsidRPr="00012730" w14:paraId="39ABDE6C" w14:textId="77777777" w:rsidTr="1D5A411B">
        <w:trPr>
          <w:trHeight w:val="2357"/>
          <w:jc w:val="center"/>
        </w:trPr>
        <w:tc>
          <w:tcPr>
            <w:tcW w:w="6006" w:type="dxa"/>
            <w:tcBorders>
              <w:top w:val="single" w:sz="4" w:space="0" w:color="auto"/>
            </w:tcBorders>
          </w:tcPr>
          <w:p w14:paraId="34CB6280" w14:textId="77777777" w:rsidR="00647618" w:rsidRDefault="00902A93" w:rsidP="00647618">
            <w:r w:rsidRPr="00012730">
              <w:rPr>
                <w:b/>
                <w:bCs/>
                <w:smallCaps/>
              </w:rPr>
              <w:t>Title:</w:t>
            </w:r>
            <w:r w:rsidR="00012730">
              <w:rPr>
                <w:bCs/>
              </w:rPr>
              <w:t xml:space="preserve"> </w:t>
            </w:r>
            <w:r w:rsidR="00647618">
              <w:t>A Local Law t</w:t>
            </w:r>
            <w:r w:rsidR="00647618" w:rsidRPr="0045478C">
              <w:t xml:space="preserve">o amend the administrative code of the city of New York, in relation to the </w:t>
            </w:r>
            <w:r w:rsidR="00647618">
              <w:t>tracking of street cleaning operations</w:t>
            </w:r>
            <w:r w:rsidR="00647618" w:rsidRPr="0045478C">
              <w:t xml:space="preserve"> </w:t>
            </w:r>
            <w:r w:rsidR="00647618">
              <w:t>online</w:t>
            </w:r>
          </w:p>
          <w:p w14:paraId="3EB527BD" w14:textId="32B3BFA1" w:rsidR="00AA40F0" w:rsidRPr="00AA40F0" w:rsidRDefault="00AA40F0" w:rsidP="00AA40F0">
            <w:pPr>
              <w:widowControl w:val="0"/>
              <w:suppressLineNumbers/>
              <w:tabs>
                <w:tab w:val="center" w:pos="4680"/>
              </w:tabs>
              <w:autoSpaceDE w:val="0"/>
              <w:autoSpaceDN w:val="0"/>
              <w:adjustRightInd w:val="0"/>
              <w:rPr>
                <w:rFonts w:eastAsia="Calibri"/>
              </w:rPr>
            </w:pPr>
          </w:p>
          <w:p w14:paraId="461C5E7B" w14:textId="500A85A0" w:rsidR="00902A93" w:rsidRPr="009C36A0" w:rsidRDefault="00902A93" w:rsidP="009C36A0">
            <w:pPr>
              <w:pStyle w:val="BodyText"/>
              <w:spacing w:line="240" w:lineRule="auto"/>
              <w:ind w:firstLine="0"/>
            </w:pPr>
          </w:p>
        </w:tc>
        <w:tc>
          <w:tcPr>
            <w:tcW w:w="4869" w:type="dxa"/>
            <w:tcBorders>
              <w:top w:val="single" w:sz="4" w:space="0" w:color="auto"/>
            </w:tcBorders>
          </w:tcPr>
          <w:p w14:paraId="47518C21" w14:textId="0B65D024" w:rsidR="00902A93" w:rsidRPr="00F1372B" w:rsidRDefault="00902A93" w:rsidP="229651A2">
            <w:pPr>
              <w:autoSpaceDE w:val="0"/>
              <w:autoSpaceDN w:val="0"/>
              <w:adjustRightInd w:val="0"/>
              <w:rPr>
                <w:rFonts w:eastAsiaTheme="minorEastAsia"/>
                <w:color w:val="000000" w:themeColor="text1"/>
              </w:rPr>
            </w:pPr>
            <w:r w:rsidRPr="00F1372B">
              <w:rPr>
                <w:b/>
                <w:bCs/>
                <w:smallCaps/>
              </w:rPr>
              <w:t>Sponsor(S)</w:t>
            </w:r>
            <w:r w:rsidRPr="00F1372B">
              <w:rPr>
                <w:b/>
                <w:bCs/>
              </w:rPr>
              <w:t xml:space="preserve">: </w:t>
            </w:r>
            <w:r w:rsidR="001C57A0" w:rsidRPr="00F1372B">
              <w:rPr>
                <w:rFonts w:eastAsiaTheme="minorEastAsia"/>
              </w:rPr>
              <w:t xml:space="preserve">By Council Members </w:t>
            </w:r>
            <w:r w:rsidR="007071E4" w:rsidRPr="00F1372B">
              <w:rPr>
                <w:rFonts w:eastAsiaTheme="minorEastAsia"/>
              </w:rPr>
              <w:t>Nurse</w:t>
            </w:r>
            <w:r w:rsidR="00AA40F0" w:rsidRPr="00F1372B">
              <w:rPr>
                <w:rFonts w:eastAsiaTheme="minorEastAsia"/>
              </w:rPr>
              <w:t xml:space="preserve">, </w:t>
            </w:r>
            <w:r w:rsidR="007071E4" w:rsidRPr="00F1372B">
              <w:rPr>
                <w:rFonts w:eastAsiaTheme="minorEastAsia"/>
              </w:rPr>
              <w:t>Bot</w:t>
            </w:r>
            <w:r w:rsidR="00F1372B" w:rsidRPr="00F1372B">
              <w:rPr>
                <w:rFonts w:eastAsiaTheme="minorEastAsia"/>
              </w:rPr>
              <w:t>t</w:t>
            </w:r>
            <w:r w:rsidR="007071E4" w:rsidRPr="00F1372B">
              <w:rPr>
                <w:rFonts w:eastAsiaTheme="minorEastAsia"/>
              </w:rPr>
              <w:t>cher</w:t>
            </w:r>
            <w:r w:rsidR="00AA40F0" w:rsidRPr="00F1372B">
              <w:rPr>
                <w:rFonts w:eastAsiaTheme="minorEastAsia"/>
              </w:rPr>
              <w:t>,</w:t>
            </w:r>
            <w:r w:rsidR="001C57A0" w:rsidRPr="00F1372B">
              <w:rPr>
                <w:rFonts w:eastAsiaTheme="minorEastAsia"/>
              </w:rPr>
              <w:t xml:space="preserve"> Gutiérrez, Brewer, Brooks-Powers,</w:t>
            </w:r>
            <w:r w:rsidR="00AA40F0" w:rsidRPr="00F1372B">
              <w:rPr>
                <w:rFonts w:eastAsiaTheme="minorEastAsia"/>
              </w:rPr>
              <w:t xml:space="preserve"> </w:t>
            </w:r>
            <w:r w:rsidR="007071E4" w:rsidRPr="00F1372B">
              <w:rPr>
                <w:rFonts w:eastAsiaTheme="minorEastAsia"/>
              </w:rPr>
              <w:t>Restler,</w:t>
            </w:r>
            <w:r w:rsidR="001C57A0" w:rsidRPr="00F1372B">
              <w:rPr>
                <w:rFonts w:eastAsiaTheme="minorEastAsia"/>
              </w:rPr>
              <w:t xml:space="preserve"> Hanif, Ung, Krishnan, Farías, Yeger, Joseph, Hudson, Sanchez, Louis, Holden, Riley, Cabán, Menin, Narcisse, </w:t>
            </w:r>
            <w:r w:rsidR="007071E4" w:rsidRPr="00F1372B">
              <w:rPr>
                <w:rFonts w:eastAsiaTheme="minorEastAsia"/>
              </w:rPr>
              <w:t xml:space="preserve">Marte, </w:t>
            </w:r>
            <w:r w:rsidR="00865C44" w:rsidRPr="00F1372B">
              <w:rPr>
                <w:rFonts w:eastAsiaTheme="minorEastAsia"/>
              </w:rPr>
              <w:t>Stevens, Williams, Velázquez,</w:t>
            </w:r>
            <w:r w:rsidR="001C57A0" w:rsidRPr="00F1372B">
              <w:rPr>
                <w:rFonts w:eastAsiaTheme="minorEastAsia"/>
              </w:rPr>
              <w:t xml:space="preserve"> Moya</w:t>
            </w:r>
            <w:r w:rsidR="00F1372B" w:rsidRPr="00F1372B">
              <w:rPr>
                <w:rFonts w:eastAsiaTheme="minorEastAsia"/>
              </w:rPr>
              <w:t xml:space="preserve">, Richardson Jordan, </w:t>
            </w:r>
            <w:r w:rsidR="00865C44" w:rsidRPr="00F1372B">
              <w:rPr>
                <w:rFonts w:eastAsiaTheme="minorEastAsia"/>
              </w:rPr>
              <w:t>Brannan</w:t>
            </w:r>
            <w:r w:rsidR="00F1372B" w:rsidRPr="00F1372B">
              <w:rPr>
                <w:rFonts w:eastAsiaTheme="minorEastAsia"/>
              </w:rPr>
              <w:t>, Ayala</w:t>
            </w:r>
            <w:r w:rsidR="00792A8C">
              <w:rPr>
                <w:rFonts w:eastAsiaTheme="minorEastAsia"/>
              </w:rPr>
              <w:t>,</w:t>
            </w:r>
            <w:r w:rsidR="00F1372B" w:rsidRPr="00F1372B">
              <w:rPr>
                <w:rFonts w:eastAsiaTheme="minorEastAsia"/>
              </w:rPr>
              <w:t xml:space="preserve"> Avilés</w:t>
            </w:r>
            <w:r w:rsidR="00792A8C">
              <w:rPr>
                <w:rFonts w:eastAsiaTheme="minorEastAsia"/>
              </w:rPr>
              <w:t xml:space="preserve">, </w:t>
            </w:r>
            <w:r w:rsidR="00792A8C" w:rsidRPr="00792A8C">
              <w:rPr>
                <w:rFonts w:eastAsiaTheme="minorHAnsi"/>
                <w:color w:val="000000"/>
              </w:rPr>
              <w:t>Ossé and Kagan</w:t>
            </w:r>
          </w:p>
          <w:p w14:paraId="49616D53" w14:textId="7FFA9445" w:rsidR="00902A93" w:rsidRPr="00F1372B" w:rsidRDefault="00902A93" w:rsidP="229651A2">
            <w:pPr>
              <w:autoSpaceDE w:val="0"/>
              <w:autoSpaceDN w:val="0"/>
              <w:adjustRightInd w:val="0"/>
              <w:rPr>
                <w:rFonts w:eastAsiaTheme="minorEastAsia"/>
              </w:rPr>
            </w:pPr>
          </w:p>
        </w:tc>
      </w:tr>
    </w:tbl>
    <w:p w14:paraId="5BAAF7C1" w14:textId="025A4CD1" w:rsidR="00DC21B1" w:rsidRDefault="00012730" w:rsidP="1D5A411B">
      <w:pPr>
        <w:spacing w:before="100" w:beforeAutospacing="1"/>
      </w:pPr>
      <w:r w:rsidRPr="1D5A411B">
        <w:rPr>
          <w:b/>
          <w:bCs/>
          <w:smallCaps/>
        </w:rPr>
        <w:t>Summary of Legislation:</w:t>
      </w:r>
      <w:r>
        <w:t xml:space="preserve"> </w:t>
      </w:r>
      <w:r w:rsidR="00865C44">
        <w:t>This bill would require the Department of Sanitation (DSNY) to equip street sweepers with global positioning system (GPS) technology and ensure that such technology is functioning during street cleaning operations. The bill would also require DSNY to publish and maintain a page on its website that allows the public to track and confirm the completion of street cleanings by De</w:t>
      </w:r>
      <w:r w:rsidR="00F1372B">
        <w:t xml:space="preserve">cember 31, 2023 and </w:t>
      </w:r>
      <w:r w:rsidR="00865C44">
        <w:t xml:space="preserve">require DSNY to submit a </w:t>
      </w:r>
      <w:r w:rsidR="002E1706">
        <w:t xml:space="preserve">biannual </w:t>
      </w:r>
      <w:r w:rsidR="00865C44">
        <w:t>report by June 30, 2024, and</w:t>
      </w:r>
      <w:r w:rsidR="002E1706">
        <w:t xml:space="preserve"> every six months</w:t>
      </w:r>
      <w:r w:rsidR="00865C44">
        <w:t xml:space="preserve"> thereafter for two years, on street cleaning utilizing GPS data. </w:t>
      </w:r>
      <w:r w:rsidR="793C94EA">
        <w:t>The report would go</w:t>
      </w:r>
      <w:r w:rsidR="00BE03A5">
        <w:t xml:space="preserve"> to the Mayor and the Speaker of the Council and </w:t>
      </w:r>
      <w:r w:rsidR="7C56EDDE">
        <w:t xml:space="preserve">be </w:t>
      </w:r>
      <w:r w:rsidR="00BE03A5">
        <w:t>post</w:t>
      </w:r>
      <w:r w:rsidR="437843F3">
        <w:t>ed</w:t>
      </w:r>
      <w:r w:rsidR="00BE03A5">
        <w:t xml:space="preserve"> on the DSNY website.</w:t>
      </w:r>
    </w:p>
    <w:p w14:paraId="1009CCAC" w14:textId="77777777" w:rsidR="000118B3" w:rsidRDefault="000118B3" w:rsidP="00012730">
      <w:pPr>
        <w:spacing w:before="100" w:beforeAutospacing="1"/>
        <w:contextualSpacing/>
      </w:pPr>
    </w:p>
    <w:p w14:paraId="0275B104" w14:textId="3F8795A4" w:rsidR="00012730" w:rsidRDefault="00902A93" w:rsidP="00012730">
      <w:pPr>
        <w:spacing w:before="100" w:beforeAutospacing="1"/>
        <w:contextualSpacing/>
      </w:pPr>
      <w:r w:rsidRPr="00012730">
        <w:rPr>
          <w:b/>
          <w:smallCaps/>
        </w:rPr>
        <w:t>Effective Date:</w:t>
      </w:r>
      <w:r w:rsidR="00012730">
        <w:t xml:space="preserve"> </w:t>
      </w:r>
      <w:r w:rsidR="00E04BC2" w:rsidRPr="001230A6">
        <w:t xml:space="preserve">This local law </w:t>
      </w:r>
      <w:r w:rsidR="00647618">
        <w:t xml:space="preserve">takes </w:t>
      </w:r>
      <w:r w:rsidR="005F6F2C">
        <w:t>effect</w:t>
      </w:r>
      <w:r w:rsidR="00647618">
        <w:t xml:space="preserve"> immediately</w:t>
      </w:r>
      <w:r w:rsidR="001B3115">
        <w:t>.</w:t>
      </w:r>
    </w:p>
    <w:p w14:paraId="58D6E6C2" w14:textId="77777777" w:rsidR="00E04BC2" w:rsidRPr="00104394" w:rsidRDefault="00E04BC2" w:rsidP="00012730">
      <w:pPr>
        <w:spacing w:before="100" w:beforeAutospacing="1"/>
        <w:contextualSpacing/>
        <w:rPr>
          <w:sz w:val="22"/>
          <w:szCs w:val="22"/>
        </w:rPr>
      </w:pPr>
    </w:p>
    <w:p w14:paraId="78148971" w14:textId="4CEAA5E2" w:rsidR="00902A93" w:rsidRPr="00012730" w:rsidRDefault="00902A93" w:rsidP="006A181A">
      <w:pPr>
        <w:spacing w:before="100" w:beforeAutospacing="1"/>
        <w:contextualSpacing/>
      </w:pPr>
      <w:r w:rsidRPr="00012730">
        <w:rPr>
          <w:b/>
          <w:smallCaps/>
        </w:rPr>
        <w:t>Fiscal Year In Which Full Fiscal Impact Anticipated:</w:t>
      </w:r>
      <w:r w:rsidR="00012730">
        <w:t xml:space="preserve"> </w:t>
      </w:r>
      <w:r w:rsidR="00DC0387">
        <w:t xml:space="preserve">Fiscal </w:t>
      </w:r>
      <w:r w:rsidR="000946C5">
        <w:t>Year 2023</w:t>
      </w:r>
    </w:p>
    <w:p w14:paraId="5943FC38" w14:textId="1ED77403" w:rsidR="00D63E36" w:rsidRDefault="00D63E36">
      <w:pPr>
        <w:jc w:val="left"/>
        <w:rPr>
          <w:b/>
          <w:smallCaps/>
        </w:rPr>
      </w:pPr>
    </w:p>
    <w:p w14:paraId="46E9AD96" w14:textId="5490FCED" w:rsidR="00902A93" w:rsidRPr="00012730" w:rsidRDefault="00902A93" w:rsidP="006E1466">
      <w:pPr>
        <w:pBdr>
          <w:top w:val="single" w:sz="4" w:space="1" w:color="auto"/>
        </w:pBdr>
        <w:spacing w:before="240"/>
        <w:rPr>
          <w:b/>
          <w:smallCaps/>
        </w:rPr>
      </w:pPr>
      <w:r w:rsidRPr="00012730">
        <w:rPr>
          <w:b/>
          <w:smallCaps/>
        </w:rPr>
        <w:t>Fiscal Impact Statement:</w:t>
      </w:r>
    </w:p>
    <w:p w14:paraId="0DB535E0" w14:textId="77777777" w:rsidR="00706E47" w:rsidRPr="00104394" w:rsidRDefault="00706E47" w:rsidP="005262C6">
      <w:pPr>
        <w:pBdr>
          <w:top w:val="single" w:sz="4" w:space="1" w:color="auto"/>
        </w:pBdr>
        <w:rPr>
          <w:b/>
          <w:smallCaps/>
          <w:sz w:val="21"/>
          <w:szCs w:val="21"/>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759B2787">
        <w:trPr>
          <w:jc w:val="center"/>
        </w:trPr>
        <w:tc>
          <w:tcPr>
            <w:tcW w:w="1692" w:type="dxa"/>
            <w:tcBorders>
              <w:top w:val="doub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7BE098CE" w14:textId="77777777" w:rsidR="00706E47" w:rsidRPr="00012730" w:rsidRDefault="00706E47" w:rsidP="00012730">
            <w:pPr>
              <w:spacing w:line="201" w:lineRule="exact"/>
              <w:jc w:val="center"/>
              <w:rPr>
                <w:sz w:val="20"/>
                <w:szCs w:val="20"/>
              </w:rPr>
            </w:pPr>
          </w:p>
          <w:p w14:paraId="72530D25" w14:textId="77777777" w:rsidR="00706E47" w:rsidRPr="00012730" w:rsidRDefault="00706E47" w:rsidP="00012730">
            <w:pPr>
              <w:jc w:val="center"/>
              <w:rPr>
                <w:b/>
                <w:bCs/>
                <w:sz w:val="20"/>
                <w:szCs w:val="20"/>
              </w:rPr>
            </w:pPr>
          </w:p>
        </w:tc>
        <w:tc>
          <w:tcPr>
            <w:tcW w:w="1754"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73E4C1A" w14:textId="3BDD92E1" w:rsidR="00706E47" w:rsidRPr="00012730" w:rsidRDefault="00536117" w:rsidP="00026D64">
            <w:pPr>
              <w:jc w:val="center"/>
              <w:rPr>
                <w:b/>
                <w:bCs/>
                <w:sz w:val="20"/>
                <w:szCs w:val="20"/>
              </w:rPr>
            </w:pPr>
            <w:r>
              <w:rPr>
                <w:b/>
                <w:bCs/>
                <w:sz w:val="20"/>
                <w:szCs w:val="20"/>
              </w:rPr>
              <w:t>Effective FY</w:t>
            </w:r>
            <w:r w:rsidR="00F8254C">
              <w:rPr>
                <w:b/>
                <w:bCs/>
                <w:sz w:val="20"/>
                <w:szCs w:val="20"/>
              </w:rPr>
              <w:t>2</w:t>
            </w:r>
            <w:r w:rsidR="000946C5">
              <w:rPr>
                <w:b/>
                <w:bCs/>
                <w:sz w:val="20"/>
                <w:szCs w:val="20"/>
              </w:rPr>
              <w:t>3</w:t>
            </w:r>
          </w:p>
        </w:tc>
        <w:tc>
          <w:tcPr>
            <w:tcW w:w="1754" w:type="dxa"/>
            <w:tcBorders>
              <w:top w:val="doub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BFA6DDE" w14:textId="5F81A829" w:rsidR="00706E47" w:rsidRPr="00012730" w:rsidRDefault="00706E47" w:rsidP="007B15B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A85A29">
              <w:rPr>
                <w:b/>
                <w:bCs/>
                <w:sz w:val="20"/>
                <w:szCs w:val="20"/>
              </w:rPr>
              <w:t>2</w:t>
            </w:r>
            <w:r w:rsidR="00026D64">
              <w:rPr>
                <w:b/>
                <w:bCs/>
                <w:sz w:val="20"/>
                <w:szCs w:val="20"/>
              </w:rPr>
              <w:t>4</w:t>
            </w:r>
          </w:p>
        </w:tc>
        <w:tc>
          <w:tcPr>
            <w:tcW w:w="1754" w:type="dxa"/>
            <w:tcBorders>
              <w:top w:val="doub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4155B132" w14:textId="7D0ABDC8" w:rsidR="00706E47" w:rsidRPr="00012730" w:rsidRDefault="29FB4E34" w:rsidP="007B15B0">
            <w:pPr>
              <w:jc w:val="center"/>
              <w:rPr>
                <w:b/>
                <w:bCs/>
                <w:sz w:val="20"/>
                <w:szCs w:val="20"/>
              </w:rPr>
            </w:pPr>
            <w:r w:rsidRPr="759B2787">
              <w:rPr>
                <w:b/>
                <w:bCs/>
                <w:sz w:val="20"/>
                <w:szCs w:val="20"/>
              </w:rPr>
              <w:t>Full Fiscal</w:t>
            </w:r>
            <w:r w:rsidR="00012730" w:rsidRPr="759B2787">
              <w:rPr>
                <w:b/>
                <w:bCs/>
                <w:sz w:val="20"/>
                <w:szCs w:val="20"/>
              </w:rPr>
              <w:t xml:space="preserve"> </w:t>
            </w:r>
            <w:r w:rsidR="7BEEBF95" w:rsidRPr="759B2787">
              <w:rPr>
                <w:b/>
                <w:bCs/>
                <w:sz w:val="20"/>
                <w:szCs w:val="20"/>
              </w:rPr>
              <w:t xml:space="preserve">Impact </w:t>
            </w:r>
            <w:r w:rsidR="3495D95B" w:rsidRPr="759B2787">
              <w:rPr>
                <w:b/>
                <w:bCs/>
                <w:sz w:val="20"/>
                <w:szCs w:val="20"/>
              </w:rPr>
              <w:t>FY2</w:t>
            </w:r>
            <w:r w:rsidR="000946C5">
              <w:rPr>
                <w:b/>
                <w:bCs/>
                <w:sz w:val="20"/>
                <w:szCs w:val="20"/>
              </w:rPr>
              <w:t>4</w:t>
            </w:r>
          </w:p>
        </w:tc>
      </w:tr>
      <w:tr w:rsidR="00706E47" w:rsidRPr="00012730" w14:paraId="3F69767B" w14:textId="77777777" w:rsidTr="759B2787">
        <w:trPr>
          <w:jc w:val="center"/>
        </w:trPr>
        <w:tc>
          <w:tcPr>
            <w:tcW w:w="1692"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12C12835"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7302803"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2D7BBBC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7EDEAB95" w14:textId="77777777" w:rsidR="00706E47" w:rsidRPr="00012730" w:rsidRDefault="00706E47" w:rsidP="00012730">
            <w:pPr>
              <w:jc w:val="center"/>
              <w:rPr>
                <w:bCs/>
                <w:sz w:val="20"/>
                <w:szCs w:val="20"/>
              </w:rPr>
            </w:pPr>
            <w:r w:rsidRPr="00012730">
              <w:rPr>
                <w:bCs/>
                <w:sz w:val="20"/>
                <w:szCs w:val="20"/>
              </w:rPr>
              <w:t>$0</w:t>
            </w:r>
          </w:p>
        </w:tc>
      </w:tr>
      <w:tr w:rsidR="00706E47" w:rsidRPr="00012730" w14:paraId="62DBF849" w14:textId="77777777" w:rsidTr="759B2787">
        <w:trPr>
          <w:jc w:val="center"/>
        </w:trPr>
        <w:tc>
          <w:tcPr>
            <w:tcW w:w="1692" w:type="dxa"/>
            <w:tcBorders>
              <w:top w:val="single" w:sz="7" w:space="0" w:color="000000" w:themeColor="text1"/>
              <w:left w:val="double" w:sz="7" w:space="0" w:color="000000" w:themeColor="text1"/>
              <w:bottom w:val="single" w:sz="6" w:space="0" w:color="FFFFFF" w:themeColor="background1"/>
              <w:right w:val="single" w:sz="6" w:space="0" w:color="FFFFFF" w:themeColor="background1"/>
            </w:tcBorders>
            <w:vAlign w:val="center"/>
          </w:tcPr>
          <w:p w14:paraId="4BF31032"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6C11AE4" w14:textId="7C63905B" w:rsidR="00706E47" w:rsidRPr="00012730" w:rsidRDefault="000946C5" w:rsidP="00824131">
            <w:pPr>
              <w:jc w:val="center"/>
              <w:rPr>
                <w:bCs/>
                <w:sz w:val="20"/>
                <w:szCs w:val="20"/>
              </w:rPr>
            </w:pPr>
            <w:r>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93176AA" w14:textId="71561989" w:rsidR="00706E47" w:rsidRPr="00012730" w:rsidRDefault="00B735B9" w:rsidP="00442C52">
            <w:pPr>
              <w:jc w:val="center"/>
              <w:rPr>
                <w:bCs/>
                <w:sz w:val="20"/>
                <w:szCs w:val="20"/>
              </w:rPr>
            </w:pPr>
            <w:r>
              <w:rPr>
                <w:bCs/>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double" w:sz="7" w:space="0" w:color="000000" w:themeColor="text1"/>
            </w:tcBorders>
            <w:vAlign w:val="center"/>
          </w:tcPr>
          <w:p w14:paraId="79A24FCA" w14:textId="3C3C5071" w:rsidR="00706E47" w:rsidRPr="00012730" w:rsidRDefault="00B735B9" w:rsidP="00824131">
            <w:pPr>
              <w:jc w:val="center"/>
              <w:rPr>
                <w:bCs/>
                <w:sz w:val="20"/>
                <w:szCs w:val="20"/>
              </w:rPr>
            </w:pPr>
            <w:r>
              <w:rPr>
                <w:bCs/>
                <w:sz w:val="20"/>
                <w:szCs w:val="20"/>
              </w:rPr>
              <w:t>$0</w:t>
            </w:r>
          </w:p>
        </w:tc>
      </w:tr>
      <w:tr w:rsidR="00706E47" w:rsidRPr="00012730" w14:paraId="5E8B0B9D" w14:textId="77777777" w:rsidTr="759B2787">
        <w:trPr>
          <w:jc w:val="center"/>
        </w:trPr>
        <w:tc>
          <w:tcPr>
            <w:tcW w:w="1692" w:type="dxa"/>
            <w:tcBorders>
              <w:top w:val="single" w:sz="7" w:space="0" w:color="000000" w:themeColor="text1"/>
              <w:left w:val="double" w:sz="7" w:space="0" w:color="000000" w:themeColor="text1"/>
              <w:bottom w:val="single" w:sz="7" w:space="0" w:color="000000" w:themeColor="text1"/>
              <w:right w:val="single" w:sz="6" w:space="0" w:color="FFFFFF" w:themeColor="background1"/>
            </w:tcBorders>
            <w:vAlign w:val="center"/>
          </w:tcPr>
          <w:p w14:paraId="2BD0E4C2"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07E4B0F6" w14:textId="3BB844A1" w:rsidR="00706E47" w:rsidRPr="00012730" w:rsidRDefault="000946C5" w:rsidP="00824131">
            <w:pPr>
              <w:jc w:val="center"/>
              <w:rPr>
                <w:bCs/>
                <w:sz w:val="20"/>
                <w:szCs w:val="20"/>
              </w:rPr>
            </w:pPr>
            <w:r>
              <w:rPr>
                <w:bCs/>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6B656F9B" w14:textId="46C19B8F" w:rsidR="00706E47" w:rsidRPr="00012730" w:rsidRDefault="00B735B9" w:rsidP="00442C52">
            <w:pPr>
              <w:jc w:val="center"/>
              <w:rPr>
                <w:bCs/>
                <w:sz w:val="20"/>
                <w:szCs w:val="20"/>
              </w:rPr>
            </w:pPr>
            <w:r>
              <w:rPr>
                <w:bCs/>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double" w:sz="7" w:space="0" w:color="000000" w:themeColor="text1"/>
            </w:tcBorders>
            <w:vAlign w:val="center"/>
          </w:tcPr>
          <w:p w14:paraId="2D778DE3" w14:textId="49E0BEC5" w:rsidR="00706E47" w:rsidRPr="00012730" w:rsidRDefault="00B735B9" w:rsidP="00824131">
            <w:pPr>
              <w:jc w:val="center"/>
              <w:rPr>
                <w:bCs/>
                <w:sz w:val="20"/>
                <w:szCs w:val="20"/>
              </w:rPr>
            </w:pPr>
            <w:r>
              <w:rPr>
                <w:bCs/>
                <w:sz w:val="20"/>
                <w:szCs w:val="20"/>
              </w:rPr>
              <w:t>$0</w:t>
            </w:r>
          </w:p>
        </w:tc>
      </w:tr>
    </w:tbl>
    <w:p w14:paraId="1749712F" w14:textId="77777777" w:rsidR="000A5804" w:rsidRPr="00104394" w:rsidRDefault="000A5804" w:rsidP="005262C6">
      <w:pPr>
        <w:rPr>
          <w:sz w:val="21"/>
          <w:szCs w:val="21"/>
        </w:rPr>
      </w:pPr>
    </w:p>
    <w:p w14:paraId="7787E82B" w14:textId="42A6BE97" w:rsidR="00396260" w:rsidRPr="00CA73BC" w:rsidRDefault="000A5804" w:rsidP="00810F48">
      <w:pPr>
        <w:rPr>
          <w:spacing w:val="-3"/>
        </w:rPr>
      </w:pPr>
      <w:r w:rsidRPr="00012730">
        <w:rPr>
          <w:b/>
          <w:smallCaps/>
        </w:rPr>
        <w:t>Impact on Revenues</w:t>
      </w:r>
      <w:r w:rsidR="00396260">
        <w:rPr>
          <w:b/>
          <w:smallCaps/>
        </w:rPr>
        <w:t>:</w:t>
      </w:r>
      <w:r w:rsidR="00CA73BC">
        <w:rPr>
          <w:b/>
          <w:smallCaps/>
        </w:rPr>
        <w:t xml:space="preserve"> </w:t>
      </w:r>
      <w:r w:rsidR="00AB1E13">
        <w:t>It is estimated that there would be no impact on revenues resulting from the enactment of this legislation.</w:t>
      </w:r>
    </w:p>
    <w:p w14:paraId="33E2C07E" w14:textId="77777777" w:rsidR="007B15B0" w:rsidRPr="00104394" w:rsidRDefault="007B15B0" w:rsidP="00810F48">
      <w:pPr>
        <w:rPr>
          <w:b/>
          <w:smallCaps/>
          <w:sz w:val="22"/>
          <w:szCs w:val="22"/>
        </w:rPr>
      </w:pPr>
    </w:p>
    <w:p w14:paraId="6CC86BAC" w14:textId="15271777" w:rsidR="00275A15" w:rsidRPr="00D46DA1" w:rsidRDefault="00396260" w:rsidP="00E059AE">
      <w:r w:rsidRPr="229651A2">
        <w:rPr>
          <w:b/>
          <w:bCs/>
          <w:smallCaps/>
        </w:rPr>
        <w:t xml:space="preserve">Impact on </w:t>
      </w:r>
      <w:r w:rsidR="000A5804" w:rsidRPr="229651A2">
        <w:rPr>
          <w:b/>
          <w:bCs/>
          <w:smallCaps/>
        </w:rPr>
        <w:t>Expenditures:</w:t>
      </w:r>
      <w:r w:rsidR="00E17010">
        <w:rPr>
          <w:b/>
          <w:bCs/>
          <w:smallCaps/>
        </w:rPr>
        <w:t xml:space="preserve"> </w:t>
      </w:r>
      <w:r w:rsidR="00D46DA1">
        <w:rPr>
          <w:rStyle w:val="normaltextrun"/>
          <w:color w:val="000000"/>
          <w:shd w:val="clear" w:color="auto" w:fill="FFFFFF"/>
        </w:rPr>
        <w:t xml:space="preserve">It is estimated that there will be </w:t>
      </w:r>
      <w:r w:rsidR="00B735B9">
        <w:rPr>
          <w:rStyle w:val="normaltextrun"/>
          <w:color w:val="000000"/>
          <w:shd w:val="clear" w:color="auto" w:fill="FFFFFF"/>
        </w:rPr>
        <w:t>no</w:t>
      </w:r>
      <w:r w:rsidR="00D46DA1">
        <w:rPr>
          <w:rStyle w:val="normaltextrun"/>
          <w:color w:val="000000"/>
          <w:shd w:val="clear" w:color="auto" w:fill="FFFFFF"/>
        </w:rPr>
        <w:t xml:space="preserve"> impact </w:t>
      </w:r>
      <w:r w:rsidR="00B735B9">
        <w:rPr>
          <w:rStyle w:val="normaltextrun"/>
          <w:color w:val="000000"/>
          <w:shd w:val="clear" w:color="auto" w:fill="FFFFFF"/>
        </w:rPr>
        <w:t xml:space="preserve">on the City’s expense budget from the </w:t>
      </w:r>
      <w:r w:rsidR="00D46DA1">
        <w:rPr>
          <w:rStyle w:val="normaltextrun"/>
          <w:color w:val="000000"/>
          <w:shd w:val="clear" w:color="auto" w:fill="FFFFFF"/>
        </w:rPr>
        <w:t xml:space="preserve">enactment of this bill. </w:t>
      </w:r>
      <w:r w:rsidR="00B735B9">
        <w:rPr>
          <w:rStyle w:val="normaltextrun"/>
          <w:color w:val="000000"/>
          <w:shd w:val="clear" w:color="auto" w:fill="FFFFFF"/>
        </w:rPr>
        <w:t>However, there are capital costs related to the purchase of</w:t>
      </w:r>
      <w:r w:rsidR="00D46DA1">
        <w:rPr>
          <w:rStyle w:val="normaltextrun"/>
          <w:color w:val="000000"/>
          <w:shd w:val="clear" w:color="auto" w:fill="FFFFFF"/>
        </w:rPr>
        <w:t xml:space="preserve"> software</w:t>
      </w:r>
      <w:r w:rsidR="00B735B9">
        <w:rPr>
          <w:rStyle w:val="normaltextrun"/>
          <w:color w:val="000000"/>
          <w:shd w:val="clear" w:color="auto" w:fill="FFFFFF"/>
        </w:rPr>
        <w:t xml:space="preserve"> and </w:t>
      </w:r>
      <w:r w:rsidR="00D46DA1">
        <w:rPr>
          <w:rStyle w:val="normaltextrun"/>
          <w:color w:val="000000"/>
          <w:shd w:val="clear" w:color="auto" w:fill="FFFFFF"/>
        </w:rPr>
        <w:t xml:space="preserve">GPS </w:t>
      </w:r>
      <w:r w:rsidR="00B735B9">
        <w:rPr>
          <w:rStyle w:val="normaltextrun"/>
          <w:color w:val="000000"/>
          <w:shd w:val="clear" w:color="auto" w:fill="FFFFFF"/>
        </w:rPr>
        <w:t>devices. According to the Department of Sanitation, a</w:t>
      </w:r>
      <w:r w:rsidR="00D46DA1">
        <w:rPr>
          <w:rStyle w:val="normaltextrun"/>
          <w:color w:val="000000"/>
          <w:shd w:val="clear" w:color="auto" w:fill="FFFFFF"/>
        </w:rPr>
        <w:t>n estimated $2 million in capital funds will be used to build the system</w:t>
      </w:r>
      <w:r w:rsidR="00B735B9">
        <w:rPr>
          <w:rStyle w:val="normaltextrun"/>
          <w:color w:val="000000"/>
          <w:shd w:val="clear" w:color="auto" w:fill="FFFFFF"/>
        </w:rPr>
        <w:t>.</w:t>
      </w:r>
    </w:p>
    <w:p w14:paraId="5AF0D574" w14:textId="77777777" w:rsidR="00E059AE" w:rsidRDefault="00E059AE" w:rsidP="00E059AE"/>
    <w:p w14:paraId="5FD786D1" w14:textId="463C8BEC" w:rsidR="000A5804" w:rsidRPr="00012730" w:rsidRDefault="000A5804" w:rsidP="00851D23">
      <w:r w:rsidRPr="229651A2">
        <w:rPr>
          <w:b/>
          <w:bCs/>
          <w:smallCaps/>
        </w:rPr>
        <w:t>Source of Funds To Cover Estimated Costs:</w:t>
      </w:r>
      <w:r w:rsidR="00012730">
        <w:t xml:space="preserve"> </w:t>
      </w:r>
      <w:r w:rsidR="00B735B9">
        <w:t xml:space="preserve">Capital </w:t>
      </w:r>
    </w:p>
    <w:p w14:paraId="6A5BD7F7" w14:textId="48E9CA05" w:rsidR="00D03C4B" w:rsidRDefault="000A5804" w:rsidP="00D03C4B">
      <w:pPr>
        <w:spacing w:before="240"/>
      </w:pPr>
      <w:r w:rsidRPr="00012730">
        <w:rPr>
          <w:b/>
          <w:smallCaps/>
        </w:rPr>
        <w:lastRenderedPageBreak/>
        <w:t>Source of Information:</w:t>
      </w:r>
      <w:r w:rsidR="00012730">
        <w:t xml:space="preserve"> </w:t>
      </w:r>
      <w:r w:rsidR="00E17010">
        <w:t>NYC City Council Finance Division, Office of the Mayor of New York City, City Legislative Affairs</w:t>
      </w:r>
      <w:r w:rsidR="00D72434">
        <w:tab/>
      </w:r>
    </w:p>
    <w:p w14:paraId="24BFAA93" w14:textId="296A9E4B" w:rsidR="00C03758" w:rsidRDefault="00C03758" w:rsidP="00F050D5">
      <w:r>
        <w:tab/>
      </w:r>
      <w:r>
        <w:tab/>
      </w:r>
      <w:r>
        <w:tab/>
      </w:r>
      <w:r>
        <w:tab/>
      </w:r>
    </w:p>
    <w:p w14:paraId="607908FA" w14:textId="71B059F1" w:rsidR="000A5804" w:rsidRPr="00E10F58" w:rsidRDefault="000A5804" w:rsidP="229651A2">
      <w:pPr>
        <w:spacing w:before="240"/>
        <w:rPr>
          <w:b/>
          <w:bCs/>
          <w:smallCaps/>
        </w:rPr>
      </w:pPr>
      <w:r w:rsidRPr="229651A2">
        <w:rPr>
          <w:b/>
          <w:bCs/>
          <w:smallCaps/>
        </w:rPr>
        <w:t>Estimate Prepared By:</w:t>
      </w:r>
      <w:r>
        <w:tab/>
      </w:r>
      <w:r w:rsidR="00AA40F0">
        <w:t>Andrew Lane-Lawless, Financial Analyst</w:t>
      </w:r>
      <w:r w:rsidR="00E10F58">
        <w:t>, NYC Council Finance</w:t>
      </w:r>
      <w:r w:rsidR="28A4AFCD">
        <w:t xml:space="preserve"> </w:t>
      </w:r>
      <w:r w:rsidR="00E10F58">
        <w:t xml:space="preserve">Division </w:t>
      </w:r>
    </w:p>
    <w:p w14:paraId="1E5A4E64" w14:textId="77777777"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14:paraId="6E863919" w14:textId="1DB18103" w:rsidR="00AB1E13" w:rsidRDefault="00A65724" w:rsidP="003C3876">
      <w:pPr>
        <w:ind w:left="2880" w:hanging="2880"/>
      </w:pPr>
      <w:r>
        <w:rPr>
          <w:b/>
          <w:smallCaps/>
        </w:rPr>
        <w:t>Estimate</w:t>
      </w:r>
      <w:r w:rsidR="000A5804" w:rsidRPr="00012730">
        <w:rPr>
          <w:b/>
          <w:smallCaps/>
        </w:rPr>
        <w:t xml:space="preserve"> Reviewed By:</w:t>
      </w:r>
      <w:r w:rsidR="000A5804" w:rsidRPr="00012730">
        <w:rPr>
          <w:b/>
          <w:smallCaps/>
        </w:rPr>
        <w:tab/>
      </w:r>
      <w:r w:rsidR="00AB1E13">
        <w:t>Masis Sarkissian, Unit Head, NYC Council Finance Division</w:t>
      </w:r>
    </w:p>
    <w:p w14:paraId="097E1791" w14:textId="3909B503" w:rsidR="006A181A" w:rsidRDefault="0043787C" w:rsidP="0043787C">
      <w:pPr>
        <w:ind w:left="2880"/>
      </w:pPr>
      <w:r w:rsidRPr="0043787C">
        <w:rPr>
          <w:smallCaps/>
        </w:rPr>
        <w:t>J</w:t>
      </w:r>
      <w:r w:rsidR="000D61BF">
        <w:t>onathan Rosenberg</w:t>
      </w:r>
      <w:r w:rsidR="006A181A">
        <w:t>,</w:t>
      </w:r>
      <w:r w:rsidR="003A42D7">
        <w:t xml:space="preserve"> Managing</w:t>
      </w:r>
      <w:r w:rsidR="006A181A">
        <w:t xml:space="preserve"> Deputy Director, NYC Council </w:t>
      </w:r>
      <w:r w:rsidR="006A181A" w:rsidRPr="00F50F25">
        <w:t>Finance Division</w:t>
      </w:r>
      <w:r w:rsidR="006A181A" w:rsidRPr="002B2C5E">
        <w:t xml:space="preserve"> </w:t>
      </w:r>
    </w:p>
    <w:p w14:paraId="789C88AD" w14:textId="5E237AFE" w:rsidR="000B7EB0" w:rsidRPr="00A57DBA" w:rsidRDefault="000B7EB0" w:rsidP="00A57DBA">
      <w:pPr>
        <w:spacing w:before="240" w:after="240"/>
        <w:rPr>
          <w:szCs w:val="22"/>
        </w:rPr>
      </w:pPr>
      <w:r w:rsidRPr="00012730">
        <w:rPr>
          <w:b/>
          <w:smallCaps/>
        </w:rPr>
        <w:t>Legislative History:</w:t>
      </w:r>
      <w:r w:rsidR="00D03C4B">
        <w:rPr>
          <w:szCs w:val="22"/>
        </w:rPr>
        <w:t xml:space="preserve"> </w:t>
      </w:r>
      <w:r w:rsidR="00E059AE" w:rsidRPr="001A6BAE">
        <w:rPr>
          <w:szCs w:val="22"/>
        </w:rPr>
        <w:t>The legislation was introduced to the full Council on</w:t>
      </w:r>
      <w:r w:rsidR="00865C44">
        <w:rPr>
          <w:szCs w:val="22"/>
        </w:rPr>
        <w:t xml:space="preserve"> August 11</w:t>
      </w:r>
      <w:r w:rsidR="005F6F2C">
        <w:rPr>
          <w:szCs w:val="22"/>
        </w:rPr>
        <w:t>, 2022</w:t>
      </w:r>
      <w:r w:rsidR="00044B4B" w:rsidRPr="001A6BAE">
        <w:rPr>
          <w:szCs w:val="22"/>
        </w:rPr>
        <w:t>,</w:t>
      </w:r>
      <w:r w:rsidR="00E059AE" w:rsidRPr="001A6BAE">
        <w:rPr>
          <w:szCs w:val="22"/>
        </w:rPr>
        <w:t xml:space="preserve"> as Intro. </w:t>
      </w:r>
      <w:r w:rsidR="00865C44">
        <w:rPr>
          <w:szCs w:val="22"/>
        </w:rPr>
        <w:t>630</w:t>
      </w:r>
      <w:r w:rsidR="00E059AE" w:rsidRPr="001A6BAE">
        <w:rPr>
          <w:szCs w:val="22"/>
        </w:rPr>
        <w:t xml:space="preserve"> and referred to the Committee on </w:t>
      </w:r>
      <w:r w:rsidR="005F6F2C">
        <w:rPr>
          <w:szCs w:val="22"/>
        </w:rPr>
        <w:t>Sanitation and Solid Waste Management</w:t>
      </w:r>
      <w:r w:rsidR="00E059AE" w:rsidRPr="001A6BAE">
        <w:rPr>
          <w:szCs w:val="22"/>
        </w:rPr>
        <w:t xml:space="preserve">. The legislation </w:t>
      </w:r>
      <w:r w:rsidR="006E40C0" w:rsidRPr="001A6BAE">
        <w:rPr>
          <w:szCs w:val="22"/>
        </w:rPr>
        <w:t>was considered by</w:t>
      </w:r>
      <w:r w:rsidR="00F40A06" w:rsidRPr="001A6BAE">
        <w:rPr>
          <w:szCs w:val="22"/>
        </w:rPr>
        <w:t xml:space="preserve"> the Committee on </w:t>
      </w:r>
      <w:r w:rsidR="005F6F2C">
        <w:rPr>
          <w:szCs w:val="22"/>
        </w:rPr>
        <w:t xml:space="preserve">Sanitation and Solid Waste Management </w:t>
      </w:r>
      <w:r w:rsidR="001B3115">
        <w:rPr>
          <w:szCs w:val="22"/>
        </w:rPr>
        <w:t xml:space="preserve">at a </w:t>
      </w:r>
      <w:r w:rsidR="00865C44">
        <w:rPr>
          <w:szCs w:val="22"/>
        </w:rPr>
        <w:t>hearing held on October 20</w:t>
      </w:r>
      <w:r w:rsidR="00F40A06" w:rsidRPr="001A6BAE">
        <w:rPr>
          <w:szCs w:val="22"/>
        </w:rPr>
        <w:t xml:space="preserve">, </w:t>
      </w:r>
      <w:r w:rsidR="00044B4B" w:rsidRPr="001A6BAE">
        <w:rPr>
          <w:szCs w:val="22"/>
        </w:rPr>
        <w:t>2022,</w:t>
      </w:r>
      <w:r w:rsidR="006E40C0" w:rsidRPr="001A6BAE">
        <w:rPr>
          <w:szCs w:val="22"/>
        </w:rPr>
        <w:t xml:space="preserve"> and</w:t>
      </w:r>
      <w:r w:rsidR="00F40A06" w:rsidRPr="001A6BAE">
        <w:rPr>
          <w:szCs w:val="22"/>
        </w:rPr>
        <w:t xml:space="preserve"> </w:t>
      </w:r>
      <w:r w:rsidR="00E059AE" w:rsidRPr="001A6BAE">
        <w:rPr>
          <w:szCs w:val="22"/>
        </w:rPr>
        <w:t>was</w:t>
      </w:r>
      <w:r w:rsidR="005F6F2C">
        <w:rPr>
          <w:szCs w:val="22"/>
        </w:rPr>
        <w:t xml:space="preserve"> Laid Over by Committee. It was</w:t>
      </w:r>
      <w:r w:rsidR="00E059AE" w:rsidRPr="001A6BAE">
        <w:rPr>
          <w:szCs w:val="22"/>
        </w:rPr>
        <w:t xml:space="preserve"> subsequently amended</w:t>
      </w:r>
      <w:r w:rsidR="00AA1853" w:rsidRPr="001A6BAE">
        <w:rPr>
          <w:szCs w:val="22"/>
        </w:rPr>
        <w:t>,</w:t>
      </w:r>
      <w:r w:rsidR="00E059AE" w:rsidRPr="001A6BAE">
        <w:rPr>
          <w:szCs w:val="22"/>
        </w:rPr>
        <w:t xml:space="preserve"> and the amended</w:t>
      </w:r>
      <w:r w:rsidR="00C737D6" w:rsidRPr="001A6BAE">
        <w:rPr>
          <w:szCs w:val="22"/>
        </w:rPr>
        <w:t xml:space="preserve"> </w:t>
      </w:r>
      <w:r w:rsidR="00E059AE" w:rsidRPr="001A6BAE">
        <w:rPr>
          <w:szCs w:val="22"/>
        </w:rPr>
        <w:t>version</w:t>
      </w:r>
      <w:r w:rsidR="00260144">
        <w:rPr>
          <w:szCs w:val="22"/>
        </w:rPr>
        <w:t>,</w:t>
      </w:r>
      <w:r w:rsidR="00E059AE" w:rsidRPr="001A6BAE">
        <w:rPr>
          <w:szCs w:val="22"/>
        </w:rPr>
        <w:t xml:space="preserve"> </w:t>
      </w:r>
      <w:r w:rsidR="00CA73BC">
        <w:rPr>
          <w:szCs w:val="22"/>
        </w:rPr>
        <w:t xml:space="preserve">Proposed Intro. No. </w:t>
      </w:r>
      <w:r w:rsidR="00865C44">
        <w:rPr>
          <w:szCs w:val="22"/>
        </w:rPr>
        <w:t>630</w:t>
      </w:r>
      <w:r w:rsidR="00E059AE" w:rsidRPr="001A6BAE">
        <w:rPr>
          <w:szCs w:val="22"/>
        </w:rPr>
        <w:t>-A</w:t>
      </w:r>
      <w:r w:rsidR="00260144">
        <w:rPr>
          <w:szCs w:val="22"/>
        </w:rPr>
        <w:t>,</w:t>
      </w:r>
      <w:r w:rsidR="00E059AE" w:rsidRPr="001A6BAE">
        <w:rPr>
          <w:szCs w:val="22"/>
        </w:rPr>
        <w:t xml:space="preserve"> will be</w:t>
      </w:r>
      <w:r w:rsidR="00B86A10">
        <w:rPr>
          <w:szCs w:val="22"/>
        </w:rPr>
        <w:t xml:space="preserve"> considered by the Committee on Sanitation and Soli</w:t>
      </w:r>
      <w:r w:rsidR="00865C44">
        <w:rPr>
          <w:szCs w:val="22"/>
        </w:rPr>
        <w:t xml:space="preserve">d Waste Management on December </w:t>
      </w:r>
      <w:r w:rsidR="00F1372B">
        <w:rPr>
          <w:szCs w:val="22"/>
        </w:rPr>
        <w:t>21</w:t>
      </w:r>
      <w:r w:rsidR="00B86A10">
        <w:rPr>
          <w:szCs w:val="22"/>
        </w:rPr>
        <w:t>, 2022. Upon successful vote by the Committee on Sanitation and Solid Waste Management, Propo</w:t>
      </w:r>
      <w:r w:rsidR="00865C44">
        <w:rPr>
          <w:szCs w:val="22"/>
        </w:rPr>
        <w:t>sed Intro No. 630</w:t>
      </w:r>
      <w:r w:rsidR="00B86A10">
        <w:rPr>
          <w:szCs w:val="22"/>
        </w:rPr>
        <w:t>-A will</w:t>
      </w:r>
      <w:r w:rsidR="00E059AE" w:rsidRPr="001A6BAE">
        <w:rPr>
          <w:szCs w:val="22"/>
        </w:rPr>
        <w:t xml:space="preserve"> submitted to the full Council for a vote on </w:t>
      </w:r>
      <w:r w:rsidR="00865C44">
        <w:rPr>
          <w:szCs w:val="22"/>
        </w:rPr>
        <w:t>December 21</w:t>
      </w:r>
      <w:r w:rsidR="00044B4B">
        <w:rPr>
          <w:szCs w:val="22"/>
        </w:rPr>
        <w:t>,</w:t>
      </w:r>
      <w:r w:rsidR="00E059AE" w:rsidRPr="001A6BAE">
        <w:rPr>
          <w:szCs w:val="22"/>
        </w:rPr>
        <w:t xml:space="preserve"> 20</w:t>
      </w:r>
      <w:r w:rsidR="000D61BF" w:rsidRPr="001A6BAE">
        <w:rPr>
          <w:szCs w:val="22"/>
        </w:rPr>
        <w:t>22</w:t>
      </w:r>
      <w:r w:rsidR="00E059AE" w:rsidRPr="001A6BAE">
        <w:rPr>
          <w:szCs w:val="22"/>
        </w:rPr>
        <w:t>.</w:t>
      </w:r>
    </w:p>
    <w:p w14:paraId="28345055" w14:textId="30CA9794" w:rsidR="006E1466" w:rsidRPr="00012730" w:rsidRDefault="00012730" w:rsidP="006E1466">
      <w:pPr>
        <w:spacing w:before="120"/>
      </w:pPr>
      <w:r>
        <w:rPr>
          <w:b/>
          <w:smallCaps/>
        </w:rPr>
        <w:t>Date Prepared:</w:t>
      </w:r>
      <w:r>
        <w:t xml:space="preserve"> </w:t>
      </w:r>
      <w:r w:rsidR="003213F0">
        <w:t>12/20</w:t>
      </w:r>
      <w:r w:rsidR="00CA73BC">
        <w:t>/2022</w:t>
      </w:r>
    </w:p>
    <w:sectPr w:rsidR="006E1466" w:rsidRPr="00012730" w:rsidSect="00150787">
      <w:footerReference w:type="default" r:id="rId12"/>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38FB8" w14:textId="77777777" w:rsidR="005731D1" w:rsidRDefault="005731D1" w:rsidP="000B7EB0">
      <w:r>
        <w:separator/>
      </w:r>
    </w:p>
  </w:endnote>
  <w:endnote w:type="continuationSeparator" w:id="0">
    <w:p w14:paraId="68738D36" w14:textId="77777777" w:rsidR="005731D1" w:rsidRDefault="005731D1"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1BB082A4" w:rsidR="000B7EB0" w:rsidRDefault="00AE45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D46DA1">
      <w:rPr>
        <w:rFonts w:asciiTheme="majorHAnsi" w:eastAsiaTheme="majorEastAsia" w:hAnsiTheme="majorHAnsi" w:cstheme="majorBidi"/>
      </w:rPr>
      <w:t>630</w:t>
    </w:r>
    <w:r w:rsidR="00D63E36">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545004" w:rsidRPr="00545004">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DC3BE" w14:textId="77777777" w:rsidR="005731D1" w:rsidRDefault="005731D1" w:rsidP="000B7EB0">
      <w:r>
        <w:separator/>
      </w:r>
    </w:p>
  </w:footnote>
  <w:footnote w:type="continuationSeparator" w:id="0">
    <w:p w14:paraId="20836F74" w14:textId="77777777" w:rsidR="005731D1" w:rsidRDefault="005731D1"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733"/>
    <w:rsid w:val="00006C2E"/>
    <w:rsid w:val="00006CAB"/>
    <w:rsid w:val="00006D41"/>
    <w:rsid w:val="000075C2"/>
    <w:rsid w:val="00007682"/>
    <w:rsid w:val="00007808"/>
    <w:rsid w:val="00007FDB"/>
    <w:rsid w:val="0001043E"/>
    <w:rsid w:val="00010639"/>
    <w:rsid w:val="00010913"/>
    <w:rsid w:val="00010955"/>
    <w:rsid w:val="00010DDF"/>
    <w:rsid w:val="000118B3"/>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78"/>
    <w:rsid w:val="00025ADF"/>
    <w:rsid w:val="00025B80"/>
    <w:rsid w:val="00026028"/>
    <w:rsid w:val="000265E2"/>
    <w:rsid w:val="00026C4B"/>
    <w:rsid w:val="00026D64"/>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4B4B"/>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46C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DD8"/>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1BF"/>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5F"/>
    <w:rsid w:val="000F1977"/>
    <w:rsid w:val="000F1D0E"/>
    <w:rsid w:val="000F2E2D"/>
    <w:rsid w:val="000F3159"/>
    <w:rsid w:val="000F31E8"/>
    <w:rsid w:val="000F4547"/>
    <w:rsid w:val="000F49C4"/>
    <w:rsid w:val="000F4BF3"/>
    <w:rsid w:val="000F5151"/>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2737"/>
    <w:rsid w:val="001031BA"/>
    <w:rsid w:val="0010339A"/>
    <w:rsid w:val="001034FB"/>
    <w:rsid w:val="00104394"/>
    <w:rsid w:val="00104BE3"/>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9B"/>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0FCA"/>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57E6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4C34"/>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7A0"/>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C28"/>
    <w:rsid w:val="001A4DD2"/>
    <w:rsid w:val="001A5F33"/>
    <w:rsid w:val="001A5FA6"/>
    <w:rsid w:val="001A600E"/>
    <w:rsid w:val="001A60CC"/>
    <w:rsid w:val="001A6ACA"/>
    <w:rsid w:val="001A6AD2"/>
    <w:rsid w:val="001A6BAE"/>
    <w:rsid w:val="001A6EEB"/>
    <w:rsid w:val="001A76E2"/>
    <w:rsid w:val="001A78BA"/>
    <w:rsid w:val="001A7AF4"/>
    <w:rsid w:val="001B0118"/>
    <w:rsid w:val="001B03DC"/>
    <w:rsid w:val="001B06AB"/>
    <w:rsid w:val="001B0B17"/>
    <w:rsid w:val="001B0CA0"/>
    <w:rsid w:val="001B118B"/>
    <w:rsid w:val="001B1C01"/>
    <w:rsid w:val="001B1DBA"/>
    <w:rsid w:val="001B1EAF"/>
    <w:rsid w:val="001B20A0"/>
    <w:rsid w:val="001B237E"/>
    <w:rsid w:val="001B2865"/>
    <w:rsid w:val="001B311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7A0"/>
    <w:rsid w:val="001C5B7F"/>
    <w:rsid w:val="001C5EF2"/>
    <w:rsid w:val="001C6B53"/>
    <w:rsid w:val="001C6D10"/>
    <w:rsid w:val="001C7303"/>
    <w:rsid w:val="001C748B"/>
    <w:rsid w:val="001D002F"/>
    <w:rsid w:val="001D0043"/>
    <w:rsid w:val="001D0060"/>
    <w:rsid w:val="001D041F"/>
    <w:rsid w:val="001D0D64"/>
    <w:rsid w:val="001D0FAF"/>
    <w:rsid w:val="001D10B0"/>
    <w:rsid w:val="001D162C"/>
    <w:rsid w:val="001D1710"/>
    <w:rsid w:val="001D1A8D"/>
    <w:rsid w:val="001D246E"/>
    <w:rsid w:val="001D2D2A"/>
    <w:rsid w:val="001D2D9C"/>
    <w:rsid w:val="001D2FA0"/>
    <w:rsid w:val="001D37A0"/>
    <w:rsid w:val="001D4815"/>
    <w:rsid w:val="001D4B27"/>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74B"/>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4F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CD1"/>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0144"/>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6CCE"/>
    <w:rsid w:val="00277329"/>
    <w:rsid w:val="00277386"/>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6C8"/>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942"/>
    <w:rsid w:val="002D2E49"/>
    <w:rsid w:val="002D3217"/>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706"/>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21A"/>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3F0"/>
    <w:rsid w:val="00321A61"/>
    <w:rsid w:val="00321CBA"/>
    <w:rsid w:val="00321EFA"/>
    <w:rsid w:val="00322054"/>
    <w:rsid w:val="00323C45"/>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7"/>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1752"/>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876"/>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6CE6"/>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5A2"/>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87C"/>
    <w:rsid w:val="00437C65"/>
    <w:rsid w:val="00437D56"/>
    <w:rsid w:val="00437E84"/>
    <w:rsid w:val="004409B1"/>
    <w:rsid w:val="004415DE"/>
    <w:rsid w:val="004419C8"/>
    <w:rsid w:val="00441F8F"/>
    <w:rsid w:val="00442A5E"/>
    <w:rsid w:val="00442C52"/>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4852"/>
    <w:rsid w:val="00495229"/>
    <w:rsid w:val="00495DBC"/>
    <w:rsid w:val="00495E6E"/>
    <w:rsid w:val="00495FA5"/>
    <w:rsid w:val="0049684E"/>
    <w:rsid w:val="00496FFE"/>
    <w:rsid w:val="004A05B9"/>
    <w:rsid w:val="004A0962"/>
    <w:rsid w:val="004A099B"/>
    <w:rsid w:val="004A0CFF"/>
    <w:rsid w:val="004A1062"/>
    <w:rsid w:val="004A108C"/>
    <w:rsid w:val="004A13D6"/>
    <w:rsid w:val="004A1768"/>
    <w:rsid w:val="004A20AD"/>
    <w:rsid w:val="004A2187"/>
    <w:rsid w:val="004A2BF8"/>
    <w:rsid w:val="004A2E89"/>
    <w:rsid w:val="004A3164"/>
    <w:rsid w:val="004A3FAC"/>
    <w:rsid w:val="004A4126"/>
    <w:rsid w:val="004A4129"/>
    <w:rsid w:val="004A455C"/>
    <w:rsid w:val="004A4A57"/>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004"/>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1D1"/>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59A"/>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6F2C"/>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2F6"/>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37D"/>
    <w:rsid w:val="00643712"/>
    <w:rsid w:val="0064455B"/>
    <w:rsid w:val="0064490B"/>
    <w:rsid w:val="00644A3D"/>
    <w:rsid w:val="0064571E"/>
    <w:rsid w:val="00645B75"/>
    <w:rsid w:val="0064615B"/>
    <w:rsid w:val="0064620F"/>
    <w:rsid w:val="00646B8E"/>
    <w:rsid w:val="00646DDC"/>
    <w:rsid w:val="00647137"/>
    <w:rsid w:val="0064741E"/>
    <w:rsid w:val="00647618"/>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6CE"/>
    <w:rsid w:val="006E2D55"/>
    <w:rsid w:val="006E3F8A"/>
    <w:rsid w:val="006E40C0"/>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1C2B"/>
    <w:rsid w:val="006F2130"/>
    <w:rsid w:val="006F2327"/>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1E4"/>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2CEA"/>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182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65BE"/>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1F0"/>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A8C"/>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256"/>
    <w:rsid w:val="007C55E7"/>
    <w:rsid w:val="007C5FDE"/>
    <w:rsid w:val="007C633E"/>
    <w:rsid w:val="007C6512"/>
    <w:rsid w:val="007C76F0"/>
    <w:rsid w:val="007C7FD1"/>
    <w:rsid w:val="007D0151"/>
    <w:rsid w:val="007D0158"/>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131"/>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3D4E"/>
    <w:rsid w:val="00864396"/>
    <w:rsid w:val="00864E97"/>
    <w:rsid w:val="00865161"/>
    <w:rsid w:val="00865C44"/>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0FE7"/>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58C"/>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7B0"/>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1DB"/>
    <w:rsid w:val="008D3366"/>
    <w:rsid w:val="008D3584"/>
    <w:rsid w:val="008D3D63"/>
    <w:rsid w:val="008D488A"/>
    <w:rsid w:val="008D4D49"/>
    <w:rsid w:val="008D5664"/>
    <w:rsid w:val="008D65FB"/>
    <w:rsid w:val="008D695F"/>
    <w:rsid w:val="008D7A6E"/>
    <w:rsid w:val="008E00B3"/>
    <w:rsid w:val="008E0149"/>
    <w:rsid w:val="008E0286"/>
    <w:rsid w:val="008E06AA"/>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8F9"/>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10F9"/>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1E19"/>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614"/>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D10"/>
    <w:rsid w:val="009C1E96"/>
    <w:rsid w:val="009C214D"/>
    <w:rsid w:val="009C26BA"/>
    <w:rsid w:val="009C2B00"/>
    <w:rsid w:val="009C310F"/>
    <w:rsid w:val="009C36A0"/>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9D8"/>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BC1"/>
    <w:rsid w:val="009F0D6B"/>
    <w:rsid w:val="009F0EA0"/>
    <w:rsid w:val="009F2128"/>
    <w:rsid w:val="009F28B8"/>
    <w:rsid w:val="009F3738"/>
    <w:rsid w:val="009F426B"/>
    <w:rsid w:val="009F43A1"/>
    <w:rsid w:val="009F4FA3"/>
    <w:rsid w:val="009F5480"/>
    <w:rsid w:val="009F57E2"/>
    <w:rsid w:val="009F5B0E"/>
    <w:rsid w:val="009F6703"/>
    <w:rsid w:val="009F722A"/>
    <w:rsid w:val="009F724C"/>
    <w:rsid w:val="009F741B"/>
    <w:rsid w:val="009F7595"/>
    <w:rsid w:val="009F7756"/>
    <w:rsid w:val="009F7955"/>
    <w:rsid w:val="009F7BD6"/>
    <w:rsid w:val="00A001E6"/>
    <w:rsid w:val="00A004C4"/>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3EDC"/>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29"/>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853"/>
    <w:rsid w:val="00AA1A72"/>
    <w:rsid w:val="00AA1C9D"/>
    <w:rsid w:val="00AA1FD5"/>
    <w:rsid w:val="00AA29C8"/>
    <w:rsid w:val="00AA2FA3"/>
    <w:rsid w:val="00AA40F0"/>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1E13"/>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5EB1"/>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0556"/>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83A"/>
    <w:rsid w:val="00B50BFB"/>
    <w:rsid w:val="00B50E2D"/>
    <w:rsid w:val="00B51E3C"/>
    <w:rsid w:val="00B522C0"/>
    <w:rsid w:val="00B52541"/>
    <w:rsid w:val="00B52893"/>
    <w:rsid w:val="00B53627"/>
    <w:rsid w:val="00B5370E"/>
    <w:rsid w:val="00B5474C"/>
    <w:rsid w:val="00B54F30"/>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5B9"/>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2455"/>
    <w:rsid w:val="00B836E2"/>
    <w:rsid w:val="00B84DB7"/>
    <w:rsid w:val="00B84DEB"/>
    <w:rsid w:val="00B85545"/>
    <w:rsid w:val="00B858F9"/>
    <w:rsid w:val="00B85C18"/>
    <w:rsid w:val="00B868F2"/>
    <w:rsid w:val="00B86A10"/>
    <w:rsid w:val="00B86E2A"/>
    <w:rsid w:val="00B86F9C"/>
    <w:rsid w:val="00B87A4D"/>
    <w:rsid w:val="00B90F1F"/>
    <w:rsid w:val="00B91096"/>
    <w:rsid w:val="00B918DF"/>
    <w:rsid w:val="00B91938"/>
    <w:rsid w:val="00B91DCE"/>
    <w:rsid w:val="00B92320"/>
    <w:rsid w:val="00B92857"/>
    <w:rsid w:val="00B93110"/>
    <w:rsid w:val="00B9323A"/>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DD"/>
    <w:rsid w:val="00BA0C31"/>
    <w:rsid w:val="00BA129F"/>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A2B"/>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3A5"/>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7F5"/>
    <w:rsid w:val="00BF3930"/>
    <w:rsid w:val="00BF4312"/>
    <w:rsid w:val="00BF44BA"/>
    <w:rsid w:val="00BF4A85"/>
    <w:rsid w:val="00BF5AB3"/>
    <w:rsid w:val="00BF61C1"/>
    <w:rsid w:val="00BF63A0"/>
    <w:rsid w:val="00BF6921"/>
    <w:rsid w:val="00BF6CAA"/>
    <w:rsid w:val="00BF7EA8"/>
    <w:rsid w:val="00C0032E"/>
    <w:rsid w:val="00C00F60"/>
    <w:rsid w:val="00C011AA"/>
    <w:rsid w:val="00C01C9D"/>
    <w:rsid w:val="00C020A4"/>
    <w:rsid w:val="00C020F6"/>
    <w:rsid w:val="00C0211B"/>
    <w:rsid w:val="00C02A6A"/>
    <w:rsid w:val="00C02D6B"/>
    <w:rsid w:val="00C02E60"/>
    <w:rsid w:val="00C03027"/>
    <w:rsid w:val="00C03758"/>
    <w:rsid w:val="00C038B7"/>
    <w:rsid w:val="00C039DF"/>
    <w:rsid w:val="00C03B8E"/>
    <w:rsid w:val="00C03D39"/>
    <w:rsid w:val="00C03F55"/>
    <w:rsid w:val="00C04528"/>
    <w:rsid w:val="00C04541"/>
    <w:rsid w:val="00C04658"/>
    <w:rsid w:val="00C04B7D"/>
    <w:rsid w:val="00C05408"/>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3B9B"/>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877"/>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985"/>
    <w:rsid w:val="00C71A52"/>
    <w:rsid w:val="00C71B87"/>
    <w:rsid w:val="00C72102"/>
    <w:rsid w:val="00C7258E"/>
    <w:rsid w:val="00C728A1"/>
    <w:rsid w:val="00C72BD6"/>
    <w:rsid w:val="00C73587"/>
    <w:rsid w:val="00C73746"/>
    <w:rsid w:val="00C73790"/>
    <w:rsid w:val="00C737D6"/>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718"/>
    <w:rsid w:val="00C82D02"/>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A73BC"/>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4033"/>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75"/>
    <w:rsid w:val="00CF53BF"/>
    <w:rsid w:val="00CF54F1"/>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DA1"/>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79B"/>
    <w:rsid w:val="00D61AAE"/>
    <w:rsid w:val="00D61CE5"/>
    <w:rsid w:val="00D62059"/>
    <w:rsid w:val="00D6289E"/>
    <w:rsid w:val="00D62B31"/>
    <w:rsid w:val="00D62B7F"/>
    <w:rsid w:val="00D63AF8"/>
    <w:rsid w:val="00D63B29"/>
    <w:rsid w:val="00D63E36"/>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5E0B"/>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483E"/>
    <w:rsid w:val="00DA59C8"/>
    <w:rsid w:val="00DA5C5A"/>
    <w:rsid w:val="00DA63C2"/>
    <w:rsid w:val="00DA69F4"/>
    <w:rsid w:val="00DA7162"/>
    <w:rsid w:val="00DA763F"/>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387"/>
    <w:rsid w:val="00DC0651"/>
    <w:rsid w:val="00DC06F4"/>
    <w:rsid w:val="00DC0908"/>
    <w:rsid w:val="00DC0AD1"/>
    <w:rsid w:val="00DC0D6A"/>
    <w:rsid w:val="00DC1073"/>
    <w:rsid w:val="00DC1C64"/>
    <w:rsid w:val="00DC20D9"/>
    <w:rsid w:val="00DC21B1"/>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0D11"/>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98"/>
    <w:rsid w:val="00E009EA"/>
    <w:rsid w:val="00E00B6A"/>
    <w:rsid w:val="00E0116E"/>
    <w:rsid w:val="00E01229"/>
    <w:rsid w:val="00E01ECD"/>
    <w:rsid w:val="00E01F08"/>
    <w:rsid w:val="00E02446"/>
    <w:rsid w:val="00E03410"/>
    <w:rsid w:val="00E044AB"/>
    <w:rsid w:val="00E046EF"/>
    <w:rsid w:val="00E04801"/>
    <w:rsid w:val="00E0497B"/>
    <w:rsid w:val="00E04BC2"/>
    <w:rsid w:val="00E05283"/>
    <w:rsid w:val="00E055E8"/>
    <w:rsid w:val="00E059AE"/>
    <w:rsid w:val="00E05E43"/>
    <w:rsid w:val="00E067A2"/>
    <w:rsid w:val="00E06BA9"/>
    <w:rsid w:val="00E06E9F"/>
    <w:rsid w:val="00E07FBB"/>
    <w:rsid w:val="00E1019D"/>
    <w:rsid w:val="00E103FA"/>
    <w:rsid w:val="00E10922"/>
    <w:rsid w:val="00E10F58"/>
    <w:rsid w:val="00E113A8"/>
    <w:rsid w:val="00E11874"/>
    <w:rsid w:val="00E118D2"/>
    <w:rsid w:val="00E13900"/>
    <w:rsid w:val="00E13BF3"/>
    <w:rsid w:val="00E13EDE"/>
    <w:rsid w:val="00E147AB"/>
    <w:rsid w:val="00E1539B"/>
    <w:rsid w:val="00E1631A"/>
    <w:rsid w:val="00E16E3E"/>
    <w:rsid w:val="00E16FF2"/>
    <w:rsid w:val="00E17010"/>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5FB3"/>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477A4"/>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1B"/>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BD9"/>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134"/>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0D5"/>
    <w:rsid w:val="00F05270"/>
    <w:rsid w:val="00F05FF1"/>
    <w:rsid w:val="00F06FC4"/>
    <w:rsid w:val="00F07130"/>
    <w:rsid w:val="00F07355"/>
    <w:rsid w:val="00F077B1"/>
    <w:rsid w:val="00F07DD7"/>
    <w:rsid w:val="00F1089C"/>
    <w:rsid w:val="00F10E63"/>
    <w:rsid w:val="00F11473"/>
    <w:rsid w:val="00F1172F"/>
    <w:rsid w:val="00F1241E"/>
    <w:rsid w:val="00F12AE6"/>
    <w:rsid w:val="00F1372B"/>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571"/>
    <w:rsid w:val="00F306A8"/>
    <w:rsid w:val="00F30826"/>
    <w:rsid w:val="00F30BF8"/>
    <w:rsid w:val="00F31670"/>
    <w:rsid w:val="00F316F9"/>
    <w:rsid w:val="00F3178C"/>
    <w:rsid w:val="00F3326D"/>
    <w:rsid w:val="00F3440F"/>
    <w:rsid w:val="00F34749"/>
    <w:rsid w:val="00F34DF3"/>
    <w:rsid w:val="00F3593E"/>
    <w:rsid w:val="00F35BB3"/>
    <w:rsid w:val="00F35BEF"/>
    <w:rsid w:val="00F370A2"/>
    <w:rsid w:val="00F375B9"/>
    <w:rsid w:val="00F37AC2"/>
    <w:rsid w:val="00F40A06"/>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54C"/>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 w:val="06808E6E"/>
    <w:rsid w:val="12005093"/>
    <w:rsid w:val="17435F37"/>
    <w:rsid w:val="1A06DA2A"/>
    <w:rsid w:val="1B64224F"/>
    <w:rsid w:val="1D5A411B"/>
    <w:rsid w:val="229651A2"/>
    <w:rsid w:val="239C4FD7"/>
    <w:rsid w:val="260FD0E9"/>
    <w:rsid w:val="28A4AFCD"/>
    <w:rsid w:val="29FB4E34"/>
    <w:rsid w:val="2D1A381E"/>
    <w:rsid w:val="3495D95B"/>
    <w:rsid w:val="36210F49"/>
    <w:rsid w:val="379865A9"/>
    <w:rsid w:val="3E87E2CA"/>
    <w:rsid w:val="437843F3"/>
    <w:rsid w:val="440ACE0E"/>
    <w:rsid w:val="55A9DB86"/>
    <w:rsid w:val="5F357031"/>
    <w:rsid w:val="61196EDF"/>
    <w:rsid w:val="661F30CE"/>
    <w:rsid w:val="6DB18116"/>
    <w:rsid w:val="7109824B"/>
    <w:rsid w:val="72C07721"/>
    <w:rsid w:val="72E91AAB"/>
    <w:rsid w:val="73AAFC98"/>
    <w:rsid w:val="7405988C"/>
    <w:rsid w:val="7484EB0C"/>
    <w:rsid w:val="759B2787"/>
    <w:rsid w:val="7620BB6D"/>
    <w:rsid w:val="793C94EA"/>
    <w:rsid w:val="7BA6C241"/>
    <w:rsid w:val="7BEEBF95"/>
    <w:rsid w:val="7BFAB71A"/>
    <w:rsid w:val="7C56EDDE"/>
    <w:rsid w:val="7EB8FB22"/>
    <w:rsid w:val="7F35973A"/>
    <w:rsid w:val="7FAA79AE"/>
    <w:rsid w:val="7FE2F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89BD0B"/>
  <w15:docId w15:val="{F3939942-BE51-4E1C-BB8E-7F760A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styleId="Revision">
    <w:name w:val="Revision"/>
    <w:hidden/>
    <w:uiPriority w:val="99"/>
    <w:semiHidden/>
    <w:rsid w:val="003A42D7"/>
    <w:rPr>
      <w:rFonts w:ascii="Times New Roman" w:hAnsi="Times New Roman" w:cs="Times New Roman"/>
      <w:szCs w:val="24"/>
    </w:rPr>
  </w:style>
  <w:style w:type="paragraph" w:styleId="BodyText">
    <w:name w:val="Body Text"/>
    <w:basedOn w:val="Normal"/>
    <w:link w:val="BodyTextChar"/>
    <w:uiPriority w:val="99"/>
    <w:rsid w:val="009C36A0"/>
    <w:pPr>
      <w:spacing w:line="480" w:lineRule="auto"/>
      <w:ind w:firstLine="720"/>
    </w:pPr>
  </w:style>
  <w:style w:type="character" w:customStyle="1" w:styleId="BodyTextChar">
    <w:name w:val="Body Text Char"/>
    <w:basedOn w:val="DefaultParagraphFont"/>
    <w:link w:val="BodyText"/>
    <w:uiPriority w:val="99"/>
    <w:rsid w:val="009C36A0"/>
    <w:rPr>
      <w:rFonts w:ascii="Times New Roman" w:hAnsi="Times New Roman" w:cs="Times New Roman"/>
      <w:szCs w:val="24"/>
    </w:rPr>
  </w:style>
  <w:style w:type="character" w:customStyle="1" w:styleId="normaltextrun">
    <w:name w:val="normaltextrun"/>
    <w:basedOn w:val="DefaultParagraphFont"/>
    <w:rsid w:val="00D46DA1"/>
  </w:style>
  <w:style w:type="paragraph" w:styleId="NoSpacing">
    <w:name w:val="No Spacing"/>
    <w:uiPriority w:val="1"/>
    <w:qFormat/>
    <w:rsid w:val="00792A8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422997023">
      <w:bodyDiv w:val="1"/>
      <w:marLeft w:val="0"/>
      <w:marRight w:val="0"/>
      <w:marTop w:val="0"/>
      <w:marBottom w:val="0"/>
      <w:divBdr>
        <w:top w:val="none" w:sz="0" w:space="0" w:color="auto"/>
        <w:left w:val="none" w:sz="0" w:space="0" w:color="auto"/>
        <w:bottom w:val="none" w:sz="0" w:space="0" w:color="auto"/>
        <w:right w:val="none" w:sz="0" w:space="0" w:color="auto"/>
      </w:divBdr>
    </w:div>
    <w:div w:id="1768497480">
      <w:bodyDiv w:val="1"/>
      <w:marLeft w:val="0"/>
      <w:marRight w:val="0"/>
      <w:marTop w:val="0"/>
      <w:marBottom w:val="0"/>
      <w:divBdr>
        <w:top w:val="none" w:sz="0" w:space="0" w:color="auto"/>
        <w:left w:val="none" w:sz="0" w:space="0" w:color="auto"/>
        <w:bottom w:val="none" w:sz="0" w:space="0" w:color="auto"/>
        <w:right w:val="none" w:sz="0" w:space="0" w:color="auto"/>
      </w:divBdr>
    </w:div>
    <w:div w:id="20045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00D2E65024994F98FA79B43171CDBD" ma:contentTypeVersion="10" ma:contentTypeDescription="Create a new document." ma:contentTypeScope="" ma:versionID="d5b3701a8dd846c0f1a412e2d4d4bb9c">
  <xsd:schema xmlns:xsd="http://www.w3.org/2001/XMLSchema" xmlns:xs="http://www.w3.org/2001/XMLSchema" xmlns:p="http://schemas.microsoft.com/office/2006/metadata/properties" xmlns:ns2="ee20c9b4-8a29-418a-b085-d4209e67b726" xmlns:ns3="53131b62-66bf-40fb-be5d-ca9d156d64e4" targetNamespace="http://schemas.microsoft.com/office/2006/metadata/properties" ma:root="true" ma:fieldsID="f0afcd180873dcd7404f98de2cbb3ace" ns2:_="" ns3:_="">
    <xsd:import namespace="ee20c9b4-8a29-418a-b085-d4209e67b726"/>
    <xsd:import namespace="53131b62-66bf-40fb-be5d-ca9d156d64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0c9b4-8a29-418a-b085-d4209e67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31b62-66bf-40fb-be5d-ca9d156d64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05F3-92E1-45EE-92EE-0CB103C25928}">
  <ds:schemaRefs>
    <ds:schemaRef ds:uri="ee20c9b4-8a29-418a-b085-d4209e67b726"/>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53131b62-66bf-40fb-be5d-ca9d156d64e4"/>
    <ds:schemaRef ds:uri="http://schemas.microsoft.com/office/2006/metadata/properties"/>
  </ds:schemaRefs>
</ds:datastoreItem>
</file>

<file path=customXml/itemProps2.xml><?xml version="1.0" encoding="utf-8"?>
<ds:datastoreItem xmlns:ds="http://schemas.openxmlformats.org/officeDocument/2006/customXml" ds:itemID="{D6D72C51-8ED2-4DEE-A3B4-A47ED58B8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0c9b4-8a29-418a-b085-d4209e67b726"/>
    <ds:schemaRef ds:uri="53131b62-66bf-40fb-be5d-ca9d156d6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67DBD-7729-43AD-9428-0DB0238F5923}">
  <ds:schemaRefs>
    <ds:schemaRef ds:uri="http://schemas.microsoft.com/sharepoint/v3/contenttype/forms"/>
  </ds:schemaRefs>
</ds:datastoreItem>
</file>

<file path=customXml/itemProps4.xml><?xml version="1.0" encoding="utf-8"?>
<ds:datastoreItem xmlns:ds="http://schemas.openxmlformats.org/officeDocument/2006/customXml" ds:itemID="{594CCBB0-45BC-4865-AD87-59886198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DelFranco, Ruthie</cp:lastModifiedBy>
  <cp:revision>2</cp:revision>
  <cp:lastPrinted>2022-12-20T16:36:00Z</cp:lastPrinted>
  <dcterms:created xsi:type="dcterms:W3CDTF">2022-12-21T16:45:00Z</dcterms:created>
  <dcterms:modified xsi:type="dcterms:W3CDTF">2022-12-21T16:45:00Z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0x010100A700D2E65024994F98FA79B43171CDBD</vt:lpwstr>
  </property>
</Properties>
</file>