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01B0" w14:textId="7557E92D" w:rsidR="004E1CF2" w:rsidRDefault="004E1CF2" w:rsidP="00995898">
      <w:pPr>
        <w:ind w:firstLine="0"/>
        <w:jc w:val="center"/>
      </w:pPr>
      <w:r>
        <w:t>Int. No.</w:t>
      </w:r>
      <w:r w:rsidR="00522E56">
        <w:t xml:space="preserve"> 859</w:t>
      </w:r>
    </w:p>
    <w:p w14:paraId="521397D3" w14:textId="77777777" w:rsidR="00E97376" w:rsidRDefault="00E97376" w:rsidP="00995898">
      <w:pPr>
        <w:ind w:firstLine="0"/>
        <w:jc w:val="center"/>
      </w:pPr>
    </w:p>
    <w:p w14:paraId="40B3F930" w14:textId="77777777" w:rsidR="006A57AC" w:rsidRDefault="006A57AC" w:rsidP="006A57AC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>By Council Members Joseph, Krishnan, Hanif, Restler, Avilés, Richardson Jordan, Won, Louis and Menin</w:t>
      </w:r>
    </w:p>
    <w:p w14:paraId="0CC999F8" w14:textId="77777777" w:rsidR="00F62482" w:rsidRDefault="00F62482" w:rsidP="004F71FC">
      <w:pPr>
        <w:pStyle w:val="BodyText"/>
        <w:spacing w:line="240" w:lineRule="auto"/>
        <w:ind w:firstLine="0"/>
      </w:pPr>
      <w:bookmarkStart w:id="0" w:name="_GoBack"/>
      <w:bookmarkEnd w:id="0"/>
    </w:p>
    <w:p w14:paraId="4ADFD39A" w14:textId="77777777" w:rsidR="00511003" w:rsidRPr="00511003" w:rsidRDefault="00511003" w:rsidP="004F71FC">
      <w:pPr>
        <w:pStyle w:val="BodyText"/>
        <w:spacing w:line="240" w:lineRule="auto"/>
        <w:ind w:firstLine="0"/>
        <w:rPr>
          <w:vanish/>
        </w:rPr>
      </w:pPr>
      <w:r w:rsidRPr="00511003">
        <w:rPr>
          <w:vanish/>
        </w:rPr>
        <w:t>..Title</w:t>
      </w:r>
    </w:p>
    <w:p w14:paraId="341257ED" w14:textId="1053BBFC" w:rsidR="004E1CF2" w:rsidRDefault="00511003" w:rsidP="004F71FC">
      <w:pPr>
        <w:pStyle w:val="BodyText"/>
        <w:spacing w:line="240" w:lineRule="auto"/>
        <w:ind w:firstLine="0"/>
        <w:rPr>
          <w:szCs w:val="22"/>
        </w:rPr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46E8F">
        <w:t>administrative code of the city of New York</w:t>
      </w:r>
      <w:r w:rsidR="004E1CF2">
        <w:t xml:space="preserve">, in relation </w:t>
      </w:r>
      <w:r w:rsidR="00692CF3">
        <w:t xml:space="preserve">to </w:t>
      </w:r>
      <w:r w:rsidR="00A100D6">
        <w:rPr>
          <w:szCs w:val="22"/>
        </w:rPr>
        <w:t>special activation of the Open Streets program on certain holidays</w:t>
      </w:r>
      <w:r w:rsidR="00995898">
        <w:rPr>
          <w:szCs w:val="22"/>
        </w:rPr>
        <w:t xml:space="preserve"> and time periods with </w:t>
      </w:r>
      <w:r w:rsidR="00995898" w:rsidRPr="00995898">
        <w:rPr>
          <w:szCs w:val="22"/>
        </w:rPr>
        <w:t>significant pedestrian traffic</w:t>
      </w:r>
    </w:p>
    <w:p w14:paraId="775F766E" w14:textId="353062F8" w:rsidR="00511003" w:rsidRPr="00511003" w:rsidRDefault="00511003" w:rsidP="004F71FC">
      <w:pPr>
        <w:pStyle w:val="BodyText"/>
        <w:spacing w:line="240" w:lineRule="auto"/>
        <w:ind w:firstLine="0"/>
        <w:rPr>
          <w:vanish/>
        </w:rPr>
      </w:pPr>
      <w:r w:rsidRPr="00511003">
        <w:rPr>
          <w:vanish/>
          <w:szCs w:val="22"/>
        </w:rPr>
        <w:t>..Body</w:t>
      </w:r>
    </w:p>
    <w:p w14:paraId="3EC3F3D8" w14:textId="77777777" w:rsidR="004E1CF2" w:rsidRDefault="004E1CF2" w:rsidP="004F71FC">
      <w:pPr>
        <w:pStyle w:val="BodyText"/>
        <w:spacing w:line="240" w:lineRule="auto"/>
        <w:ind w:firstLine="0"/>
        <w:rPr>
          <w:u w:val="single"/>
        </w:rPr>
      </w:pPr>
    </w:p>
    <w:p w14:paraId="7E6E69A6" w14:textId="77777777" w:rsidR="004E1CF2" w:rsidRDefault="004E1CF2" w:rsidP="004F71FC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CD810BE" w14:textId="77777777" w:rsidR="004E1CF2" w:rsidRDefault="004E1CF2" w:rsidP="004F71FC">
      <w:pPr>
        <w:jc w:val="both"/>
      </w:pPr>
    </w:p>
    <w:p w14:paraId="38074A93" w14:textId="77777777" w:rsidR="006A691C" w:rsidRDefault="006A691C" w:rsidP="004F71FC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E5EA6F" w14:textId="22CCBADB" w:rsidR="004E1CF2" w:rsidRDefault="007101A2" w:rsidP="004F71FC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D542E">
        <w:t>S</w:t>
      </w:r>
      <w:r w:rsidR="0020743E">
        <w:t xml:space="preserve">ubdivision </w:t>
      </w:r>
      <w:r w:rsidR="0020743E" w:rsidRPr="005D542E">
        <w:t>a</w:t>
      </w:r>
      <w:r w:rsidR="0020743E">
        <w:t xml:space="preserve"> of s</w:t>
      </w:r>
      <w:r w:rsidR="00CD66A8">
        <w:t xml:space="preserve">ection </w:t>
      </w:r>
      <w:r w:rsidR="0014042D" w:rsidRPr="0014042D">
        <w:t>19-107.1</w:t>
      </w:r>
      <w:r w:rsidR="00CD66A8">
        <w:t xml:space="preserve"> of the administrative code of the city of New York is amended </w:t>
      </w:r>
      <w:r w:rsidR="005D542E">
        <w:t xml:space="preserve">by adding a new definition of “special activation opportunity” </w:t>
      </w:r>
      <w:r w:rsidR="005C23D6">
        <w:t xml:space="preserve">in alphabetical order </w:t>
      </w:r>
      <w:r w:rsidR="00CD66A8">
        <w:t>to read as fol</w:t>
      </w:r>
      <w:r w:rsidR="0020743E">
        <w:t>lows:</w:t>
      </w:r>
      <w:r w:rsidR="00CD66A8" w:rsidRPr="00CD66A8">
        <w:t xml:space="preserve"> </w:t>
      </w:r>
    </w:p>
    <w:p w14:paraId="07445567" w14:textId="5A0DEE22" w:rsidR="008F0D72" w:rsidRDefault="006D089A" w:rsidP="000953A9">
      <w:pPr>
        <w:spacing w:line="480" w:lineRule="auto"/>
        <w:jc w:val="both"/>
        <w:rPr>
          <w:u w:val="single"/>
        </w:rPr>
      </w:pPr>
      <w:r w:rsidRPr="005D542E">
        <w:rPr>
          <w:u w:val="single"/>
        </w:rPr>
        <w:t>Special activation opportunity.</w:t>
      </w:r>
      <w:r w:rsidRPr="00073BFE">
        <w:rPr>
          <w:b/>
          <w:u w:val="single"/>
        </w:rPr>
        <w:t xml:space="preserve"> </w:t>
      </w:r>
      <w:r w:rsidRPr="00073BFE">
        <w:rPr>
          <w:u w:val="single"/>
        </w:rPr>
        <w:t>The term “special activation opportunity” means</w:t>
      </w:r>
      <w:r w:rsidR="00E168DD" w:rsidRPr="00073BFE">
        <w:rPr>
          <w:u w:val="single"/>
        </w:rPr>
        <w:t xml:space="preserve"> a </w:t>
      </w:r>
      <w:r w:rsidR="00114AF0" w:rsidRPr="00073BFE">
        <w:rPr>
          <w:u w:val="single"/>
        </w:rPr>
        <w:t xml:space="preserve">specially designated </w:t>
      </w:r>
      <w:r w:rsidR="00E168DD" w:rsidRPr="00073BFE">
        <w:rPr>
          <w:u w:val="single"/>
        </w:rPr>
        <w:t xml:space="preserve">window of </w:t>
      </w:r>
      <w:r w:rsidRPr="00073BFE">
        <w:rPr>
          <w:u w:val="single"/>
        </w:rPr>
        <w:t xml:space="preserve">days or hours </w:t>
      </w:r>
      <w:r w:rsidR="00E168DD" w:rsidRPr="00073BFE">
        <w:rPr>
          <w:u w:val="single"/>
        </w:rPr>
        <w:t>during which the department or a community organization may choose to operate an open street</w:t>
      </w:r>
      <w:r w:rsidRPr="00073BFE">
        <w:rPr>
          <w:u w:val="single"/>
        </w:rPr>
        <w:t xml:space="preserve">, outside of or in addition to regularly scheduled operations. </w:t>
      </w:r>
    </w:p>
    <w:p w14:paraId="5A1CABC2" w14:textId="451B19F0" w:rsidR="005D542E" w:rsidRDefault="005D542E" w:rsidP="004F71FC">
      <w:pPr>
        <w:spacing w:line="480" w:lineRule="auto"/>
        <w:jc w:val="both"/>
      </w:pPr>
      <w:r>
        <w:t xml:space="preserve">§ 2. </w:t>
      </w:r>
      <w:r w:rsidR="005C23D6">
        <w:t>Subp</w:t>
      </w:r>
      <w:r>
        <w:t>aragraph</w:t>
      </w:r>
      <w:r w:rsidR="004F71FC">
        <w:t>s</w:t>
      </w:r>
      <w:r>
        <w:t xml:space="preserve"> </w:t>
      </w:r>
      <w:r w:rsidR="005C23D6">
        <w:t>f</w:t>
      </w:r>
      <w:r>
        <w:t xml:space="preserve"> </w:t>
      </w:r>
      <w:r w:rsidR="004F71FC">
        <w:t xml:space="preserve">and </w:t>
      </w:r>
      <w:r w:rsidR="005C23D6">
        <w:t>g</w:t>
      </w:r>
      <w:r w:rsidR="004F71FC">
        <w:t xml:space="preserve"> </w:t>
      </w:r>
      <w:r>
        <w:t xml:space="preserve">of </w:t>
      </w:r>
      <w:r w:rsidR="009B2A32">
        <w:t xml:space="preserve">paragraph 1 of </w:t>
      </w:r>
      <w:r>
        <w:t xml:space="preserve">subdivision d of section </w:t>
      </w:r>
      <w:r w:rsidRPr="0014042D">
        <w:t>19-107.1</w:t>
      </w:r>
      <w:r>
        <w:t xml:space="preserve"> of the administrative code of the city of New York, as added by local law 55 </w:t>
      </w:r>
      <w:r w:rsidR="005C23D6">
        <w:t>for the year</w:t>
      </w:r>
      <w:r>
        <w:t xml:space="preserve"> 2021, </w:t>
      </w:r>
      <w:r w:rsidR="005C23D6">
        <w:t>are</w:t>
      </w:r>
      <w:r>
        <w:t xml:space="preserve"> amended </w:t>
      </w:r>
      <w:r w:rsidR="009B2A32">
        <w:t xml:space="preserve">and a new subparagraph h is added </w:t>
      </w:r>
      <w:r>
        <w:t xml:space="preserve">to read as follows: </w:t>
      </w:r>
    </w:p>
    <w:p w14:paraId="52D51BB5" w14:textId="0C24307D" w:rsidR="0014042D" w:rsidRPr="00073BFE" w:rsidRDefault="0014042D" w:rsidP="004F71FC">
      <w:pPr>
        <w:spacing w:line="480" w:lineRule="auto"/>
        <w:jc w:val="both"/>
      </w:pPr>
      <w:r w:rsidRPr="00073BFE">
        <w:t xml:space="preserve">(f) Description of measures to facilitate use of the open street by people with disabilities; </w:t>
      </w:r>
      <w:r w:rsidR="00F05DA1">
        <w:t>[</w:t>
      </w:r>
      <w:r w:rsidRPr="00995898">
        <w:t>and</w:t>
      </w:r>
      <w:r w:rsidR="00F05DA1">
        <w:t>]</w:t>
      </w:r>
    </w:p>
    <w:p w14:paraId="5494D0AF" w14:textId="6E5C5606" w:rsidR="0014042D" w:rsidRPr="00073BFE" w:rsidRDefault="0014042D" w:rsidP="009B2A32">
      <w:pPr>
        <w:spacing w:line="480" w:lineRule="auto"/>
        <w:jc w:val="both"/>
        <w:rPr>
          <w:strike/>
          <w:u w:val="single"/>
        </w:rPr>
      </w:pPr>
      <w:r w:rsidRPr="00073BFE">
        <w:t>(g)</w:t>
      </w:r>
      <w:r w:rsidR="009B2A32">
        <w:t xml:space="preserve"> </w:t>
      </w:r>
      <w:r w:rsidRPr="00073BFE">
        <w:t>Proposed plan for how to maintain emergency vehicle access and any staffing plans</w:t>
      </w:r>
      <w:r w:rsidR="00995898">
        <w:t>[.]</w:t>
      </w:r>
      <w:r w:rsidRPr="00995898">
        <w:rPr>
          <w:u w:val="single"/>
        </w:rPr>
        <w:t>;</w:t>
      </w:r>
      <w:r w:rsidRPr="00073BFE">
        <w:rPr>
          <w:u w:val="single"/>
        </w:rPr>
        <w:t xml:space="preserve"> and</w:t>
      </w:r>
    </w:p>
    <w:p w14:paraId="6C16B2EC" w14:textId="78EDF081" w:rsidR="0014042D" w:rsidRPr="00073BFE" w:rsidRDefault="0014042D">
      <w:pPr>
        <w:spacing w:line="480" w:lineRule="auto"/>
        <w:jc w:val="both"/>
        <w:rPr>
          <w:u w:val="single"/>
        </w:rPr>
      </w:pPr>
      <w:r w:rsidRPr="00073BFE">
        <w:rPr>
          <w:u w:val="single"/>
        </w:rPr>
        <w:t>(h)</w:t>
      </w:r>
      <w:r w:rsidR="009B2A32">
        <w:rPr>
          <w:u w:val="single"/>
        </w:rPr>
        <w:t xml:space="preserve"> </w:t>
      </w:r>
      <w:r w:rsidR="00651349" w:rsidRPr="00073BFE">
        <w:rPr>
          <w:u w:val="single"/>
        </w:rPr>
        <w:t xml:space="preserve">Proposed </w:t>
      </w:r>
      <w:r w:rsidR="006A4348" w:rsidRPr="00073BFE">
        <w:rPr>
          <w:u w:val="single"/>
        </w:rPr>
        <w:t xml:space="preserve">days and </w:t>
      </w:r>
      <w:r w:rsidR="00651349" w:rsidRPr="00073BFE">
        <w:rPr>
          <w:u w:val="single"/>
        </w:rPr>
        <w:t xml:space="preserve">hours </w:t>
      </w:r>
      <w:r w:rsidR="006A4348" w:rsidRPr="00073BFE">
        <w:rPr>
          <w:u w:val="single"/>
        </w:rPr>
        <w:t xml:space="preserve">of operation </w:t>
      </w:r>
      <w:r w:rsidR="00651349" w:rsidRPr="00073BFE">
        <w:rPr>
          <w:u w:val="single"/>
        </w:rPr>
        <w:t xml:space="preserve">for </w:t>
      </w:r>
      <w:r w:rsidRPr="00073BFE">
        <w:rPr>
          <w:u w:val="single"/>
        </w:rPr>
        <w:t xml:space="preserve">special activation opportunities </w:t>
      </w:r>
      <w:r w:rsidR="00651349" w:rsidRPr="00073BFE">
        <w:rPr>
          <w:u w:val="single"/>
        </w:rPr>
        <w:t>on certain</w:t>
      </w:r>
      <w:r w:rsidRPr="00073BFE">
        <w:rPr>
          <w:u w:val="single"/>
        </w:rPr>
        <w:t xml:space="preserve"> </w:t>
      </w:r>
      <w:r w:rsidR="00C714BA" w:rsidRPr="00073BFE">
        <w:rPr>
          <w:u w:val="single"/>
        </w:rPr>
        <w:t xml:space="preserve">holidays, </w:t>
      </w:r>
      <w:r w:rsidR="00651349" w:rsidRPr="00073BFE">
        <w:rPr>
          <w:u w:val="single"/>
        </w:rPr>
        <w:t xml:space="preserve">with options </w:t>
      </w:r>
      <w:r w:rsidR="00C714BA" w:rsidRPr="00073BFE">
        <w:rPr>
          <w:u w:val="single"/>
        </w:rPr>
        <w:t>to include</w:t>
      </w:r>
      <w:r w:rsidRPr="00073BFE">
        <w:rPr>
          <w:u w:val="single"/>
        </w:rPr>
        <w:t xml:space="preserve"> </w:t>
      </w:r>
      <w:r w:rsidR="00110085" w:rsidRPr="00073BFE">
        <w:rPr>
          <w:u w:val="single"/>
        </w:rPr>
        <w:t xml:space="preserve">Memorial Day, </w:t>
      </w:r>
      <w:r w:rsidR="00C714BA" w:rsidRPr="00073BFE">
        <w:rPr>
          <w:u w:val="single"/>
        </w:rPr>
        <w:t xml:space="preserve">Juneteenth, </w:t>
      </w:r>
      <w:r w:rsidRPr="00073BFE">
        <w:rPr>
          <w:u w:val="single"/>
        </w:rPr>
        <w:t>Fourth of July, Labor Day,</w:t>
      </w:r>
      <w:r w:rsidR="00C714BA" w:rsidRPr="00073BFE">
        <w:rPr>
          <w:u w:val="single"/>
        </w:rPr>
        <w:t xml:space="preserve"> </w:t>
      </w:r>
      <w:r w:rsidRPr="00073BFE">
        <w:rPr>
          <w:u w:val="single"/>
        </w:rPr>
        <w:t>Halloween, and other holidays</w:t>
      </w:r>
      <w:r w:rsidR="00114AF0" w:rsidRPr="00073BFE">
        <w:rPr>
          <w:u w:val="single"/>
        </w:rPr>
        <w:t xml:space="preserve"> or time periods </w:t>
      </w:r>
      <w:r w:rsidR="00995898">
        <w:rPr>
          <w:u w:val="single"/>
        </w:rPr>
        <w:t xml:space="preserve">with significant pedestrian traffic </w:t>
      </w:r>
      <w:r w:rsidRPr="00073BFE">
        <w:rPr>
          <w:u w:val="single"/>
        </w:rPr>
        <w:t>a</w:t>
      </w:r>
      <w:r w:rsidR="00C714BA" w:rsidRPr="00073BFE">
        <w:rPr>
          <w:u w:val="single"/>
        </w:rPr>
        <w:t xml:space="preserve">t the discretion of </w:t>
      </w:r>
      <w:r w:rsidRPr="00073BFE">
        <w:rPr>
          <w:u w:val="single"/>
        </w:rPr>
        <w:t xml:space="preserve">the </w:t>
      </w:r>
      <w:r w:rsidR="00C714BA" w:rsidRPr="00073BFE">
        <w:rPr>
          <w:u w:val="single"/>
        </w:rPr>
        <w:t>department</w:t>
      </w:r>
      <w:r w:rsidR="00114AF0" w:rsidRPr="00073BFE">
        <w:rPr>
          <w:u w:val="single"/>
        </w:rPr>
        <w:t xml:space="preserve"> or the suggestion of applicants</w:t>
      </w:r>
      <w:r w:rsidRPr="00073BFE">
        <w:rPr>
          <w:u w:val="single"/>
        </w:rPr>
        <w:t>.</w:t>
      </w:r>
    </w:p>
    <w:p w14:paraId="20749674" w14:textId="77777777" w:rsidR="009B2A32" w:rsidRDefault="0014042D">
      <w:pPr>
        <w:spacing w:line="480" w:lineRule="auto"/>
        <w:jc w:val="both"/>
      </w:pPr>
      <w:r w:rsidRPr="00073BFE">
        <w:lastRenderedPageBreak/>
        <w:t xml:space="preserve"> </w:t>
      </w:r>
      <w:r w:rsidR="009B2A32">
        <w:t xml:space="preserve">§ 3. Paragraph 2 of subdivision d of section </w:t>
      </w:r>
      <w:r w:rsidR="009B2A32" w:rsidRPr="0014042D">
        <w:t>19-107.1</w:t>
      </w:r>
      <w:r w:rsidR="009B2A32">
        <w:t xml:space="preserve"> of the administrative code of the city of New York, as added by local law 55 for the year 2021, is amended to read as follows: </w:t>
      </w:r>
    </w:p>
    <w:p w14:paraId="5F60D175" w14:textId="42E09E3D" w:rsidR="008F0D72" w:rsidRPr="00073BFE" w:rsidRDefault="0014042D">
      <w:pPr>
        <w:spacing w:line="480" w:lineRule="auto"/>
        <w:jc w:val="both"/>
      </w:pPr>
      <w:r w:rsidRPr="00073BFE">
        <w:t>2.</w:t>
      </w:r>
      <w:r w:rsidR="009B2A32">
        <w:t xml:space="preserve"> </w:t>
      </w:r>
      <w:r w:rsidRPr="00073BFE">
        <w:t xml:space="preserve">The department shall offer a short-form application to renew the management of an open street. Such short-form application shall include an opportunity for an applicant to request any of the following: additional resources, traffic calming measures as specified in subdivision i, street furniture, accessibility improvements, </w:t>
      </w:r>
      <w:r w:rsidR="00C714BA" w:rsidRPr="00073BFE">
        <w:rPr>
          <w:u w:val="single"/>
        </w:rPr>
        <w:t xml:space="preserve">special activation </w:t>
      </w:r>
      <w:r w:rsidR="00651349" w:rsidRPr="00073BFE">
        <w:rPr>
          <w:u w:val="single"/>
        </w:rPr>
        <w:t>opportunities</w:t>
      </w:r>
      <w:r w:rsidRPr="00073BFE">
        <w:rPr>
          <w:u w:val="single"/>
        </w:rPr>
        <w:t xml:space="preserve">, </w:t>
      </w:r>
      <w:r w:rsidRPr="00073BFE">
        <w:t>or consideration of conversion of such street to a shared street.</w:t>
      </w:r>
    </w:p>
    <w:p w14:paraId="4E6920F0" w14:textId="1761CC6A" w:rsidR="008F0D72" w:rsidRDefault="004F71FC" w:rsidP="004F71FC">
      <w:pPr>
        <w:spacing w:line="480" w:lineRule="auto"/>
        <w:jc w:val="both"/>
      </w:pPr>
      <w:r>
        <w:t xml:space="preserve">§ </w:t>
      </w:r>
      <w:r w:rsidR="009B2A32">
        <w:t>4</w:t>
      </w:r>
      <w:r>
        <w:t>.</w:t>
      </w:r>
      <w:r w:rsidR="006A4348" w:rsidRPr="00073BFE">
        <w:t xml:space="preserve"> </w:t>
      </w:r>
      <w:r w:rsidR="009B2A32">
        <w:t>The opening paragraph of s</w:t>
      </w:r>
      <w:r w:rsidR="008F0D72">
        <w:t xml:space="preserve">ubdivision e of section </w:t>
      </w:r>
      <w:r w:rsidR="008F0D72" w:rsidRPr="0014042D">
        <w:t>19-107.1</w:t>
      </w:r>
      <w:r w:rsidR="008F0D72">
        <w:t xml:space="preserve"> of the administrative code of the city of New York, as added by local law 55 </w:t>
      </w:r>
      <w:r w:rsidR="009B2A32">
        <w:t>for the year</w:t>
      </w:r>
      <w:r w:rsidR="008F0D72">
        <w:t xml:space="preserve"> 2021, is amended to read as follows:</w:t>
      </w:r>
    </w:p>
    <w:p w14:paraId="28811E24" w14:textId="77B5CF98" w:rsidR="008F0D72" w:rsidRDefault="008F0D72" w:rsidP="000953A9">
      <w:pPr>
        <w:spacing w:line="480" w:lineRule="auto"/>
        <w:jc w:val="both"/>
      </w:pPr>
      <w:r w:rsidRPr="008F0D72">
        <w:t>e. Selection. In exercising its discretion to designate an open street</w:t>
      </w:r>
      <w:r>
        <w:t xml:space="preserve"> </w:t>
      </w:r>
      <w:r>
        <w:rPr>
          <w:u w:val="single"/>
        </w:rPr>
        <w:t>or permit a special activation of an open street</w:t>
      </w:r>
      <w:r w:rsidRPr="008F0D72">
        <w:t>, the department shall consider the following factors:</w:t>
      </w:r>
      <w:r>
        <w:t xml:space="preserve"> </w:t>
      </w:r>
    </w:p>
    <w:p w14:paraId="38CCE379" w14:textId="1F589060" w:rsidR="004F71FC" w:rsidRDefault="008F0D72" w:rsidP="009B2A32">
      <w:pPr>
        <w:spacing w:line="480" w:lineRule="auto"/>
        <w:jc w:val="both"/>
      </w:pPr>
      <w:r>
        <w:t xml:space="preserve">§ </w:t>
      </w:r>
      <w:r w:rsidR="009B2A32">
        <w:t>5</w:t>
      </w:r>
      <w:r>
        <w:t xml:space="preserve">. </w:t>
      </w:r>
      <w:r w:rsidR="009B2A32">
        <w:t>Paragraphs 6 and 7 of s</w:t>
      </w:r>
      <w:r w:rsidR="004F71FC">
        <w:t xml:space="preserve">ubdivision g of section </w:t>
      </w:r>
      <w:r w:rsidR="004F71FC" w:rsidRPr="0014042D">
        <w:t>19-107.1</w:t>
      </w:r>
      <w:r w:rsidR="004F71FC">
        <w:t xml:space="preserve"> of the administrative code of the city of New York, as added by local law 55 </w:t>
      </w:r>
      <w:r w:rsidR="009B2A32">
        <w:t>for the year</w:t>
      </w:r>
      <w:r w:rsidR="004F71FC">
        <w:t xml:space="preserve"> 2021, </w:t>
      </w:r>
      <w:r w:rsidR="009B2A32">
        <w:t xml:space="preserve">are </w:t>
      </w:r>
      <w:r w:rsidR="004F71FC">
        <w:t xml:space="preserve">amended </w:t>
      </w:r>
      <w:r w:rsidR="009B2A32">
        <w:t xml:space="preserve">and a new paragraph 8 is added </w:t>
      </w:r>
      <w:r w:rsidR="004F71FC">
        <w:t xml:space="preserve">to read as follows: </w:t>
      </w:r>
    </w:p>
    <w:p w14:paraId="4A36ACD0" w14:textId="517F0465" w:rsidR="009B2A32" w:rsidRPr="00073BFE" w:rsidRDefault="00A264E0">
      <w:pPr>
        <w:spacing w:line="480" w:lineRule="auto"/>
        <w:jc w:val="both"/>
      </w:pPr>
      <w:r w:rsidRPr="00073BFE">
        <w:t xml:space="preserve">6. Procedures by which community organizations may create their own barriers, signage and street furniture that encourage sustainability and welcoming design, subject to the review and approval of the department; </w:t>
      </w:r>
      <w:r w:rsidR="00F05DA1">
        <w:t>[</w:t>
      </w:r>
      <w:r w:rsidRPr="00F05DA1">
        <w:t>and</w:t>
      </w:r>
      <w:r w:rsidR="00F05DA1">
        <w:t>]</w:t>
      </w:r>
    </w:p>
    <w:p w14:paraId="4863694D" w14:textId="4288FBCB" w:rsidR="009B2A32" w:rsidRPr="00073BFE" w:rsidRDefault="0014042D">
      <w:pPr>
        <w:spacing w:line="480" w:lineRule="auto"/>
        <w:jc w:val="both"/>
      </w:pPr>
      <w:r w:rsidRPr="00073BFE">
        <w:t>7. Procedures by which community organizations may expeditiously obtain permits related to programming on open streets</w:t>
      </w:r>
      <w:r w:rsidR="00F05DA1">
        <w:t>[.]</w:t>
      </w:r>
      <w:r w:rsidR="00A264E0" w:rsidRPr="00073BFE">
        <w:rPr>
          <w:u w:val="single"/>
        </w:rPr>
        <w:t xml:space="preserve">; </w:t>
      </w:r>
      <w:r w:rsidR="00A264E0" w:rsidRPr="00F05DA1">
        <w:rPr>
          <w:u w:val="single"/>
        </w:rPr>
        <w:t>and</w:t>
      </w:r>
      <w:r w:rsidRPr="00073BFE">
        <w:t xml:space="preserve"> </w:t>
      </w:r>
    </w:p>
    <w:p w14:paraId="02B03A81" w14:textId="3C1ABF95" w:rsidR="0020743E" w:rsidRPr="00073BFE" w:rsidRDefault="00651349">
      <w:pPr>
        <w:spacing w:line="480" w:lineRule="auto"/>
        <w:jc w:val="both"/>
        <w:rPr>
          <w:u w:val="single"/>
        </w:rPr>
      </w:pPr>
      <w:r w:rsidRPr="00073BFE">
        <w:rPr>
          <w:u w:val="single"/>
        </w:rPr>
        <w:t xml:space="preserve">8. </w:t>
      </w:r>
      <w:r w:rsidR="00A264E0" w:rsidRPr="00073BFE">
        <w:rPr>
          <w:u w:val="single"/>
        </w:rPr>
        <w:t>P</w:t>
      </w:r>
      <w:r w:rsidRPr="00073BFE">
        <w:rPr>
          <w:u w:val="single"/>
        </w:rPr>
        <w:t xml:space="preserve">rocedures </w:t>
      </w:r>
      <w:r w:rsidR="006D089A" w:rsidRPr="00073BFE">
        <w:rPr>
          <w:u w:val="single"/>
        </w:rPr>
        <w:t xml:space="preserve">by which community organizations may participate in or suggest new </w:t>
      </w:r>
      <w:r w:rsidR="00A264E0" w:rsidRPr="00073BFE">
        <w:rPr>
          <w:u w:val="single"/>
        </w:rPr>
        <w:t xml:space="preserve">special </w:t>
      </w:r>
      <w:r w:rsidR="00C714BA" w:rsidRPr="00073BFE">
        <w:rPr>
          <w:u w:val="single"/>
        </w:rPr>
        <w:t>activation opportunities</w:t>
      </w:r>
      <w:r w:rsidR="009B2A32">
        <w:rPr>
          <w:u w:val="single"/>
        </w:rPr>
        <w:t>, which shall include</w:t>
      </w:r>
      <w:r w:rsidR="00782B3B" w:rsidRPr="00073BFE">
        <w:rPr>
          <w:u w:val="single"/>
        </w:rPr>
        <w:t xml:space="preserve"> </w:t>
      </w:r>
      <w:r w:rsidRPr="00073BFE">
        <w:rPr>
          <w:u w:val="single"/>
        </w:rPr>
        <w:t xml:space="preserve">Memorial Day, Juneteenth, Fourth of July, Labor Day, </w:t>
      </w:r>
      <w:r w:rsidR="00E168DD" w:rsidRPr="00073BFE">
        <w:rPr>
          <w:u w:val="single"/>
        </w:rPr>
        <w:t xml:space="preserve">and </w:t>
      </w:r>
      <w:r w:rsidRPr="00073BFE">
        <w:rPr>
          <w:u w:val="single"/>
        </w:rPr>
        <w:t>Halloween</w:t>
      </w:r>
      <w:r w:rsidR="00782B3B" w:rsidRPr="00073BFE">
        <w:rPr>
          <w:u w:val="single"/>
        </w:rPr>
        <w:t>, and may also be offered on other days at the discretion of the department</w:t>
      </w:r>
      <w:r w:rsidRPr="00073BFE">
        <w:rPr>
          <w:u w:val="single"/>
        </w:rPr>
        <w:t>.</w:t>
      </w:r>
    </w:p>
    <w:p w14:paraId="3EB26658" w14:textId="6E311680" w:rsidR="000701CB" w:rsidRDefault="008F0D72" w:rsidP="004F71FC">
      <w:pPr>
        <w:spacing w:line="480" w:lineRule="auto"/>
        <w:jc w:val="both"/>
      </w:pPr>
      <w:r>
        <w:t xml:space="preserve">§ </w:t>
      </w:r>
      <w:r w:rsidR="009B2A32">
        <w:t>6</w:t>
      </w:r>
      <w:r w:rsidR="000701CB" w:rsidRPr="00073BFE">
        <w:t xml:space="preserve">. This local law takes effect </w:t>
      </w:r>
      <w:r w:rsidR="0014042D" w:rsidRPr="00073BFE">
        <w:t>30 days</w:t>
      </w:r>
      <w:r w:rsidR="0014042D" w:rsidRPr="0014042D">
        <w:t xml:space="preserve"> after it becomes law.</w:t>
      </w:r>
    </w:p>
    <w:p w14:paraId="6C391313" w14:textId="77777777" w:rsidR="002D7CAC" w:rsidRPr="000701CB" w:rsidRDefault="002D7CAC" w:rsidP="004F71FC">
      <w:pPr>
        <w:spacing w:line="480" w:lineRule="auto"/>
        <w:jc w:val="both"/>
        <w:sectPr w:rsidR="002D7CAC" w:rsidRPr="000701C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D86B794" w14:textId="77777777" w:rsidR="00B47730" w:rsidRDefault="00B47730" w:rsidP="004F71FC">
      <w:pPr>
        <w:ind w:firstLine="0"/>
        <w:jc w:val="both"/>
        <w:rPr>
          <w:sz w:val="18"/>
          <w:szCs w:val="18"/>
        </w:rPr>
      </w:pPr>
    </w:p>
    <w:p w14:paraId="66055DC7" w14:textId="77777777" w:rsidR="002D7CAC" w:rsidRDefault="002D7CAC" w:rsidP="004F71FC">
      <w:pPr>
        <w:ind w:firstLine="0"/>
        <w:jc w:val="both"/>
        <w:rPr>
          <w:sz w:val="18"/>
          <w:szCs w:val="18"/>
        </w:rPr>
      </w:pPr>
    </w:p>
    <w:p w14:paraId="129F770B" w14:textId="77777777" w:rsidR="002D7CAC" w:rsidRDefault="002D7CAC" w:rsidP="004F71FC">
      <w:pPr>
        <w:ind w:firstLine="0"/>
        <w:jc w:val="both"/>
        <w:rPr>
          <w:sz w:val="18"/>
          <w:szCs w:val="18"/>
        </w:rPr>
      </w:pPr>
    </w:p>
    <w:p w14:paraId="043D6C34" w14:textId="64A7C0E1" w:rsidR="00EB262D" w:rsidRDefault="00893754" w:rsidP="004F71F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JLB</w:t>
      </w:r>
    </w:p>
    <w:p w14:paraId="411CC0E9" w14:textId="6C65DCD9" w:rsidR="002D5F4F" w:rsidRDefault="004E1CF2" w:rsidP="004F71FC">
      <w:pPr>
        <w:ind w:firstLine="0"/>
        <w:jc w:val="both"/>
        <w:rPr>
          <w:sz w:val="18"/>
          <w:szCs w:val="18"/>
        </w:rPr>
      </w:pPr>
      <w:r w:rsidRPr="00073BFE">
        <w:rPr>
          <w:sz w:val="18"/>
          <w:szCs w:val="18"/>
        </w:rPr>
        <w:t xml:space="preserve">LS </w:t>
      </w:r>
      <w:r w:rsidR="00B47730" w:rsidRPr="00073BFE">
        <w:rPr>
          <w:sz w:val="18"/>
          <w:szCs w:val="18"/>
        </w:rPr>
        <w:t>#</w:t>
      </w:r>
      <w:r w:rsidR="0014042D" w:rsidRPr="00073BFE">
        <w:rPr>
          <w:sz w:val="18"/>
          <w:szCs w:val="18"/>
        </w:rPr>
        <w:t>10688</w:t>
      </w:r>
    </w:p>
    <w:p w14:paraId="1AD66978" w14:textId="7C05F7BD" w:rsidR="00503A66" w:rsidRPr="00503A66" w:rsidRDefault="00503A66" w:rsidP="00503A66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12/6/2022 9:38 AM</w:t>
      </w:r>
    </w:p>
    <w:sectPr w:rsidR="00503A66" w:rsidRPr="00503A6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5715" w14:textId="77777777" w:rsidR="005B28AA" w:rsidRDefault="005B28AA">
      <w:r>
        <w:separator/>
      </w:r>
    </w:p>
    <w:p w14:paraId="532EAD80" w14:textId="77777777" w:rsidR="005B28AA" w:rsidRDefault="005B28AA"/>
  </w:endnote>
  <w:endnote w:type="continuationSeparator" w:id="0">
    <w:p w14:paraId="0EDB7D53" w14:textId="77777777" w:rsidR="005B28AA" w:rsidRDefault="005B28AA">
      <w:r>
        <w:continuationSeparator/>
      </w:r>
    </w:p>
    <w:p w14:paraId="15639373" w14:textId="77777777" w:rsidR="005B28AA" w:rsidRDefault="005B2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A9CE" w14:textId="18102F5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291C6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B8A90" w14:textId="28F85D2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8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AFA48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37D0" w14:textId="77777777" w:rsidR="005B28AA" w:rsidRDefault="005B28AA">
      <w:r>
        <w:separator/>
      </w:r>
    </w:p>
    <w:p w14:paraId="27B2105D" w14:textId="77777777" w:rsidR="005B28AA" w:rsidRDefault="005B28AA"/>
  </w:footnote>
  <w:footnote w:type="continuationSeparator" w:id="0">
    <w:p w14:paraId="7B520374" w14:textId="77777777" w:rsidR="005B28AA" w:rsidRDefault="005B28AA">
      <w:r>
        <w:continuationSeparator/>
      </w:r>
    </w:p>
    <w:p w14:paraId="145B70F4" w14:textId="77777777" w:rsidR="005B28AA" w:rsidRDefault="005B28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90B"/>
    <w:multiLevelType w:val="hybridMultilevel"/>
    <w:tmpl w:val="C178C664"/>
    <w:lvl w:ilvl="0" w:tplc="81DC7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02007"/>
    <w:multiLevelType w:val="hybridMultilevel"/>
    <w:tmpl w:val="FC9A25E6"/>
    <w:lvl w:ilvl="0" w:tplc="A9966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731267"/>
    <w:multiLevelType w:val="hybridMultilevel"/>
    <w:tmpl w:val="1FCE75CA"/>
    <w:lvl w:ilvl="0" w:tplc="3C1EA98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65966"/>
    <w:multiLevelType w:val="hybridMultilevel"/>
    <w:tmpl w:val="8AD46A42"/>
    <w:lvl w:ilvl="0" w:tplc="CF962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F679E"/>
    <w:multiLevelType w:val="hybridMultilevel"/>
    <w:tmpl w:val="E35A9F4E"/>
    <w:lvl w:ilvl="0" w:tplc="3C1EA98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5"/>
    <w:rsid w:val="000042EE"/>
    <w:rsid w:val="000107CE"/>
    <w:rsid w:val="000135A3"/>
    <w:rsid w:val="00033C93"/>
    <w:rsid w:val="00035181"/>
    <w:rsid w:val="0003624A"/>
    <w:rsid w:val="000502BC"/>
    <w:rsid w:val="00051AA7"/>
    <w:rsid w:val="00056BB0"/>
    <w:rsid w:val="00064AFB"/>
    <w:rsid w:val="000701CB"/>
    <w:rsid w:val="00071966"/>
    <w:rsid w:val="00073BFE"/>
    <w:rsid w:val="000862C8"/>
    <w:rsid w:val="0009173E"/>
    <w:rsid w:val="00094A70"/>
    <w:rsid w:val="000953A9"/>
    <w:rsid w:val="000D248E"/>
    <w:rsid w:val="000D4A7F"/>
    <w:rsid w:val="000D6415"/>
    <w:rsid w:val="000F3ED6"/>
    <w:rsid w:val="00104234"/>
    <w:rsid w:val="001073BD"/>
    <w:rsid w:val="00110085"/>
    <w:rsid w:val="00114AF0"/>
    <w:rsid w:val="00115B31"/>
    <w:rsid w:val="0014042D"/>
    <w:rsid w:val="00146093"/>
    <w:rsid w:val="001509BF"/>
    <w:rsid w:val="00150A27"/>
    <w:rsid w:val="0015211F"/>
    <w:rsid w:val="00162FC0"/>
    <w:rsid w:val="00165627"/>
    <w:rsid w:val="00167107"/>
    <w:rsid w:val="00180BD2"/>
    <w:rsid w:val="00187E5E"/>
    <w:rsid w:val="00195A80"/>
    <w:rsid w:val="001D4249"/>
    <w:rsid w:val="001E6826"/>
    <w:rsid w:val="00205741"/>
    <w:rsid w:val="00207323"/>
    <w:rsid w:val="0020743E"/>
    <w:rsid w:val="0021642E"/>
    <w:rsid w:val="0022099D"/>
    <w:rsid w:val="00233C30"/>
    <w:rsid w:val="00241F94"/>
    <w:rsid w:val="00270162"/>
    <w:rsid w:val="00280955"/>
    <w:rsid w:val="00292C42"/>
    <w:rsid w:val="002C4435"/>
    <w:rsid w:val="002D5F4F"/>
    <w:rsid w:val="002D7CAC"/>
    <w:rsid w:val="002F196D"/>
    <w:rsid w:val="002F269C"/>
    <w:rsid w:val="00301E5D"/>
    <w:rsid w:val="00320D3B"/>
    <w:rsid w:val="0033027F"/>
    <w:rsid w:val="00343762"/>
    <w:rsid w:val="003447CD"/>
    <w:rsid w:val="00352CA7"/>
    <w:rsid w:val="00356F8D"/>
    <w:rsid w:val="003720CF"/>
    <w:rsid w:val="00381E85"/>
    <w:rsid w:val="00385E77"/>
    <w:rsid w:val="003874A1"/>
    <w:rsid w:val="00387754"/>
    <w:rsid w:val="0039081A"/>
    <w:rsid w:val="003A29EF"/>
    <w:rsid w:val="003A6D56"/>
    <w:rsid w:val="003A75C2"/>
    <w:rsid w:val="003B1C44"/>
    <w:rsid w:val="003E66C5"/>
    <w:rsid w:val="003F26F9"/>
    <w:rsid w:val="003F3109"/>
    <w:rsid w:val="00424402"/>
    <w:rsid w:val="00432688"/>
    <w:rsid w:val="00444642"/>
    <w:rsid w:val="00447A01"/>
    <w:rsid w:val="00465293"/>
    <w:rsid w:val="00490240"/>
    <w:rsid w:val="004948B5"/>
    <w:rsid w:val="00497233"/>
    <w:rsid w:val="004B097C"/>
    <w:rsid w:val="004C2A65"/>
    <w:rsid w:val="004C7CD8"/>
    <w:rsid w:val="004D1848"/>
    <w:rsid w:val="004E1CF2"/>
    <w:rsid w:val="004F19DB"/>
    <w:rsid w:val="004F3343"/>
    <w:rsid w:val="004F71FC"/>
    <w:rsid w:val="005020E8"/>
    <w:rsid w:val="00503A66"/>
    <w:rsid w:val="00511003"/>
    <w:rsid w:val="005135F4"/>
    <w:rsid w:val="00521D61"/>
    <w:rsid w:val="00522E56"/>
    <w:rsid w:val="00550E96"/>
    <w:rsid w:val="00552F60"/>
    <w:rsid w:val="00554C35"/>
    <w:rsid w:val="0057235A"/>
    <w:rsid w:val="00586366"/>
    <w:rsid w:val="00594BB3"/>
    <w:rsid w:val="00595589"/>
    <w:rsid w:val="005A1EBD"/>
    <w:rsid w:val="005A4ED5"/>
    <w:rsid w:val="005B0ECD"/>
    <w:rsid w:val="005B28AA"/>
    <w:rsid w:val="005B5DE4"/>
    <w:rsid w:val="005C23D6"/>
    <w:rsid w:val="005C6980"/>
    <w:rsid w:val="005D28C1"/>
    <w:rsid w:val="005D4A03"/>
    <w:rsid w:val="005D542E"/>
    <w:rsid w:val="005D59EA"/>
    <w:rsid w:val="005D682C"/>
    <w:rsid w:val="005E655A"/>
    <w:rsid w:val="005E7681"/>
    <w:rsid w:val="005F3AA6"/>
    <w:rsid w:val="00630140"/>
    <w:rsid w:val="00630AB3"/>
    <w:rsid w:val="00646E8F"/>
    <w:rsid w:val="00651349"/>
    <w:rsid w:val="006662DF"/>
    <w:rsid w:val="006811EB"/>
    <w:rsid w:val="00681A93"/>
    <w:rsid w:val="00687344"/>
    <w:rsid w:val="00692CF3"/>
    <w:rsid w:val="006A4348"/>
    <w:rsid w:val="006A57AC"/>
    <w:rsid w:val="006A691C"/>
    <w:rsid w:val="006B26AF"/>
    <w:rsid w:val="006B590A"/>
    <w:rsid w:val="006B5AB9"/>
    <w:rsid w:val="006C29D8"/>
    <w:rsid w:val="006C2F27"/>
    <w:rsid w:val="006D089A"/>
    <w:rsid w:val="006D3E3C"/>
    <w:rsid w:val="006D562C"/>
    <w:rsid w:val="006F0624"/>
    <w:rsid w:val="006F5CC7"/>
    <w:rsid w:val="007101A2"/>
    <w:rsid w:val="00716F35"/>
    <w:rsid w:val="007218EB"/>
    <w:rsid w:val="0072551E"/>
    <w:rsid w:val="00727F04"/>
    <w:rsid w:val="00750030"/>
    <w:rsid w:val="007568BF"/>
    <w:rsid w:val="00767CD4"/>
    <w:rsid w:val="00770B9A"/>
    <w:rsid w:val="00782B3B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7F4DAB"/>
    <w:rsid w:val="00806569"/>
    <w:rsid w:val="008167F4"/>
    <w:rsid w:val="0083646C"/>
    <w:rsid w:val="0085260B"/>
    <w:rsid w:val="00853E42"/>
    <w:rsid w:val="00870D46"/>
    <w:rsid w:val="00872BFD"/>
    <w:rsid w:val="00873B26"/>
    <w:rsid w:val="008751C3"/>
    <w:rsid w:val="00876344"/>
    <w:rsid w:val="00880099"/>
    <w:rsid w:val="00893754"/>
    <w:rsid w:val="008E28FA"/>
    <w:rsid w:val="008F0B17"/>
    <w:rsid w:val="008F0D72"/>
    <w:rsid w:val="00900ACB"/>
    <w:rsid w:val="00903990"/>
    <w:rsid w:val="00925D71"/>
    <w:rsid w:val="009367DF"/>
    <w:rsid w:val="0094029B"/>
    <w:rsid w:val="009447F1"/>
    <w:rsid w:val="009822E5"/>
    <w:rsid w:val="00990ECE"/>
    <w:rsid w:val="00995898"/>
    <w:rsid w:val="009B2A32"/>
    <w:rsid w:val="009D4415"/>
    <w:rsid w:val="009D73A4"/>
    <w:rsid w:val="00A03635"/>
    <w:rsid w:val="00A100D6"/>
    <w:rsid w:val="00A10451"/>
    <w:rsid w:val="00A249CA"/>
    <w:rsid w:val="00A264E0"/>
    <w:rsid w:val="00A269C2"/>
    <w:rsid w:val="00A46ACE"/>
    <w:rsid w:val="00A531EC"/>
    <w:rsid w:val="00A536A3"/>
    <w:rsid w:val="00A6415A"/>
    <w:rsid w:val="00A654D0"/>
    <w:rsid w:val="00A93092"/>
    <w:rsid w:val="00AA0F48"/>
    <w:rsid w:val="00AD1881"/>
    <w:rsid w:val="00AE212E"/>
    <w:rsid w:val="00AF39A5"/>
    <w:rsid w:val="00B15D83"/>
    <w:rsid w:val="00B1635A"/>
    <w:rsid w:val="00B21C87"/>
    <w:rsid w:val="00B30100"/>
    <w:rsid w:val="00B47730"/>
    <w:rsid w:val="00B86D02"/>
    <w:rsid w:val="00B90D79"/>
    <w:rsid w:val="00BA4408"/>
    <w:rsid w:val="00BA599A"/>
    <w:rsid w:val="00BB6434"/>
    <w:rsid w:val="00BB6E9B"/>
    <w:rsid w:val="00BC1806"/>
    <w:rsid w:val="00BD158D"/>
    <w:rsid w:val="00BD4E49"/>
    <w:rsid w:val="00BF76F0"/>
    <w:rsid w:val="00C527CC"/>
    <w:rsid w:val="00C714BA"/>
    <w:rsid w:val="00C82056"/>
    <w:rsid w:val="00C92A35"/>
    <w:rsid w:val="00C93F56"/>
    <w:rsid w:val="00C945FF"/>
    <w:rsid w:val="00C96CEE"/>
    <w:rsid w:val="00CA09E2"/>
    <w:rsid w:val="00CA2899"/>
    <w:rsid w:val="00CA30A1"/>
    <w:rsid w:val="00CA6B5C"/>
    <w:rsid w:val="00CC05D6"/>
    <w:rsid w:val="00CC4ED3"/>
    <w:rsid w:val="00CD218C"/>
    <w:rsid w:val="00CD437F"/>
    <w:rsid w:val="00CD66A8"/>
    <w:rsid w:val="00CE602C"/>
    <w:rsid w:val="00CF17D2"/>
    <w:rsid w:val="00D30A34"/>
    <w:rsid w:val="00D52CE9"/>
    <w:rsid w:val="00D63D98"/>
    <w:rsid w:val="00D84DE0"/>
    <w:rsid w:val="00D929DF"/>
    <w:rsid w:val="00D94395"/>
    <w:rsid w:val="00D975BE"/>
    <w:rsid w:val="00DA0711"/>
    <w:rsid w:val="00DB0816"/>
    <w:rsid w:val="00DB6BFB"/>
    <w:rsid w:val="00DC57C0"/>
    <w:rsid w:val="00DE6704"/>
    <w:rsid w:val="00DE6E46"/>
    <w:rsid w:val="00DF7976"/>
    <w:rsid w:val="00E0423E"/>
    <w:rsid w:val="00E05FA5"/>
    <w:rsid w:val="00E06550"/>
    <w:rsid w:val="00E13406"/>
    <w:rsid w:val="00E168DD"/>
    <w:rsid w:val="00E20BFE"/>
    <w:rsid w:val="00E310B4"/>
    <w:rsid w:val="00E34500"/>
    <w:rsid w:val="00E3748C"/>
    <w:rsid w:val="00E37C8F"/>
    <w:rsid w:val="00E42EF6"/>
    <w:rsid w:val="00E5565C"/>
    <w:rsid w:val="00E556AA"/>
    <w:rsid w:val="00E611AD"/>
    <w:rsid w:val="00E611DE"/>
    <w:rsid w:val="00E76238"/>
    <w:rsid w:val="00E84A4E"/>
    <w:rsid w:val="00E8674C"/>
    <w:rsid w:val="00E96AB4"/>
    <w:rsid w:val="00E97376"/>
    <w:rsid w:val="00EB262D"/>
    <w:rsid w:val="00EB4F54"/>
    <w:rsid w:val="00EB5A95"/>
    <w:rsid w:val="00EB5BD0"/>
    <w:rsid w:val="00ED266D"/>
    <w:rsid w:val="00ED2846"/>
    <w:rsid w:val="00ED6ADF"/>
    <w:rsid w:val="00EF1E62"/>
    <w:rsid w:val="00EF587C"/>
    <w:rsid w:val="00F01C1E"/>
    <w:rsid w:val="00F0418B"/>
    <w:rsid w:val="00F05DA1"/>
    <w:rsid w:val="00F12CB7"/>
    <w:rsid w:val="00F1371E"/>
    <w:rsid w:val="00F21837"/>
    <w:rsid w:val="00F21D4A"/>
    <w:rsid w:val="00F23C44"/>
    <w:rsid w:val="00F33321"/>
    <w:rsid w:val="00F34140"/>
    <w:rsid w:val="00F50C4A"/>
    <w:rsid w:val="00F60349"/>
    <w:rsid w:val="00F6199F"/>
    <w:rsid w:val="00F62482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AF930"/>
  <w15:docId w15:val="{274131A1-D4E1-4CDB-94CC-4310E6A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1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15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36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0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55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CF2E-A6AA-4887-AADE-B324C79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Boulet, Jessica</dc:creator>
  <cp:keywords/>
  <dc:description/>
  <cp:lastModifiedBy>Martin, William</cp:lastModifiedBy>
  <cp:revision>18</cp:revision>
  <cp:lastPrinted>2013-04-22T14:57:00Z</cp:lastPrinted>
  <dcterms:created xsi:type="dcterms:W3CDTF">2022-12-06T16:42:00Z</dcterms:created>
  <dcterms:modified xsi:type="dcterms:W3CDTF">2023-05-16T14:37:00Z</dcterms:modified>
</cp:coreProperties>
</file>