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E98DE" w14:textId="6C9E26ED" w:rsidR="004E1CF2" w:rsidRDefault="004E1CF2" w:rsidP="00E97376">
      <w:pPr>
        <w:ind w:firstLine="0"/>
        <w:jc w:val="center"/>
      </w:pPr>
      <w:r>
        <w:t>Int. No.</w:t>
      </w:r>
      <w:r w:rsidR="00DE20A5">
        <w:t xml:space="preserve"> 700</w:t>
      </w:r>
    </w:p>
    <w:p w14:paraId="25DB66F9" w14:textId="77777777" w:rsidR="00E97376" w:rsidRDefault="00E97376" w:rsidP="00E97376">
      <w:pPr>
        <w:ind w:firstLine="0"/>
        <w:jc w:val="center"/>
      </w:pPr>
    </w:p>
    <w:p w14:paraId="1CD2D347" w14:textId="77777777" w:rsidR="00752BB9" w:rsidRDefault="00752BB9" w:rsidP="00752BB9">
      <w:pPr>
        <w:autoSpaceDE w:val="0"/>
        <w:autoSpaceDN w:val="0"/>
        <w:adjustRightInd w:val="0"/>
        <w:ind w:firstLine="0"/>
        <w:jc w:val="both"/>
        <w:rPr>
          <w:rFonts w:eastAsia="Calibri"/>
        </w:rPr>
      </w:pPr>
      <w:r>
        <w:rPr>
          <w:rFonts w:eastAsia="Calibri"/>
        </w:rPr>
        <w:t>By Council Members Won, Restler, Hanif, Hudson, Sanchez, Louis, Gutiérrez, Velázquez, Narcisse, Menin, Brannan, Avilés, Cabán, Ossé, Rivera, Mealy and Gennaro</w:t>
      </w:r>
    </w:p>
    <w:p w14:paraId="43DD5ADF" w14:textId="77777777" w:rsidR="004E1CF2" w:rsidRDefault="004E1CF2" w:rsidP="007101A2">
      <w:pPr>
        <w:pStyle w:val="BodyText"/>
        <w:spacing w:line="240" w:lineRule="auto"/>
        <w:ind w:firstLine="0"/>
      </w:pPr>
      <w:bookmarkStart w:id="0" w:name="_GoBack"/>
      <w:bookmarkEnd w:id="0"/>
    </w:p>
    <w:p w14:paraId="13393D95" w14:textId="77777777" w:rsidR="00822E6E" w:rsidRPr="00822E6E" w:rsidRDefault="00822E6E" w:rsidP="007101A2">
      <w:pPr>
        <w:pStyle w:val="BodyText"/>
        <w:spacing w:line="240" w:lineRule="auto"/>
        <w:ind w:firstLine="0"/>
        <w:rPr>
          <w:vanish/>
        </w:rPr>
      </w:pPr>
      <w:r w:rsidRPr="00822E6E">
        <w:rPr>
          <w:vanish/>
        </w:rPr>
        <w:t>..Title</w:t>
      </w:r>
    </w:p>
    <w:p w14:paraId="1DF3FD4C" w14:textId="49B4CF63" w:rsidR="004E1CF2" w:rsidRDefault="00822E6E" w:rsidP="007101A2">
      <w:pPr>
        <w:pStyle w:val="BodyText"/>
        <w:spacing w:line="240" w:lineRule="auto"/>
        <w:ind w:firstLine="0"/>
      </w:pPr>
      <w:r>
        <w:t>A Local Law t</w:t>
      </w:r>
      <w:r w:rsidR="004E1CF2">
        <w:t xml:space="preserve">o </w:t>
      </w:r>
      <w:r w:rsidR="00E310B4">
        <w:t>amend the</w:t>
      </w:r>
      <w:r w:rsidR="00FC547E">
        <w:t xml:space="preserve"> </w:t>
      </w:r>
      <w:r w:rsidR="00CA0FAD">
        <w:t>administrative code of the city of New York</w:t>
      </w:r>
      <w:r w:rsidR="004E1CF2">
        <w:t>, in relation to</w:t>
      </w:r>
      <w:r w:rsidR="00873B26">
        <w:t xml:space="preserve"> </w:t>
      </w:r>
      <w:r w:rsidR="00F76346">
        <w:t>translation services for compliance materials</w:t>
      </w:r>
    </w:p>
    <w:p w14:paraId="3884F550" w14:textId="77F4D152" w:rsidR="00822E6E" w:rsidRPr="00822E6E" w:rsidRDefault="00822E6E" w:rsidP="007101A2">
      <w:pPr>
        <w:pStyle w:val="BodyText"/>
        <w:spacing w:line="240" w:lineRule="auto"/>
        <w:ind w:firstLine="0"/>
        <w:rPr>
          <w:vanish/>
        </w:rPr>
      </w:pPr>
      <w:r w:rsidRPr="00822E6E">
        <w:rPr>
          <w:vanish/>
        </w:rPr>
        <w:t>..Body</w:t>
      </w:r>
    </w:p>
    <w:p w14:paraId="34490FBF" w14:textId="77777777" w:rsidR="004E1CF2" w:rsidRDefault="004E1CF2" w:rsidP="007101A2">
      <w:pPr>
        <w:pStyle w:val="BodyText"/>
        <w:spacing w:line="240" w:lineRule="auto"/>
        <w:ind w:firstLine="0"/>
        <w:rPr>
          <w:u w:val="single"/>
        </w:rPr>
      </w:pPr>
    </w:p>
    <w:p w14:paraId="71EDE2A2" w14:textId="77777777" w:rsidR="004E1CF2" w:rsidRDefault="004E1CF2" w:rsidP="007101A2">
      <w:pPr>
        <w:ind w:firstLine="0"/>
        <w:jc w:val="both"/>
      </w:pPr>
      <w:r>
        <w:rPr>
          <w:u w:val="single"/>
        </w:rPr>
        <w:t>Be it enacted by the Council as follows</w:t>
      </w:r>
      <w:r w:rsidRPr="005B5DE4">
        <w:rPr>
          <w:u w:val="single"/>
        </w:rPr>
        <w:t>:</w:t>
      </w:r>
    </w:p>
    <w:p w14:paraId="4E1C4F4C" w14:textId="77777777" w:rsidR="004E1CF2" w:rsidRDefault="004E1CF2" w:rsidP="006662DF">
      <w:pPr>
        <w:jc w:val="both"/>
      </w:pPr>
    </w:p>
    <w:p w14:paraId="2F1AE68F"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360BCE85" w14:textId="5A5FEC19" w:rsidR="00595589" w:rsidRDefault="007101A2" w:rsidP="00595589">
      <w:pPr>
        <w:spacing w:line="480" w:lineRule="auto"/>
        <w:jc w:val="both"/>
      </w:pPr>
      <w:r>
        <w:t>S</w:t>
      </w:r>
      <w:r w:rsidR="004E1CF2">
        <w:t>ection 1.</w:t>
      </w:r>
      <w:r w:rsidR="007E79D5">
        <w:t xml:space="preserve"> </w:t>
      </w:r>
      <w:r w:rsidR="008A7F22">
        <w:t>Paragraph 1 of s</w:t>
      </w:r>
      <w:r w:rsidR="00E66EB3">
        <w:t xml:space="preserve">ubdivision a of section </w:t>
      </w:r>
      <w:r w:rsidR="005045F6">
        <w:t>23-1102 of the administrative code of the city of New York is amended read as follows:</w:t>
      </w:r>
    </w:p>
    <w:p w14:paraId="26B4D9B2" w14:textId="2FC3DF44" w:rsidR="00896319" w:rsidRDefault="00E66EB3" w:rsidP="00595589">
      <w:pPr>
        <w:spacing w:line="480" w:lineRule="auto"/>
        <w:jc w:val="both"/>
      </w:pPr>
      <w:r>
        <w:t>1. identifying and translating</w:t>
      </w:r>
      <w:r w:rsidR="00896319" w:rsidRPr="00AB1EF1">
        <w:rPr>
          <w:u w:val="single"/>
        </w:rPr>
        <w:t>:</w:t>
      </w:r>
    </w:p>
    <w:p w14:paraId="0DCC403D" w14:textId="77777777" w:rsidR="00896319" w:rsidRDefault="00896319" w:rsidP="00595589">
      <w:pPr>
        <w:spacing w:line="480" w:lineRule="auto"/>
        <w:jc w:val="both"/>
        <w:rPr>
          <w:u w:val="single"/>
        </w:rPr>
      </w:pPr>
      <w:r w:rsidRPr="00AB1EF1">
        <w:rPr>
          <w:u w:val="single"/>
        </w:rPr>
        <w:t>(a)</w:t>
      </w:r>
      <w:r w:rsidR="00E66EB3" w:rsidRPr="00AB1EF1">
        <w:rPr>
          <w:u w:val="single"/>
        </w:rPr>
        <w:t xml:space="preserve"> </w:t>
      </w:r>
      <w:r w:rsidR="00E66EB3">
        <w:t>those documents most commonly distributed to the public that contain or elicit important and necessary information regarding the provision of basic city services</w:t>
      </w:r>
      <w:r w:rsidRPr="00AB1EF1">
        <w:t>;</w:t>
      </w:r>
      <w:r w:rsidR="00A97A5D" w:rsidRPr="00AB1EF1">
        <w:t xml:space="preserve"> </w:t>
      </w:r>
      <w:r w:rsidR="00A97A5D">
        <w:rPr>
          <w:u w:val="single"/>
        </w:rPr>
        <w:t xml:space="preserve">and </w:t>
      </w:r>
    </w:p>
    <w:p w14:paraId="3E8D43F7" w14:textId="2CF160E9" w:rsidR="00E66EB3" w:rsidRDefault="00896319" w:rsidP="00595589">
      <w:pPr>
        <w:spacing w:line="480" w:lineRule="auto"/>
        <w:jc w:val="both"/>
      </w:pPr>
      <w:r>
        <w:rPr>
          <w:u w:val="single"/>
        </w:rPr>
        <w:t xml:space="preserve">(b) documents distributed to the public </w:t>
      </w:r>
      <w:r w:rsidRPr="00AB1EF1">
        <w:rPr>
          <w:u w:val="single"/>
        </w:rPr>
        <w:t xml:space="preserve">that contain or elicit important and necessary information regarding </w:t>
      </w:r>
      <w:r w:rsidR="00E66EB3">
        <w:rPr>
          <w:u w:val="single"/>
        </w:rPr>
        <w:t xml:space="preserve">enforcement </w:t>
      </w:r>
      <w:r w:rsidR="008A7F22">
        <w:rPr>
          <w:u w:val="single"/>
        </w:rPr>
        <w:t>of the laws and rules enforced by such agency</w:t>
      </w:r>
      <w:r w:rsidR="00717844">
        <w:rPr>
          <w:u w:val="single"/>
        </w:rPr>
        <w:t>;</w:t>
      </w:r>
    </w:p>
    <w:p w14:paraId="092810C8" w14:textId="431F9EB7" w:rsidR="008A7F22" w:rsidRDefault="008A7F22" w:rsidP="00595589">
      <w:pPr>
        <w:spacing w:line="480" w:lineRule="auto"/>
        <w:jc w:val="both"/>
      </w:pPr>
      <w:r>
        <w:t>§ 2. Paragraphs 7 and 8 of subdivision b of section 23-1102 of the administrative code of the city of New York are amended to read as follows:</w:t>
      </w:r>
    </w:p>
    <w:p w14:paraId="3BF7C0C8" w14:textId="43C4C7E8" w:rsidR="008A7F22" w:rsidRDefault="008A7F22" w:rsidP="00E66EB3">
      <w:pPr>
        <w:spacing w:line="480" w:lineRule="auto"/>
        <w:jc w:val="both"/>
      </w:pPr>
      <w:r>
        <w:t>7. incorporate plain language principles for documents most commonly distributed to the public that contain or elicit important and necessary information regarding the provision of basic city services</w:t>
      </w:r>
      <w:r>
        <w:rPr>
          <w:u w:val="single"/>
        </w:rPr>
        <w:t>, enforcement actions,</w:t>
      </w:r>
      <w:r>
        <w:t xml:space="preserve"> and for other public communications, by using plain language, where possible, in place of technical, legal, or specialized terms, and by using layout and design strategies to make such documents and communications easier to read, understand, and act upon;</w:t>
      </w:r>
    </w:p>
    <w:p w14:paraId="6F35F03C" w14:textId="49F22D79" w:rsidR="008A7F22" w:rsidRPr="00A97A5D" w:rsidRDefault="008A7F22" w:rsidP="00E66EB3">
      <w:pPr>
        <w:spacing w:line="480" w:lineRule="auto"/>
        <w:jc w:val="both"/>
      </w:pPr>
      <w:r>
        <w:t>8. incorporate the training of frontline workers and managers</w:t>
      </w:r>
      <w:r>
        <w:rPr>
          <w:u w:val="single"/>
        </w:rPr>
        <w:t xml:space="preserve">, and </w:t>
      </w:r>
      <w:r w:rsidR="00A97A5D">
        <w:rPr>
          <w:u w:val="single"/>
        </w:rPr>
        <w:t>inspectors and other enforcement staff,</w:t>
      </w:r>
      <w:r w:rsidR="00A97A5D">
        <w:t xml:space="preserve"> on language access policies and procedures;</w:t>
      </w:r>
    </w:p>
    <w:p w14:paraId="2CFD6B15" w14:textId="7F72C49D" w:rsidR="004E1CF2" w:rsidRPr="006D562C" w:rsidRDefault="00595589" w:rsidP="00094A70">
      <w:pPr>
        <w:spacing w:line="480" w:lineRule="auto"/>
        <w:jc w:val="both"/>
        <w:rPr>
          <w:u w:val="single"/>
        </w:rPr>
      </w:pPr>
      <w:r>
        <w:t xml:space="preserve">§ </w:t>
      </w:r>
      <w:r w:rsidR="00A97A5D">
        <w:t>3</w:t>
      </w:r>
      <w:r>
        <w:t>.</w:t>
      </w:r>
      <w:r w:rsidR="001D599B" w:rsidRPr="001D599B">
        <w:t xml:space="preserve"> </w:t>
      </w:r>
      <w:r w:rsidR="001D599B">
        <w:t>This local law takes effect 120 days after it becomes law.</w:t>
      </w:r>
    </w:p>
    <w:p w14:paraId="1101D4E1"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41DDDF17" w14:textId="77777777" w:rsidR="00EB262D" w:rsidRDefault="001D599B" w:rsidP="007101A2">
      <w:pPr>
        <w:ind w:firstLine="0"/>
        <w:jc w:val="both"/>
        <w:rPr>
          <w:sz w:val="18"/>
          <w:szCs w:val="18"/>
        </w:rPr>
      </w:pPr>
      <w:r>
        <w:rPr>
          <w:sz w:val="18"/>
          <w:szCs w:val="18"/>
        </w:rPr>
        <w:t>JG</w:t>
      </w:r>
    </w:p>
    <w:p w14:paraId="77C439FD"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1D599B">
        <w:rPr>
          <w:sz w:val="18"/>
          <w:szCs w:val="18"/>
        </w:rPr>
        <w:t>8894</w:t>
      </w:r>
    </w:p>
    <w:p w14:paraId="03BE0E12" w14:textId="56CA7525" w:rsidR="002D5F4F" w:rsidRDefault="00896319" w:rsidP="007101A2">
      <w:pPr>
        <w:ind w:firstLine="0"/>
        <w:rPr>
          <w:sz w:val="18"/>
          <w:szCs w:val="18"/>
        </w:rPr>
      </w:pPr>
      <w:r>
        <w:rPr>
          <w:sz w:val="18"/>
          <w:szCs w:val="18"/>
        </w:rPr>
        <w:t>08</w:t>
      </w:r>
      <w:r w:rsidR="001D599B">
        <w:rPr>
          <w:sz w:val="18"/>
          <w:szCs w:val="18"/>
        </w:rPr>
        <w:t>/</w:t>
      </w:r>
      <w:r>
        <w:rPr>
          <w:sz w:val="18"/>
          <w:szCs w:val="18"/>
        </w:rPr>
        <w:t>01</w:t>
      </w:r>
      <w:r w:rsidR="001D599B">
        <w:rPr>
          <w:sz w:val="18"/>
          <w:szCs w:val="18"/>
        </w:rPr>
        <w:t xml:space="preserve">/22 </w:t>
      </w:r>
      <w:r>
        <w:rPr>
          <w:sz w:val="18"/>
          <w:szCs w:val="18"/>
        </w:rPr>
        <w:t>2</w:t>
      </w:r>
      <w:r w:rsidR="001D599B">
        <w:rPr>
          <w:sz w:val="18"/>
          <w:szCs w:val="18"/>
        </w:rPr>
        <w:t>:</w:t>
      </w:r>
      <w:r>
        <w:rPr>
          <w:sz w:val="18"/>
          <w:szCs w:val="18"/>
        </w:rPr>
        <w:t xml:space="preserve">43 </w:t>
      </w:r>
      <w:r w:rsidR="001D599B">
        <w:rPr>
          <w:sz w:val="18"/>
          <w:szCs w:val="18"/>
        </w:rPr>
        <w:t>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B859" w14:textId="77777777" w:rsidR="00DA6864" w:rsidRDefault="00DA6864">
      <w:r>
        <w:separator/>
      </w:r>
    </w:p>
    <w:p w14:paraId="12D1EA5A" w14:textId="77777777" w:rsidR="00DA6864" w:rsidRDefault="00DA6864"/>
  </w:endnote>
  <w:endnote w:type="continuationSeparator" w:id="0">
    <w:p w14:paraId="3020D2F0" w14:textId="77777777" w:rsidR="00DA6864" w:rsidRDefault="00DA6864">
      <w:r>
        <w:continuationSeparator/>
      </w:r>
    </w:p>
    <w:p w14:paraId="764913C1" w14:textId="77777777" w:rsidR="00DA6864" w:rsidRDefault="00DA6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6F8B9A7" w14:textId="1EFB2108" w:rsidR="008F0B17" w:rsidRDefault="008F0B17">
        <w:pPr>
          <w:pStyle w:val="Footer"/>
          <w:jc w:val="center"/>
        </w:pPr>
        <w:r>
          <w:fldChar w:fldCharType="begin"/>
        </w:r>
        <w:r>
          <w:instrText xml:space="preserve"> PAGE   \* MERGEFORMAT </w:instrText>
        </w:r>
        <w:r>
          <w:fldChar w:fldCharType="separate"/>
        </w:r>
        <w:r w:rsidR="00752BB9">
          <w:rPr>
            <w:noProof/>
          </w:rPr>
          <w:t>1</w:t>
        </w:r>
        <w:r>
          <w:rPr>
            <w:noProof/>
          </w:rPr>
          <w:fldChar w:fldCharType="end"/>
        </w:r>
      </w:p>
    </w:sdtContent>
  </w:sdt>
  <w:p w14:paraId="1EF721C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BCF4003"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D79864"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80C8B" w14:textId="77777777" w:rsidR="00DA6864" w:rsidRDefault="00DA6864">
      <w:r>
        <w:separator/>
      </w:r>
    </w:p>
    <w:p w14:paraId="66D5DE80" w14:textId="77777777" w:rsidR="00DA6864" w:rsidRDefault="00DA6864"/>
  </w:footnote>
  <w:footnote w:type="continuationSeparator" w:id="0">
    <w:p w14:paraId="7EC6455C" w14:textId="77777777" w:rsidR="00DA6864" w:rsidRDefault="00DA6864">
      <w:r>
        <w:continuationSeparator/>
      </w:r>
    </w:p>
    <w:p w14:paraId="175FD0F6" w14:textId="77777777" w:rsidR="00DA6864" w:rsidRDefault="00DA68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AD"/>
    <w:rsid w:val="000135A3"/>
    <w:rsid w:val="00017533"/>
    <w:rsid w:val="00035181"/>
    <w:rsid w:val="000502BC"/>
    <w:rsid w:val="00056BB0"/>
    <w:rsid w:val="00064AFB"/>
    <w:rsid w:val="0009173E"/>
    <w:rsid w:val="00094A70"/>
    <w:rsid w:val="000D4A7F"/>
    <w:rsid w:val="001073BD"/>
    <w:rsid w:val="00115B31"/>
    <w:rsid w:val="00133079"/>
    <w:rsid w:val="001509BF"/>
    <w:rsid w:val="00150A27"/>
    <w:rsid w:val="00162FC0"/>
    <w:rsid w:val="00165627"/>
    <w:rsid w:val="00167107"/>
    <w:rsid w:val="00180BD2"/>
    <w:rsid w:val="00195A80"/>
    <w:rsid w:val="001D1F68"/>
    <w:rsid w:val="001D4249"/>
    <w:rsid w:val="001D599B"/>
    <w:rsid w:val="00205741"/>
    <w:rsid w:val="00207323"/>
    <w:rsid w:val="0021642E"/>
    <w:rsid w:val="0022099D"/>
    <w:rsid w:val="00223A8A"/>
    <w:rsid w:val="00241F94"/>
    <w:rsid w:val="00270162"/>
    <w:rsid w:val="00280955"/>
    <w:rsid w:val="00292C42"/>
    <w:rsid w:val="002B54C6"/>
    <w:rsid w:val="002C4435"/>
    <w:rsid w:val="002C69DE"/>
    <w:rsid w:val="002D5F4F"/>
    <w:rsid w:val="002F196D"/>
    <w:rsid w:val="002F269C"/>
    <w:rsid w:val="00301E5D"/>
    <w:rsid w:val="00320D3B"/>
    <w:rsid w:val="0033027F"/>
    <w:rsid w:val="00335C4D"/>
    <w:rsid w:val="003447CD"/>
    <w:rsid w:val="00352CA7"/>
    <w:rsid w:val="003720CF"/>
    <w:rsid w:val="003874A1"/>
    <w:rsid w:val="00387754"/>
    <w:rsid w:val="003A29EF"/>
    <w:rsid w:val="003A75C2"/>
    <w:rsid w:val="003F26F9"/>
    <w:rsid w:val="003F3109"/>
    <w:rsid w:val="00432688"/>
    <w:rsid w:val="00444642"/>
    <w:rsid w:val="00447A01"/>
    <w:rsid w:val="00465293"/>
    <w:rsid w:val="004948B5"/>
    <w:rsid w:val="00497233"/>
    <w:rsid w:val="004B097C"/>
    <w:rsid w:val="004E1CF2"/>
    <w:rsid w:val="004F3343"/>
    <w:rsid w:val="005020E8"/>
    <w:rsid w:val="005045F6"/>
    <w:rsid w:val="00550E96"/>
    <w:rsid w:val="00554C35"/>
    <w:rsid w:val="0057235A"/>
    <w:rsid w:val="00586366"/>
    <w:rsid w:val="00595589"/>
    <w:rsid w:val="005A1EBD"/>
    <w:rsid w:val="005B5DE4"/>
    <w:rsid w:val="005C6980"/>
    <w:rsid w:val="005D4A03"/>
    <w:rsid w:val="005E655A"/>
    <w:rsid w:val="005E7681"/>
    <w:rsid w:val="005F3AA6"/>
    <w:rsid w:val="00630184"/>
    <w:rsid w:val="00630AB3"/>
    <w:rsid w:val="006662DF"/>
    <w:rsid w:val="00681A93"/>
    <w:rsid w:val="00687344"/>
    <w:rsid w:val="006A691C"/>
    <w:rsid w:val="006B26AF"/>
    <w:rsid w:val="006B590A"/>
    <w:rsid w:val="006B5AB9"/>
    <w:rsid w:val="006C29D8"/>
    <w:rsid w:val="006D3E3C"/>
    <w:rsid w:val="006D562C"/>
    <w:rsid w:val="006F5CC7"/>
    <w:rsid w:val="007101A2"/>
    <w:rsid w:val="00717844"/>
    <w:rsid w:val="007218EB"/>
    <w:rsid w:val="00721DD9"/>
    <w:rsid w:val="0072551E"/>
    <w:rsid w:val="00727F04"/>
    <w:rsid w:val="00750030"/>
    <w:rsid w:val="00752BB9"/>
    <w:rsid w:val="00767CD4"/>
    <w:rsid w:val="00770B9A"/>
    <w:rsid w:val="007A1A40"/>
    <w:rsid w:val="007B293E"/>
    <w:rsid w:val="007B6497"/>
    <w:rsid w:val="007C1D9D"/>
    <w:rsid w:val="007C6893"/>
    <w:rsid w:val="007E73C5"/>
    <w:rsid w:val="007E79D5"/>
    <w:rsid w:val="007F0A63"/>
    <w:rsid w:val="007F2997"/>
    <w:rsid w:val="007F4087"/>
    <w:rsid w:val="00806569"/>
    <w:rsid w:val="008167F4"/>
    <w:rsid w:val="00822E6E"/>
    <w:rsid w:val="0083646C"/>
    <w:rsid w:val="00836EE0"/>
    <w:rsid w:val="0085260B"/>
    <w:rsid w:val="0085396E"/>
    <w:rsid w:val="00853E42"/>
    <w:rsid w:val="00872BFD"/>
    <w:rsid w:val="00873B26"/>
    <w:rsid w:val="00880099"/>
    <w:rsid w:val="0088248D"/>
    <w:rsid w:val="00896319"/>
    <w:rsid w:val="008A7F22"/>
    <w:rsid w:val="008E28FA"/>
    <w:rsid w:val="008F0B17"/>
    <w:rsid w:val="008F442F"/>
    <w:rsid w:val="00900ACB"/>
    <w:rsid w:val="009039B7"/>
    <w:rsid w:val="00925D71"/>
    <w:rsid w:val="0094029B"/>
    <w:rsid w:val="00980C37"/>
    <w:rsid w:val="009822E5"/>
    <w:rsid w:val="00990ECE"/>
    <w:rsid w:val="00A03635"/>
    <w:rsid w:val="00A10451"/>
    <w:rsid w:val="00A269C2"/>
    <w:rsid w:val="00A46ACE"/>
    <w:rsid w:val="00A531EC"/>
    <w:rsid w:val="00A654D0"/>
    <w:rsid w:val="00A97A5D"/>
    <w:rsid w:val="00AA3256"/>
    <w:rsid w:val="00AB1EF1"/>
    <w:rsid w:val="00AD1881"/>
    <w:rsid w:val="00AE212E"/>
    <w:rsid w:val="00AF39A5"/>
    <w:rsid w:val="00B05289"/>
    <w:rsid w:val="00B15D83"/>
    <w:rsid w:val="00B1635A"/>
    <w:rsid w:val="00B30100"/>
    <w:rsid w:val="00B47730"/>
    <w:rsid w:val="00B9103A"/>
    <w:rsid w:val="00BA4408"/>
    <w:rsid w:val="00BA599A"/>
    <w:rsid w:val="00BB6434"/>
    <w:rsid w:val="00BC1806"/>
    <w:rsid w:val="00BD4E49"/>
    <w:rsid w:val="00BF76F0"/>
    <w:rsid w:val="00C50BF1"/>
    <w:rsid w:val="00C56999"/>
    <w:rsid w:val="00C92A35"/>
    <w:rsid w:val="00C93F56"/>
    <w:rsid w:val="00C96CEE"/>
    <w:rsid w:val="00CA09E2"/>
    <w:rsid w:val="00CA0FAD"/>
    <w:rsid w:val="00CA2899"/>
    <w:rsid w:val="00CA30A1"/>
    <w:rsid w:val="00CA6B5C"/>
    <w:rsid w:val="00CC4ED3"/>
    <w:rsid w:val="00CE602C"/>
    <w:rsid w:val="00CF17D2"/>
    <w:rsid w:val="00D30A34"/>
    <w:rsid w:val="00D52CE9"/>
    <w:rsid w:val="00D929DF"/>
    <w:rsid w:val="00D94395"/>
    <w:rsid w:val="00D975BE"/>
    <w:rsid w:val="00DA6864"/>
    <w:rsid w:val="00DA76E1"/>
    <w:rsid w:val="00DB6BFB"/>
    <w:rsid w:val="00DC57C0"/>
    <w:rsid w:val="00DE20A5"/>
    <w:rsid w:val="00DE6E46"/>
    <w:rsid w:val="00DF7976"/>
    <w:rsid w:val="00E0423E"/>
    <w:rsid w:val="00E06550"/>
    <w:rsid w:val="00E13406"/>
    <w:rsid w:val="00E310B4"/>
    <w:rsid w:val="00E34500"/>
    <w:rsid w:val="00E37C8F"/>
    <w:rsid w:val="00E42EF6"/>
    <w:rsid w:val="00E611AD"/>
    <w:rsid w:val="00E611DE"/>
    <w:rsid w:val="00E64254"/>
    <w:rsid w:val="00E66EB3"/>
    <w:rsid w:val="00E84A4E"/>
    <w:rsid w:val="00E96AB4"/>
    <w:rsid w:val="00E97376"/>
    <w:rsid w:val="00EB262D"/>
    <w:rsid w:val="00EB4F54"/>
    <w:rsid w:val="00EB5A95"/>
    <w:rsid w:val="00ED266D"/>
    <w:rsid w:val="00ED2846"/>
    <w:rsid w:val="00ED6ADF"/>
    <w:rsid w:val="00EF1E62"/>
    <w:rsid w:val="00F017C3"/>
    <w:rsid w:val="00F01C1E"/>
    <w:rsid w:val="00F0418B"/>
    <w:rsid w:val="00F12CB7"/>
    <w:rsid w:val="00F1371E"/>
    <w:rsid w:val="00F23C44"/>
    <w:rsid w:val="00F33321"/>
    <w:rsid w:val="00F34140"/>
    <w:rsid w:val="00F46C60"/>
    <w:rsid w:val="00F60349"/>
    <w:rsid w:val="00F74F1E"/>
    <w:rsid w:val="00F76346"/>
    <w:rsid w:val="00F83D5E"/>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2D689"/>
  <w15:docId w15:val="{3605ECA7-03D2-48B1-AA62-75A059CB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Revision">
    <w:name w:val="Revision"/>
    <w:hidden/>
    <w:uiPriority w:val="99"/>
    <w:semiHidden/>
    <w:rsid w:val="00E66EB3"/>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E6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66EB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533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A175-361A-4B6A-A2B0-3AB300EB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Jayasri Ganapathy</dc:creator>
  <cp:lastModifiedBy>Martin, William</cp:lastModifiedBy>
  <cp:revision>28</cp:revision>
  <cp:lastPrinted>2013-04-22T14:57:00Z</cp:lastPrinted>
  <dcterms:created xsi:type="dcterms:W3CDTF">2022-09-07T15:27:00Z</dcterms:created>
  <dcterms:modified xsi:type="dcterms:W3CDTF">2022-12-22T16:56:00Z</dcterms:modified>
</cp:coreProperties>
</file>