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Preconsidered </w:t>
      </w:r>
      <w:r w:rsidRPr="00A6031E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="00D24FE2">
        <w:rPr>
          <w:rFonts w:ascii="Times New Roman" w:eastAsia="Times New Roman" w:hAnsi="Times New Roman" w:cs="Times New Roman"/>
          <w:b/>
          <w:sz w:val="24"/>
          <w:szCs w:val="24"/>
        </w:rPr>
        <w:t>87</w:t>
      </w:r>
    </w:p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Report of the Committee on Rules, Privileges and Elections </w:t>
      </w:r>
    </w:p>
    <w:p w:rsid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approving the appointment of</w:t>
      </w:r>
    </w:p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Pr="00A6031E" w:rsidRDefault="00196700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Elisa Velazquez</w:t>
      </w:r>
    </w:p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96700">
        <w:rPr>
          <w:rFonts w:ascii="Times New Roman" w:eastAsia="Times New Roman" w:hAnsi="Times New Roman" w:cs="Times New Roman"/>
          <w:sz w:val="24"/>
          <w:szCs w:val="24"/>
        </w:rPr>
        <w:t>a member</w:t>
      </w: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</w:p>
    <w:p w:rsidR="001F5C67" w:rsidRPr="00A6031E" w:rsidRDefault="001F5C67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P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bCs/>
          <w:sz w:val="24"/>
          <w:szCs w:val="24"/>
        </w:rPr>
        <w:t xml:space="preserve">New York City </w:t>
      </w:r>
      <w:r w:rsidR="00196700">
        <w:rPr>
          <w:rFonts w:ascii="Times New Roman" w:eastAsia="Times New Roman" w:hAnsi="Times New Roman" w:cs="Times New Roman"/>
          <w:bCs/>
          <w:sz w:val="24"/>
          <w:szCs w:val="24"/>
        </w:rPr>
        <w:t>Taxi and Limousine Commission</w:t>
      </w:r>
    </w:p>
    <w:p w:rsidR="00A6031E" w:rsidRDefault="00A6031E" w:rsidP="00A6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31E" w:rsidRPr="00A6031E" w:rsidRDefault="00A6031E" w:rsidP="004A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The Committee on Rules, Privileges and Elections respectfully reports:</w:t>
      </w:r>
    </w:p>
    <w:p w:rsidR="00A6031E" w:rsidRPr="00A6031E" w:rsidRDefault="00A6031E" w:rsidP="004A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1E" w:rsidRPr="00A6031E" w:rsidRDefault="00A6031E" w:rsidP="004A0BEB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Pursuant to pursuant to </w:t>
      </w:r>
      <w:r w:rsidR="001F5C67">
        <w:rPr>
          <w:rFonts w:ascii="Times New Roman" w:eastAsia="Calibri" w:hAnsi="Times New Roman" w:cs="Times New Roman"/>
          <w:sz w:val="24"/>
          <w:szCs w:val="24"/>
        </w:rPr>
        <w:t>Section</w:t>
      </w:r>
      <w:r w:rsidR="00594068">
        <w:rPr>
          <w:rFonts w:ascii="Times New Roman" w:eastAsia="Calibri" w:hAnsi="Times New Roman" w:cs="Times New Roman"/>
          <w:sz w:val="24"/>
          <w:szCs w:val="24"/>
        </w:rPr>
        <w:t>s 31 and</w:t>
      </w:r>
      <w:r w:rsidR="001F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700">
        <w:rPr>
          <w:rFonts w:ascii="Times New Roman" w:eastAsia="Calibri" w:hAnsi="Times New Roman" w:cs="Times New Roman"/>
          <w:sz w:val="24"/>
          <w:szCs w:val="24"/>
        </w:rPr>
        <w:t>2301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Pr="00A6031E">
        <w:rPr>
          <w:rFonts w:ascii="Times New Roman" w:eastAsia="Calibri" w:hAnsi="Times New Roman" w:cs="Times New Roman"/>
          <w:iCs/>
          <w:sz w:val="24"/>
          <w:szCs w:val="24"/>
        </w:rPr>
        <w:t>New York City Charter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, the Committee on Rules, Privileges and Elections, hereby approves the appointment by the </w:t>
      </w:r>
      <w:r>
        <w:rPr>
          <w:rFonts w:ascii="Times New Roman" w:eastAsia="Calibri" w:hAnsi="Times New Roman" w:cs="Times New Roman"/>
          <w:sz w:val="24"/>
          <w:szCs w:val="24"/>
        </w:rPr>
        <w:t>Mayor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196700">
        <w:rPr>
          <w:rFonts w:ascii="Times New Roman" w:eastAsia="Calibri" w:hAnsi="Times New Roman" w:cs="Times New Roman"/>
          <w:sz w:val="24"/>
          <w:szCs w:val="24"/>
        </w:rPr>
        <w:t>Elisa Velazquez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333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196700">
        <w:rPr>
          <w:rFonts w:ascii="Times New Roman" w:eastAsia="Calibri" w:hAnsi="Times New Roman" w:cs="Times New Roman"/>
          <w:sz w:val="24"/>
          <w:szCs w:val="24"/>
        </w:rPr>
        <w:t>a member</w:t>
      </w:r>
      <w:r w:rsidR="004A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of the New York City </w:t>
      </w:r>
      <w:r w:rsidR="00196700">
        <w:rPr>
          <w:rFonts w:ascii="Times New Roman" w:eastAsia="Calibri" w:hAnsi="Times New Roman" w:cs="Times New Roman"/>
          <w:sz w:val="24"/>
          <w:szCs w:val="24"/>
        </w:rPr>
        <w:t>Taxi and Limousine</w:t>
      </w:r>
      <w:r w:rsidR="004A6333">
        <w:rPr>
          <w:rFonts w:ascii="Times New Roman" w:eastAsia="Calibri" w:hAnsi="Times New Roman" w:cs="Times New Roman"/>
          <w:sz w:val="24"/>
          <w:szCs w:val="24"/>
        </w:rPr>
        <w:t xml:space="preserve"> Commission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to serve for the </w:t>
      </w:r>
      <w:r w:rsidR="00196700">
        <w:rPr>
          <w:rFonts w:ascii="Times New Roman" w:eastAsia="Calibri" w:hAnsi="Times New Roman" w:cs="Times New Roman"/>
          <w:sz w:val="24"/>
          <w:szCs w:val="24"/>
        </w:rPr>
        <w:t>remainder of a</w:t>
      </w:r>
      <w:r w:rsidR="00196700" w:rsidRPr="00196700">
        <w:rPr>
          <w:rFonts w:ascii="Times New Roman" w:eastAsia="Calibri" w:hAnsi="Times New Roman" w:cs="Times New Roman"/>
          <w:sz w:val="24"/>
          <w:szCs w:val="24"/>
        </w:rPr>
        <w:t xml:space="preserve"> seven-year term that will expire on January 31, 2026</w:t>
      </w:r>
      <w:r w:rsidRPr="00A6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31E" w:rsidRPr="00A6031E" w:rsidRDefault="00A6031E" w:rsidP="004A0B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1E" w:rsidRPr="00A6031E" w:rsidRDefault="00A6031E" w:rsidP="004A0B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This matter was </w:t>
      </w:r>
      <w:r>
        <w:rPr>
          <w:rFonts w:ascii="Times New Roman" w:eastAsia="Calibri" w:hAnsi="Times New Roman" w:cs="Times New Roman"/>
          <w:sz w:val="24"/>
          <w:szCs w:val="24"/>
        </w:rPr>
        <w:t>heard preconsidered on September 7, 2022.</w:t>
      </w:r>
    </w:p>
    <w:p w:rsidR="004A0BEB" w:rsidRDefault="004A0BEB" w:rsidP="00FA73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31E" w:rsidRPr="00A6031E" w:rsidRDefault="00A6031E" w:rsidP="00FA73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31E">
        <w:rPr>
          <w:rFonts w:ascii="Times New Roman" w:eastAsia="Calibri" w:hAnsi="Times New Roman" w:cs="Times New Roman"/>
          <w:b/>
          <w:sz w:val="24"/>
          <w:szCs w:val="24"/>
        </w:rPr>
        <w:t xml:space="preserve">Res. No. </w:t>
      </w:r>
      <w:r w:rsidR="0036123C">
        <w:rPr>
          <w:rFonts w:ascii="Times New Roman" w:eastAsia="Calibri" w:hAnsi="Times New Roman" w:cs="Times New Roman"/>
          <w:b/>
          <w:sz w:val="24"/>
          <w:szCs w:val="24"/>
        </w:rPr>
        <w:t>323</w:t>
      </w:r>
      <w:bookmarkStart w:id="0" w:name="_GoBack"/>
      <w:bookmarkEnd w:id="0"/>
    </w:p>
    <w:p w:rsidR="00A6031E" w:rsidRPr="00A6031E" w:rsidRDefault="00A6031E" w:rsidP="00A603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BEB" w:rsidRPr="004A0BEB" w:rsidRDefault="004A0BEB" w:rsidP="004A0BEB">
      <w:pPr>
        <w:spacing w:after="0" w:line="276" w:lineRule="auto"/>
        <w:jc w:val="both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4A0BEB">
        <w:rPr>
          <w:rFonts w:ascii="Times New Roman" w:eastAsia="Calibri" w:hAnsi="Times New Roman" w:cs="Times New Roman"/>
          <w:bCs/>
          <w:vanish/>
          <w:sz w:val="24"/>
          <w:szCs w:val="24"/>
        </w:rPr>
        <w:t>..Title</w:t>
      </w:r>
    </w:p>
    <w:p w:rsidR="00A6031E" w:rsidRDefault="00A6031E" w:rsidP="004A0B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bCs/>
          <w:sz w:val="24"/>
          <w:szCs w:val="24"/>
        </w:rPr>
        <w:t xml:space="preserve">RESOLUTION APPROVING THE APPOINTMENT BY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F5C67">
        <w:rPr>
          <w:rFonts w:ascii="Times New Roman" w:eastAsia="Calibri" w:hAnsi="Times New Roman" w:cs="Times New Roman"/>
          <w:sz w:val="24"/>
          <w:szCs w:val="24"/>
        </w:rPr>
        <w:t>MAYOR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196700">
        <w:rPr>
          <w:rFonts w:ascii="Times New Roman" w:eastAsia="Calibri" w:hAnsi="Times New Roman" w:cs="Times New Roman"/>
          <w:sz w:val="24"/>
          <w:szCs w:val="24"/>
        </w:rPr>
        <w:t>ELISA VELAZQUEZ AS A MEMBER</w:t>
      </w:r>
      <w:r w:rsidR="004A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OF THE NEW YORK CITY </w:t>
      </w:r>
      <w:r w:rsidR="00196700">
        <w:rPr>
          <w:rFonts w:ascii="Times New Roman" w:eastAsia="Calibri" w:hAnsi="Times New Roman" w:cs="Times New Roman"/>
          <w:sz w:val="24"/>
          <w:szCs w:val="24"/>
        </w:rPr>
        <w:t>TAXI AND LIMOUSINE</w:t>
      </w:r>
      <w:r w:rsidR="004A6333">
        <w:rPr>
          <w:rFonts w:ascii="Times New Roman" w:eastAsia="Calibri" w:hAnsi="Times New Roman" w:cs="Times New Roman"/>
          <w:sz w:val="24"/>
          <w:szCs w:val="24"/>
        </w:rPr>
        <w:t xml:space="preserve"> COMMISSION</w:t>
      </w:r>
      <w:r w:rsidRPr="00A6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BEB" w:rsidRPr="004A0BEB" w:rsidRDefault="004A0BEB" w:rsidP="00A6031E">
      <w:pPr>
        <w:spacing w:after="0" w:line="276" w:lineRule="auto"/>
        <w:rPr>
          <w:rFonts w:ascii="Times New Roman" w:eastAsia="Calibri" w:hAnsi="Times New Roman" w:cs="Times New Roman"/>
          <w:vanish/>
          <w:sz w:val="24"/>
          <w:szCs w:val="24"/>
        </w:rPr>
      </w:pPr>
      <w:r w:rsidRPr="004A0BEB">
        <w:rPr>
          <w:rFonts w:ascii="Times New Roman" w:eastAsia="Calibri" w:hAnsi="Times New Roman" w:cs="Times New Roman"/>
          <w:vanish/>
          <w:sz w:val="24"/>
          <w:szCs w:val="24"/>
        </w:rPr>
        <w:t>..Body</w:t>
      </w:r>
    </w:p>
    <w:p w:rsidR="00A6031E" w:rsidRPr="00A6031E" w:rsidRDefault="00A6031E" w:rsidP="00A6031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031E" w:rsidRPr="00A6031E" w:rsidRDefault="00A6031E" w:rsidP="00A603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>By Council Member Powers</w:t>
      </w:r>
    </w:p>
    <w:p w:rsidR="00A6031E" w:rsidRPr="00A6031E" w:rsidRDefault="00A6031E" w:rsidP="00A6031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031E" w:rsidRPr="00A6031E" w:rsidRDefault="00A6031E" w:rsidP="00A603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RESOLVED, </w:t>
      </w:r>
      <w:r w:rsidR="0029631E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ursuant to </w:t>
      </w:r>
      <w:r w:rsidR="001F5C67">
        <w:rPr>
          <w:rFonts w:ascii="Times New Roman" w:eastAsia="Calibri" w:hAnsi="Times New Roman" w:cs="Times New Roman"/>
          <w:sz w:val="24"/>
          <w:szCs w:val="24"/>
        </w:rPr>
        <w:t>Section</w:t>
      </w:r>
      <w:r w:rsidR="00594068">
        <w:rPr>
          <w:rFonts w:ascii="Times New Roman" w:eastAsia="Calibri" w:hAnsi="Times New Roman" w:cs="Times New Roman"/>
          <w:sz w:val="24"/>
          <w:szCs w:val="24"/>
        </w:rPr>
        <w:t>s 31 and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700">
        <w:rPr>
          <w:rFonts w:ascii="Times New Roman" w:eastAsia="Calibri" w:hAnsi="Times New Roman" w:cs="Times New Roman"/>
          <w:sz w:val="24"/>
          <w:szCs w:val="24"/>
        </w:rPr>
        <w:t>2301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Pr="00A6031E">
        <w:rPr>
          <w:rFonts w:ascii="Times New Roman" w:eastAsia="Calibri" w:hAnsi="Times New Roman" w:cs="Times New Roman"/>
          <w:iCs/>
          <w:sz w:val="24"/>
          <w:szCs w:val="24"/>
        </w:rPr>
        <w:t>New York City Charter</w:t>
      </w:r>
      <w:r w:rsidRPr="00A6031E">
        <w:rPr>
          <w:rFonts w:ascii="Times New Roman" w:eastAsia="Calibri" w:hAnsi="Times New Roman" w:cs="Times New Roman"/>
          <w:sz w:val="24"/>
          <w:szCs w:val="24"/>
        </w:rPr>
        <w:t>,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Council hereby approve</w:t>
      </w:r>
      <w:r w:rsidR="0029631E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appointment by the </w:t>
      </w:r>
      <w:r w:rsidR="004A6333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r w:rsidR="00196700">
        <w:rPr>
          <w:rFonts w:ascii="Times New Roman" w:eastAsia="Calibri" w:hAnsi="Times New Roman" w:cs="Times New Roman"/>
          <w:color w:val="000000"/>
          <w:sz w:val="24"/>
          <w:szCs w:val="24"/>
        </w:rPr>
        <w:t>Elisa Velazquez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</w:t>
      </w:r>
      <w:r w:rsidR="00196700">
        <w:rPr>
          <w:rFonts w:ascii="Times New Roman" w:eastAsia="Calibri" w:hAnsi="Times New Roman" w:cs="Times New Roman"/>
          <w:color w:val="000000"/>
          <w:sz w:val="24"/>
          <w:szCs w:val="24"/>
        </w:rPr>
        <w:t>a member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the New York City </w:t>
      </w:r>
      <w:r w:rsidR="00196700">
        <w:rPr>
          <w:rFonts w:ascii="Times New Roman" w:eastAsia="Calibri" w:hAnsi="Times New Roman" w:cs="Times New Roman"/>
          <w:color w:val="000000"/>
          <w:sz w:val="24"/>
          <w:szCs w:val="24"/>
        </w:rPr>
        <w:t>Taxi and Limousine</w:t>
      </w:r>
      <w:r w:rsidR="004A63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Commission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to serve for the remainder of a </w:t>
      </w:r>
      <w:r w:rsidR="00196700" w:rsidRPr="00196700">
        <w:rPr>
          <w:rFonts w:ascii="Times New Roman" w:eastAsia="Calibri" w:hAnsi="Times New Roman" w:cs="Times New Roman"/>
          <w:sz w:val="24"/>
          <w:szCs w:val="24"/>
        </w:rPr>
        <w:t>seven-year term that will expire on January 31, 2026</w:t>
      </w:r>
      <w:r w:rsidRPr="00A6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31E" w:rsidRPr="00A6031E" w:rsidRDefault="00A6031E" w:rsidP="00A603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31E" w:rsidRPr="00A6031E" w:rsidRDefault="00A6031E" w:rsidP="00A6031E">
      <w:pPr>
        <w:spacing w:after="200" w:line="276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>COUPLED ON GO</w:t>
      </w:r>
    </w:p>
    <w:sectPr w:rsidR="00A6031E" w:rsidRPr="00A6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E"/>
    <w:rsid w:val="00057010"/>
    <w:rsid w:val="00196700"/>
    <w:rsid w:val="001F5C67"/>
    <w:rsid w:val="0029631E"/>
    <w:rsid w:val="0036123C"/>
    <w:rsid w:val="004A0BEB"/>
    <w:rsid w:val="004A6333"/>
    <w:rsid w:val="00515C5A"/>
    <w:rsid w:val="00594068"/>
    <w:rsid w:val="0061038A"/>
    <w:rsid w:val="009B64A6"/>
    <w:rsid w:val="009B7C84"/>
    <w:rsid w:val="00A6031E"/>
    <w:rsid w:val="00A71570"/>
    <w:rsid w:val="00B833F9"/>
    <w:rsid w:val="00CF2484"/>
    <w:rsid w:val="00D24FE2"/>
    <w:rsid w:val="00D54EBA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902"/>
  <w15:chartTrackingRefBased/>
  <w15:docId w15:val="{4376CDAF-1A36-46FF-AB0C-CD8F03C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Campagna, Jeffrey</dc:creator>
  <cp:keywords/>
  <dc:description/>
  <cp:lastModifiedBy>DelFranco, Ruthie</cp:lastModifiedBy>
  <cp:revision>5</cp:revision>
  <dcterms:created xsi:type="dcterms:W3CDTF">2022-09-12T15:14:00Z</dcterms:created>
  <dcterms:modified xsi:type="dcterms:W3CDTF">2022-09-14T11:46:00Z</dcterms:modified>
</cp:coreProperties>
</file>