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C713" w14:textId="77777777" w:rsidR="00A30A17" w:rsidRPr="00A30A17" w:rsidRDefault="00A30A17" w:rsidP="00A30ADE">
      <w:pPr>
        <w:spacing w:after="0" w:line="240" w:lineRule="auto"/>
        <w:ind w:left="3600"/>
        <w:jc w:val="right"/>
        <w:rPr>
          <w:rFonts w:ascii="Times New Roman" w:eastAsia="Times New Roman" w:hAnsi="Times New Roman" w:cs="Times New Roman"/>
          <w:sz w:val="24"/>
          <w:szCs w:val="24"/>
        </w:rPr>
      </w:pPr>
      <w:bookmarkStart w:id="0" w:name="_GoBack"/>
      <w:bookmarkEnd w:id="0"/>
      <w:r w:rsidRPr="00A30ADE">
        <w:rPr>
          <w:rFonts w:ascii="Times New Roman" w:eastAsia="Times New Roman" w:hAnsi="Times New Roman" w:cs="Times New Roman"/>
          <w:sz w:val="24"/>
          <w:szCs w:val="24"/>
          <w:u w:val="single"/>
        </w:rPr>
        <w:t xml:space="preserve">Committee </w:t>
      </w:r>
      <w:r w:rsidR="00A30ADE" w:rsidRPr="00A30ADE">
        <w:rPr>
          <w:rFonts w:ascii="Times New Roman" w:eastAsia="Times New Roman" w:hAnsi="Times New Roman" w:cs="Times New Roman"/>
          <w:sz w:val="24"/>
          <w:szCs w:val="24"/>
          <w:u w:val="single"/>
        </w:rPr>
        <w:t xml:space="preserve">on Transportation and Infrastructure </w:t>
      </w:r>
      <w:r w:rsidRPr="00A30ADE">
        <w:rPr>
          <w:rFonts w:ascii="Times New Roman" w:eastAsia="Times New Roman" w:hAnsi="Times New Roman" w:cs="Times New Roman"/>
          <w:sz w:val="24"/>
          <w:szCs w:val="24"/>
          <w:u w:val="single"/>
        </w:rPr>
        <w:t>Staff</w:t>
      </w:r>
      <w:r w:rsidRPr="00A30A17">
        <w:rPr>
          <w:rFonts w:ascii="Times New Roman" w:eastAsia="Times New Roman" w:hAnsi="Times New Roman" w:cs="Times New Roman"/>
          <w:sz w:val="24"/>
          <w:szCs w:val="24"/>
        </w:rPr>
        <w:t xml:space="preserve"> </w:t>
      </w:r>
    </w:p>
    <w:p w14:paraId="44CEE072" w14:textId="77777777" w:rsidR="00A30A17" w:rsidRPr="00A30A17" w:rsidRDefault="00A30A17" w:rsidP="00A30ADE">
      <w:pPr>
        <w:spacing w:after="0" w:line="240" w:lineRule="auto"/>
        <w:ind w:left="2880" w:firstLine="720"/>
        <w:jc w:val="right"/>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 xml:space="preserve">Elliott Lynn, Senior Counsel </w:t>
      </w:r>
    </w:p>
    <w:p w14:paraId="4F854643" w14:textId="77777777" w:rsidR="00A30A17" w:rsidRPr="00A30A17" w:rsidRDefault="00A30A17" w:rsidP="00A30ADE">
      <w:pPr>
        <w:spacing w:after="0" w:line="240" w:lineRule="auto"/>
        <w:ind w:left="3600"/>
        <w:jc w:val="right"/>
        <w:rPr>
          <w:rFonts w:ascii="Times New Roman" w:eastAsia="Times New Roman" w:hAnsi="Times New Roman" w:cs="Times New Roman"/>
          <w:spacing w:val="-3"/>
          <w:sz w:val="24"/>
          <w:szCs w:val="24"/>
        </w:rPr>
      </w:pPr>
      <w:r w:rsidRPr="00A30A17">
        <w:rPr>
          <w:rFonts w:ascii="Times New Roman" w:eastAsia="Times New Roman" w:hAnsi="Times New Roman" w:cs="Times New Roman"/>
          <w:spacing w:val="-3"/>
          <w:sz w:val="24"/>
          <w:szCs w:val="24"/>
        </w:rPr>
        <w:t>Jessica Steinberg Albin, Senior Counsel</w:t>
      </w:r>
    </w:p>
    <w:p w14:paraId="46E568CF" w14:textId="77777777" w:rsidR="00A30A17" w:rsidRPr="00A30A17" w:rsidRDefault="00A30A17" w:rsidP="00A30ADE">
      <w:pPr>
        <w:spacing w:after="0" w:line="240" w:lineRule="auto"/>
        <w:ind w:left="4320" w:firstLine="720"/>
        <w:jc w:val="right"/>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Rick Arbelo, Senior Policy Analyst</w:t>
      </w:r>
    </w:p>
    <w:p w14:paraId="69F29953" w14:textId="77777777" w:rsidR="00A30A17" w:rsidRPr="00A30A17" w:rsidRDefault="00A30A17" w:rsidP="00A30ADE">
      <w:pPr>
        <w:spacing w:after="0" w:line="240" w:lineRule="auto"/>
        <w:ind w:left="2880" w:firstLine="720"/>
        <w:jc w:val="right"/>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Kevin Kotowski, Senior Policy Analyst</w:t>
      </w:r>
    </w:p>
    <w:p w14:paraId="1AF0F3F9" w14:textId="77777777" w:rsidR="00A30A17" w:rsidRPr="00A30A17" w:rsidRDefault="00A30A17" w:rsidP="00A30ADE">
      <w:pPr>
        <w:spacing w:after="0" w:line="240" w:lineRule="auto"/>
        <w:ind w:left="2880" w:firstLine="720"/>
        <w:jc w:val="right"/>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Chima Obichere, Finance Unit Head</w:t>
      </w:r>
    </w:p>
    <w:p w14:paraId="28CC63BC" w14:textId="77777777" w:rsidR="00A30A17" w:rsidRDefault="00A30A17" w:rsidP="00A30ADE">
      <w:pPr>
        <w:spacing w:after="0" w:line="240" w:lineRule="auto"/>
        <w:ind w:left="2880" w:firstLine="720"/>
        <w:jc w:val="right"/>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 xml:space="preserve">John Basile, </w:t>
      </w:r>
      <w:r w:rsidR="000C057A" w:rsidRPr="000C057A">
        <w:rPr>
          <w:rFonts w:ascii="Times New Roman" w:eastAsia="Times New Roman" w:hAnsi="Times New Roman" w:cs="Times New Roman"/>
          <w:sz w:val="24"/>
          <w:szCs w:val="24"/>
        </w:rPr>
        <w:t xml:space="preserve">Principal Financial Analyst </w:t>
      </w:r>
    </w:p>
    <w:p w14:paraId="441AF9B0" w14:textId="77777777" w:rsidR="00A30ADE" w:rsidRDefault="00A30ADE" w:rsidP="00A30ADE">
      <w:pPr>
        <w:spacing w:after="0" w:line="240" w:lineRule="auto"/>
        <w:ind w:left="2880" w:firstLine="720"/>
        <w:jc w:val="right"/>
        <w:rPr>
          <w:rFonts w:ascii="Times New Roman" w:eastAsia="Times New Roman" w:hAnsi="Times New Roman" w:cs="Times New Roman"/>
          <w:sz w:val="24"/>
          <w:szCs w:val="24"/>
        </w:rPr>
      </w:pPr>
    </w:p>
    <w:p w14:paraId="59E9BF56" w14:textId="77777777" w:rsidR="00A30ADE" w:rsidRPr="00A30ADE" w:rsidRDefault="00A30ADE" w:rsidP="00A30ADE">
      <w:pPr>
        <w:spacing w:after="0" w:line="240" w:lineRule="auto"/>
        <w:ind w:left="2880" w:firstLine="720"/>
        <w:jc w:val="right"/>
        <w:rPr>
          <w:rFonts w:ascii="Times New Roman" w:eastAsia="Times New Roman" w:hAnsi="Times New Roman" w:cs="Times New Roman"/>
          <w:sz w:val="24"/>
          <w:szCs w:val="24"/>
          <w:u w:val="single"/>
        </w:rPr>
      </w:pPr>
      <w:r w:rsidRPr="00A30ADE">
        <w:rPr>
          <w:rFonts w:ascii="Times New Roman" w:eastAsia="Times New Roman" w:hAnsi="Times New Roman" w:cs="Times New Roman"/>
          <w:sz w:val="24"/>
          <w:szCs w:val="24"/>
          <w:u w:val="single"/>
        </w:rPr>
        <w:t>Committee on Resiliency and Waterfronts Staff</w:t>
      </w:r>
    </w:p>
    <w:p w14:paraId="775E1D61" w14:textId="77777777" w:rsidR="00A30ADE" w:rsidRDefault="00A30ADE" w:rsidP="00A30ADE">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r w:rsidR="00542A01">
        <w:rPr>
          <w:rFonts w:ascii="Times New Roman" w:eastAsia="Times New Roman" w:hAnsi="Times New Roman" w:cs="Times New Roman"/>
          <w:sz w:val="24"/>
          <w:szCs w:val="24"/>
        </w:rPr>
        <w:t xml:space="preserve">Steinberg </w:t>
      </w:r>
      <w:r>
        <w:rPr>
          <w:rFonts w:ascii="Times New Roman" w:eastAsia="Times New Roman" w:hAnsi="Times New Roman" w:cs="Times New Roman"/>
          <w:sz w:val="24"/>
          <w:szCs w:val="24"/>
        </w:rPr>
        <w:t>Albin, Senior Counsel</w:t>
      </w:r>
    </w:p>
    <w:p w14:paraId="709A1BF4" w14:textId="77777777" w:rsidR="00A30ADE" w:rsidRDefault="00A30ADE" w:rsidP="00A30ADE">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Patrick Mulvihill, Senior Policy Analyst</w:t>
      </w:r>
    </w:p>
    <w:p w14:paraId="632F5A72" w14:textId="77777777" w:rsidR="00A30ADE" w:rsidRDefault="00934518" w:rsidP="00A30ADE">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sz w:val="24"/>
          <w:szCs w:val="24"/>
        </w:rPr>
        <w:t>Crilhien Francisco</w:t>
      </w:r>
      <w:r w:rsidR="00A30ADE" w:rsidRPr="00263C75">
        <w:rPr>
          <w:rFonts w:ascii="Times New Roman" w:eastAsia="Times New Roman" w:hAnsi="Times New Roman"/>
          <w:sz w:val="24"/>
          <w:szCs w:val="24"/>
        </w:rPr>
        <w:t>, Finance</w:t>
      </w:r>
      <w:r>
        <w:rPr>
          <w:rFonts w:ascii="Times New Roman" w:eastAsia="Times New Roman" w:hAnsi="Times New Roman"/>
          <w:sz w:val="24"/>
          <w:szCs w:val="24"/>
        </w:rPr>
        <w:t xml:space="preserve"> Division Unit Head</w:t>
      </w:r>
    </w:p>
    <w:p w14:paraId="2AADBC87" w14:textId="77777777" w:rsidR="00A30ADE" w:rsidRDefault="00A30ADE" w:rsidP="00A30ADE">
      <w:pPr>
        <w:spacing w:after="0" w:line="240" w:lineRule="auto"/>
        <w:ind w:left="2880" w:firstLine="720"/>
        <w:jc w:val="right"/>
        <w:rPr>
          <w:rFonts w:ascii="Times New Roman" w:eastAsia="Times New Roman" w:hAnsi="Times New Roman" w:cs="Times New Roman"/>
          <w:sz w:val="24"/>
          <w:szCs w:val="24"/>
        </w:rPr>
      </w:pPr>
    </w:p>
    <w:p w14:paraId="66265D35" w14:textId="77777777" w:rsidR="00A30ADE" w:rsidRPr="00A30ADE" w:rsidRDefault="00A30ADE" w:rsidP="00A30ADE">
      <w:pPr>
        <w:spacing w:after="0" w:line="240" w:lineRule="auto"/>
        <w:ind w:left="2880" w:firstLine="720"/>
        <w:jc w:val="right"/>
        <w:rPr>
          <w:rFonts w:ascii="Times New Roman" w:eastAsia="Times New Roman" w:hAnsi="Times New Roman" w:cs="Times New Roman"/>
          <w:sz w:val="24"/>
          <w:szCs w:val="24"/>
          <w:u w:val="single"/>
        </w:rPr>
      </w:pPr>
      <w:r w:rsidRPr="00A30ADE">
        <w:rPr>
          <w:rFonts w:ascii="Times New Roman" w:eastAsia="Times New Roman" w:hAnsi="Times New Roman" w:cs="Times New Roman"/>
          <w:sz w:val="24"/>
          <w:szCs w:val="24"/>
          <w:u w:val="single"/>
        </w:rPr>
        <w:t>Committee on Environmental Protection Staff</w:t>
      </w:r>
    </w:p>
    <w:p w14:paraId="68D2B61C" w14:textId="77777777" w:rsidR="00A30ADE" w:rsidRPr="00A30ADE" w:rsidRDefault="00A30ADE" w:rsidP="00A30ADE">
      <w:pPr>
        <w:spacing w:after="0" w:line="240" w:lineRule="auto"/>
        <w:ind w:left="2880" w:firstLine="720"/>
        <w:jc w:val="right"/>
        <w:rPr>
          <w:rFonts w:ascii="Times New Roman" w:eastAsia="Times New Roman" w:hAnsi="Times New Roman" w:cs="Times New Roman"/>
          <w:sz w:val="24"/>
          <w:szCs w:val="24"/>
        </w:rPr>
      </w:pPr>
      <w:r w:rsidRPr="00A30ADE">
        <w:rPr>
          <w:rFonts w:ascii="Times New Roman" w:eastAsia="Times New Roman" w:hAnsi="Times New Roman" w:cs="Times New Roman"/>
          <w:sz w:val="24"/>
          <w:szCs w:val="24"/>
        </w:rPr>
        <w:t>Samara Swans</w:t>
      </w:r>
      <w:r w:rsidR="00FE2019">
        <w:rPr>
          <w:rFonts w:ascii="Times New Roman" w:eastAsia="Times New Roman" w:hAnsi="Times New Roman" w:cs="Times New Roman"/>
          <w:sz w:val="24"/>
          <w:szCs w:val="24"/>
        </w:rPr>
        <w:t>t</w:t>
      </w:r>
      <w:r w:rsidRPr="00A30ADE">
        <w:rPr>
          <w:rFonts w:ascii="Times New Roman" w:eastAsia="Times New Roman" w:hAnsi="Times New Roman" w:cs="Times New Roman"/>
          <w:sz w:val="24"/>
          <w:szCs w:val="24"/>
        </w:rPr>
        <w:t>on, Legislative Counsel</w:t>
      </w:r>
    </w:p>
    <w:p w14:paraId="76A133AC" w14:textId="77777777" w:rsidR="00A30ADE" w:rsidRPr="00A30ADE" w:rsidRDefault="00A30ADE" w:rsidP="00A30ADE">
      <w:pPr>
        <w:spacing w:after="0" w:line="240" w:lineRule="auto"/>
        <w:ind w:left="2880" w:firstLine="720"/>
        <w:jc w:val="right"/>
        <w:rPr>
          <w:rFonts w:ascii="Times New Roman" w:eastAsia="Times New Roman" w:hAnsi="Times New Roman" w:cs="Times New Roman"/>
          <w:sz w:val="24"/>
          <w:szCs w:val="24"/>
        </w:rPr>
      </w:pPr>
      <w:r w:rsidRPr="00A30ADE">
        <w:rPr>
          <w:rFonts w:ascii="Times New Roman" w:eastAsia="Times New Roman" w:hAnsi="Times New Roman" w:cs="Times New Roman"/>
          <w:sz w:val="24"/>
          <w:szCs w:val="24"/>
        </w:rPr>
        <w:t>Ricky Chawla, Legislative Policy Analyst</w:t>
      </w:r>
    </w:p>
    <w:p w14:paraId="21485615" w14:textId="77777777" w:rsidR="00A30ADE" w:rsidRDefault="00630001" w:rsidP="00A30ADE">
      <w:pPr>
        <w:spacing w:after="0" w:line="240" w:lineRule="auto"/>
        <w:ind w:left="2880" w:firstLine="720"/>
        <w:jc w:val="right"/>
        <w:rPr>
          <w:rFonts w:ascii="Times New Roman" w:eastAsia="Times New Roman" w:hAnsi="Times New Roman" w:cs="Times New Roman"/>
          <w:sz w:val="24"/>
          <w:szCs w:val="24"/>
        </w:rPr>
      </w:pPr>
      <w:r w:rsidRPr="00630001">
        <w:rPr>
          <w:rFonts w:ascii="Times New Roman" w:eastAsia="Times New Roman" w:hAnsi="Times New Roman" w:cs="Times New Roman"/>
          <w:sz w:val="24"/>
          <w:szCs w:val="24"/>
        </w:rPr>
        <w:t>Crilhien Francisco, Finance Division Unit Head</w:t>
      </w:r>
    </w:p>
    <w:p w14:paraId="6F1B1C32" w14:textId="77777777" w:rsidR="00A30ADE" w:rsidRDefault="008326FA" w:rsidP="00A30ADE">
      <w:pPr>
        <w:spacing w:after="0" w:line="240" w:lineRule="auto"/>
        <w:ind w:left="2880" w:firstLine="720"/>
        <w:jc w:val="right"/>
        <w:rPr>
          <w:rFonts w:ascii="Times New Roman" w:eastAsia="Times New Roman" w:hAnsi="Times New Roman" w:cs="Times New Roman"/>
          <w:sz w:val="24"/>
          <w:szCs w:val="24"/>
        </w:rPr>
      </w:pPr>
      <w:r w:rsidRPr="00A30A17">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F0CFE3E" wp14:editId="608272D4">
            <wp:simplePos x="0" y="0"/>
            <wp:positionH relativeFrom="margin">
              <wp:posOffset>2352040</wp:posOffset>
            </wp:positionH>
            <wp:positionV relativeFrom="margin">
              <wp:posOffset>3028950</wp:posOffset>
            </wp:positionV>
            <wp:extent cx="953135"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5AFAF" w14:textId="77777777" w:rsidR="00A30ADE" w:rsidRPr="00A30A17" w:rsidRDefault="00A30ADE" w:rsidP="00A30ADE">
      <w:pPr>
        <w:spacing w:after="0" w:line="240" w:lineRule="auto"/>
        <w:ind w:left="2880" w:firstLine="720"/>
        <w:jc w:val="right"/>
        <w:rPr>
          <w:rFonts w:ascii="Times New Roman" w:eastAsia="Times New Roman" w:hAnsi="Times New Roman" w:cs="Times New Roman"/>
          <w:sz w:val="24"/>
          <w:szCs w:val="24"/>
        </w:rPr>
      </w:pPr>
    </w:p>
    <w:p w14:paraId="2101C0CA" w14:textId="77777777" w:rsidR="00A30A17" w:rsidRPr="00A30A17" w:rsidRDefault="00A30A17" w:rsidP="00A30A17">
      <w:pPr>
        <w:spacing w:after="0" w:line="240" w:lineRule="auto"/>
        <w:ind w:left="5040"/>
        <w:jc w:val="both"/>
        <w:rPr>
          <w:rFonts w:ascii="Times New Roman" w:eastAsia="Times New Roman" w:hAnsi="Times New Roman" w:cs="Times New Roman"/>
          <w:sz w:val="24"/>
          <w:szCs w:val="24"/>
        </w:rPr>
      </w:pPr>
    </w:p>
    <w:p w14:paraId="5B4DD4BB" w14:textId="77777777" w:rsidR="00A30A17" w:rsidRPr="00A30A17" w:rsidRDefault="00A30A17" w:rsidP="00A30A17">
      <w:pPr>
        <w:spacing w:after="0" w:line="240" w:lineRule="auto"/>
        <w:ind w:left="5040"/>
        <w:jc w:val="both"/>
        <w:rPr>
          <w:rFonts w:ascii="Times New Roman" w:eastAsia="Times New Roman" w:hAnsi="Times New Roman" w:cs="Times New Roman"/>
          <w:sz w:val="24"/>
          <w:szCs w:val="24"/>
        </w:rPr>
      </w:pPr>
    </w:p>
    <w:p w14:paraId="53E6F17C" w14:textId="77777777" w:rsidR="00A30A17" w:rsidRPr="00A30A17" w:rsidRDefault="00A30A17" w:rsidP="00A30A17">
      <w:pPr>
        <w:spacing w:after="0" w:line="240" w:lineRule="auto"/>
        <w:jc w:val="both"/>
        <w:rPr>
          <w:rFonts w:ascii="Times New Roman" w:eastAsia="Times New Roman" w:hAnsi="Times New Roman" w:cs="Times New Roman"/>
          <w:sz w:val="24"/>
          <w:szCs w:val="24"/>
        </w:rPr>
      </w:pPr>
    </w:p>
    <w:p w14:paraId="5DCAFCEF" w14:textId="77777777" w:rsidR="00A30A17" w:rsidRPr="00A30A17" w:rsidRDefault="00A30A17" w:rsidP="00A30A17">
      <w:pPr>
        <w:spacing w:after="0" w:line="240" w:lineRule="auto"/>
        <w:jc w:val="both"/>
        <w:rPr>
          <w:rFonts w:ascii="Times New Roman" w:eastAsia="Times New Roman" w:hAnsi="Times New Roman" w:cs="Times New Roman"/>
          <w:sz w:val="24"/>
          <w:szCs w:val="24"/>
        </w:rPr>
      </w:pPr>
    </w:p>
    <w:p w14:paraId="4F564353" w14:textId="77777777" w:rsidR="00A30A17" w:rsidRPr="00A30A17" w:rsidRDefault="00A30A17" w:rsidP="00A30A17">
      <w:pPr>
        <w:keepNext/>
        <w:suppressAutoHyphens/>
        <w:spacing w:after="0"/>
        <w:jc w:val="center"/>
        <w:outlineLvl w:val="3"/>
        <w:rPr>
          <w:rFonts w:ascii="Times New Roman" w:eastAsia="Times New Roman" w:hAnsi="Times New Roman" w:cs="Times New Roman"/>
          <w:b/>
          <w:bCs/>
          <w:sz w:val="28"/>
          <w:szCs w:val="28"/>
          <w:u w:val="single"/>
        </w:rPr>
      </w:pPr>
      <w:r w:rsidRPr="00A30A17">
        <w:rPr>
          <w:rFonts w:ascii="Times New Roman" w:hAnsi="Times New Roman" w:cs="Times New Roman"/>
          <w:b/>
          <w:bCs/>
          <w:spacing w:val="-3"/>
          <w:sz w:val="28"/>
          <w:szCs w:val="28"/>
          <w:u w:val="single"/>
        </w:rPr>
        <w:t>THE COUNCIL OF THE CITY OF NEW YORK</w:t>
      </w:r>
    </w:p>
    <w:p w14:paraId="3B61B393" w14:textId="77777777" w:rsidR="00A30A17" w:rsidRPr="00A30A17" w:rsidRDefault="00EC231E" w:rsidP="00A30A17">
      <w:pPr>
        <w:keepNext/>
        <w:tabs>
          <w:tab w:val="center" w:pos="4680"/>
        </w:tabs>
        <w:suppressAutoHyphens/>
        <w:spacing w:after="0" w:line="240" w:lineRule="auto"/>
        <w:jc w:val="center"/>
        <w:outlineLvl w:val="4"/>
        <w:rPr>
          <w:rFonts w:ascii="Times New Roman" w:hAnsi="Times New Roman" w:cs="Times New Roman"/>
          <w:sz w:val="26"/>
          <w:szCs w:val="26"/>
        </w:rPr>
      </w:pPr>
      <w:r>
        <w:rPr>
          <w:rFonts w:ascii="Times New Roman" w:hAnsi="Times New Roman" w:cs="Times New Roman"/>
          <w:sz w:val="26"/>
          <w:szCs w:val="26"/>
        </w:rPr>
        <w:t xml:space="preserve">BRIEFING PAPER </w:t>
      </w:r>
      <w:r w:rsidR="00A30A17" w:rsidRPr="00A30A17">
        <w:rPr>
          <w:rFonts w:ascii="Times New Roman" w:hAnsi="Times New Roman" w:cs="Times New Roman"/>
          <w:sz w:val="26"/>
          <w:szCs w:val="26"/>
        </w:rPr>
        <w:t>OF THE INFRASTRUCTURE DIVISION</w:t>
      </w:r>
    </w:p>
    <w:p w14:paraId="2E32E1E0" w14:textId="77777777" w:rsidR="00A30A17" w:rsidRPr="00A30A17" w:rsidRDefault="00A30A17" w:rsidP="00A30A17">
      <w:pPr>
        <w:tabs>
          <w:tab w:val="center" w:pos="4680"/>
        </w:tabs>
        <w:suppressAutoHyphens/>
        <w:spacing w:after="0" w:line="240" w:lineRule="auto"/>
        <w:jc w:val="center"/>
        <w:rPr>
          <w:rFonts w:ascii="Times New Roman" w:hAnsi="Times New Roman" w:cs="Times New Roman"/>
          <w:spacing w:val="-3"/>
          <w:sz w:val="26"/>
          <w:szCs w:val="26"/>
        </w:rPr>
      </w:pPr>
      <w:r w:rsidRPr="00A30A17">
        <w:rPr>
          <w:rFonts w:ascii="Times New Roman" w:hAnsi="Times New Roman" w:cs="Times New Roman"/>
          <w:spacing w:val="-3"/>
          <w:sz w:val="26"/>
          <w:szCs w:val="26"/>
        </w:rPr>
        <w:t>Andrea Vazquez, Legislative Director</w:t>
      </w:r>
    </w:p>
    <w:p w14:paraId="71100F2F" w14:textId="77777777" w:rsidR="00A30A17" w:rsidRPr="00A30A17" w:rsidRDefault="00A30A17" w:rsidP="00A30A17">
      <w:pPr>
        <w:tabs>
          <w:tab w:val="center" w:pos="4680"/>
        </w:tabs>
        <w:suppressAutoHyphens/>
        <w:spacing w:after="0" w:line="240" w:lineRule="auto"/>
        <w:jc w:val="center"/>
        <w:rPr>
          <w:rFonts w:ascii="Times New Roman" w:eastAsia="Times New Roman" w:hAnsi="Times New Roman" w:cs="Times New Roman"/>
          <w:sz w:val="26"/>
          <w:szCs w:val="26"/>
        </w:rPr>
      </w:pPr>
      <w:r w:rsidRPr="00A30A17">
        <w:rPr>
          <w:rFonts w:ascii="Times New Roman" w:hAnsi="Times New Roman" w:cs="Times New Roman"/>
          <w:spacing w:val="-3"/>
          <w:sz w:val="26"/>
          <w:szCs w:val="26"/>
        </w:rPr>
        <w:t xml:space="preserve">Bradley J. Reid, Deputy Director </w:t>
      </w:r>
    </w:p>
    <w:p w14:paraId="102382DA" w14:textId="77777777" w:rsidR="00A30A17" w:rsidRPr="00A30A17" w:rsidRDefault="00A30A17" w:rsidP="00A30A17">
      <w:pPr>
        <w:keepNext/>
        <w:spacing w:after="0" w:line="240" w:lineRule="auto"/>
        <w:jc w:val="center"/>
        <w:outlineLvl w:val="4"/>
        <w:rPr>
          <w:rFonts w:ascii="Times New Roman" w:hAnsi="Times New Roman" w:cs="Times New Roman"/>
          <w:spacing w:val="-3"/>
          <w:sz w:val="26"/>
          <w:szCs w:val="26"/>
        </w:rPr>
      </w:pPr>
    </w:p>
    <w:p w14:paraId="3D5F9394" w14:textId="77777777" w:rsidR="00A30A17" w:rsidRPr="00A30A17" w:rsidRDefault="00A30A17" w:rsidP="00A30A17">
      <w:pPr>
        <w:keepNext/>
        <w:spacing w:after="0" w:line="240" w:lineRule="auto"/>
        <w:jc w:val="center"/>
        <w:outlineLvl w:val="4"/>
        <w:rPr>
          <w:rFonts w:ascii="Times New Roman" w:eastAsia="Times New Roman" w:hAnsi="Times New Roman" w:cs="Times New Roman"/>
          <w:b/>
          <w:sz w:val="26"/>
          <w:szCs w:val="26"/>
          <w:u w:val="single"/>
        </w:rPr>
      </w:pPr>
      <w:r w:rsidRPr="00A30A17">
        <w:rPr>
          <w:rFonts w:ascii="Times New Roman" w:eastAsia="Times New Roman" w:hAnsi="Times New Roman" w:cs="Times New Roman"/>
          <w:b/>
          <w:sz w:val="26"/>
          <w:szCs w:val="26"/>
          <w:u w:val="single"/>
        </w:rPr>
        <w:t>COMMITTEE ON TRANSPORTATION AND INFRASTRUCTURE</w:t>
      </w:r>
    </w:p>
    <w:p w14:paraId="16AD58F4" w14:textId="77777777" w:rsidR="00A30A17" w:rsidRDefault="00A30A17" w:rsidP="00A30A17">
      <w:pPr>
        <w:keepNext/>
        <w:spacing w:after="0" w:line="240" w:lineRule="auto"/>
        <w:jc w:val="center"/>
        <w:outlineLvl w:val="3"/>
        <w:rPr>
          <w:rFonts w:ascii="Times New Roman" w:eastAsia="Times New Roman" w:hAnsi="Times New Roman" w:cs="Times New Roman"/>
          <w:noProof/>
          <w:sz w:val="26"/>
          <w:szCs w:val="26"/>
        </w:rPr>
      </w:pPr>
      <w:r w:rsidRPr="00A30A17">
        <w:rPr>
          <w:rFonts w:ascii="Times New Roman" w:eastAsia="Times New Roman" w:hAnsi="Times New Roman" w:cs="Times New Roman"/>
          <w:noProof/>
          <w:sz w:val="26"/>
          <w:szCs w:val="26"/>
        </w:rPr>
        <w:t>Hon. Selvena N. Brooks-Powers, Chair</w:t>
      </w:r>
    </w:p>
    <w:p w14:paraId="133A475C" w14:textId="77777777" w:rsidR="00EC231E" w:rsidRDefault="00EC231E" w:rsidP="00A30A17">
      <w:pPr>
        <w:keepNext/>
        <w:spacing w:after="0" w:line="240" w:lineRule="auto"/>
        <w:jc w:val="center"/>
        <w:outlineLvl w:val="3"/>
        <w:rPr>
          <w:rFonts w:ascii="Times New Roman" w:eastAsia="Times New Roman" w:hAnsi="Times New Roman" w:cs="Times New Roman"/>
          <w:noProof/>
          <w:sz w:val="26"/>
          <w:szCs w:val="26"/>
        </w:rPr>
      </w:pPr>
    </w:p>
    <w:p w14:paraId="3DD0492C" w14:textId="77777777" w:rsidR="00EC231E" w:rsidRPr="00A30A17" w:rsidRDefault="00EC231E" w:rsidP="00EC231E">
      <w:pPr>
        <w:keepNext/>
        <w:spacing w:after="0" w:line="240" w:lineRule="auto"/>
        <w:jc w:val="center"/>
        <w:outlineLvl w:val="4"/>
        <w:rPr>
          <w:rFonts w:ascii="Times New Roman" w:eastAsia="Times New Roman" w:hAnsi="Times New Roman" w:cs="Times New Roman"/>
          <w:b/>
          <w:sz w:val="26"/>
          <w:szCs w:val="26"/>
          <w:u w:val="single"/>
        </w:rPr>
      </w:pPr>
      <w:r w:rsidRPr="00A30A17">
        <w:rPr>
          <w:rFonts w:ascii="Times New Roman" w:eastAsia="Times New Roman" w:hAnsi="Times New Roman" w:cs="Times New Roman"/>
          <w:b/>
          <w:sz w:val="26"/>
          <w:szCs w:val="26"/>
          <w:u w:val="single"/>
        </w:rPr>
        <w:t xml:space="preserve">COMMITTEE ON </w:t>
      </w:r>
      <w:r>
        <w:rPr>
          <w:rFonts w:ascii="Times New Roman" w:eastAsia="Times New Roman" w:hAnsi="Times New Roman" w:cs="Times New Roman"/>
          <w:b/>
          <w:sz w:val="26"/>
          <w:szCs w:val="26"/>
          <w:u w:val="single"/>
        </w:rPr>
        <w:t>RESILIENCY AND WATERFRONTS</w:t>
      </w:r>
    </w:p>
    <w:p w14:paraId="7A93F206" w14:textId="77777777" w:rsidR="00EC231E" w:rsidRDefault="00EC231E" w:rsidP="00EC231E">
      <w:pPr>
        <w:keepNext/>
        <w:spacing w:after="0" w:line="240" w:lineRule="auto"/>
        <w:jc w:val="center"/>
        <w:outlineLvl w:val="3"/>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Hon. Ari Kagan</w:t>
      </w:r>
      <w:r w:rsidRPr="00A30A17">
        <w:rPr>
          <w:rFonts w:ascii="Times New Roman" w:eastAsia="Times New Roman" w:hAnsi="Times New Roman" w:cs="Times New Roman"/>
          <w:noProof/>
          <w:sz w:val="26"/>
          <w:szCs w:val="26"/>
        </w:rPr>
        <w:t>, Chair</w:t>
      </w:r>
    </w:p>
    <w:p w14:paraId="18B8D69B" w14:textId="77777777" w:rsidR="00EC231E" w:rsidRPr="00A30A17" w:rsidRDefault="00EC231E" w:rsidP="00A30A17">
      <w:pPr>
        <w:keepNext/>
        <w:spacing w:after="0" w:line="240" w:lineRule="auto"/>
        <w:jc w:val="center"/>
        <w:outlineLvl w:val="3"/>
        <w:rPr>
          <w:rFonts w:ascii="Times New Roman" w:eastAsia="Times New Roman" w:hAnsi="Times New Roman" w:cs="Times New Roman"/>
          <w:noProof/>
          <w:sz w:val="26"/>
          <w:szCs w:val="26"/>
        </w:rPr>
      </w:pPr>
    </w:p>
    <w:p w14:paraId="060DA6B1" w14:textId="77777777" w:rsidR="00BF2BFF" w:rsidRPr="00A30A17" w:rsidRDefault="00BF2BFF" w:rsidP="00BF2BFF">
      <w:pPr>
        <w:keepNext/>
        <w:spacing w:after="0" w:line="240" w:lineRule="auto"/>
        <w:jc w:val="center"/>
        <w:outlineLvl w:val="4"/>
        <w:rPr>
          <w:rFonts w:ascii="Times New Roman" w:eastAsia="Times New Roman" w:hAnsi="Times New Roman" w:cs="Times New Roman"/>
          <w:b/>
          <w:sz w:val="26"/>
          <w:szCs w:val="26"/>
          <w:u w:val="single"/>
        </w:rPr>
      </w:pPr>
      <w:r w:rsidRPr="00A30A17">
        <w:rPr>
          <w:rFonts w:ascii="Times New Roman" w:eastAsia="Times New Roman" w:hAnsi="Times New Roman" w:cs="Times New Roman"/>
          <w:b/>
          <w:sz w:val="26"/>
          <w:szCs w:val="26"/>
          <w:u w:val="single"/>
        </w:rPr>
        <w:t xml:space="preserve">COMMITTEE ON </w:t>
      </w:r>
      <w:r>
        <w:rPr>
          <w:rFonts w:ascii="Times New Roman" w:eastAsia="Times New Roman" w:hAnsi="Times New Roman" w:cs="Times New Roman"/>
          <w:b/>
          <w:sz w:val="26"/>
          <w:szCs w:val="26"/>
          <w:u w:val="single"/>
        </w:rPr>
        <w:t>ENVIRONMENTAL PROTECTION</w:t>
      </w:r>
    </w:p>
    <w:p w14:paraId="54C0987C" w14:textId="77777777" w:rsidR="00BF2BFF" w:rsidRDefault="00BF2BFF" w:rsidP="00BF2BFF">
      <w:pPr>
        <w:keepNext/>
        <w:spacing w:after="0" w:line="240" w:lineRule="auto"/>
        <w:jc w:val="center"/>
        <w:outlineLvl w:val="3"/>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Hon. James F</w:t>
      </w:r>
      <w:r w:rsidR="00542A01">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 xml:space="preserve"> Gennaro</w:t>
      </w:r>
      <w:r w:rsidRPr="00A30A17">
        <w:rPr>
          <w:rFonts w:ascii="Times New Roman" w:eastAsia="Times New Roman" w:hAnsi="Times New Roman" w:cs="Times New Roman"/>
          <w:noProof/>
          <w:sz w:val="26"/>
          <w:szCs w:val="26"/>
        </w:rPr>
        <w:t>, Chair</w:t>
      </w:r>
    </w:p>
    <w:p w14:paraId="7BA6B21F" w14:textId="77777777" w:rsidR="00BF2BFF" w:rsidRPr="00A30A17" w:rsidRDefault="00BF2BFF" w:rsidP="00BF2BFF">
      <w:pPr>
        <w:keepNext/>
        <w:spacing w:after="0" w:line="240" w:lineRule="auto"/>
        <w:jc w:val="center"/>
        <w:outlineLvl w:val="3"/>
        <w:rPr>
          <w:rFonts w:ascii="Times New Roman" w:eastAsia="Times New Roman" w:hAnsi="Times New Roman" w:cs="Times New Roman"/>
          <w:noProof/>
          <w:sz w:val="26"/>
          <w:szCs w:val="26"/>
        </w:rPr>
      </w:pPr>
    </w:p>
    <w:p w14:paraId="450C50BD" w14:textId="77777777" w:rsidR="00A30A17" w:rsidRPr="00A30A17" w:rsidRDefault="00A30A17" w:rsidP="00A30A17">
      <w:pPr>
        <w:jc w:val="center"/>
        <w:rPr>
          <w:rFonts w:ascii="Times New Roman" w:hAnsi="Times New Roman" w:cs="Times New Roman"/>
          <w:sz w:val="24"/>
          <w:szCs w:val="24"/>
        </w:rPr>
      </w:pPr>
      <w:r>
        <w:rPr>
          <w:rFonts w:ascii="Times New Roman" w:hAnsi="Times New Roman" w:cs="Times New Roman"/>
          <w:sz w:val="24"/>
          <w:szCs w:val="24"/>
        </w:rPr>
        <w:t>August 16</w:t>
      </w:r>
      <w:r w:rsidRPr="00A30A17">
        <w:rPr>
          <w:rFonts w:ascii="Times New Roman" w:hAnsi="Times New Roman" w:cs="Times New Roman"/>
          <w:sz w:val="24"/>
          <w:szCs w:val="24"/>
        </w:rPr>
        <w:t>, 2022</w:t>
      </w:r>
    </w:p>
    <w:p w14:paraId="048237B5" w14:textId="77777777" w:rsidR="00A30A17" w:rsidRPr="00A30A17" w:rsidRDefault="00A30A17" w:rsidP="00A30A17">
      <w:pPr>
        <w:spacing w:after="0" w:line="240" w:lineRule="auto"/>
        <w:ind w:firstLine="720"/>
        <w:jc w:val="center"/>
        <w:rPr>
          <w:rFonts w:ascii="Times New Roman" w:eastAsia="Times New Roman" w:hAnsi="Times New Roman" w:cs="Times New Roman"/>
          <w:sz w:val="24"/>
          <w:szCs w:val="24"/>
        </w:rPr>
      </w:pPr>
    </w:p>
    <w:p w14:paraId="129FD474" w14:textId="77777777" w:rsidR="00A30A17" w:rsidRDefault="00A30A17" w:rsidP="00A30A17">
      <w:pPr>
        <w:spacing w:after="0" w:line="240" w:lineRule="auto"/>
        <w:contextualSpacing/>
        <w:jc w:val="center"/>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 xml:space="preserve">Oversight: Sinkholes, Flooding and Heatwaves: </w:t>
      </w:r>
    </w:p>
    <w:p w14:paraId="18A61460" w14:textId="77777777" w:rsidR="00A30A17" w:rsidRPr="00A30A17" w:rsidRDefault="00A30A17" w:rsidP="00A30A17">
      <w:pPr>
        <w:spacing w:after="0" w:line="240" w:lineRule="auto"/>
        <w:contextualSpacing/>
        <w:jc w:val="center"/>
        <w:rPr>
          <w:rFonts w:ascii="Times New Roman" w:hAnsi="Times New Roman" w:cs="Times New Roman"/>
          <w:color w:val="000000"/>
          <w:sz w:val="24"/>
          <w:szCs w:val="24"/>
        </w:rPr>
      </w:pPr>
      <w:r w:rsidRPr="00A30A17">
        <w:rPr>
          <w:rFonts w:ascii="Times New Roman" w:eastAsia="Times New Roman" w:hAnsi="Times New Roman" w:cs="Times New Roman"/>
          <w:sz w:val="24"/>
          <w:szCs w:val="24"/>
        </w:rPr>
        <w:t>Infrastructure Challenges in the Face of Extreme Weather</w:t>
      </w:r>
    </w:p>
    <w:p w14:paraId="36685D20" w14:textId="77777777" w:rsidR="00A30A17" w:rsidRDefault="00A30A17" w:rsidP="00A30A17">
      <w:pPr>
        <w:pBdr>
          <w:top w:val="nil"/>
          <w:left w:val="nil"/>
          <w:bottom w:val="nil"/>
          <w:right w:val="nil"/>
          <w:between w:val="nil"/>
          <w:bar w:val="nil"/>
        </w:pBdr>
        <w:shd w:val="clear" w:color="auto" w:fill="FFFFFF"/>
        <w:spacing w:after="0" w:line="240" w:lineRule="auto"/>
        <w:ind w:left="5040" w:hanging="5040"/>
        <w:jc w:val="both"/>
        <w:rPr>
          <w:rFonts w:ascii="Times New Roman" w:eastAsia="Arial Unicode MS" w:hAnsi="Times New Roman" w:cs="Times New Roman"/>
          <w:b/>
          <w:color w:val="000000"/>
          <w:sz w:val="24"/>
          <w:szCs w:val="24"/>
          <w:u w:val="single" w:color="000000"/>
          <w:bdr w:val="nil"/>
        </w:rPr>
      </w:pPr>
    </w:p>
    <w:p w14:paraId="5CC95B95" w14:textId="77777777" w:rsidR="00A30A17" w:rsidRPr="00A30A17" w:rsidRDefault="00A30A17" w:rsidP="00A30A17">
      <w:pPr>
        <w:pBdr>
          <w:top w:val="nil"/>
          <w:left w:val="nil"/>
          <w:bottom w:val="nil"/>
          <w:right w:val="nil"/>
          <w:between w:val="nil"/>
          <w:bar w:val="nil"/>
        </w:pBdr>
        <w:shd w:val="clear" w:color="auto" w:fill="FFFFFF"/>
        <w:spacing w:after="0" w:line="240" w:lineRule="auto"/>
        <w:ind w:left="5040" w:hanging="5040"/>
        <w:jc w:val="both"/>
        <w:rPr>
          <w:rFonts w:ascii="Times New Roman" w:eastAsia="Arial Unicode MS" w:hAnsi="Times New Roman" w:cs="Times New Roman"/>
          <w:b/>
          <w:color w:val="000000"/>
          <w:sz w:val="24"/>
          <w:szCs w:val="24"/>
          <w:u w:val="single" w:color="000000"/>
          <w:bdr w:val="nil"/>
        </w:rPr>
      </w:pPr>
    </w:p>
    <w:p w14:paraId="33CB3D7E" w14:textId="77777777" w:rsidR="00CD0B2F" w:rsidRDefault="00CD0B2F" w:rsidP="00A30A17">
      <w:pPr>
        <w:spacing w:after="0" w:line="480" w:lineRule="auto"/>
        <w:contextualSpacing/>
        <w:jc w:val="both"/>
        <w:rPr>
          <w:rFonts w:ascii="Times New Roman" w:eastAsia="Times New Roman" w:hAnsi="Times New Roman" w:cs="Times New Roman"/>
          <w:b/>
          <w:sz w:val="24"/>
          <w:szCs w:val="24"/>
          <w:u w:val="single"/>
        </w:rPr>
      </w:pPr>
    </w:p>
    <w:p w14:paraId="1702E6DD" w14:textId="77777777" w:rsidR="00A30A17" w:rsidRPr="00A30A17" w:rsidRDefault="00A30A17" w:rsidP="00A30A17">
      <w:pPr>
        <w:spacing w:after="0" w:line="480" w:lineRule="auto"/>
        <w:contextualSpacing/>
        <w:jc w:val="both"/>
        <w:rPr>
          <w:rFonts w:ascii="Times New Roman" w:eastAsia="Times New Roman" w:hAnsi="Times New Roman" w:cs="Times New Roman"/>
          <w:b/>
          <w:sz w:val="24"/>
          <w:szCs w:val="24"/>
          <w:u w:val="single"/>
        </w:rPr>
      </w:pPr>
      <w:r w:rsidRPr="00A30A17">
        <w:rPr>
          <w:rFonts w:ascii="Times New Roman" w:eastAsia="Times New Roman" w:hAnsi="Times New Roman" w:cs="Times New Roman"/>
          <w:b/>
          <w:sz w:val="24"/>
          <w:szCs w:val="24"/>
          <w:u w:val="single"/>
        </w:rPr>
        <w:lastRenderedPageBreak/>
        <w:t xml:space="preserve">INTRODUCTION </w:t>
      </w:r>
    </w:p>
    <w:p w14:paraId="655F68D3" w14:textId="2D25047D" w:rsidR="00A30A17" w:rsidRPr="00A30A17" w:rsidRDefault="00A30A17" w:rsidP="00DB569D">
      <w:pPr>
        <w:spacing w:after="0" w:line="480" w:lineRule="auto"/>
        <w:contextualSpacing/>
        <w:jc w:val="both"/>
        <w:rPr>
          <w:rFonts w:ascii="Times New Roman" w:eastAsia="Times New Roman" w:hAnsi="Times New Roman" w:cs="Times New Roman"/>
          <w:sz w:val="24"/>
          <w:szCs w:val="24"/>
        </w:rPr>
      </w:pPr>
      <w:r w:rsidRPr="00A30A17">
        <w:rPr>
          <w:rFonts w:ascii="Times New Roman" w:eastAsia="Times New Roman" w:hAnsi="Times New Roman" w:cs="Times New Roman"/>
          <w:sz w:val="24"/>
          <w:szCs w:val="24"/>
        </w:rPr>
        <w:tab/>
        <w:t xml:space="preserve">On </w:t>
      </w:r>
      <w:r w:rsidR="00DB569D">
        <w:rPr>
          <w:rFonts w:ascii="Times New Roman" w:eastAsia="Times New Roman" w:hAnsi="Times New Roman" w:cs="Times New Roman"/>
          <w:sz w:val="24"/>
          <w:szCs w:val="24"/>
        </w:rPr>
        <w:t xml:space="preserve">August 16, 2022, </w:t>
      </w:r>
      <w:r w:rsidRPr="00A30A17">
        <w:rPr>
          <w:rFonts w:ascii="Times New Roman" w:eastAsia="Times New Roman" w:hAnsi="Times New Roman" w:cs="Times New Roman"/>
          <w:sz w:val="24"/>
          <w:szCs w:val="24"/>
        </w:rPr>
        <w:t>the Committee on Transportation and Infrastructure, Chaired by Majority Whip Selvena N. Brooks-Powers</w:t>
      </w:r>
      <w:r w:rsidR="00AB1CE2">
        <w:rPr>
          <w:rFonts w:ascii="Times New Roman" w:eastAsia="Times New Roman" w:hAnsi="Times New Roman" w:cs="Times New Roman"/>
          <w:sz w:val="24"/>
          <w:szCs w:val="24"/>
        </w:rPr>
        <w:t>;</w:t>
      </w:r>
      <w:r w:rsidRPr="00A30A17">
        <w:rPr>
          <w:rFonts w:ascii="Times New Roman" w:eastAsia="Times New Roman" w:hAnsi="Times New Roman" w:cs="Times New Roman"/>
          <w:sz w:val="24"/>
          <w:szCs w:val="24"/>
        </w:rPr>
        <w:t xml:space="preserve"> </w:t>
      </w:r>
      <w:r w:rsidR="00EC231E">
        <w:rPr>
          <w:rFonts w:ascii="Times New Roman" w:eastAsia="Times New Roman" w:hAnsi="Times New Roman" w:cs="Times New Roman"/>
          <w:sz w:val="24"/>
          <w:szCs w:val="24"/>
        </w:rPr>
        <w:t xml:space="preserve">the </w:t>
      </w:r>
      <w:r w:rsidR="00EC231E" w:rsidRPr="00EC231E">
        <w:rPr>
          <w:rFonts w:ascii="Times New Roman" w:eastAsia="Times New Roman" w:hAnsi="Times New Roman" w:cs="Times New Roman"/>
          <w:sz w:val="24"/>
          <w:szCs w:val="24"/>
        </w:rPr>
        <w:t>C</w:t>
      </w:r>
      <w:r w:rsidR="00EC231E">
        <w:rPr>
          <w:rFonts w:ascii="Times New Roman" w:eastAsia="Times New Roman" w:hAnsi="Times New Roman" w:cs="Times New Roman"/>
          <w:sz w:val="24"/>
          <w:szCs w:val="24"/>
        </w:rPr>
        <w:t xml:space="preserve">ommittee on </w:t>
      </w:r>
      <w:r w:rsidR="00EC231E" w:rsidRPr="00EC231E">
        <w:rPr>
          <w:rFonts w:ascii="Times New Roman" w:eastAsia="Times New Roman" w:hAnsi="Times New Roman" w:cs="Times New Roman"/>
          <w:sz w:val="24"/>
          <w:szCs w:val="24"/>
        </w:rPr>
        <w:t>R</w:t>
      </w:r>
      <w:r w:rsidR="00EC231E">
        <w:rPr>
          <w:rFonts w:ascii="Times New Roman" w:eastAsia="Times New Roman" w:hAnsi="Times New Roman" w:cs="Times New Roman"/>
          <w:sz w:val="24"/>
          <w:szCs w:val="24"/>
        </w:rPr>
        <w:t>esiliency and Waterfronts</w:t>
      </w:r>
      <w:r w:rsidR="00A30ADE">
        <w:rPr>
          <w:rFonts w:ascii="Times New Roman" w:eastAsia="Times New Roman" w:hAnsi="Times New Roman" w:cs="Times New Roman"/>
          <w:sz w:val="24"/>
          <w:szCs w:val="24"/>
        </w:rPr>
        <w:t>, Chaired by Council Member Ari Kagan</w:t>
      </w:r>
      <w:r w:rsidR="00AB1CE2">
        <w:rPr>
          <w:rFonts w:ascii="Times New Roman" w:eastAsia="Times New Roman" w:hAnsi="Times New Roman" w:cs="Times New Roman"/>
          <w:sz w:val="24"/>
          <w:szCs w:val="24"/>
        </w:rPr>
        <w:t>;</w:t>
      </w:r>
      <w:r w:rsidR="00A30ADE">
        <w:rPr>
          <w:rFonts w:ascii="Times New Roman" w:eastAsia="Times New Roman" w:hAnsi="Times New Roman" w:cs="Times New Roman"/>
          <w:sz w:val="24"/>
          <w:szCs w:val="24"/>
        </w:rPr>
        <w:t xml:space="preserve"> and the Committee on Environmental Protection, Chaired by Council Member James F. Gennaro, </w:t>
      </w:r>
      <w:r w:rsidR="00EC231E">
        <w:rPr>
          <w:rFonts w:ascii="Times New Roman" w:eastAsia="Times New Roman" w:hAnsi="Times New Roman" w:cs="Times New Roman"/>
          <w:sz w:val="24"/>
          <w:szCs w:val="24"/>
        </w:rPr>
        <w:t>wi</w:t>
      </w:r>
      <w:r w:rsidRPr="00A30A17">
        <w:rPr>
          <w:rFonts w:ascii="Times New Roman" w:eastAsia="Times New Roman" w:hAnsi="Times New Roman" w:cs="Times New Roman"/>
          <w:sz w:val="24"/>
          <w:szCs w:val="24"/>
        </w:rPr>
        <w:t xml:space="preserve">ll conduct a </w:t>
      </w:r>
      <w:r w:rsidR="00EC231E">
        <w:rPr>
          <w:rFonts w:ascii="Times New Roman" w:eastAsia="Times New Roman" w:hAnsi="Times New Roman" w:cs="Times New Roman"/>
          <w:sz w:val="24"/>
          <w:szCs w:val="24"/>
        </w:rPr>
        <w:t xml:space="preserve">joint </w:t>
      </w:r>
      <w:r w:rsidRPr="00A30A17">
        <w:rPr>
          <w:rFonts w:ascii="Times New Roman" w:eastAsia="Times New Roman" w:hAnsi="Times New Roman" w:cs="Times New Roman"/>
          <w:sz w:val="24"/>
          <w:szCs w:val="24"/>
        </w:rPr>
        <w:t>hearing titled, “</w:t>
      </w:r>
      <w:r w:rsidR="00DB569D" w:rsidRPr="00DB569D">
        <w:rPr>
          <w:rFonts w:ascii="Times New Roman" w:eastAsia="Times New Roman" w:hAnsi="Times New Roman" w:cs="Times New Roman"/>
          <w:sz w:val="24"/>
          <w:szCs w:val="24"/>
        </w:rPr>
        <w:t>Oversight: Sinkholes, Flooding and Heatwaves: Infrastructure Challenges in the Face of Extreme Weather</w:t>
      </w:r>
      <w:r w:rsidR="00DB569D">
        <w:rPr>
          <w:rFonts w:ascii="Times New Roman" w:eastAsia="Times New Roman" w:hAnsi="Times New Roman" w:cs="Times New Roman"/>
          <w:sz w:val="24"/>
          <w:szCs w:val="24"/>
        </w:rPr>
        <w:t>.</w:t>
      </w:r>
      <w:r w:rsidR="00AB1CE2">
        <w:rPr>
          <w:rFonts w:ascii="Times New Roman" w:eastAsia="Times New Roman" w:hAnsi="Times New Roman" w:cs="Times New Roman"/>
          <w:sz w:val="24"/>
          <w:szCs w:val="24"/>
        </w:rPr>
        <w:t>”</w:t>
      </w:r>
      <w:r w:rsidR="00DB569D">
        <w:rPr>
          <w:rFonts w:ascii="Times New Roman" w:eastAsia="Times New Roman" w:hAnsi="Times New Roman" w:cs="Times New Roman"/>
          <w:sz w:val="24"/>
          <w:szCs w:val="24"/>
        </w:rPr>
        <w:t xml:space="preserve"> </w:t>
      </w:r>
      <w:r w:rsidRPr="00A30A17">
        <w:rPr>
          <w:rFonts w:ascii="Times New Roman" w:eastAsia="Times New Roman" w:hAnsi="Times New Roman" w:cs="Times New Roman"/>
          <w:sz w:val="24"/>
          <w:szCs w:val="24"/>
        </w:rPr>
        <w:t xml:space="preserve">Those invited to testify include representatives from the New York City </w:t>
      </w:r>
      <w:r w:rsidR="0021138C">
        <w:rPr>
          <w:rFonts w:ascii="Times New Roman" w:eastAsia="Times New Roman" w:hAnsi="Times New Roman" w:cs="Times New Roman"/>
          <w:sz w:val="24"/>
          <w:szCs w:val="24"/>
        </w:rPr>
        <w:t xml:space="preserve">(NYC) </w:t>
      </w:r>
      <w:r w:rsidRPr="00A30A17">
        <w:rPr>
          <w:rFonts w:ascii="Times New Roman" w:eastAsia="Times New Roman" w:hAnsi="Times New Roman" w:cs="Times New Roman"/>
          <w:sz w:val="24"/>
          <w:szCs w:val="24"/>
        </w:rPr>
        <w:t xml:space="preserve">Department of Transportation (DOT), </w:t>
      </w:r>
      <w:r w:rsidR="00DB569D">
        <w:rPr>
          <w:rFonts w:ascii="Times New Roman" w:eastAsia="Times New Roman" w:hAnsi="Times New Roman" w:cs="Times New Roman"/>
          <w:sz w:val="24"/>
          <w:szCs w:val="24"/>
        </w:rPr>
        <w:t xml:space="preserve">representatives from the </w:t>
      </w:r>
      <w:r w:rsidRPr="00A30A17">
        <w:rPr>
          <w:rFonts w:ascii="Times New Roman" w:eastAsia="Times New Roman" w:hAnsi="Times New Roman" w:cs="Times New Roman"/>
          <w:sz w:val="24"/>
          <w:szCs w:val="24"/>
        </w:rPr>
        <w:t>N</w:t>
      </w:r>
      <w:r w:rsidR="0021138C">
        <w:rPr>
          <w:rFonts w:ascii="Times New Roman" w:eastAsia="Times New Roman" w:hAnsi="Times New Roman" w:cs="Times New Roman"/>
          <w:sz w:val="24"/>
          <w:szCs w:val="24"/>
        </w:rPr>
        <w:t xml:space="preserve">YC </w:t>
      </w:r>
      <w:r w:rsidRPr="00A30A17">
        <w:rPr>
          <w:rFonts w:ascii="Times New Roman" w:eastAsia="Times New Roman" w:hAnsi="Times New Roman" w:cs="Times New Roman"/>
          <w:sz w:val="24"/>
          <w:szCs w:val="24"/>
        </w:rPr>
        <w:t xml:space="preserve">Department of </w:t>
      </w:r>
      <w:r w:rsidR="00DB569D">
        <w:rPr>
          <w:rFonts w:ascii="Times New Roman" w:eastAsia="Times New Roman" w:hAnsi="Times New Roman" w:cs="Times New Roman"/>
          <w:sz w:val="24"/>
          <w:szCs w:val="24"/>
        </w:rPr>
        <w:t>Environmental Protection (</w:t>
      </w:r>
      <w:r w:rsidRPr="00A30A17">
        <w:rPr>
          <w:rFonts w:ascii="Times New Roman" w:eastAsia="Times New Roman" w:hAnsi="Times New Roman" w:cs="Times New Roman"/>
          <w:sz w:val="24"/>
          <w:szCs w:val="24"/>
        </w:rPr>
        <w:t>D</w:t>
      </w:r>
      <w:r w:rsidR="00DB569D">
        <w:rPr>
          <w:rFonts w:ascii="Times New Roman" w:eastAsia="Times New Roman" w:hAnsi="Times New Roman" w:cs="Times New Roman"/>
          <w:sz w:val="24"/>
          <w:szCs w:val="24"/>
        </w:rPr>
        <w:t>EP</w:t>
      </w:r>
      <w:r w:rsidRPr="00A30A17">
        <w:rPr>
          <w:rFonts w:ascii="Times New Roman" w:eastAsia="Times New Roman" w:hAnsi="Times New Roman" w:cs="Times New Roman"/>
          <w:sz w:val="24"/>
          <w:szCs w:val="24"/>
        </w:rPr>
        <w:t xml:space="preserve">), </w:t>
      </w:r>
      <w:r w:rsidR="00542A01" w:rsidRPr="00A30A17">
        <w:rPr>
          <w:rFonts w:ascii="Times New Roman" w:eastAsia="Times New Roman" w:hAnsi="Times New Roman" w:cs="Times New Roman"/>
          <w:sz w:val="24"/>
          <w:szCs w:val="24"/>
        </w:rPr>
        <w:t xml:space="preserve">representatives from the </w:t>
      </w:r>
      <w:r w:rsidR="00542A01" w:rsidRPr="00DB569D">
        <w:rPr>
          <w:rFonts w:ascii="Times New Roman" w:eastAsia="Times New Roman" w:hAnsi="Times New Roman" w:cs="Times New Roman"/>
          <w:sz w:val="24"/>
          <w:szCs w:val="24"/>
        </w:rPr>
        <w:t>Mayor’s Office of Climate and Environmental Justice</w:t>
      </w:r>
      <w:r w:rsidR="00C272BE">
        <w:rPr>
          <w:rFonts w:ascii="Times New Roman" w:eastAsia="Times New Roman" w:hAnsi="Times New Roman" w:cs="Times New Roman"/>
          <w:sz w:val="24"/>
          <w:szCs w:val="24"/>
        </w:rPr>
        <w:t xml:space="preserve"> (MOCEJ)</w:t>
      </w:r>
      <w:r w:rsidR="00542A01">
        <w:rPr>
          <w:rFonts w:ascii="Times New Roman" w:eastAsia="Times New Roman" w:hAnsi="Times New Roman" w:cs="Times New Roman"/>
          <w:sz w:val="24"/>
          <w:szCs w:val="24"/>
        </w:rPr>
        <w:t xml:space="preserve">, </w:t>
      </w:r>
      <w:r w:rsidRPr="00A30A17">
        <w:rPr>
          <w:rFonts w:ascii="Times New Roman" w:eastAsia="Times New Roman" w:hAnsi="Times New Roman" w:cs="Times New Roman"/>
          <w:sz w:val="24"/>
          <w:szCs w:val="24"/>
        </w:rPr>
        <w:t xml:space="preserve">transportation advocates, </w:t>
      </w:r>
      <w:r w:rsidR="00A30ADE">
        <w:rPr>
          <w:rFonts w:ascii="Times New Roman" w:eastAsia="Times New Roman" w:hAnsi="Times New Roman" w:cs="Times New Roman"/>
          <w:sz w:val="24"/>
          <w:szCs w:val="24"/>
        </w:rPr>
        <w:t xml:space="preserve">resiliency </w:t>
      </w:r>
      <w:r w:rsidR="00E618EB">
        <w:rPr>
          <w:rFonts w:ascii="Times New Roman" w:eastAsia="Times New Roman" w:hAnsi="Times New Roman" w:cs="Times New Roman"/>
          <w:sz w:val="24"/>
          <w:szCs w:val="24"/>
        </w:rPr>
        <w:t xml:space="preserve">and </w:t>
      </w:r>
      <w:r w:rsidR="00E618EB" w:rsidRPr="00E618EB">
        <w:rPr>
          <w:rFonts w:ascii="Times New Roman" w:eastAsia="Times New Roman" w:hAnsi="Times New Roman" w:cs="Times New Roman"/>
          <w:sz w:val="24"/>
          <w:szCs w:val="24"/>
        </w:rPr>
        <w:t xml:space="preserve">environmental </w:t>
      </w:r>
      <w:r w:rsidR="00A30ADE">
        <w:rPr>
          <w:rFonts w:ascii="Times New Roman" w:eastAsia="Times New Roman" w:hAnsi="Times New Roman" w:cs="Times New Roman"/>
          <w:sz w:val="24"/>
          <w:szCs w:val="24"/>
        </w:rPr>
        <w:t xml:space="preserve">advocates, </w:t>
      </w:r>
      <w:r w:rsidRPr="00A30A17">
        <w:rPr>
          <w:rFonts w:ascii="Times New Roman" w:eastAsia="Times New Roman" w:hAnsi="Times New Roman" w:cs="Times New Roman"/>
          <w:sz w:val="24"/>
          <w:szCs w:val="24"/>
        </w:rPr>
        <w:t>and other interested stakeholders.</w:t>
      </w:r>
    </w:p>
    <w:p w14:paraId="18455DDE" w14:textId="2E01E08B" w:rsidR="00A30A17" w:rsidRDefault="00A30A17" w:rsidP="00A30A17">
      <w:pPr>
        <w:spacing w:after="0" w:line="480" w:lineRule="auto"/>
        <w:contextualSpacing/>
        <w:jc w:val="both"/>
        <w:rPr>
          <w:rFonts w:ascii="Times New Roman" w:eastAsia="Times New Roman" w:hAnsi="Times New Roman" w:cs="Times New Roman"/>
          <w:b/>
          <w:sz w:val="24"/>
          <w:szCs w:val="24"/>
          <w:u w:val="single"/>
        </w:rPr>
      </w:pPr>
      <w:r w:rsidRPr="00A30A17">
        <w:rPr>
          <w:rFonts w:ascii="Times New Roman" w:eastAsia="Times New Roman" w:hAnsi="Times New Roman" w:cs="Times New Roman"/>
          <w:b/>
          <w:sz w:val="24"/>
          <w:szCs w:val="24"/>
          <w:u w:val="single"/>
        </w:rPr>
        <w:t>BACKGROUND</w:t>
      </w:r>
    </w:p>
    <w:p w14:paraId="1910112F" w14:textId="7A5E35F4" w:rsidR="005C51E4" w:rsidRPr="006072AD" w:rsidRDefault="005C51E4" w:rsidP="00A30A17">
      <w:pPr>
        <w:spacing w:after="0" w:line="48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Many </w:t>
      </w:r>
      <w:r w:rsidRPr="006072AD">
        <w:rPr>
          <w:rFonts w:ascii="Times New Roman" w:eastAsia="Times New Roman" w:hAnsi="Times New Roman" w:cs="Times New Roman"/>
          <w:i/>
          <w:sz w:val="24"/>
          <w:szCs w:val="24"/>
        </w:rPr>
        <w:t>Roadway</w:t>
      </w:r>
      <w:r>
        <w:rPr>
          <w:rFonts w:ascii="Times New Roman" w:eastAsia="Times New Roman" w:hAnsi="Times New Roman" w:cs="Times New Roman"/>
          <w:i/>
          <w:sz w:val="24"/>
          <w:szCs w:val="24"/>
        </w:rPr>
        <w:t>s</w:t>
      </w:r>
      <w:r w:rsidRPr="006072AD">
        <w:rPr>
          <w:rFonts w:ascii="Times New Roman" w:eastAsia="Times New Roman" w:hAnsi="Times New Roman" w:cs="Times New Roman"/>
          <w:i/>
          <w:sz w:val="24"/>
          <w:szCs w:val="24"/>
        </w:rPr>
        <w:t xml:space="preserve"> in the City</w:t>
      </w:r>
    </w:p>
    <w:p w14:paraId="382EC0C0" w14:textId="5460626E" w:rsidR="00AB6A4A" w:rsidRPr="00AB6A4A" w:rsidRDefault="00AB6A4A" w:rsidP="00AB6A4A">
      <w:pPr>
        <w:spacing w:after="0" w:line="480" w:lineRule="auto"/>
        <w:ind w:firstLine="720"/>
        <w:jc w:val="both"/>
        <w:rPr>
          <w:rFonts w:ascii="Times New Roman" w:eastAsia="Times New Roman" w:hAnsi="Times New Roman" w:cs="Times New Roman"/>
          <w:sz w:val="24"/>
          <w:szCs w:val="20"/>
        </w:rPr>
      </w:pPr>
      <w:r w:rsidRPr="00AB6A4A">
        <w:rPr>
          <w:rFonts w:ascii="Times New Roman" w:eastAsia="Times New Roman" w:hAnsi="Times New Roman" w:cs="Times New Roman"/>
          <w:sz w:val="24"/>
          <w:szCs w:val="20"/>
        </w:rPr>
        <w:t xml:space="preserve">There are over 18,000 lane miles of local streets and 306 lane miles of highway in the five boroughs of </w:t>
      </w:r>
      <w:r w:rsidR="00B0334E">
        <w:rPr>
          <w:rFonts w:ascii="Times New Roman" w:eastAsia="Times New Roman" w:hAnsi="Times New Roman" w:cs="Times New Roman"/>
          <w:sz w:val="24"/>
          <w:szCs w:val="20"/>
        </w:rPr>
        <w:t>the</w:t>
      </w:r>
      <w:r w:rsidR="00A218E8">
        <w:rPr>
          <w:rFonts w:ascii="Times New Roman" w:eastAsia="Times New Roman" w:hAnsi="Times New Roman" w:cs="Times New Roman"/>
          <w:sz w:val="24"/>
          <w:szCs w:val="20"/>
        </w:rPr>
        <w:t xml:space="preserve"> </w:t>
      </w:r>
      <w:r w:rsidRPr="00AB6A4A">
        <w:rPr>
          <w:rFonts w:ascii="Times New Roman" w:eastAsia="Times New Roman" w:hAnsi="Times New Roman" w:cs="Times New Roman"/>
          <w:sz w:val="24"/>
          <w:szCs w:val="20"/>
        </w:rPr>
        <w:t>City.</w:t>
      </w:r>
      <w:r w:rsidRPr="00AB6A4A">
        <w:rPr>
          <w:rFonts w:ascii="Times New Roman" w:eastAsia="Times New Roman" w:hAnsi="Times New Roman" w:cs="Times New Roman"/>
          <w:sz w:val="24"/>
          <w:szCs w:val="20"/>
          <w:vertAlign w:val="superscript"/>
        </w:rPr>
        <w:footnoteReference w:id="1"/>
      </w:r>
      <w:r w:rsidRPr="00AB6A4A">
        <w:rPr>
          <w:rFonts w:ascii="Times New Roman" w:eastAsia="Times New Roman" w:hAnsi="Times New Roman" w:cs="Times New Roman"/>
          <w:sz w:val="24"/>
          <w:szCs w:val="20"/>
        </w:rPr>
        <w:t xml:space="preserve"> The DOT is the agency that is responsible for the maintenance of the local streets</w:t>
      </w:r>
      <w:r>
        <w:rPr>
          <w:rFonts w:ascii="Times New Roman" w:eastAsia="Times New Roman" w:hAnsi="Times New Roman" w:cs="Times New Roman"/>
          <w:sz w:val="24"/>
          <w:szCs w:val="20"/>
        </w:rPr>
        <w:t xml:space="preserve">. </w:t>
      </w:r>
      <w:r w:rsidRPr="00AB6A4A">
        <w:rPr>
          <w:rFonts w:ascii="Times New Roman" w:eastAsia="Times New Roman" w:hAnsi="Times New Roman" w:cs="Times New Roman"/>
          <w:sz w:val="24"/>
          <w:szCs w:val="20"/>
        </w:rPr>
        <w:t>On average, City roads have a useful life of 17 to 18 years.</w:t>
      </w:r>
      <w:r w:rsidRPr="00AB6A4A">
        <w:rPr>
          <w:rFonts w:ascii="Times New Roman" w:eastAsia="Times New Roman" w:hAnsi="Times New Roman" w:cs="Times New Roman"/>
          <w:sz w:val="24"/>
          <w:szCs w:val="20"/>
          <w:vertAlign w:val="superscript"/>
        </w:rPr>
        <w:footnoteReference w:id="2"/>
      </w:r>
      <w:r w:rsidRPr="00AB6A4A">
        <w:rPr>
          <w:rFonts w:ascii="Times New Roman" w:eastAsia="Times New Roman" w:hAnsi="Times New Roman" w:cs="Times New Roman"/>
          <w:sz w:val="24"/>
          <w:szCs w:val="20"/>
        </w:rPr>
        <w:t xml:space="preserve"> The DOT sets the goal of replacing roughly 1,000 lane miles of roadway every year.</w:t>
      </w:r>
      <w:r w:rsidRPr="00AB6A4A">
        <w:rPr>
          <w:rFonts w:ascii="Times New Roman" w:eastAsia="Times New Roman" w:hAnsi="Times New Roman" w:cs="Times New Roman"/>
          <w:sz w:val="24"/>
          <w:szCs w:val="20"/>
          <w:vertAlign w:val="superscript"/>
        </w:rPr>
        <w:footnoteReference w:id="3"/>
      </w:r>
      <w:r w:rsidRPr="00AB6A4A">
        <w:rPr>
          <w:rFonts w:ascii="Times New Roman" w:eastAsia="Times New Roman" w:hAnsi="Times New Roman" w:cs="Times New Roman"/>
          <w:sz w:val="24"/>
          <w:szCs w:val="20"/>
        </w:rPr>
        <w:t xml:space="preserve"> Since Fiscal Year (FY) 2014, the City has met or exceeded that goal</w:t>
      </w:r>
      <w:r w:rsidR="00A218E8">
        <w:rPr>
          <w:rFonts w:ascii="Times New Roman" w:eastAsia="Times New Roman" w:hAnsi="Times New Roman" w:cs="Times New Roman"/>
          <w:sz w:val="24"/>
          <w:szCs w:val="20"/>
        </w:rPr>
        <w:t>,</w:t>
      </w:r>
      <w:r w:rsidRPr="00AB6A4A">
        <w:rPr>
          <w:rFonts w:ascii="Times New Roman" w:eastAsia="Times New Roman" w:hAnsi="Times New Roman" w:cs="Times New Roman"/>
          <w:sz w:val="24"/>
          <w:szCs w:val="20"/>
        </w:rPr>
        <w:t xml:space="preserve"> with the exception of FY 2021 when only 918 lane miles were resurfaced due to the New York State PAUSE order that was implemented as a result of the COVID-19 pandemic.</w:t>
      </w:r>
      <w:r w:rsidRPr="00AB6A4A">
        <w:rPr>
          <w:rFonts w:ascii="Times New Roman" w:eastAsia="Times New Roman" w:hAnsi="Times New Roman" w:cs="Times New Roman"/>
          <w:sz w:val="24"/>
          <w:szCs w:val="20"/>
          <w:vertAlign w:val="superscript"/>
        </w:rPr>
        <w:footnoteReference w:id="4"/>
      </w:r>
    </w:p>
    <w:p w14:paraId="2165915E" w14:textId="41EF3B2C" w:rsidR="004B5F0F" w:rsidRPr="006072AD" w:rsidRDefault="004B5F0F" w:rsidP="006072AD">
      <w:pPr>
        <w:spacing w:after="0" w:line="480" w:lineRule="auto"/>
        <w:jc w:val="both"/>
        <w:rPr>
          <w:rFonts w:ascii="Times New Roman" w:eastAsia="Times New Roman" w:hAnsi="Times New Roman" w:cs="Times New Roman"/>
          <w:i/>
          <w:sz w:val="24"/>
          <w:szCs w:val="20"/>
        </w:rPr>
      </w:pPr>
      <w:r w:rsidRPr="006072AD">
        <w:rPr>
          <w:rFonts w:ascii="Times New Roman" w:eastAsia="Times New Roman" w:hAnsi="Times New Roman" w:cs="Times New Roman"/>
          <w:i/>
          <w:sz w:val="24"/>
          <w:szCs w:val="20"/>
        </w:rPr>
        <w:t>Condition of Roadways in the City</w:t>
      </w:r>
    </w:p>
    <w:p w14:paraId="74A55AF1" w14:textId="4A48CA2B" w:rsidR="00AB6A4A" w:rsidRPr="00AB6A4A" w:rsidRDefault="00AB6A4A" w:rsidP="00AB6A4A">
      <w:pPr>
        <w:spacing w:after="0" w:line="480" w:lineRule="auto"/>
        <w:ind w:firstLine="720"/>
        <w:jc w:val="both"/>
        <w:rPr>
          <w:rFonts w:ascii="Times New Roman" w:eastAsia="Times New Roman" w:hAnsi="Times New Roman" w:cs="Times New Roman"/>
          <w:sz w:val="24"/>
          <w:szCs w:val="24"/>
        </w:rPr>
      </w:pPr>
      <w:r w:rsidRPr="00AB6A4A">
        <w:rPr>
          <w:rFonts w:ascii="Times New Roman" w:eastAsia="Times New Roman" w:hAnsi="Times New Roman" w:cs="Times New Roman"/>
          <w:sz w:val="24"/>
          <w:szCs w:val="20"/>
        </w:rPr>
        <w:t>Each year the City assesses the status of its roads in advance of the annual Mayor’s Management Report (MMR). This assessment ranks each City block as either “good,” “fair</w:t>
      </w:r>
      <w:r w:rsidR="00A218E8">
        <w:rPr>
          <w:rFonts w:ascii="Times New Roman" w:eastAsia="Times New Roman" w:hAnsi="Times New Roman" w:cs="Times New Roman"/>
          <w:sz w:val="24"/>
          <w:szCs w:val="20"/>
        </w:rPr>
        <w:t>,</w:t>
      </w:r>
      <w:r w:rsidRPr="00AB6A4A">
        <w:rPr>
          <w:rFonts w:ascii="Times New Roman" w:eastAsia="Times New Roman" w:hAnsi="Times New Roman" w:cs="Times New Roman"/>
          <w:sz w:val="24"/>
          <w:szCs w:val="20"/>
        </w:rPr>
        <w:t xml:space="preserve">” or “poor” based on the quality of the pavement in a particular area. In the year 2000, 84.3 percent of the City’s roadways were rated in “good” condition, but that </w:t>
      </w:r>
      <w:r w:rsidR="00A218E8">
        <w:rPr>
          <w:rFonts w:ascii="Times New Roman" w:eastAsia="Times New Roman" w:hAnsi="Times New Roman" w:cs="Times New Roman"/>
          <w:sz w:val="24"/>
          <w:szCs w:val="20"/>
        </w:rPr>
        <w:t>percentage</w:t>
      </w:r>
      <w:r w:rsidR="00A218E8" w:rsidRPr="00AB6A4A">
        <w:rPr>
          <w:rFonts w:ascii="Times New Roman" w:eastAsia="Times New Roman" w:hAnsi="Times New Roman" w:cs="Times New Roman"/>
          <w:sz w:val="24"/>
          <w:szCs w:val="20"/>
        </w:rPr>
        <w:t xml:space="preserve"> </w:t>
      </w:r>
      <w:r w:rsidRPr="00AB6A4A">
        <w:rPr>
          <w:rFonts w:ascii="Times New Roman" w:eastAsia="Times New Roman" w:hAnsi="Times New Roman" w:cs="Times New Roman"/>
          <w:sz w:val="24"/>
          <w:szCs w:val="20"/>
        </w:rPr>
        <w:t>fell to 69.3 by 2014.</w:t>
      </w:r>
      <w:r w:rsidRPr="00AB6A4A">
        <w:rPr>
          <w:rFonts w:ascii="Times New Roman" w:eastAsia="Times New Roman" w:hAnsi="Times New Roman" w:cs="Times New Roman"/>
          <w:sz w:val="24"/>
          <w:szCs w:val="20"/>
          <w:vertAlign w:val="superscript"/>
        </w:rPr>
        <w:footnoteReference w:id="5"/>
      </w:r>
      <w:r w:rsidRPr="00AB6A4A">
        <w:rPr>
          <w:rFonts w:ascii="Times New Roman" w:eastAsia="Times New Roman" w:hAnsi="Times New Roman" w:cs="Times New Roman"/>
          <w:sz w:val="24"/>
          <w:szCs w:val="20"/>
        </w:rPr>
        <w:t xml:space="preserve"> In FY 2021</w:t>
      </w:r>
      <w:r w:rsidR="00A218E8">
        <w:rPr>
          <w:rFonts w:ascii="Times New Roman" w:eastAsia="Times New Roman" w:hAnsi="Times New Roman" w:cs="Times New Roman"/>
          <w:sz w:val="24"/>
          <w:szCs w:val="20"/>
        </w:rPr>
        <w:t>,</w:t>
      </w:r>
      <w:r w:rsidRPr="00AB6A4A">
        <w:rPr>
          <w:rFonts w:ascii="Times New Roman" w:eastAsia="Times New Roman" w:hAnsi="Times New Roman" w:cs="Times New Roman"/>
          <w:sz w:val="24"/>
          <w:szCs w:val="20"/>
        </w:rPr>
        <w:t xml:space="preserve"> that </w:t>
      </w:r>
      <w:r w:rsidR="00A218E8">
        <w:rPr>
          <w:rFonts w:ascii="Times New Roman" w:eastAsia="Times New Roman" w:hAnsi="Times New Roman" w:cs="Times New Roman"/>
          <w:sz w:val="24"/>
          <w:szCs w:val="20"/>
        </w:rPr>
        <w:t>percentage</w:t>
      </w:r>
      <w:r w:rsidR="00A218E8" w:rsidRPr="00AB6A4A">
        <w:rPr>
          <w:rFonts w:ascii="Times New Roman" w:eastAsia="Times New Roman" w:hAnsi="Times New Roman" w:cs="Times New Roman"/>
          <w:sz w:val="24"/>
          <w:szCs w:val="20"/>
        </w:rPr>
        <w:t xml:space="preserve"> </w:t>
      </w:r>
      <w:r w:rsidRPr="00AB6A4A">
        <w:rPr>
          <w:rFonts w:ascii="Times New Roman" w:eastAsia="Times New Roman" w:hAnsi="Times New Roman" w:cs="Times New Roman"/>
          <w:sz w:val="24"/>
          <w:szCs w:val="20"/>
        </w:rPr>
        <w:t>rose to 73.6, meaning more than 26 percent of the City’s roadways are currently in “poor” or “fair” condition.</w:t>
      </w:r>
      <w:r w:rsidRPr="00AB6A4A">
        <w:rPr>
          <w:rFonts w:ascii="Times New Roman" w:eastAsia="Times New Roman" w:hAnsi="Times New Roman" w:cs="Times New Roman"/>
          <w:sz w:val="24"/>
          <w:szCs w:val="20"/>
          <w:vertAlign w:val="superscript"/>
        </w:rPr>
        <w:footnoteReference w:id="6"/>
      </w:r>
      <w:r w:rsidRPr="00AB6A4A">
        <w:rPr>
          <w:rFonts w:ascii="Times New Roman" w:eastAsia="Times New Roman" w:hAnsi="Times New Roman" w:cs="Times New Roman"/>
          <w:sz w:val="24"/>
          <w:szCs w:val="20"/>
        </w:rPr>
        <w:t xml:space="preserve"> </w:t>
      </w:r>
    </w:p>
    <w:p w14:paraId="069EBD8D" w14:textId="58F90EF3" w:rsidR="00AB6A4A" w:rsidRDefault="00AB6A4A" w:rsidP="0069040B">
      <w:pPr>
        <w:spacing w:after="0" w:line="480" w:lineRule="auto"/>
        <w:jc w:val="both"/>
        <w:rPr>
          <w:rFonts w:ascii="Times New Roman" w:eastAsia="Times New Roman" w:hAnsi="Times New Roman" w:cs="Times New Roman"/>
          <w:sz w:val="24"/>
          <w:szCs w:val="24"/>
        </w:rPr>
      </w:pPr>
      <w:r w:rsidRPr="00AB6A4A">
        <w:rPr>
          <w:rFonts w:ascii="Times New Roman" w:eastAsia="Times New Roman" w:hAnsi="Times New Roman" w:cs="Times New Roman"/>
          <w:sz w:val="24"/>
          <w:szCs w:val="24"/>
        </w:rPr>
        <w:tab/>
        <w:t>While resurfacing is one critical component to repairing the City’s roadways, reconstruction of roadway foundations is just as important in order to protect the many utility mains that exist under City streets.</w:t>
      </w:r>
      <w:r w:rsidRPr="00AB6A4A">
        <w:rPr>
          <w:rFonts w:ascii="Times New Roman" w:eastAsia="Times New Roman" w:hAnsi="Times New Roman" w:cs="Times New Roman"/>
          <w:sz w:val="24"/>
          <w:szCs w:val="24"/>
          <w:vertAlign w:val="superscript"/>
        </w:rPr>
        <w:footnoteReference w:id="7"/>
      </w:r>
      <w:r w:rsidRPr="00AB6A4A">
        <w:rPr>
          <w:rFonts w:ascii="Times New Roman" w:eastAsia="Times New Roman" w:hAnsi="Times New Roman" w:cs="Times New Roman"/>
          <w:sz w:val="24"/>
          <w:szCs w:val="24"/>
        </w:rPr>
        <w:t xml:space="preserve"> </w:t>
      </w:r>
      <w:r w:rsidR="00FD186E">
        <w:rPr>
          <w:rFonts w:ascii="Times New Roman" w:eastAsia="Times New Roman" w:hAnsi="Times New Roman" w:cs="Times New Roman"/>
          <w:sz w:val="24"/>
          <w:szCs w:val="24"/>
        </w:rPr>
        <w:t xml:space="preserve">There are approximately </w:t>
      </w:r>
      <w:r w:rsidR="00FD186E" w:rsidRPr="00FD186E">
        <w:rPr>
          <w:rFonts w:ascii="Times New Roman" w:eastAsia="Times New Roman" w:hAnsi="Times New Roman" w:cs="Times New Roman"/>
          <w:sz w:val="24"/>
          <w:szCs w:val="24"/>
        </w:rPr>
        <w:t>7,000 miles of water mains, 9</w:t>
      </w:r>
      <w:r w:rsidR="004552A4">
        <w:rPr>
          <w:rFonts w:ascii="Times New Roman" w:eastAsia="Times New Roman" w:hAnsi="Times New Roman" w:cs="Times New Roman"/>
          <w:sz w:val="24"/>
          <w:szCs w:val="24"/>
        </w:rPr>
        <w:t>8</w:t>
      </w:r>
      <w:r w:rsidR="00FD186E" w:rsidRPr="00FD186E">
        <w:rPr>
          <w:rFonts w:ascii="Times New Roman" w:eastAsia="Times New Roman" w:hAnsi="Times New Roman" w:cs="Times New Roman"/>
          <w:sz w:val="24"/>
          <w:szCs w:val="24"/>
        </w:rPr>
        <w:t>,</w:t>
      </w:r>
      <w:r w:rsidR="004552A4">
        <w:rPr>
          <w:rFonts w:ascii="Times New Roman" w:eastAsia="Times New Roman" w:hAnsi="Times New Roman" w:cs="Times New Roman"/>
          <w:sz w:val="24"/>
          <w:szCs w:val="24"/>
        </w:rPr>
        <w:t>000</w:t>
      </w:r>
      <w:r w:rsidR="00FD186E" w:rsidRPr="00FD186E">
        <w:rPr>
          <w:rFonts w:ascii="Times New Roman" w:eastAsia="Times New Roman" w:hAnsi="Times New Roman" w:cs="Times New Roman"/>
          <w:sz w:val="24"/>
          <w:szCs w:val="24"/>
        </w:rPr>
        <w:t xml:space="preserve"> miles of underground electric lines, 4,4</w:t>
      </w:r>
      <w:r w:rsidR="004552A4">
        <w:rPr>
          <w:rFonts w:ascii="Times New Roman" w:eastAsia="Times New Roman" w:hAnsi="Times New Roman" w:cs="Times New Roman"/>
          <w:sz w:val="24"/>
          <w:szCs w:val="24"/>
        </w:rPr>
        <w:t>00</w:t>
      </w:r>
      <w:r w:rsidR="00FD186E" w:rsidRPr="00FD186E">
        <w:rPr>
          <w:rFonts w:ascii="Times New Roman" w:eastAsia="Times New Roman" w:hAnsi="Times New Roman" w:cs="Times New Roman"/>
          <w:sz w:val="24"/>
          <w:szCs w:val="24"/>
        </w:rPr>
        <w:t xml:space="preserve"> miles of gas mains, </w:t>
      </w:r>
      <w:r w:rsidR="004552A4">
        <w:rPr>
          <w:rFonts w:ascii="Times New Roman" w:eastAsia="Times New Roman" w:hAnsi="Times New Roman" w:cs="Times New Roman"/>
          <w:sz w:val="24"/>
          <w:szCs w:val="24"/>
        </w:rPr>
        <w:t xml:space="preserve">over 100 </w:t>
      </w:r>
      <w:r w:rsidR="00FD186E" w:rsidRPr="00FD186E">
        <w:rPr>
          <w:rFonts w:ascii="Times New Roman" w:eastAsia="Times New Roman" w:hAnsi="Times New Roman" w:cs="Times New Roman"/>
          <w:sz w:val="24"/>
          <w:szCs w:val="24"/>
        </w:rPr>
        <w:t>miles of steam pipes</w:t>
      </w:r>
      <w:r w:rsidR="00E10AD2">
        <w:rPr>
          <w:rFonts w:ascii="Times New Roman" w:eastAsia="Times New Roman" w:hAnsi="Times New Roman" w:cs="Times New Roman"/>
          <w:sz w:val="24"/>
          <w:szCs w:val="24"/>
        </w:rPr>
        <w:t>, and</w:t>
      </w:r>
      <w:r w:rsidR="00FD186E" w:rsidRPr="00FD186E">
        <w:rPr>
          <w:rFonts w:ascii="Times New Roman" w:eastAsia="Times New Roman" w:hAnsi="Times New Roman" w:cs="Times New Roman"/>
          <w:sz w:val="24"/>
          <w:szCs w:val="24"/>
        </w:rPr>
        <w:t xml:space="preserve"> thousands of miles of telephone and cable</w:t>
      </w:r>
      <w:r w:rsidR="00E51D97">
        <w:rPr>
          <w:rFonts w:ascii="Times New Roman" w:eastAsia="Times New Roman" w:hAnsi="Times New Roman" w:cs="Times New Roman"/>
          <w:sz w:val="24"/>
          <w:szCs w:val="24"/>
        </w:rPr>
        <w:t xml:space="preserve"> </w:t>
      </w:r>
      <w:r w:rsidR="00FD186E" w:rsidRPr="00FD186E">
        <w:rPr>
          <w:rFonts w:ascii="Times New Roman" w:eastAsia="Times New Roman" w:hAnsi="Times New Roman" w:cs="Times New Roman"/>
          <w:sz w:val="24"/>
          <w:szCs w:val="24"/>
        </w:rPr>
        <w:t>televis</w:t>
      </w:r>
      <w:r w:rsidR="00E51D97">
        <w:rPr>
          <w:rFonts w:ascii="Times New Roman" w:eastAsia="Times New Roman" w:hAnsi="Times New Roman" w:cs="Times New Roman"/>
          <w:sz w:val="24"/>
          <w:szCs w:val="24"/>
        </w:rPr>
        <w:t>i</w:t>
      </w:r>
      <w:r w:rsidR="00FD186E" w:rsidRPr="00FD186E">
        <w:rPr>
          <w:rFonts w:ascii="Times New Roman" w:eastAsia="Times New Roman" w:hAnsi="Times New Roman" w:cs="Times New Roman"/>
          <w:sz w:val="24"/>
          <w:szCs w:val="24"/>
        </w:rPr>
        <w:t>on lines.</w:t>
      </w:r>
      <w:r w:rsidR="00FD186E">
        <w:rPr>
          <w:rStyle w:val="FootnoteReference"/>
          <w:rFonts w:ascii="Times New Roman" w:eastAsia="Times New Roman" w:hAnsi="Times New Roman" w:cs="Times New Roman"/>
          <w:sz w:val="24"/>
          <w:szCs w:val="24"/>
        </w:rPr>
        <w:footnoteReference w:id="8"/>
      </w:r>
      <w:r w:rsidR="00FD186E">
        <w:rPr>
          <w:rFonts w:ascii="Times New Roman" w:eastAsia="Times New Roman" w:hAnsi="Times New Roman" w:cs="Times New Roman"/>
          <w:sz w:val="24"/>
          <w:szCs w:val="24"/>
        </w:rPr>
        <w:t xml:space="preserve"> A</w:t>
      </w:r>
      <w:r w:rsidRPr="00AB6A4A">
        <w:rPr>
          <w:rFonts w:ascii="Times New Roman" w:eastAsia="Times New Roman" w:hAnsi="Times New Roman" w:cs="Times New Roman"/>
          <w:sz w:val="24"/>
          <w:szCs w:val="24"/>
        </w:rPr>
        <w:t xml:space="preserve">fter only reconstructing a total of 55.8 lane miles in FY 2018 and FY 2019, the City has more than doubled that </w:t>
      </w:r>
      <w:r w:rsidR="00574B12">
        <w:rPr>
          <w:rFonts w:ascii="Times New Roman" w:eastAsia="Times New Roman" w:hAnsi="Times New Roman" w:cs="Times New Roman"/>
          <w:sz w:val="24"/>
          <w:szCs w:val="24"/>
        </w:rPr>
        <w:t>number</w:t>
      </w:r>
      <w:r w:rsidR="00574B12" w:rsidRPr="00AB6A4A">
        <w:rPr>
          <w:rFonts w:ascii="Times New Roman" w:eastAsia="Times New Roman" w:hAnsi="Times New Roman" w:cs="Times New Roman"/>
          <w:sz w:val="24"/>
          <w:szCs w:val="24"/>
        </w:rPr>
        <w:t xml:space="preserve"> </w:t>
      </w:r>
      <w:r w:rsidRPr="00AB6A4A">
        <w:rPr>
          <w:rFonts w:ascii="Times New Roman" w:eastAsia="Times New Roman" w:hAnsi="Times New Roman" w:cs="Times New Roman"/>
          <w:sz w:val="24"/>
          <w:szCs w:val="24"/>
        </w:rPr>
        <w:t>in recent years.</w:t>
      </w:r>
      <w:r w:rsidRPr="00AB6A4A">
        <w:rPr>
          <w:rFonts w:ascii="Times New Roman" w:eastAsia="Times New Roman" w:hAnsi="Times New Roman" w:cs="Times New Roman"/>
          <w:sz w:val="24"/>
          <w:szCs w:val="24"/>
          <w:vertAlign w:val="superscript"/>
        </w:rPr>
        <w:footnoteReference w:id="9"/>
      </w:r>
      <w:r w:rsidRPr="00AB6A4A">
        <w:rPr>
          <w:rFonts w:ascii="Times New Roman" w:eastAsia="Times New Roman" w:hAnsi="Times New Roman" w:cs="Times New Roman"/>
          <w:sz w:val="24"/>
          <w:szCs w:val="24"/>
        </w:rPr>
        <w:t xml:space="preserve"> Between FY 2020 and FY 2021, DOT, in conjunction with the Department of Design and Construction (NYCDDC), reconstructed more than 116 lane miles.</w:t>
      </w:r>
      <w:r w:rsidRPr="00AB6A4A">
        <w:rPr>
          <w:rFonts w:ascii="Times New Roman" w:eastAsia="Times New Roman" w:hAnsi="Times New Roman" w:cs="Times New Roman"/>
          <w:sz w:val="24"/>
          <w:szCs w:val="24"/>
          <w:vertAlign w:val="superscript"/>
        </w:rPr>
        <w:footnoteReference w:id="10"/>
      </w:r>
      <w:r w:rsidRPr="00AB6A4A">
        <w:rPr>
          <w:rFonts w:ascii="Times New Roman" w:eastAsia="Times New Roman" w:hAnsi="Times New Roman" w:cs="Times New Roman"/>
          <w:sz w:val="24"/>
          <w:szCs w:val="24"/>
        </w:rPr>
        <w:t xml:space="preserve"> On average, City roads outlive their useful life by 20 percent before being resurfaced or reconstructed</w:t>
      </w:r>
      <w:r w:rsidR="00865549">
        <w:rPr>
          <w:rFonts w:ascii="Times New Roman" w:eastAsia="Times New Roman" w:hAnsi="Times New Roman" w:cs="Times New Roman"/>
          <w:sz w:val="24"/>
          <w:szCs w:val="24"/>
        </w:rPr>
        <w:t xml:space="preserve">, presenting a source of danger for the </w:t>
      </w:r>
      <w:r w:rsidR="00592C9C">
        <w:rPr>
          <w:rFonts w:ascii="Times New Roman" w:eastAsia="Times New Roman" w:hAnsi="Times New Roman" w:cs="Times New Roman"/>
          <w:sz w:val="24"/>
          <w:szCs w:val="24"/>
        </w:rPr>
        <w:t xml:space="preserve">period of time </w:t>
      </w:r>
      <w:r w:rsidR="00B6658B">
        <w:rPr>
          <w:rFonts w:ascii="Times New Roman" w:eastAsia="Times New Roman" w:hAnsi="Times New Roman" w:cs="Times New Roman"/>
          <w:sz w:val="24"/>
          <w:szCs w:val="24"/>
        </w:rPr>
        <w:t>between</w:t>
      </w:r>
      <w:r w:rsidR="00592C9C">
        <w:rPr>
          <w:rFonts w:ascii="Times New Roman" w:eastAsia="Times New Roman" w:hAnsi="Times New Roman" w:cs="Times New Roman"/>
          <w:sz w:val="24"/>
          <w:szCs w:val="24"/>
        </w:rPr>
        <w:t xml:space="preserve"> the end of their useful life </w:t>
      </w:r>
      <w:r w:rsidR="00B6658B">
        <w:rPr>
          <w:rFonts w:ascii="Times New Roman" w:eastAsia="Times New Roman" w:hAnsi="Times New Roman" w:cs="Times New Roman"/>
          <w:sz w:val="24"/>
          <w:szCs w:val="24"/>
        </w:rPr>
        <w:t>and</w:t>
      </w:r>
      <w:r w:rsidR="00592C9C">
        <w:rPr>
          <w:rFonts w:ascii="Times New Roman" w:eastAsia="Times New Roman" w:hAnsi="Times New Roman" w:cs="Times New Roman"/>
          <w:sz w:val="24"/>
          <w:szCs w:val="24"/>
        </w:rPr>
        <w:t xml:space="preserve"> resurfacing or reconstruction</w:t>
      </w:r>
      <w:r w:rsidRPr="00AB6A4A">
        <w:rPr>
          <w:rFonts w:ascii="Times New Roman" w:eastAsia="Times New Roman" w:hAnsi="Times New Roman" w:cs="Times New Roman"/>
          <w:sz w:val="24"/>
          <w:szCs w:val="24"/>
        </w:rPr>
        <w:t>.</w:t>
      </w:r>
      <w:r w:rsidRPr="00AB6A4A">
        <w:rPr>
          <w:rFonts w:ascii="Times New Roman" w:eastAsia="Times New Roman" w:hAnsi="Times New Roman" w:cs="Times New Roman"/>
          <w:sz w:val="24"/>
          <w:szCs w:val="24"/>
          <w:vertAlign w:val="superscript"/>
        </w:rPr>
        <w:footnoteReference w:id="11"/>
      </w:r>
      <w:r w:rsidR="00AE466D">
        <w:rPr>
          <w:rFonts w:ascii="Times New Roman" w:eastAsia="Times New Roman" w:hAnsi="Times New Roman" w:cs="Times New Roman"/>
          <w:sz w:val="24"/>
          <w:szCs w:val="24"/>
        </w:rPr>
        <w:t xml:space="preserve"> </w:t>
      </w:r>
    </w:p>
    <w:p w14:paraId="7FDE932D" w14:textId="14138112" w:rsidR="004B5F0F" w:rsidRPr="006072AD" w:rsidRDefault="004B5F0F" w:rsidP="0069040B">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Jurisdiction Over </w:t>
      </w:r>
      <w:r w:rsidRPr="006072AD">
        <w:rPr>
          <w:rFonts w:ascii="Times New Roman" w:eastAsia="Times New Roman" w:hAnsi="Times New Roman" w:cs="Times New Roman"/>
          <w:i/>
          <w:sz w:val="24"/>
          <w:szCs w:val="24"/>
        </w:rPr>
        <w:t>Cave-Ins</w:t>
      </w:r>
    </w:p>
    <w:p w14:paraId="12DA7037" w14:textId="695EA8F5" w:rsidR="002C20F5" w:rsidRDefault="00E143AE" w:rsidP="00972BDD">
      <w:pPr>
        <w:spacing w:after="0" w:line="48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AB6A4A" w:rsidRPr="00AB6A4A">
        <w:rPr>
          <w:rFonts w:ascii="Times New Roman" w:eastAsia="Times New Roman" w:hAnsi="Times New Roman" w:cs="Times New Roman"/>
          <w:sz w:val="24"/>
          <w:szCs w:val="24"/>
        </w:rPr>
        <w:t>DOT engages with the public via the nyc.gov website and 311 to receive reports of potholes, cave-ins, utility damage, and other street surface complaints.</w:t>
      </w:r>
      <w:r w:rsidR="00AB6A4A" w:rsidRPr="00AB6A4A">
        <w:rPr>
          <w:rFonts w:ascii="Times New Roman" w:eastAsia="Times New Roman" w:hAnsi="Times New Roman" w:cs="Times New Roman"/>
          <w:sz w:val="24"/>
          <w:szCs w:val="24"/>
          <w:vertAlign w:val="superscript"/>
        </w:rPr>
        <w:footnoteReference w:id="12"/>
      </w:r>
      <w:r w:rsidR="00AB6A4A" w:rsidRPr="00AB6A4A">
        <w:rPr>
          <w:rFonts w:ascii="Times New Roman" w:eastAsia="Times New Roman" w:hAnsi="Times New Roman" w:cs="Times New Roman"/>
          <w:sz w:val="24"/>
          <w:szCs w:val="24"/>
        </w:rPr>
        <w:t xml:space="preserve"> </w:t>
      </w:r>
      <w:r w:rsidR="00F57B64">
        <w:rPr>
          <w:rFonts w:ascii="Times New Roman" w:eastAsia="Times New Roman" w:hAnsi="Times New Roman" w:cs="Times New Roman"/>
          <w:sz w:val="24"/>
          <w:szCs w:val="24"/>
        </w:rPr>
        <w:t>DOT defines a pothole as a “hole in the street with a circular or ovular shape and a definable bottom.</w:t>
      </w:r>
      <w:r w:rsidR="000D027A">
        <w:rPr>
          <w:rFonts w:ascii="Times New Roman" w:eastAsia="Times New Roman" w:hAnsi="Times New Roman" w:cs="Times New Roman"/>
          <w:sz w:val="24"/>
          <w:szCs w:val="24"/>
        </w:rPr>
        <w:t>”</w:t>
      </w:r>
      <w:r w:rsidR="00F57B64">
        <w:rPr>
          <w:rStyle w:val="FootnoteReference"/>
          <w:rFonts w:ascii="Times New Roman" w:eastAsia="Times New Roman" w:hAnsi="Times New Roman" w:cs="Times New Roman"/>
          <w:sz w:val="24"/>
          <w:szCs w:val="24"/>
        </w:rPr>
        <w:footnoteReference w:id="13"/>
      </w:r>
      <w:r w:rsidR="00972BDD">
        <w:rPr>
          <w:rFonts w:ascii="Times New Roman" w:eastAsia="Times New Roman" w:hAnsi="Times New Roman" w:cs="Times New Roman"/>
          <w:sz w:val="24"/>
          <w:szCs w:val="24"/>
        </w:rPr>
        <w:t xml:space="preserve"> </w:t>
      </w:r>
      <w:r w:rsidR="004552A4">
        <w:rPr>
          <w:rFonts w:ascii="Times New Roman" w:eastAsia="Times New Roman" w:hAnsi="Times New Roman" w:cs="Times New Roman"/>
          <w:sz w:val="24"/>
          <w:szCs w:val="24"/>
        </w:rPr>
        <w:t>Street cave-ins, or s</w:t>
      </w:r>
      <w:r w:rsidR="002C20F5">
        <w:rPr>
          <w:rFonts w:ascii="Times New Roman" w:hAnsi="Times New Roman" w:cs="Times New Roman"/>
          <w:color w:val="000000"/>
          <w:sz w:val="24"/>
          <w:szCs w:val="24"/>
        </w:rPr>
        <w:t xml:space="preserve">inkholes, </w:t>
      </w:r>
      <w:r w:rsidR="004552A4" w:rsidRPr="004552A4">
        <w:rPr>
          <w:rFonts w:ascii="Times New Roman" w:hAnsi="Times New Roman" w:cs="Times New Roman"/>
          <w:color w:val="000000"/>
          <w:sz w:val="24"/>
          <w:szCs w:val="24"/>
        </w:rPr>
        <w:t>as they are commonly referred</w:t>
      </w:r>
      <w:r w:rsidR="00073EC5">
        <w:rPr>
          <w:rFonts w:ascii="Times New Roman" w:hAnsi="Times New Roman" w:cs="Times New Roman"/>
          <w:color w:val="000000"/>
          <w:sz w:val="24"/>
          <w:szCs w:val="24"/>
        </w:rPr>
        <w:t xml:space="preserve"> to</w:t>
      </w:r>
      <w:r w:rsidR="004552A4">
        <w:rPr>
          <w:rFonts w:ascii="Times New Roman" w:hAnsi="Times New Roman" w:cs="Times New Roman"/>
          <w:color w:val="000000"/>
          <w:sz w:val="24"/>
          <w:szCs w:val="24"/>
        </w:rPr>
        <w:t xml:space="preserve">, </w:t>
      </w:r>
      <w:r w:rsidR="002C20F5">
        <w:rPr>
          <w:rFonts w:ascii="Times New Roman" w:hAnsi="Times New Roman" w:cs="Times New Roman"/>
          <w:color w:val="000000"/>
          <w:sz w:val="24"/>
          <w:szCs w:val="24"/>
        </w:rPr>
        <w:t>are larger and deeper than potholes.</w:t>
      </w:r>
      <w:r w:rsidR="002C20F5">
        <w:rPr>
          <w:rStyle w:val="FootnoteReference"/>
          <w:rFonts w:ascii="Times New Roman" w:hAnsi="Times New Roman" w:cs="Times New Roman"/>
          <w:color w:val="000000"/>
          <w:sz w:val="24"/>
          <w:szCs w:val="24"/>
        </w:rPr>
        <w:footnoteReference w:id="14"/>
      </w:r>
      <w:r w:rsidR="002C20F5">
        <w:rPr>
          <w:rFonts w:ascii="Times New Roman" w:hAnsi="Times New Roman" w:cs="Times New Roman"/>
          <w:color w:val="000000"/>
          <w:sz w:val="24"/>
          <w:szCs w:val="24"/>
        </w:rPr>
        <w:t xml:space="preserve"> </w:t>
      </w:r>
      <w:r w:rsidR="0029678F">
        <w:rPr>
          <w:rFonts w:ascii="Times New Roman" w:hAnsi="Times New Roman" w:cs="Times New Roman"/>
          <w:color w:val="000000"/>
          <w:sz w:val="24"/>
          <w:szCs w:val="24"/>
        </w:rPr>
        <w:t xml:space="preserve">Cave-ins </w:t>
      </w:r>
      <w:r w:rsidR="002C20F5">
        <w:rPr>
          <w:rFonts w:ascii="Times New Roman" w:hAnsi="Times New Roman" w:cs="Times New Roman"/>
          <w:color w:val="000000"/>
          <w:sz w:val="24"/>
          <w:szCs w:val="24"/>
        </w:rPr>
        <w:t xml:space="preserve">are usually </w:t>
      </w:r>
      <w:r w:rsidR="002C20F5" w:rsidRPr="002C20F5">
        <w:rPr>
          <w:rFonts w:ascii="Times New Roman" w:hAnsi="Times New Roman" w:cs="Times New Roman"/>
          <w:color w:val="000000"/>
          <w:sz w:val="24"/>
          <w:szCs w:val="24"/>
        </w:rPr>
        <w:t>jagged holes with a deep void</w:t>
      </w:r>
      <w:r w:rsidR="000D027A">
        <w:rPr>
          <w:rFonts w:ascii="Times New Roman" w:hAnsi="Times New Roman" w:cs="Times New Roman"/>
          <w:color w:val="000000"/>
          <w:sz w:val="24"/>
          <w:szCs w:val="24"/>
        </w:rPr>
        <w:t>,</w:t>
      </w:r>
      <w:r w:rsidR="002C20F5">
        <w:rPr>
          <w:rFonts w:ascii="Times New Roman" w:hAnsi="Times New Roman" w:cs="Times New Roman"/>
          <w:color w:val="000000"/>
          <w:sz w:val="24"/>
          <w:szCs w:val="24"/>
        </w:rPr>
        <w:t xml:space="preserve"> and the </w:t>
      </w:r>
      <w:r w:rsidR="002C20F5" w:rsidRPr="002C20F5">
        <w:rPr>
          <w:rFonts w:ascii="Times New Roman" w:hAnsi="Times New Roman" w:cs="Times New Roman"/>
          <w:color w:val="000000"/>
          <w:sz w:val="24"/>
          <w:szCs w:val="24"/>
        </w:rPr>
        <w:t>pavement has cracked apart and fallen into a deep empty space without a solid bottom</w:t>
      </w:r>
      <w:r w:rsidR="002C20F5">
        <w:rPr>
          <w:rFonts w:ascii="Times New Roman" w:hAnsi="Times New Roman" w:cs="Times New Roman"/>
          <w:color w:val="000000"/>
          <w:sz w:val="24"/>
          <w:szCs w:val="24"/>
        </w:rPr>
        <w:t>.</w:t>
      </w:r>
      <w:r w:rsidR="002C20F5">
        <w:rPr>
          <w:rStyle w:val="FootnoteReference"/>
          <w:rFonts w:ascii="Times New Roman" w:hAnsi="Times New Roman" w:cs="Times New Roman"/>
          <w:color w:val="000000"/>
          <w:sz w:val="24"/>
          <w:szCs w:val="24"/>
        </w:rPr>
        <w:footnoteReference w:id="15"/>
      </w:r>
      <w:r w:rsidR="002C20F5">
        <w:rPr>
          <w:rFonts w:ascii="Times New Roman" w:hAnsi="Times New Roman" w:cs="Times New Roman"/>
          <w:color w:val="000000"/>
          <w:sz w:val="24"/>
          <w:szCs w:val="24"/>
        </w:rPr>
        <w:t xml:space="preserve"> According to DOT, </w:t>
      </w:r>
      <w:r w:rsidR="00972BDD">
        <w:rPr>
          <w:rFonts w:ascii="Times New Roman" w:hAnsi="Times New Roman" w:cs="Times New Roman"/>
          <w:color w:val="000000"/>
          <w:sz w:val="24"/>
          <w:szCs w:val="24"/>
        </w:rPr>
        <w:t xml:space="preserve">cave-ins </w:t>
      </w:r>
      <w:r w:rsidR="002C20F5">
        <w:rPr>
          <w:rFonts w:ascii="Times New Roman" w:hAnsi="Times New Roman" w:cs="Times New Roman"/>
          <w:color w:val="000000"/>
          <w:sz w:val="24"/>
          <w:szCs w:val="24"/>
        </w:rPr>
        <w:t>are typically caused by problems with the underground infrastructure.</w:t>
      </w:r>
      <w:r w:rsidR="002C20F5">
        <w:rPr>
          <w:rStyle w:val="FootnoteReference"/>
          <w:rFonts w:ascii="Times New Roman" w:hAnsi="Times New Roman" w:cs="Times New Roman"/>
          <w:color w:val="000000"/>
          <w:sz w:val="24"/>
          <w:szCs w:val="24"/>
        </w:rPr>
        <w:footnoteReference w:id="16"/>
      </w:r>
      <w:r w:rsidR="002C20F5">
        <w:rPr>
          <w:rFonts w:ascii="Times New Roman" w:hAnsi="Times New Roman" w:cs="Times New Roman"/>
          <w:color w:val="000000"/>
          <w:sz w:val="24"/>
          <w:szCs w:val="24"/>
        </w:rPr>
        <w:t xml:space="preserve"> </w:t>
      </w:r>
      <w:r w:rsidR="00FF758D">
        <w:rPr>
          <w:rFonts w:ascii="Times New Roman" w:hAnsi="Times New Roman" w:cs="Times New Roman"/>
          <w:color w:val="000000"/>
          <w:sz w:val="24"/>
          <w:szCs w:val="24"/>
        </w:rPr>
        <w:t>An article in the Architectural Dige</w:t>
      </w:r>
      <w:r w:rsidR="000F7999">
        <w:rPr>
          <w:rFonts w:ascii="Times New Roman" w:hAnsi="Times New Roman" w:cs="Times New Roman"/>
          <w:color w:val="000000"/>
          <w:sz w:val="24"/>
          <w:szCs w:val="24"/>
        </w:rPr>
        <w:t>st</w:t>
      </w:r>
      <w:r w:rsidR="00FF758D">
        <w:rPr>
          <w:rFonts w:ascii="Times New Roman" w:hAnsi="Times New Roman" w:cs="Times New Roman"/>
          <w:color w:val="000000"/>
          <w:sz w:val="24"/>
          <w:szCs w:val="24"/>
        </w:rPr>
        <w:t xml:space="preserve"> notes that “s</w:t>
      </w:r>
      <w:r w:rsidR="00FF758D" w:rsidRPr="00FF758D">
        <w:rPr>
          <w:rFonts w:ascii="Times New Roman" w:hAnsi="Times New Roman" w:cs="Times New Roman"/>
          <w:color w:val="000000"/>
          <w:sz w:val="24"/>
          <w:szCs w:val="24"/>
        </w:rPr>
        <w:t>inkholes</w:t>
      </w:r>
      <w:r w:rsidR="00E3216F">
        <w:rPr>
          <w:rFonts w:ascii="Times New Roman" w:hAnsi="Times New Roman" w:cs="Times New Roman"/>
          <w:color w:val="000000"/>
          <w:sz w:val="24"/>
          <w:szCs w:val="24"/>
        </w:rPr>
        <w:t xml:space="preserve"> tend to form for two reasons: s</w:t>
      </w:r>
      <w:r w:rsidR="00FF758D" w:rsidRPr="00FF758D">
        <w:rPr>
          <w:rFonts w:ascii="Times New Roman" w:hAnsi="Times New Roman" w:cs="Times New Roman"/>
          <w:color w:val="000000"/>
          <w:sz w:val="24"/>
          <w:szCs w:val="24"/>
        </w:rPr>
        <w:t>ections of a street can collapse because of water main breaks (or old pipes giving way) and changes to natural water-drainage patterns.</w:t>
      </w:r>
      <w:r w:rsidR="00FF758D">
        <w:rPr>
          <w:rFonts w:ascii="Times New Roman" w:hAnsi="Times New Roman" w:cs="Times New Roman"/>
          <w:color w:val="000000"/>
          <w:sz w:val="24"/>
          <w:szCs w:val="24"/>
        </w:rPr>
        <w:t>”</w:t>
      </w:r>
      <w:r w:rsidR="00FF758D">
        <w:rPr>
          <w:rStyle w:val="FootnoteReference"/>
          <w:rFonts w:ascii="Times New Roman" w:hAnsi="Times New Roman" w:cs="Times New Roman"/>
          <w:color w:val="000000"/>
          <w:sz w:val="24"/>
          <w:szCs w:val="24"/>
        </w:rPr>
        <w:footnoteReference w:id="17"/>
      </w:r>
      <w:r w:rsidR="00FF758D">
        <w:rPr>
          <w:rFonts w:ascii="Times New Roman" w:hAnsi="Times New Roman" w:cs="Times New Roman"/>
          <w:color w:val="000000"/>
          <w:sz w:val="24"/>
          <w:szCs w:val="24"/>
        </w:rPr>
        <w:t xml:space="preserve">  </w:t>
      </w:r>
      <w:r w:rsidR="00770429">
        <w:rPr>
          <w:rFonts w:ascii="Times New Roman" w:hAnsi="Times New Roman" w:cs="Times New Roman"/>
          <w:color w:val="000000"/>
          <w:sz w:val="24"/>
          <w:szCs w:val="24"/>
        </w:rPr>
        <w:t xml:space="preserve">While </w:t>
      </w:r>
      <w:r w:rsidR="00FF758D">
        <w:rPr>
          <w:rFonts w:ascii="Times New Roman" w:hAnsi="Times New Roman" w:cs="Times New Roman"/>
          <w:color w:val="000000"/>
          <w:sz w:val="24"/>
          <w:szCs w:val="24"/>
        </w:rPr>
        <w:t xml:space="preserve">DOT is the </w:t>
      </w:r>
      <w:r w:rsidR="000D027A">
        <w:rPr>
          <w:rFonts w:ascii="Times New Roman" w:hAnsi="Times New Roman" w:cs="Times New Roman"/>
          <w:color w:val="000000"/>
          <w:sz w:val="24"/>
          <w:szCs w:val="24"/>
        </w:rPr>
        <w:t>C</w:t>
      </w:r>
      <w:r w:rsidR="00972BDD">
        <w:rPr>
          <w:rFonts w:ascii="Times New Roman" w:hAnsi="Times New Roman" w:cs="Times New Roman"/>
          <w:color w:val="000000"/>
          <w:sz w:val="24"/>
          <w:szCs w:val="24"/>
        </w:rPr>
        <w:t xml:space="preserve">ity </w:t>
      </w:r>
      <w:r w:rsidR="00770429">
        <w:rPr>
          <w:rFonts w:ascii="Times New Roman" w:hAnsi="Times New Roman" w:cs="Times New Roman"/>
          <w:color w:val="000000"/>
          <w:sz w:val="24"/>
          <w:szCs w:val="24"/>
        </w:rPr>
        <w:t xml:space="preserve">agency </w:t>
      </w:r>
      <w:r w:rsidR="00FF758D">
        <w:rPr>
          <w:rFonts w:ascii="Times New Roman" w:hAnsi="Times New Roman" w:cs="Times New Roman"/>
          <w:color w:val="000000"/>
          <w:sz w:val="24"/>
          <w:szCs w:val="24"/>
        </w:rPr>
        <w:t xml:space="preserve">that </w:t>
      </w:r>
      <w:r w:rsidR="00E3216F">
        <w:rPr>
          <w:rFonts w:ascii="Times New Roman" w:hAnsi="Times New Roman" w:cs="Times New Roman"/>
          <w:color w:val="000000"/>
          <w:sz w:val="24"/>
          <w:szCs w:val="24"/>
        </w:rPr>
        <w:t xml:space="preserve">may initially </w:t>
      </w:r>
      <w:r w:rsidR="00770429">
        <w:rPr>
          <w:rFonts w:ascii="Times New Roman" w:hAnsi="Times New Roman" w:cs="Times New Roman"/>
          <w:color w:val="000000"/>
          <w:sz w:val="24"/>
          <w:szCs w:val="24"/>
        </w:rPr>
        <w:t xml:space="preserve">investigate reports of cave-ins, they are not responsible for </w:t>
      </w:r>
      <w:r w:rsidR="00A90936">
        <w:rPr>
          <w:rFonts w:ascii="Times New Roman" w:hAnsi="Times New Roman" w:cs="Times New Roman"/>
          <w:color w:val="000000"/>
          <w:sz w:val="24"/>
          <w:szCs w:val="24"/>
        </w:rPr>
        <w:t xml:space="preserve">performing the </w:t>
      </w:r>
      <w:r w:rsidR="00770429">
        <w:rPr>
          <w:rFonts w:ascii="Times New Roman" w:hAnsi="Times New Roman" w:cs="Times New Roman"/>
          <w:color w:val="000000"/>
          <w:sz w:val="24"/>
          <w:szCs w:val="24"/>
        </w:rPr>
        <w:t>repairs.</w:t>
      </w:r>
      <w:r w:rsidR="00770429">
        <w:rPr>
          <w:rStyle w:val="FootnoteReference"/>
          <w:rFonts w:ascii="Times New Roman" w:hAnsi="Times New Roman" w:cs="Times New Roman"/>
          <w:color w:val="000000"/>
          <w:sz w:val="24"/>
          <w:szCs w:val="24"/>
        </w:rPr>
        <w:footnoteReference w:id="18"/>
      </w:r>
      <w:r w:rsidR="00770429">
        <w:rPr>
          <w:rFonts w:ascii="Times New Roman" w:hAnsi="Times New Roman" w:cs="Times New Roman"/>
          <w:color w:val="000000"/>
          <w:sz w:val="24"/>
          <w:szCs w:val="24"/>
        </w:rPr>
        <w:t xml:space="preserve"> </w:t>
      </w:r>
      <w:r w:rsidR="000F7999">
        <w:rPr>
          <w:rFonts w:ascii="Times New Roman" w:hAnsi="Times New Roman" w:cs="Times New Roman"/>
          <w:color w:val="000000"/>
          <w:sz w:val="24"/>
          <w:szCs w:val="24"/>
        </w:rPr>
        <w:t xml:space="preserve">DOT’s </w:t>
      </w:r>
      <w:r w:rsidR="00A90936">
        <w:rPr>
          <w:rFonts w:ascii="Times New Roman" w:hAnsi="Times New Roman" w:cs="Times New Roman"/>
          <w:color w:val="000000"/>
          <w:sz w:val="24"/>
          <w:szCs w:val="24"/>
        </w:rPr>
        <w:t xml:space="preserve">role is to investigate and </w:t>
      </w:r>
      <w:r w:rsidR="00770429">
        <w:rPr>
          <w:rFonts w:ascii="Times New Roman" w:hAnsi="Times New Roman" w:cs="Times New Roman"/>
          <w:color w:val="000000"/>
          <w:sz w:val="24"/>
          <w:szCs w:val="24"/>
        </w:rPr>
        <w:t xml:space="preserve">determine </w:t>
      </w:r>
      <w:r w:rsidR="00A90936">
        <w:rPr>
          <w:rFonts w:ascii="Times New Roman" w:hAnsi="Times New Roman" w:cs="Times New Roman"/>
          <w:color w:val="000000"/>
          <w:sz w:val="24"/>
          <w:szCs w:val="24"/>
        </w:rPr>
        <w:t>who is responsible f</w:t>
      </w:r>
      <w:r w:rsidR="00770429">
        <w:rPr>
          <w:rFonts w:ascii="Times New Roman" w:hAnsi="Times New Roman" w:cs="Times New Roman"/>
          <w:color w:val="000000"/>
          <w:sz w:val="24"/>
          <w:szCs w:val="24"/>
        </w:rPr>
        <w:t xml:space="preserve">or </w:t>
      </w:r>
      <w:r w:rsidR="00A90936">
        <w:rPr>
          <w:rFonts w:ascii="Times New Roman" w:hAnsi="Times New Roman" w:cs="Times New Roman"/>
          <w:color w:val="000000"/>
          <w:sz w:val="24"/>
          <w:szCs w:val="24"/>
        </w:rPr>
        <w:t xml:space="preserve">restoring the roadway so that they can refer the complaint to the </w:t>
      </w:r>
      <w:r w:rsidR="0029678F">
        <w:rPr>
          <w:rFonts w:ascii="Times New Roman" w:hAnsi="Times New Roman" w:cs="Times New Roman"/>
          <w:color w:val="000000"/>
          <w:sz w:val="24"/>
          <w:szCs w:val="24"/>
        </w:rPr>
        <w:t xml:space="preserve">corresponding </w:t>
      </w:r>
      <w:r w:rsidR="00FE2759">
        <w:rPr>
          <w:rFonts w:ascii="Times New Roman" w:hAnsi="Times New Roman" w:cs="Times New Roman"/>
          <w:color w:val="000000"/>
          <w:sz w:val="24"/>
          <w:szCs w:val="24"/>
        </w:rPr>
        <w:t xml:space="preserve">City </w:t>
      </w:r>
      <w:r w:rsidR="00A90936">
        <w:rPr>
          <w:rFonts w:ascii="Times New Roman" w:hAnsi="Times New Roman" w:cs="Times New Roman"/>
          <w:color w:val="000000"/>
          <w:sz w:val="24"/>
          <w:szCs w:val="24"/>
        </w:rPr>
        <w:t xml:space="preserve">agency or </w:t>
      </w:r>
      <w:r w:rsidR="00972BDD">
        <w:rPr>
          <w:rFonts w:ascii="Times New Roman" w:hAnsi="Times New Roman" w:cs="Times New Roman"/>
          <w:color w:val="000000"/>
          <w:sz w:val="24"/>
          <w:szCs w:val="24"/>
        </w:rPr>
        <w:t xml:space="preserve">appropriate </w:t>
      </w:r>
      <w:r w:rsidR="00A90936">
        <w:rPr>
          <w:rFonts w:ascii="Times New Roman" w:hAnsi="Times New Roman" w:cs="Times New Roman"/>
          <w:color w:val="000000"/>
          <w:sz w:val="24"/>
          <w:szCs w:val="24"/>
        </w:rPr>
        <w:t xml:space="preserve">utility </w:t>
      </w:r>
      <w:r w:rsidR="000F7999">
        <w:rPr>
          <w:rFonts w:ascii="Times New Roman" w:hAnsi="Times New Roman" w:cs="Times New Roman"/>
          <w:color w:val="000000"/>
          <w:sz w:val="24"/>
          <w:szCs w:val="24"/>
        </w:rPr>
        <w:t xml:space="preserve">company </w:t>
      </w:r>
      <w:r w:rsidR="00A90936">
        <w:rPr>
          <w:rFonts w:ascii="Times New Roman" w:hAnsi="Times New Roman" w:cs="Times New Roman"/>
          <w:color w:val="000000"/>
          <w:sz w:val="24"/>
          <w:szCs w:val="24"/>
        </w:rPr>
        <w:t xml:space="preserve">for </w:t>
      </w:r>
      <w:r w:rsidR="00EA503F">
        <w:rPr>
          <w:rFonts w:ascii="Times New Roman" w:hAnsi="Times New Roman" w:cs="Times New Roman"/>
          <w:color w:val="000000"/>
          <w:sz w:val="24"/>
          <w:szCs w:val="24"/>
        </w:rPr>
        <w:t xml:space="preserve">follow-up </w:t>
      </w:r>
      <w:r w:rsidR="00770429">
        <w:rPr>
          <w:rFonts w:ascii="Times New Roman" w:hAnsi="Times New Roman" w:cs="Times New Roman"/>
          <w:color w:val="000000"/>
          <w:sz w:val="24"/>
          <w:szCs w:val="24"/>
        </w:rPr>
        <w:t>repa</w:t>
      </w:r>
      <w:r w:rsidR="00A90936">
        <w:rPr>
          <w:rFonts w:ascii="Times New Roman" w:hAnsi="Times New Roman" w:cs="Times New Roman"/>
          <w:color w:val="000000"/>
          <w:sz w:val="24"/>
          <w:szCs w:val="24"/>
        </w:rPr>
        <w:t>irs.</w:t>
      </w:r>
      <w:r w:rsidR="00A90936">
        <w:rPr>
          <w:rStyle w:val="FootnoteReference"/>
          <w:rFonts w:ascii="Times New Roman" w:hAnsi="Times New Roman" w:cs="Times New Roman"/>
          <w:color w:val="000000"/>
          <w:sz w:val="24"/>
          <w:szCs w:val="24"/>
        </w:rPr>
        <w:footnoteReference w:id="19"/>
      </w:r>
      <w:r w:rsidR="00A90936">
        <w:rPr>
          <w:rFonts w:ascii="Times New Roman" w:hAnsi="Times New Roman" w:cs="Times New Roman"/>
          <w:color w:val="000000"/>
          <w:sz w:val="24"/>
          <w:szCs w:val="24"/>
        </w:rPr>
        <w:t xml:space="preserve"> </w:t>
      </w:r>
      <w:r w:rsidR="00FF758D">
        <w:rPr>
          <w:rFonts w:ascii="Times New Roman" w:hAnsi="Times New Roman" w:cs="Times New Roman"/>
          <w:color w:val="000000"/>
          <w:sz w:val="24"/>
          <w:szCs w:val="24"/>
        </w:rPr>
        <w:t>If it</w:t>
      </w:r>
      <w:r w:rsidR="00A2599E">
        <w:rPr>
          <w:rFonts w:ascii="Times New Roman" w:hAnsi="Times New Roman" w:cs="Times New Roman"/>
          <w:color w:val="000000"/>
          <w:sz w:val="24"/>
          <w:szCs w:val="24"/>
        </w:rPr>
        <w:t xml:space="preserve"> i</w:t>
      </w:r>
      <w:r w:rsidR="00E3216F">
        <w:rPr>
          <w:rFonts w:ascii="Times New Roman" w:hAnsi="Times New Roman" w:cs="Times New Roman"/>
          <w:color w:val="000000"/>
          <w:sz w:val="24"/>
          <w:szCs w:val="24"/>
        </w:rPr>
        <w:t xml:space="preserve">s on </w:t>
      </w:r>
      <w:r w:rsidR="00263955">
        <w:rPr>
          <w:rFonts w:ascii="Times New Roman" w:hAnsi="Times New Roman" w:cs="Times New Roman"/>
          <w:color w:val="000000"/>
          <w:sz w:val="24"/>
          <w:szCs w:val="24"/>
        </w:rPr>
        <w:t xml:space="preserve">City </w:t>
      </w:r>
      <w:r w:rsidR="00E3216F">
        <w:rPr>
          <w:rFonts w:ascii="Times New Roman" w:hAnsi="Times New Roman" w:cs="Times New Roman"/>
          <w:color w:val="000000"/>
          <w:sz w:val="24"/>
          <w:szCs w:val="24"/>
        </w:rPr>
        <w:t>property</w:t>
      </w:r>
      <w:r w:rsidR="00FF758D">
        <w:rPr>
          <w:rFonts w:ascii="Times New Roman" w:hAnsi="Times New Roman" w:cs="Times New Roman"/>
          <w:color w:val="000000"/>
          <w:sz w:val="24"/>
          <w:szCs w:val="24"/>
        </w:rPr>
        <w:t>, then the cave-in repairs</w:t>
      </w:r>
      <w:r w:rsidR="00E3216F">
        <w:rPr>
          <w:rFonts w:ascii="Times New Roman" w:hAnsi="Times New Roman" w:cs="Times New Roman"/>
          <w:color w:val="000000"/>
          <w:sz w:val="24"/>
          <w:szCs w:val="24"/>
        </w:rPr>
        <w:t xml:space="preserve"> </w:t>
      </w:r>
      <w:r w:rsidR="00FF758D">
        <w:rPr>
          <w:rFonts w:ascii="Times New Roman" w:hAnsi="Times New Roman" w:cs="Times New Roman"/>
          <w:color w:val="000000"/>
          <w:sz w:val="24"/>
          <w:szCs w:val="24"/>
        </w:rPr>
        <w:t>fall under the jurisdiction of DEP.</w:t>
      </w:r>
      <w:r w:rsidR="00945E42">
        <w:rPr>
          <w:rStyle w:val="FootnoteReference"/>
          <w:rFonts w:ascii="Times New Roman" w:hAnsi="Times New Roman" w:cs="Times New Roman"/>
          <w:color w:val="000000"/>
          <w:sz w:val="24"/>
          <w:szCs w:val="24"/>
        </w:rPr>
        <w:footnoteReference w:id="20"/>
      </w:r>
      <w:r w:rsidR="00FF758D">
        <w:rPr>
          <w:rFonts w:ascii="Times New Roman" w:hAnsi="Times New Roman" w:cs="Times New Roman"/>
          <w:color w:val="000000"/>
          <w:sz w:val="24"/>
          <w:szCs w:val="24"/>
        </w:rPr>
        <w:t xml:space="preserve">  </w:t>
      </w:r>
      <w:r w:rsidR="00770429">
        <w:rPr>
          <w:rFonts w:ascii="Times New Roman" w:hAnsi="Times New Roman" w:cs="Times New Roman"/>
          <w:color w:val="000000"/>
          <w:sz w:val="24"/>
          <w:szCs w:val="24"/>
        </w:rPr>
        <w:t xml:space="preserve"> </w:t>
      </w:r>
    </w:p>
    <w:p w14:paraId="779FBE07" w14:textId="588D9A91" w:rsidR="0093316E" w:rsidRPr="006072AD" w:rsidRDefault="0093316E" w:rsidP="006072AD">
      <w:pPr>
        <w:spacing w:after="0" w:line="480" w:lineRule="auto"/>
        <w:jc w:val="both"/>
        <w:rPr>
          <w:rFonts w:ascii="Times New Roman" w:hAnsi="Times New Roman" w:cs="Times New Roman"/>
          <w:i/>
          <w:color w:val="000000"/>
          <w:sz w:val="24"/>
          <w:szCs w:val="24"/>
        </w:rPr>
      </w:pPr>
      <w:r w:rsidRPr="006072AD">
        <w:rPr>
          <w:rFonts w:ascii="Times New Roman" w:hAnsi="Times New Roman" w:cs="Times New Roman"/>
          <w:i/>
          <w:color w:val="000000"/>
          <w:sz w:val="24"/>
          <w:szCs w:val="24"/>
        </w:rPr>
        <w:t>Frequency of and Response to Cave-Ins</w:t>
      </w:r>
    </w:p>
    <w:p w14:paraId="610FA4FA" w14:textId="632E3EBC" w:rsidR="007E4517" w:rsidRDefault="00945E42" w:rsidP="0046434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DEP, cave-ins </w:t>
      </w:r>
      <w:r w:rsidR="005D5820">
        <w:rPr>
          <w:rFonts w:ascii="Times New Roman" w:hAnsi="Times New Roman" w:cs="Times New Roman"/>
          <w:color w:val="000000"/>
          <w:sz w:val="24"/>
          <w:szCs w:val="24"/>
        </w:rPr>
        <w:t xml:space="preserve">in the </w:t>
      </w:r>
      <w:r w:rsidR="00FE2759">
        <w:rPr>
          <w:rFonts w:ascii="Times New Roman" w:hAnsi="Times New Roman" w:cs="Times New Roman"/>
          <w:color w:val="000000"/>
          <w:sz w:val="24"/>
          <w:szCs w:val="24"/>
        </w:rPr>
        <w:t xml:space="preserve">City </w:t>
      </w:r>
      <w:r w:rsidR="005D5820">
        <w:rPr>
          <w:rFonts w:ascii="Times New Roman" w:hAnsi="Times New Roman" w:cs="Times New Roman"/>
          <w:color w:val="000000"/>
          <w:sz w:val="24"/>
          <w:szCs w:val="24"/>
        </w:rPr>
        <w:t xml:space="preserve">were down </w:t>
      </w:r>
      <w:r w:rsidR="00024DA8">
        <w:rPr>
          <w:rFonts w:ascii="Times New Roman" w:hAnsi="Times New Roman" w:cs="Times New Roman"/>
          <w:color w:val="000000"/>
          <w:sz w:val="24"/>
          <w:szCs w:val="24"/>
        </w:rPr>
        <w:t>25</w:t>
      </w:r>
      <w:r w:rsidR="005D5820">
        <w:rPr>
          <w:rFonts w:ascii="Times New Roman" w:hAnsi="Times New Roman" w:cs="Times New Roman"/>
          <w:color w:val="000000"/>
          <w:sz w:val="24"/>
          <w:szCs w:val="24"/>
        </w:rPr>
        <w:t xml:space="preserve"> percent in 2021.</w:t>
      </w:r>
      <w:r w:rsidR="005D5820">
        <w:rPr>
          <w:rStyle w:val="FootnoteReference"/>
          <w:rFonts w:ascii="Times New Roman" w:hAnsi="Times New Roman" w:cs="Times New Roman"/>
          <w:color w:val="000000"/>
          <w:sz w:val="24"/>
          <w:szCs w:val="24"/>
        </w:rPr>
        <w:footnoteReference w:id="21"/>
      </w:r>
      <w:r w:rsidR="005D5820">
        <w:rPr>
          <w:rFonts w:ascii="Times New Roman" w:hAnsi="Times New Roman" w:cs="Times New Roman"/>
          <w:color w:val="000000"/>
          <w:sz w:val="24"/>
          <w:szCs w:val="24"/>
        </w:rPr>
        <w:t xml:space="preserve"> A review of the Preliminary Fiscal 2022 Mayor’s Management Report (2022 PMMR) seems to support that assertion. In FY 2021</w:t>
      </w:r>
      <w:r w:rsidR="004401C1">
        <w:rPr>
          <w:rFonts w:ascii="Times New Roman" w:hAnsi="Times New Roman" w:cs="Times New Roman"/>
          <w:color w:val="000000"/>
          <w:sz w:val="24"/>
          <w:szCs w:val="24"/>
        </w:rPr>
        <w:t>,</w:t>
      </w:r>
      <w:r w:rsidR="005D5820">
        <w:rPr>
          <w:rFonts w:ascii="Times New Roman" w:hAnsi="Times New Roman" w:cs="Times New Roman"/>
          <w:color w:val="000000"/>
          <w:sz w:val="24"/>
          <w:szCs w:val="24"/>
        </w:rPr>
        <w:t xml:space="preserve"> </w:t>
      </w:r>
      <w:r w:rsidR="004401C1">
        <w:rPr>
          <w:rFonts w:ascii="Times New Roman" w:hAnsi="Times New Roman" w:cs="Times New Roman"/>
          <w:color w:val="000000"/>
          <w:sz w:val="24"/>
          <w:szCs w:val="24"/>
        </w:rPr>
        <w:t>DEP</w:t>
      </w:r>
      <w:r w:rsidR="005D5820">
        <w:rPr>
          <w:rFonts w:ascii="Times New Roman" w:hAnsi="Times New Roman" w:cs="Times New Roman"/>
          <w:color w:val="000000"/>
          <w:sz w:val="24"/>
          <w:szCs w:val="24"/>
        </w:rPr>
        <w:t xml:space="preserve"> received 2,839 street cave-in complaints, down from the 3,098 received in FY 2020 and the 3,769 that were received in FY</w:t>
      </w:r>
      <w:r w:rsidR="00FE2759">
        <w:rPr>
          <w:rFonts w:ascii="Times New Roman" w:hAnsi="Times New Roman" w:cs="Times New Roman"/>
          <w:color w:val="000000"/>
          <w:sz w:val="24"/>
          <w:szCs w:val="24"/>
        </w:rPr>
        <w:t xml:space="preserve"> </w:t>
      </w:r>
      <w:r w:rsidR="005D5820">
        <w:rPr>
          <w:rFonts w:ascii="Times New Roman" w:hAnsi="Times New Roman" w:cs="Times New Roman"/>
          <w:color w:val="000000"/>
          <w:sz w:val="24"/>
          <w:szCs w:val="24"/>
        </w:rPr>
        <w:t>2019.</w:t>
      </w:r>
      <w:r w:rsidR="002D67DF">
        <w:rPr>
          <w:rStyle w:val="FootnoteReference"/>
          <w:rFonts w:ascii="Times New Roman" w:hAnsi="Times New Roman" w:cs="Times New Roman"/>
          <w:color w:val="000000"/>
          <w:sz w:val="24"/>
          <w:szCs w:val="24"/>
        </w:rPr>
        <w:footnoteReference w:id="22"/>
      </w:r>
      <w:r w:rsidR="005D5820">
        <w:rPr>
          <w:rFonts w:ascii="Times New Roman" w:hAnsi="Times New Roman" w:cs="Times New Roman"/>
          <w:color w:val="000000"/>
          <w:sz w:val="24"/>
          <w:szCs w:val="24"/>
        </w:rPr>
        <w:t xml:space="preserve"> </w:t>
      </w:r>
      <w:r w:rsidR="00464345">
        <w:rPr>
          <w:rFonts w:ascii="Times New Roman" w:hAnsi="Times New Roman" w:cs="Times New Roman"/>
          <w:color w:val="000000"/>
          <w:sz w:val="24"/>
          <w:szCs w:val="24"/>
        </w:rPr>
        <w:t xml:space="preserve">The </w:t>
      </w:r>
      <w:r w:rsidR="00FE2759">
        <w:rPr>
          <w:rFonts w:ascii="Times New Roman" w:hAnsi="Times New Roman" w:cs="Times New Roman"/>
          <w:color w:val="000000"/>
          <w:sz w:val="24"/>
          <w:szCs w:val="24"/>
        </w:rPr>
        <w:t xml:space="preserve">City </w:t>
      </w:r>
      <w:r w:rsidR="00464345">
        <w:rPr>
          <w:rFonts w:ascii="Times New Roman" w:hAnsi="Times New Roman" w:cs="Times New Roman"/>
          <w:color w:val="000000"/>
          <w:sz w:val="24"/>
          <w:szCs w:val="24"/>
        </w:rPr>
        <w:t xml:space="preserve">has attributed this decline to the continued </w:t>
      </w:r>
      <w:r w:rsidR="00464345" w:rsidRPr="00464345">
        <w:rPr>
          <w:rFonts w:ascii="Times New Roman" w:hAnsi="Times New Roman" w:cs="Times New Roman"/>
          <w:color w:val="000000"/>
          <w:sz w:val="24"/>
          <w:szCs w:val="24"/>
        </w:rPr>
        <w:t xml:space="preserve">coordination </w:t>
      </w:r>
      <w:r w:rsidR="00464345">
        <w:rPr>
          <w:rFonts w:ascii="Times New Roman" w:hAnsi="Times New Roman" w:cs="Times New Roman"/>
          <w:color w:val="000000"/>
          <w:sz w:val="24"/>
          <w:szCs w:val="24"/>
        </w:rPr>
        <w:t xml:space="preserve">between DOT and DEP </w:t>
      </w:r>
      <w:r w:rsidR="00464345" w:rsidRPr="00464345">
        <w:rPr>
          <w:rFonts w:ascii="Times New Roman" w:hAnsi="Times New Roman" w:cs="Times New Roman"/>
          <w:color w:val="000000"/>
          <w:sz w:val="24"/>
          <w:szCs w:val="24"/>
        </w:rPr>
        <w:t>to proactively investigate and discover infrastructure</w:t>
      </w:r>
      <w:r w:rsidR="00464345">
        <w:rPr>
          <w:rFonts w:ascii="Times New Roman" w:hAnsi="Times New Roman" w:cs="Times New Roman"/>
          <w:color w:val="000000"/>
          <w:sz w:val="24"/>
          <w:szCs w:val="24"/>
        </w:rPr>
        <w:t xml:space="preserve"> </w:t>
      </w:r>
      <w:r w:rsidR="00464345" w:rsidRPr="00464345">
        <w:rPr>
          <w:rFonts w:ascii="Times New Roman" w:hAnsi="Times New Roman" w:cs="Times New Roman"/>
          <w:color w:val="000000"/>
          <w:sz w:val="24"/>
          <w:szCs w:val="24"/>
        </w:rPr>
        <w:t xml:space="preserve">defects sooner </w:t>
      </w:r>
      <w:r w:rsidR="00464345">
        <w:rPr>
          <w:rFonts w:ascii="Times New Roman" w:hAnsi="Times New Roman" w:cs="Times New Roman"/>
          <w:color w:val="000000"/>
          <w:sz w:val="24"/>
          <w:szCs w:val="24"/>
        </w:rPr>
        <w:t xml:space="preserve">which </w:t>
      </w:r>
      <w:r w:rsidR="00464345" w:rsidRPr="00464345">
        <w:rPr>
          <w:rFonts w:ascii="Times New Roman" w:hAnsi="Times New Roman" w:cs="Times New Roman"/>
          <w:color w:val="000000"/>
          <w:sz w:val="24"/>
          <w:szCs w:val="24"/>
        </w:rPr>
        <w:t>allow</w:t>
      </w:r>
      <w:r w:rsidR="00464345">
        <w:rPr>
          <w:rFonts w:ascii="Times New Roman" w:hAnsi="Times New Roman" w:cs="Times New Roman"/>
          <w:color w:val="000000"/>
          <w:sz w:val="24"/>
          <w:szCs w:val="24"/>
        </w:rPr>
        <w:t xml:space="preserve">s </w:t>
      </w:r>
      <w:r w:rsidR="00464345" w:rsidRPr="00464345">
        <w:rPr>
          <w:rFonts w:ascii="Times New Roman" w:hAnsi="Times New Roman" w:cs="Times New Roman"/>
          <w:color w:val="000000"/>
          <w:sz w:val="24"/>
          <w:szCs w:val="24"/>
        </w:rPr>
        <w:t>repairs to be made before a street failure or</w:t>
      </w:r>
      <w:r w:rsidR="00464345">
        <w:rPr>
          <w:rFonts w:ascii="Times New Roman" w:hAnsi="Times New Roman" w:cs="Times New Roman"/>
          <w:color w:val="000000"/>
          <w:sz w:val="24"/>
          <w:szCs w:val="24"/>
        </w:rPr>
        <w:t xml:space="preserve"> </w:t>
      </w:r>
      <w:r w:rsidR="00464345" w:rsidRPr="00464345">
        <w:rPr>
          <w:rFonts w:ascii="Times New Roman" w:hAnsi="Times New Roman" w:cs="Times New Roman"/>
          <w:color w:val="000000"/>
          <w:sz w:val="24"/>
          <w:szCs w:val="24"/>
        </w:rPr>
        <w:t>collapse occur</w:t>
      </w:r>
      <w:r w:rsidR="00464345">
        <w:rPr>
          <w:rFonts w:ascii="Times New Roman" w:hAnsi="Times New Roman" w:cs="Times New Roman"/>
          <w:color w:val="000000"/>
          <w:sz w:val="24"/>
          <w:szCs w:val="24"/>
        </w:rPr>
        <w:t>s.</w:t>
      </w:r>
      <w:r w:rsidR="00464345">
        <w:rPr>
          <w:rStyle w:val="FootnoteReference"/>
          <w:rFonts w:ascii="Times New Roman" w:hAnsi="Times New Roman" w:cs="Times New Roman"/>
          <w:color w:val="000000"/>
          <w:sz w:val="24"/>
          <w:szCs w:val="24"/>
        </w:rPr>
        <w:footnoteReference w:id="23"/>
      </w:r>
      <w:r w:rsidR="00464345">
        <w:rPr>
          <w:rFonts w:ascii="Times New Roman" w:hAnsi="Times New Roman" w:cs="Times New Roman"/>
          <w:color w:val="000000"/>
          <w:sz w:val="24"/>
          <w:szCs w:val="24"/>
        </w:rPr>
        <w:t xml:space="preserve"> H</w:t>
      </w:r>
      <w:r w:rsidR="00B814D8">
        <w:rPr>
          <w:rFonts w:ascii="Times New Roman" w:hAnsi="Times New Roman" w:cs="Times New Roman"/>
          <w:color w:val="000000"/>
          <w:sz w:val="24"/>
          <w:szCs w:val="24"/>
        </w:rPr>
        <w:t xml:space="preserve">owever, the </w:t>
      </w:r>
      <w:r w:rsidR="00464345">
        <w:rPr>
          <w:rFonts w:ascii="Times New Roman" w:hAnsi="Times New Roman" w:cs="Times New Roman"/>
          <w:color w:val="000000"/>
          <w:sz w:val="24"/>
          <w:szCs w:val="24"/>
        </w:rPr>
        <w:t xml:space="preserve">data in the </w:t>
      </w:r>
      <w:r w:rsidR="00EB536A">
        <w:rPr>
          <w:rFonts w:ascii="Times New Roman" w:hAnsi="Times New Roman" w:cs="Times New Roman"/>
          <w:color w:val="000000"/>
          <w:sz w:val="24"/>
          <w:szCs w:val="24"/>
        </w:rPr>
        <w:t xml:space="preserve">2022 </w:t>
      </w:r>
      <w:r w:rsidR="00B814D8">
        <w:rPr>
          <w:rFonts w:ascii="Times New Roman" w:hAnsi="Times New Roman" w:cs="Times New Roman"/>
          <w:color w:val="000000"/>
          <w:sz w:val="24"/>
          <w:szCs w:val="24"/>
        </w:rPr>
        <w:t xml:space="preserve">PMMR </w:t>
      </w:r>
      <w:r w:rsidR="00D80299">
        <w:rPr>
          <w:rFonts w:ascii="Times New Roman" w:hAnsi="Times New Roman" w:cs="Times New Roman"/>
          <w:color w:val="000000"/>
          <w:sz w:val="24"/>
          <w:szCs w:val="24"/>
        </w:rPr>
        <w:t xml:space="preserve">also reveals that there </w:t>
      </w:r>
      <w:r w:rsidR="00464345">
        <w:rPr>
          <w:rFonts w:ascii="Times New Roman" w:hAnsi="Times New Roman" w:cs="Times New Roman"/>
          <w:color w:val="000000"/>
          <w:sz w:val="24"/>
          <w:szCs w:val="24"/>
        </w:rPr>
        <w:t xml:space="preserve">has been </w:t>
      </w:r>
      <w:r w:rsidR="00D80299">
        <w:rPr>
          <w:rFonts w:ascii="Times New Roman" w:hAnsi="Times New Roman" w:cs="Times New Roman"/>
          <w:color w:val="000000"/>
          <w:sz w:val="24"/>
          <w:szCs w:val="24"/>
        </w:rPr>
        <w:t xml:space="preserve">an upward trend in the number of complaints that </w:t>
      </w:r>
      <w:r w:rsidR="00464345">
        <w:rPr>
          <w:rFonts w:ascii="Times New Roman" w:hAnsi="Times New Roman" w:cs="Times New Roman"/>
          <w:color w:val="000000"/>
          <w:sz w:val="24"/>
          <w:szCs w:val="24"/>
        </w:rPr>
        <w:t xml:space="preserve">were </w:t>
      </w:r>
      <w:r w:rsidR="00D80299">
        <w:rPr>
          <w:rFonts w:ascii="Times New Roman" w:hAnsi="Times New Roman" w:cs="Times New Roman"/>
          <w:color w:val="000000"/>
          <w:sz w:val="24"/>
          <w:szCs w:val="24"/>
        </w:rPr>
        <w:t>received in FY 2022</w:t>
      </w:r>
      <w:r w:rsidR="00AD5D51">
        <w:rPr>
          <w:rFonts w:ascii="Times New Roman" w:hAnsi="Times New Roman" w:cs="Times New Roman"/>
          <w:color w:val="000000"/>
          <w:sz w:val="24"/>
          <w:szCs w:val="24"/>
        </w:rPr>
        <w:t>,</w:t>
      </w:r>
      <w:r w:rsidR="00D80299">
        <w:rPr>
          <w:rFonts w:ascii="Times New Roman" w:hAnsi="Times New Roman" w:cs="Times New Roman"/>
          <w:color w:val="000000"/>
          <w:sz w:val="24"/>
          <w:szCs w:val="24"/>
        </w:rPr>
        <w:t xml:space="preserve"> </w:t>
      </w:r>
      <w:r w:rsidR="00834ECA">
        <w:rPr>
          <w:rFonts w:ascii="Times New Roman" w:hAnsi="Times New Roman" w:cs="Times New Roman"/>
          <w:color w:val="000000"/>
          <w:sz w:val="24"/>
          <w:szCs w:val="24"/>
        </w:rPr>
        <w:t xml:space="preserve">as the numbers reveal </w:t>
      </w:r>
      <w:r w:rsidR="008531F9">
        <w:rPr>
          <w:rFonts w:ascii="Times New Roman" w:hAnsi="Times New Roman" w:cs="Times New Roman"/>
          <w:color w:val="000000"/>
          <w:sz w:val="24"/>
          <w:szCs w:val="24"/>
        </w:rPr>
        <w:t>that</w:t>
      </w:r>
      <w:r w:rsidR="00834ECA">
        <w:rPr>
          <w:rFonts w:ascii="Times New Roman" w:hAnsi="Times New Roman" w:cs="Times New Roman"/>
          <w:color w:val="000000"/>
          <w:sz w:val="24"/>
          <w:szCs w:val="24"/>
        </w:rPr>
        <w:t xml:space="preserve"> 1,758 complaints </w:t>
      </w:r>
      <w:r w:rsidR="008531F9">
        <w:rPr>
          <w:rFonts w:ascii="Times New Roman" w:hAnsi="Times New Roman" w:cs="Times New Roman"/>
          <w:color w:val="000000"/>
          <w:sz w:val="24"/>
          <w:szCs w:val="24"/>
        </w:rPr>
        <w:t xml:space="preserve">were </w:t>
      </w:r>
      <w:r w:rsidR="00834ECA">
        <w:rPr>
          <w:rFonts w:ascii="Times New Roman" w:hAnsi="Times New Roman" w:cs="Times New Roman"/>
          <w:color w:val="000000"/>
          <w:sz w:val="24"/>
          <w:szCs w:val="24"/>
        </w:rPr>
        <w:t xml:space="preserve">received </w:t>
      </w:r>
      <w:r w:rsidR="00885EF5">
        <w:rPr>
          <w:rFonts w:ascii="Times New Roman" w:hAnsi="Times New Roman" w:cs="Times New Roman"/>
          <w:color w:val="000000"/>
          <w:sz w:val="24"/>
          <w:szCs w:val="24"/>
        </w:rPr>
        <w:t>during the first four months of</w:t>
      </w:r>
      <w:r w:rsidR="00834ECA">
        <w:rPr>
          <w:rFonts w:ascii="Times New Roman" w:hAnsi="Times New Roman" w:cs="Times New Roman"/>
          <w:color w:val="000000"/>
          <w:sz w:val="24"/>
          <w:szCs w:val="24"/>
        </w:rPr>
        <w:t xml:space="preserve"> FY 2022 as opposed to the 1,255 received during the same time period in FY 2021.</w:t>
      </w:r>
      <w:r w:rsidR="00EB536A">
        <w:rPr>
          <w:rStyle w:val="FootnoteReference"/>
          <w:rFonts w:ascii="Times New Roman" w:hAnsi="Times New Roman" w:cs="Times New Roman"/>
          <w:color w:val="000000"/>
          <w:sz w:val="24"/>
          <w:szCs w:val="24"/>
        </w:rPr>
        <w:footnoteReference w:id="24"/>
      </w:r>
      <w:r w:rsidR="00834ECA">
        <w:rPr>
          <w:rFonts w:ascii="Times New Roman" w:hAnsi="Times New Roman" w:cs="Times New Roman"/>
          <w:color w:val="000000"/>
          <w:sz w:val="24"/>
          <w:szCs w:val="24"/>
        </w:rPr>
        <w:t xml:space="preserve"> </w:t>
      </w:r>
      <w:r w:rsidR="00B33609">
        <w:rPr>
          <w:rFonts w:ascii="Times New Roman" w:hAnsi="Times New Roman" w:cs="Times New Roman"/>
          <w:color w:val="000000"/>
          <w:sz w:val="24"/>
          <w:szCs w:val="24"/>
        </w:rPr>
        <w:t>D</w:t>
      </w:r>
      <w:r w:rsidR="001E019A">
        <w:rPr>
          <w:rFonts w:ascii="Times New Roman" w:hAnsi="Times New Roman" w:cs="Times New Roman"/>
          <w:color w:val="000000"/>
          <w:sz w:val="24"/>
          <w:szCs w:val="24"/>
        </w:rPr>
        <w:t>espite this</w:t>
      </w:r>
      <w:r w:rsidR="00B33609">
        <w:rPr>
          <w:rFonts w:ascii="Times New Roman" w:hAnsi="Times New Roman" w:cs="Times New Roman"/>
          <w:color w:val="000000"/>
          <w:sz w:val="24"/>
          <w:szCs w:val="24"/>
        </w:rPr>
        <w:t xml:space="preserve"> upward trend in the number of </w:t>
      </w:r>
      <w:r w:rsidR="00BE5280">
        <w:rPr>
          <w:rFonts w:ascii="Times New Roman" w:hAnsi="Times New Roman" w:cs="Times New Roman"/>
          <w:color w:val="000000"/>
          <w:sz w:val="24"/>
          <w:szCs w:val="24"/>
        </w:rPr>
        <w:t xml:space="preserve">cave-in </w:t>
      </w:r>
      <w:r w:rsidR="00B33609">
        <w:rPr>
          <w:rFonts w:ascii="Times New Roman" w:hAnsi="Times New Roman" w:cs="Times New Roman"/>
          <w:color w:val="000000"/>
          <w:sz w:val="24"/>
          <w:szCs w:val="24"/>
        </w:rPr>
        <w:t xml:space="preserve">complaints, </w:t>
      </w:r>
      <w:r w:rsidR="00B814D8">
        <w:rPr>
          <w:rFonts w:ascii="Times New Roman" w:hAnsi="Times New Roman" w:cs="Times New Roman"/>
          <w:color w:val="000000"/>
          <w:sz w:val="24"/>
          <w:szCs w:val="24"/>
        </w:rPr>
        <w:t xml:space="preserve">DEP </w:t>
      </w:r>
      <w:r w:rsidR="00AA57A6">
        <w:rPr>
          <w:rFonts w:ascii="Times New Roman" w:hAnsi="Times New Roman" w:cs="Times New Roman"/>
          <w:color w:val="000000"/>
          <w:sz w:val="24"/>
          <w:szCs w:val="24"/>
        </w:rPr>
        <w:t xml:space="preserve">has </w:t>
      </w:r>
      <w:r w:rsidR="005D5820">
        <w:rPr>
          <w:rFonts w:ascii="Times New Roman" w:hAnsi="Times New Roman" w:cs="Times New Roman"/>
          <w:color w:val="000000"/>
          <w:sz w:val="24"/>
          <w:szCs w:val="24"/>
        </w:rPr>
        <w:t>improved on the a</w:t>
      </w:r>
      <w:r w:rsidR="005D5820" w:rsidRPr="005D5820">
        <w:rPr>
          <w:rFonts w:ascii="Times New Roman" w:hAnsi="Times New Roman" w:cs="Times New Roman"/>
          <w:color w:val="000000"/>
          <w:sz w:val="24"/>
          <w:szCs w:val="24"/>
        </w:rPr>
        <w:t xml:space="preserve">verage time </w:t>
      </w:r>
      <w:r w:rsidR="005D5820">
        <w:rPr>
          <w:rFonts w:ascii="Times New Roman" w:hAnsi="Times New Roman" w:cs="Times New Roman"/>
          <w:color w:val="000000"/>
          <w:sz w:val="24"/>
          <w:szCs w:val="24"/>
        </w:rPr>
        <w:t xml:space="preserve">it </w:t>
      </w:r>
      <w:r w:rsidR="007E4517">
        <w:rPr>
          <w:rFonts w:ascii="Times New Roman" w:hAnsi="Times New Roman" w:cs="Times New Roman"/>
          <w:color w:val="000000"/>
          <w:sz w:val="24"/>
          <w:szCs w:val="24"/>
        </w:rPr>
        <w:t xml:space="preserve">takes to </w:t>
      </w:r>
      <w:r w:rsidR="005D5820" w:rsidRPr="005D5820">
        <w:rPr>
          <w:rFonts w:ascii="Times New Roman" w:hAnsi="Times New Roman" w:cs="Times New Roman"/>
          <w:color w:val="000000"/>
          <w:sz w:val="24"/>
          <w:szCs w:val="24"/>
        </w:rPr>
        <w:t xml:space="preserve">respond to street cave-in complaints </w:t>
      </w:r>
      <w:r w:rsidR="00AA57A6">
        <w:rPr>
          <w:rFonts w:ascii="Times New Roman" w:hAnsi="Times New Roman" w:cs="Times New Roman"/>
          <w:color w:val="000000"/>
          <w:sz w:val="24"/>
          <w:szCs w:val="24"/>
        </w:rPr>
        <w:t xml:space="preserve">to </w:t>
      </w:r>
      <w:r w:rsidR="005D5820" w:rsidRPr="005D5820">
        <w:rPr>
          <w:rFonts w:ascii="Times New Roman" w:hAnsi="Times New Roman" w:cs="Times New Roman"/>
          <w:color w:val="000000"/>
          <w:sz w:val="24"/>
          <w:szCs w:val="24"/>
        </w:rPr>
        <w:t xml:space="preserve">make </w:t>
      </w:r>
      <w:r w:rsidR="007E4517">
        <w:rPr>
          <w:rFonts w:ascii="Times New Roman" w:hAnsi="Times New Roman" w:cs="Times New Roman"/>
          <w:color w:val="000000"/>
          <w:sz w:val="24"/>
          <w:szCs w:val="24"/>
        </w:rPr>
        <w:t xml:space="preserve">them </w:t>
      </w:r>
      <w:r w:rsidR="005D5820" w:rsidRPr="005D5820">
        <w:rPr>
          <w:rFonts w:ascii="Times New Roman" w:hAnsi="Times New Roman" w:cs="Times New Roman"/>
          <w:color w:val="000000"/>
          <w:sz w:val="24"/>
          <w:szCs w:val="24"/>
        </w:rPr>
        <w:t>safe</w:t>
      </w:r>
      <w:r w:rsidR="00B814D8">
        <w:rPr>
          <w:rFonts w:ascii="Times New Roman" w:hAnsi="Times New Roman" w:cs="Times New Roman"/>
          <w:color w:val="000000"/>
          <w:sz w:val="24"/>
          <w:szCs w:val="24"/>
        </w:rPr>
        <w:t xml:space="preserve">, </w:t>
      </w:r>
      <w:r w:rsidR="006010D8">
        <w:rPr>
          <w:rFonts w:ascii="Times New Roman" w:hAnsi="Times New Roman" w:cs="Times New Roman"/>
          <w:color w:val="000000"/>
          <w:sz w:val="24"/>
          <w:szCs w:val="24"/>
        </w:rPr>
        <w:t>taking</w:t>
      </w:r>
      <w:r w:rsidR="00B814D8">
        <w:rPr>
          <w:rFonts w:ascii="Times New Roman" w:hAnsi="Times New Roman" w:cs="Times New Roman"/>
          <w:color w:val="000000"/>
          <w:sz w:val="24"/>
          <w:szCs w:val="24"/>
        </w:rPr>
        <w:t xml:space="preserve"> 1.9 days</w:t>
      </w:r>
      <w:r w:rsidR="006010D8">
        <w:rPr>
          <w:rFonts w:ascii="Times New Roman" w:hAnsi="Times New Roman" w:cs="Times New Roman"/>
          <w:color w:val="000000"/>
          <w:sz w:val="24"/>
          <w:szCs w:val="24"/>
        </w:rPr>
        <w:t xml:space="preserve"> to respond</w:t>
      </w:r>
      <w:r w:rsidR="00B814D8">
        <w:rPr>
          <w:rFonts w:ascii="Times New Roman" w:hAnsi="Times New Roman" w:cs="Times New Roman"/>
          <w:color w:val="000000"/>
          <w:sz w:val="24"/>
          <w:szCs w:val="24"/>
        </w:rPr>
        <w:t xml:space="preserve"> in FY 2019 </w:t>
      </w:r>
      <w:r w:rsidR="006010D8">
        <w:rPr>
          <w:rFonts w:ascii="Times New Roman" w:hAnsi="Times New Roman" w:cs="Times New Roman"/>
          <w:color w:val="000000"/>
          <w:sz w:val="24"/>
          <w:szCs w:val="24"/>
        </w:rPr>
        <w:t>down to taking</w:t>
      </w:r>
      <w:r w:rsidR="00B814D8">
        <w:rPr>
          <w:rFonts w:ascii="Times New Roman" w:hAnsi="Times New Roman" w:cs="Times New Roman"/>
          <w:color w:val="000000"/>
          <w:sz w:val="24"/>
          <w:szCs w:val="24"/>
        </w:rPr>
        <w:t xml:space="preserve"> 1.2 days </w:t>
      </w:r>
      <w:r w:rsidR="006010D8">
        <w:rPr>
          <w:rFonts w:ascii="Times New Roman" w:hAnsi="Times New Roman" w:cs="Times New Roman"/>
          <w:color w:val="000000"/>
          <w:sz w:val="24"/>
          <w:szCs w:val="24"/>
        </w:rPr>
        <w:t xml:space="preserve">to respond </w:t>
      </w:r>
      <w:r w:rsidR="00B814D8">
        <w:rPr>
          <w:rFonts w:ascii="Times New Roman" w:hAnsi="Times New Roman" w:cs="Times New Roman"/>
          <w:color w:val="000000"/>
          <w:sz w:val="24"/>
          <w:szCs w:val="24"/>
        </w:rPr>
        <w:t xml:space="preserve">in FY 2020 and </w:t>
      </w:r>
      <w:r w:rsidR="006010D8">
        <w:rPr>
          <w:rFonts w:ascii="Times New Roman" w:hAnsi="Times New Roman" w:cs="Times New Roman"/>
          <w:color w:val="000000"/>
          <w:sz w:val="24"/>
          <w:szCs w:val="24"/>
        </w:rPr>
        <w:t>then down to taking</w:t>
      </w:r>
      <w:r w:rsidR="00B814D8">
        <w:rPr>
          <w:rFonts w:ascii="Times New Roman" w:hAnsi="Times New Roman" w:cs="Times New Roman"/>
          <w:color w:val="000000"/>
          <w:sz w:val="24"/>
          <w:szCs w:val="24"/>
        </w:rPr>
        <w:t xml:space="preserve"> 0.7 days</w:t>
      </w:r>
      <w:r w:rsidR="006010D8">
        <w:rPr>
          <w:rFonts w:ascii="Times New Roman" w:hAnsi="Times New Roman" w:cs="Times New Roman"/>
          <w:color w:val="000000"/>
          <w:sz w:val="24"/>
          <w:szCs w:val="24"/>
        </w:rPr>
        <w:t xml:space="preserve"> to respond</w:t>
      </w:r>
      <w:r w:rsidR="00B814D8">
        <w:rPr>
          <w:rFonts w:ascii="Times New Roman" w:hAnsi="Times New Roman" w:cs="Times New Roman"/>
          <w:color w:val="000000"/>
          <w:sz w:val="24"/>
          <w:szCs w:val="24"/>
        </w:rPr>
        <w:t xml:space="preserve"> in FY 2021</w:t>
      </w:r>
      <w:r w:rsidR="007E4517">
        <w:rPr>
          <w:rFonts w:ascii="Times New Roman" w:hAnsi="Times New Roman" w:cs="Times New Roman"/>
          <w:color w:val="000000"/>
          <w:sz w:val="24"/>
          <w:szCs w:val="24"/>
        </w:rPr>
        <w:t>.</w:t>
      </w:r>
      <w:r w:rsidR="00EB536A">
        <w:rPr>
          <w:rStyle w:val="FootnoteReference"/>
          <w:rFonts w:ascii="Times New Roman" w:hAnsi="Times New Roman" w:cs="Times New Roman"/>
          <w:color w:val="000000"/>
          <w:sz w:val="24"/>
          <w:szCs w:val="24"/>
        </w:rPr>
        <w:footnoteReference w:id="25"/>
      </w:r>
      <w:r w:rsidR="007E4517">
        <w:rPr>
          <w:rFonts w:ascii="Times New Roman" w:hAnsi="Times New Roman" w:cs="Times New Roman"/>
          <w:color w:val="000000"/>
          <w:sz w:val="24"/>
          <w:szCs w:val="24"/>
        </w:rPr>
        <w:t xml:space="preserve"> </w:t>
      </w:r>
    </w:p>
    <w:p w14:paraId="3038F119" w14:textId="606513E5" w:rsidR="00FD7938" w:rsidRDefault="0034169F" w:rsidP="00AB6A4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discussed above, with the exception of the recent upward trend in the number of complaints, </w:t>
      </w:r>
      <w:r w:rsidR="00BF7336">
        <w:rPr>
          <w:rFonts w:ascii="Times New Roman" w:hAnsi="Times New Roman" w:cs="Times New Roman"/>
          <w:color w:val="000000"/>
          <w:sz w:val="24"/>
          <w:szCs w:val="24"/>
        </w:rPr>
        <w:t xml:space="preserve">the number of cave-in complaints </w:t>
      </w:r>
      <w:r w:rsidR="00EB536A">
        <w:rPr>
          <w:rFonts w:ascii="Times New Roman" w:hAnsi="Times New Roman" w:cs="Times New Roman"/>
          <w:color w:val="000000"/>
          <w:sz w:val="24"/>
          <w:szCs w:val="24"/>
        </w:rPr>
        <w:t xml:space="preserve">reported </w:t>
      </w:r>
      <w:r w:rsidR="00BF7336">
        <w:rPr>
          <w:rFonts w:ascii="Times New Roman" w:hAnsi="Times New Roman" w:cs="Times New Roman"/>
          <w:color w:val="000000"/>
          <w:sz w:val="24"/>
          <w:szCs w:val="24"/>
        </w:rPr>
        <w:t xml:space="preserve">to </w:t>
      </w:r>
      <w:r w:rsidR="00EB536A">
        <w:rPr>
          <w:rFonts w:ascii="Times New Roman" w:hAnsi="Times New Roman" w:cs="Times New Roman"/>
          <w:color w:val="000000"/>
          <w:sz w:val="24"/>
          <w:szCs w:val="24"/>
        </w:rPr>
        <w:t>DEP over the last couple of years</w:t>
      </w:r>
      <w:r>
        <w:rPr>
          <w:rFonts w:ascii="Times New Roman" w:hAnsi="Times New Roman" w:cs="Times New Roman"/>
          <w:color w:val="000000"/>
          <w:sz w:val="24"/>
          <w:szCs w:val="24"/>
        </w:rPr>
        <w:t xml:space="preserve"> has declined;</w:t>
      </w:r>
      <w:r w:rsidR="00EB53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however, </w:t>
      </w:r>
      <w:r w:rsidR="00EB536A">
        <w:rPr>
          <w:rFonts w:ascii="Times New Roman" w:hAnsi="Times New Roman" w:cs="Times New Roman"/>
          <w:color w:val="000000"/>
          <w:sz w:val="24"/>
          <w:szCs w:val="24"/>
        </w:rPr>
        <w:t>there have been several high</w:t>
      </w:r>
      <w:r>
        <w:rPr>
          <w:rFonts w:ascii="Times New Roman" w:hAnsi="Times New Roman" w:cs="Times New Roman"/>
          <w:color w:val="000000"/>
          <w:sz w:val="24"/>
          <w:szCs w:val="24"/>
        </w:rPr>
        <w:t>-</w:t>
      </w:r>
      <w:r w:rsidR="00EB536A">
        <w:rPr>
          <w:rFonts w:ascii="Times New Roman" w:hAnsi="Times New Roman" w:cs="Times New Roman"/>
          <w:color w:val="000000"/>
          <w:sz w:val="24"/>
          <w:szCs w:val="24"/>
        </w:rPr>
        <w:t xml:space="preserve">profile sinkholes that have occurred in various parts of the </w:t>
      </w:r>
      <w:r w:rsidR="00FE2759">
        <w:rPr>
          <w:rFonts w:ascii="Times New Roman" w:hAnsi="Times New Roman" w:cs="Times New Roman"/>
          <w:color w:val="000000"/>
          <w:sz w:val="24"/>
          <w:szCs w:val="24"/>
        </w:rPr>
        <w:t xml:space="preserve">City </w:t>
      </w:r>
      <w:r w:rsidR="00BF7336">
        <w:rPr>
          <w:rFonts w:ascii="Times New Roman" w:hAnsi="Times New Roman" w:cs="Times New Roman"/>
          <w:color w:val="000000"/>
          <w:sz w:val="24"/>
          <w:szCs w:val="24"/>
        </w:rPr>
        <w:t xml:space="preserve">during that </w:t>
      </w:r>
      <w:r w:rsidR="00D50179">
        <w:rPr>
          <w:rFonts w:ascii="Times New Roman" w:hAnsi="Times New Roman" w:cs="Times New Roman"/>
          <w:color w:val="000000"/>
          <w:sz w:val="24"/>
          <w:szCs w:val="24"/>
        </w:rPr>
        <w:t xml:space="preserve">same </w:t>
      </w:r>
      <w:r w:rsidR="00BF7336">
        <w:rPr>
          <w:rFonts w:ascii="Times New Roman" w:hAnsi="Times New Roman" w:cs="Times New Roman"/>
          <w:color w:val="000000"/>
          <w:sz w:val="24"/>
          <w:szCs w:val="24"/>
        </w:rPr>
        <w:t>timeframe.</w:t>
      </w:r>
      <w:r w:rsidR="00EB536A">
        <w:rPr>
          <w:rFonts w:ascii="Times New Roman" w:hAnsi="Times New Roman" w:cs="Times New Roman"/>
          <w:color w:val="000000"/>
          <w:sz w:val="24"/>
          <w:szCs w:val="24"/>
        </w:rPr>
        <w:t xml:space="preserve"> </w:t>
      </w:r>
      <w:r w:rsidR="00EF0223">
        <w:rPr>
          <w:rFonts w:ascii="Times New Roman" w:hAnsi="Times New Roman" w:cs="Times New Roman"/>
          <w:color w:val="000000"/>
          <w:sz w:val="24"/>
          <w:szCs w:val="24"/>
        </w:rPr>
        <w:t xml:space="preserve">The most recent one occurred on </w:t>
      </w:r>
      <w:r w:rsidR="00E34A00" w:rsidRPr="00E34A00">
        <w:rPr>
          <w:rFonts w:ascii="Times New Roman" w:hAnsi="Times New Roman" w:cs="Times New Roman"/>
          <w:color w:val="000000"/>
          <w:sz w:val="24"/>
          <w:szCs w:val="24"/>
        </w:rPr>
        <w:t>July 19, 2022</w:t>
      </w:r>
      <w:r w:rsidR="00E34A00">
        <w:rPr>
          <w:rFonts w:ascii="Times New Roman" w:hAnsi="Times New Roman" w:cs="Times New Roman"/>
          <w:color w:val="000000"/>
          <w:sz w:val="24"/>
          <w:szCs w:val="24"/>
        </w:rPr>
        <w:t xml:space="preserve"> on </w:t>
      </w:r>
      <w:r w:rsidR="00EF0223" w:rsidRPr="00EF0223">
        <w:rPr>
          <w:rFonts w:ascii="Times New Roman" w:hAnsi="Times New Roman" w:cs="Times New Roman"/>
          <w:color w:val="000000"/>
          <w:sz w:val="24"/>
          <w:szCs w:val="24"/>
        </w:rPr>
        <w:t>Radcliff Avenue</w:t>
      </w:r>
      <w:r w:rsidR="00EF0223">
        <w:rPr>
          <w:rFonts w:ascii="Times New Roman" w:hAnsi="Times New Roman" w:cs="Times New Roman"/>
          <w:color w:val="000000"/>
          <w:sz w:val="24"/>
          <w:szCs w:val="24"/>
        </w:rPr>
        <w:t xml:space="preserve">, in the </w:t>
      </w:r>
      <w:r w:rsidR="0076437B">
        <w:rPr>
          <w:rFonts w:ascii="Times New Roman" w:hAnsi="Times New Roman" w:cs="Times New Roman"/>
          <w:color w:val="000000"/>
          <w:sz w:val="24"/>
          <w:szCs w:val="24"/>
        </w:rPr>
        <w:t xml:space="preserve">Morris Park neighborhood of the </w:t>
      </w:r>
      <w:r w:rsidR="00EF0223">
        <w:rPr>
          <w:rFonts w:ascii="Times New Roman" w:hAnsi="Times New Roman" w:cs="Times New Roman"/>
          <w:color w:val="000000"/>
          <w:sz w:val="24"/>
          <w:szCs w:val="24"/>
        </w:rPr>
        <w:t>Bronx.</w:t>
      </w:r>
      <w:r w:rsidR="0076437B">
        <w:rPr>
          <w:rStyle w:val="FootnoteReference"/>
          <w:rFonts w:ascii="Times New Roman" w:hAnsi="Times New Roman" w:cs="Times New Roman"/>
          <w:color w:val="000000"/>
          <w:sz w:val="24"/>
          <w:szCs w:val="24"/>
        </w:rPr>
        <w:footnoteReference w:id="26"/>
      </w:r>
      <w:r w:rsidR="00EF0223">
        <w:rPr>
          <w:rFonts w:ascii="Times New Roman" w:hAnsi="Times New Roman" w:cs="Times New Roman"/>
          <w:color w:val="000000"/>
          <w:sz w:val="24"/>
          <w:szCs w:val="24"/>
        </w:rPr>
        <w:t xml:space="preserve"> </w:t>
      </w:r>
      <w:r w:rsidR="0076437B">
        <w:rPr>
          <w:rFonts w:ascii="Times New Roman" w:hAnsi="Times New Roman" w:cs="Times New Roman"/>
          <w:color w:val="000000"/>
          <w:sz w:val="24"/>
          <w:szCs w:val="24"/>
        </w:rPr>
        <w:t>Video images circulated in the press and online show a van being “swallowed” by the sinkhole.</w:t>
      </w:r>
      <w:r w:rsidR="0076437B">
        <w:rPr>
          <w:rStyle w:val="FootnoteReference"/>
          <w:rFonts w:ascii="Times New Roman" w:hAnsi="Times New Roman" w:cs="Times New Roman"/>
          <w:color w:val="000000"/>
          <w:sz w:val="24"/>
          <w:szCs w:val="24"/>
        </w:rPr>
        <w:footnoteReference w:id="27"/>
      </w:r>
      <w:r w:rsidR="0076437B">
        <w:rPr>
          <w:rFonts w:ascii="Times New Roman" w:hAnsi="Times New Roman" w:cs="Times New Roman"/>
          <w:color w:val="000000"/>
          <w:sz w:val="24"/>
          <w:szCs w:val="24"/>
        </w:rPr>
        <w:t xml:space="preserve"> </w:t>
      </w:r>
      <w:r w:rsidR="00E34A00">
        <w:rPr>
          <w:rFonts w:ascii="Times New Roman" w:hAnsi="Times New Roman" w:cs="Times New Roman"/>
          <w:color w:val="000000"/>
          <w:sz w:val="24"/>
          <w:szCs w:val="24"/>
        </w:rPr>
        <w:t xml:space="preserve">While </w:t>
      </w:r>
      <w:r w:rsidR="0076437B">
        <w:rPr>
          <w:rFonts w:ascii="Times New Roman" w:hAnsi="Times New Roman" w:cs="Times New Roman"/>
          <w:color w:val="000000"/>
          <w:sz w:val="24"/>
          <w:szCs w:val="24"/>
        </w:rPr>
        <w:t xml:space="preserve">DEP is </w:t>
      </w:r>
      <w:r w:rsidR="00E34A00">
        <w:rPr>
          <w:rFonts w:ascii="Times New Roman" w:hAnsi="Times New Roman" w:cs="Times New Roman"/>
          <w:color w:val="000000"/>
          <w:sz w:val="24"/>
          <w:szCs w:val="24"/>
        </w:rPr>
        <w:t xml:space="preserve">still investigating </w:t>
      </w:r>
      <w:r w:rsidR="00CE2459">
        <w:rPr>
          <w:rFonts w:ascii="Times New Roman" w:hAnsi="Times New Roman" w:cs="Times New Roman"/>
          <w:color w:val="000000"/>
          <w:sz w:val="24"/>
          <w:szCs w:val="24"/>
        </w:rPr>
        <w:t xml:space="preserve">the collapse </w:t>
      </w:r>
      <w:r w:rsidR="00E34A00">
        <w:rPr>
          <w:rFonts w:ascii="Times New Roman" w:hAnsi="Times New Roman" w:cs="Times New Roman"/>
          <w:color w:val="000000"/>
          <w:sz w:val="24"/>
          <w:szCs w:val="24"/>
        </w:rPr>
        <w:t xml:space="preserve">and </w:t>
      </w:r>
      <w:r w:rsidR="00FE2759">
        <w:rPr>
          <w:rFonts w:ascii="Times New Roman" w:hAnsi="Times New Roman" w:cs="Times New Roman"/>
          <w:color w:val="000000"/>
          <w:sz w:val="24"/>
          <w:szCs w:val="24"/>
        </w:rPr>
        <w:t xml:space="preserve">has not </w:t>
      </w:r>
      <w:r w:rsidR="00E34A00">
        <w:rPr>
          <w:rFonts w:ascii="Times New Roman" w:hAnsi="Times New Roman" w:cs="Times New Roman"/>
          <w:color w:val="000000"/>
          <w:sz w:val="24"/>
          <w:szCs w:val="24"/>
        </w:rPr>
        <w:t xml:space="preserve">released </w:t>
      </w:r>
      <w:r w:rsidR="00DE2F81">
        <w:rPr>
          <w:rFonts w:ascii="Times New Roman" w:hAnsi="Times New Roman" w:cs="Times New Roman"/>
          <w:color w:val="000000"/>
          <w:sz w:val="24"/>
          <w:szCs w:val="24"/>
        </w:rPr>
        <w:t xml:space="preserve">its </w:t>
      </w:r>
      <w:r w:rsidR="00E34A00">
        <w:rPr>
          <w:rFonts w:ascii="Times New Roman" w:hAnsi="Times New Roman" w:cs="Times New Roman"/>
          <w:color w:val="000000"/>
          <w:sz w:val="24"/>
          <w:szCs w:val="24"/>
        </w:rPr>
        <w:t>findings on what caused the ground to buckle, a spokesperson for the agency indicated on the day of the incident that the “weather certainly could have played a part” in causing it.</w:t>
      </w:r>
      <w:r w:rsidR="00E34A00">
        <w:rPr>
          <w:rStyle w:val="FootnoteReference"/>
          <w:rFonts w:ascii="Times New Roman" w:hAnsi="Times New Roman" w:cs="Times New Roman"/>
          <w:color w:val="000000"/>
          <w:sz w:val="24"/>
          <w:szCs w:val="24"/>
        </w:rPr>
        <w:footnoteReference w:id="28"/>
      </w:r>
      <w:r w:rsidR="00E34A00">
        <w:rPr>
          <w:rFonts w:ascii="Times New Roman" w:hAnsi="Times New Roman" w:cs="Times New Roman"/>
          <w:color w:val="000000"/>
          <w:sz w:val="24"/>
          <w:szCs w:val="24"/>
        </w:rPr>
        <w:t xml:space="preserve"> Prior to the collapse of the sinkhole on Radcliff Avenue, the </w:t>
      </w:r>
      <w:r w:rsidR="00FE2759">
        <w:rPr>
          <w:rFonts w:ascii="Times New Roman" w:hAnsi="Times New Roman" w:cs="Times New Roman"/>
          <w:color w:val="000000"/>
          <w:sz w:val="24"/>
          <w:szCs w:val="24"/>
        </w:rPr>
        <w:t xml:space="preserve">City </w:t>
      </w:r>
      <w:r w:rsidR="00E34A00">
        <w:rPr>
          <w:rFonts w:ascii="Times New Roman" w:hAnsi="Times New Roman" w:cs="Times New Roman"/>
          <w:color w:val="000000"/>
          <w:sz w:val="24"/>
          <w:szCs w:val="24"/>
        </w:rPr>
        <w:t>had experienced torrential rain</w:t>
      </w:r>
      <w:r w:rsidR="00DE16E7">
        <w:rPr>
          <w:rFonts w:ascii="Times New Roman" w:hAnsi="Times New Roman" w:cs="Times New Roman"/>
          <w:color w:val="000000"/>
          <w:sz w:val="24"/>
          <w:szCs w:val="24"/>
        </w:rPr>
        <w:t>falls that caused flooding throughout the five boroughs</w:t>
      </w:r>
      <w:r w:rsidR="00E614F6">
        <w:rPr>
          <w:rFonts w:ascii="Times New Roman" w:hAnsi="Times New Roman" w:cs="Times New Roman"/>
          <w:color w:val="000000"/>
          <w:sz w:val="24"/>
          <w:szCs w:val="24"/>
        </w:rPr>
        <w:t>,</w:t>
      </w:r>
      <w:r w:rsidR="00DE16E7">
        <w:rPr>
          <w:rFonts w:ascii="Times New Roman" w:hAnsi="Times New Roman" w:cs="Times New Roman"/>
          <w:color w:val="000000"/>
          <w:sz w:val="24"/>
          <w:szCs w:val="24"/>
        </w:rPr>
        <w:t xml:space="preserve"> with </w:t>
      </w:r>
      <w:r w:rsidR="00CE2459">
        <w:rPr>
          <w:rFonts w:ascii="Times New Roman" w:hAnsi="Times New Roman" w:cs="Times New Roman"/>
          <w:color w:val="000000"/>
          <w:sz w:val="24"/>
          <w:szCs w:val="24"/>
        </w:rPr>
        <w:t xml:space="preserve">reports indicating that </w:t>
      </w:r>
      <w:r w:rsidR="00DE16E7">
        <w:rPr>
          <w:rFonts w:ascii="Times New Roman" w:hAnsi="Times New Roman" w:cs="Times New Roman"/>
          <w:color w:val="000000"/>
          <w:sz w:val="24"/>
          <w:szCs w:val="24"/>
        </w:rPr>
        <w:t xml:space="preserve">the Bronx </w:t>
      </w:r>
      <w:r w:rsidR="00CE2459">
        <w:rPr>
          <w:rFonts w:ascii="Times New Roman" w:hAnsi="Times New Roman" w:cs="Times New Roman"/>
          <w:color w:val="000000"/>
          <w:sz w:val="24"/>
          <w:szCs w:val="24"/>
        </w:rPr>
        <w:t xml:space="preserve">had been </w:t>
      </w:r>
      <w:r w:rsidR="00DE16E7">
        <w:rPr>
          <w:rFonts w:ascii="Times New Roman" w:hAnsi="Times New Roman" w:cs="Times New Roman"/>
          <w:color w:val="000000"/>
          <w:sz w:val="24"/>
          <w:szCs w:val="24"/>
        </w:rPr>
        <w:t>the hardest hit region.</w:t>
      </w:r>
      <w:r w:rsidR="00DE16E7">
        <w:rPr>
          <w:rStyle w:val="FootnoteReference"/>
          <w:rFonts w:ascii="Times New Roman" w:hAnsi="Times New Roman" w:cs="Times New Roman"/>
          <w:color w:val="000000"/>
          <w:sz w:val="24"/>
          <w:szCs w:val="24"/>
        </w:rPr>
        <w:footnoteReference w:id="29"/>
      </w:r>
      <w:r w:rsidR="00DE16E7">
        <w:rPr>
          <w:rFonts w:ascii="Times New Roman" w:hAnsi="Times New Roman" w:cs="Times New Roman"/>
          <w:color w:val="000000"/>
          <w:sz w:val="24"/>
          <w:szCs w:val="24"/>
        </w:rPr>
        <w:t xml:space="preserve"> </w:t>
      </w:r>
      <w:r w:rsidR="00A2797B">
        <w:rPr>
          <w:rFonts w:ascii="Times New Roman" w:hAnsi="Times New Roman" w:cs="Times New Roman"/>
          <w:color w:val="000000"/>
          <w:sz w:val="24"/>
          <w:szCs w:val="24"/>
        </w:rPr>
        <w:t>The heavy rains caused flooding in some subway stations, the West Side Highway, and the Major Deegan Expressway</w:t>
      </w:r>
      <w:r w:rsidR="00FE2759">
        <w:rPr>
          <w:rFonts w:ascii="Times New Roman" w:hAnsi="Times New Roman" w:cs="Times New Roman"/>
          <w:color w:val="000000"/>
          <w:sz w:val="24"/>
          <w:szCs w:val="24"/>
        </w:rPr>
        <w:t>,</w:t>
      </w:r>
      <w:r w:rsidR="00A2797B">
        <w:rPr>
          <w:rFonts w:ascii="Times New Roman" w:hAnsi="Times New Roman" w:cs="Times New Roman"/>
          <w:color w:val="000000"/>
          <w:sz w:val="24"/>
          <w:szCs w:val="24"/>
        </w:rPr>
        <w:t xml:space="preserve"> causing </w:t>
      </w:r>
      <w:r w:rsidR="003B192D">
        <w:rPr>
          <w:rFonts w:ascii="Times New Roman" w:hAnsi="Times New Roman" w:cs="Times New Roman"/>
          <w:color w:val="000000"/>
          <w:sz w:val="24"/>
          <w:szCs w:val="24"/>
        </w:rPr>
        <w:t xml:space="preserve">subway </w:t>
      </w:r>
      <w:r w:rsidR="00A2797B">
        <w:rPr>
          <w:rFonts w:ascii="Times New Roman" w:hAnsi="Times New Roman" w:cs="Times New Roman"/>
          <w:color w:val="000000"/>
          <w:sz w:val="24"/>
          <w:szCs w:val="24"/>
        </w:rPr>
        <w:t>service disruptions and traffic delays.</w:t>
      </w:r>
      <w:r w:rsidR="00A2797B">
        <w:rPr>
          <w:rStyle w:val="FootnoteReference"/>
          <w:rFonts w:ascii="Times New Roman" w:hAnsi="Times New Roman" w:cs="Times New Roman"/>
          <w:color w:val="000000"/>
          <w:sz w:val="24"/>
          <w:szCs w:val="24"/>
        </w:rPr>
        <w:footnoteReference w:id="30"/>
      </w:r>
      <w:r w:rsidR="00FD7938">
        <w:rPr>
          <w:rFonts w:ascii="Times New Roman" w:hAnsi="Times New Roman" w:cs="Times New Roman"/>
          <w:color w:val="000000"/>
          <w:sz w:val="24"/>
          <w:szCs w:val="24"/>
        </w:rPr>
        <w:t xml:space="preserve"> Another sinkhole occurred on June 21, 2022 on 89</w:t>
      </w:r>
      <w:r w:rsidR="007113D5">
        <w:rPr>
          <w:rFonts w:ascii="Times New Roman" w:hAnsi="Times New Roman" w:cs="Times New Roman"/>
          <w:color w:val="000000"/>
          <w:sz w:val="24"/>
          <w:szCs w:val="24"/>
        </w:rPr>
        <w:t>th</w:t>
      </w:r>
      <w:r w:rsidR="00FD7938">
        <w:rPr>
          <w:rFonts w:ascii="Times New Roman" w:hAnsi="Times New Roman" w:cs="Times New Roman"/>
          <w:color w:val="000000"/>
          <w:sz w:val="24"/>
          <w:szCs w:val="24"/>
        </w:rPr>
        <w:t xml:space="preserve"> Street between Central Park West and Columbus </w:t>
      </w:r>
      <w:r w:rsidR="00FE2759">
        <w:rPr>
          <w:rFonts w:ascii="Times New Roman" w:hAnsi="Times New Roman" w:cs="Times New Roman"/>
          <w:color w:val="000000"/>
          <w:sz w:val="24"/>
          <w:szCs w:val="24"/>
        </w:rPr>
        <w:t xml:space="preserve">Avenue </w:t>
      </w:r>
      <w:r w:rsidR="00FD7938">
        <w:rPr>
          <w:rFonts w:ascii="Times New Roman" w:hAnsi="Times New Roman" w:cs="Times New Roman"/>
          <w:color w:val="000000"/>
          <w:sz w:val="24"/>
          <w:szCs w:val="24"/>
        </w:rPr>
        <w:t>on the Upper West Side of Manhattan.</w:t>
      </w:r>
      <w:r w:rsidR="002B1379">
        <w:rPr>
          <w:rStyle w:val="FootnoteReference"/>
          <w:rFonts w:ascii="Times New Roman" w:hAnsi="Times New Roman" w:cs="Times New Roman"/>
          <w:color w:val="000000"/>
          <w:sz w:val="24"/>
          <w:szCs w:val="24"/>
        </w:rPr>
        <w:footnoteReference w:id="31"/>
      </w:r>
      <w:r w:rsidR="00FD7938">
        <w:rPr>
          <w:rFonts w:ascii="Times New Roman" w:hAnsi="Times New Roman" w:cs="Times New Roman"/>
          <w:color w:val="000000"/>
          <w:sz w:val="24"/>
          <w:szCs w:val="24"/>
        </w:rPr>
        <w:t xml:space="preserve"> Reports indicated that </w:t>
      </w:r>
      <w:r w:rsidR="002B1379">
        <w:rPr>
          <w:rFonts w:ascii="Times New Roman" w:hAnsi="Times New Roman" w:cs="Times New Roman"/>
          <w:color w:val="000000"/>
          <w:sz w:val="24"/>
          <w:szCs w:val="24"/>
        </w:rPr>
        <w:t xml:space="preserve">gas service had to be shut off </w:t>
      </w:r>
      <w:r w:rsidR="007113D5">
        <w:rPr>
          <w:rFonts w:ascii="Times New Roman" w:hAnsi="Times New Roman" w:cs="Times New Roman"/>
          <w:color w:val="000000"/>
          <w:sz w:val="24"/>
          <w:szCs w:val="24"/>
        </w:rPr>
        <w:t xml:space="preserve">to </w:t>
      </w:r>
      <w:r w:rsidR="00FD7938">
        <w:rPr>
          <w:rFonts w:ascii="Times New Roman" w:hAnsi="Times New Roman" w:cs="Times New Roman"/>
          <w:color w:val="000000"/>
          <w:sz w:val="24"/>
          <w:szCs w:val="24"/>
        </w:rPr>
        <w:t xml:space="preserve">about </w:t>
      </w:r>
      <w:r w:rsidR="00E614F6">
        <w:rPr>
          <w:rFonts w:ascii="Times New Roman" w:hAnsi="Times New Roman" w:cs="Times New Roman"/>
          <w:color w:val="000000"/>
          <w:sz w:val="24"/>
          <w:szCs w:val="24"/>
        </w:rPr>
        <w:t>25</w:t>
      </w:r>
      <w:r w:rsidR="009A3E46">
        <w:rPr>
          <w:rFonts w:ascii="Times New Roman" w:hAnsi="Times New Roman" w:cs="Times New Roman"/>
          <w:color w:val="000000"/>
          <w:sz w:val="24"/>
          <w:szCs w:val="24"/>
        </w:rPr>
        <w:t xml:space="preserve"> </w:t>
      </w:r>
      <w:r w:rsidR="002B1379">
        <w:rPr>
          <w:rFonts w:ascii="Times New Roman" w:hAnsi="Times New Roman" w:cs="Times New Roman"/>
          <w:color w:val="000000"/>
          <w:sz w:val="24"/>
          <w:szCs w:val="24"/>
        </w:rPr>
        <w:t xml:space="preserve">local residents after a DEP truck fell into the sinkhole and </w:t>
      </w:r>
      <w:r w:rsidR="00FE2759">
        <w:rPr>
          <w:rFonts w:ascii="Times New Roman" w:hAnsi="Times New Roman" w:cs="Times New Roman"/>
          <w:color w:val="000000"/>
          <w:sz w:val="24"/>
          <w:szCs w:val="24"/>
        </w:rPr>
        <w:t xml:space="preserve">damaged </w:t>
      </w:r>
      <w:r w:rsidR="002B1379">
        <w:rPr>
          <w:rFonts w:ascii="Times New Roman" w:hAnsi="Times New Roman" w:cs="Times New Roman"/>
          <w:color w:val="000000"/>
          <w:sz w:val="24"/>
          <w:szCs w:val="24"/>
        </w:rPr>
        <w:t>a gas line.</w:t>
      </w:r>
      <w:r w:rsidR="002B1379">
        <w:rPr>
          <w:rStyle w:val="FootnoteReference"/>
          <w:rFonts w:ascii="Times New Roman" w:hAnsi="Times New Roman" w:cs="Times New Roman"/>
          <w:color w:val="000000"/>
          <w:sz w:val="24"/>
          <w:szCs w:val="24"/>
        </w:rPr>
        <w:footnoteReference w:id="32"/>
      </w:r>
      <w:r w:rsidR="002B1379">
        <w:rPr>
          <w:rFonts w:ascii="Times New Roman" w:hAnsi="Times New Roman" w:cs="Times New Roman"/>
          <w:color w:val="000000"/>
          <w:sz w:val="24"/>
          <w:szCs w:val="24"/>
        </w:rPr>
        <w:t xml:space="preserve"> </w:t>
      </w:r>
    </w:p>
    <w:p w14:paraId="1386239A" w14:textId="1F366865" w:rsidR="007E2105" w:rsidRDefault="00865A2C" w:rsidP="00AB6A4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During the summer of 2021</w:t>
      </w:r>
      <w:r w:rsidR="00FE7C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E2459">
        <w:rPr>
          <w:rFonts w:ascii="Times New Roman" w:hAnsi="Times New Roman" w:cs="Times New Roman"/>
          <w:color w:val="000000"/>
          <w:sz w:val="24"/>
          <w:szCs w:val="24"/>
        </w:rPr>
        <w:t xml:space="preserve">there were </w:t>
      </w:r>
      <w:r>
        <w:rPr>
          <w:rFonts w:ascii="Times New Roman" w:hAnsi="Times New Roman" w:cs="Times New Roman"/>
          <w:color w:val="000000"/>
          <w:sz w:val="24"/>
          <w:szCs w:val="24"/>
        </w:rPr>
        <w:t xml:space="preserve">two sinkholes </w:t>
      </w:r>
      <w:r w:rsidR="00CE2459">
        <w:rPr>
          <w:rFonts w:ascii="Times New Roman" w:hAnsi="Times New Roman" w:cs="Times New Roman"/>
          <w:color w:val="000000"/>
          <w:sz w:val="24"/>
          <w:szCs w:val="24"/>
        </w:rPr>
        <w:t xml:space="preserve">that </w:t>
      </w:r>
      <w:r w:rsidR="006D3525">
        <w:rPr>
          <w:rFonts w:ascii="Times New Roman" w:hAnsi="Times New Roman" w:cs="Times New Roman"/>
          <w:color w:val="000000"/>
          <w:sz w:val="24"/>
          <w:szCs w:val="24"/>
        </w:rPr>
        <w:t xml:space="preserve">formed </w:t>
      </w:r>
      <w:r w:rsidR="00B94488">
        <w:rPr>
          <w:rFonts w:ascii="Times New Roman" w:hAnsi="Times New Roman" w:cs="Times New Roman"/>
          <w:color w:val="000000"/>
          <w:sz w:val="24"/>
          <w:szCs w:val="24"/>
        </w:rPr>
        <w:t xml:space="preserve">in </w:t>
      </w:r>
      <w:r w:rsidR="00520832">
        <w:rPr>
          <w:rFonts w:ascii="Times New Roman" w:hAnsi="Times New Roman" w:cs="Times New Roman"/>
          <w:color w:val="000000"/>
          <w:sz w:val="24"/>
          <w:szCs w:val="24"/>
        </w:rPr>
        <w:t>Man</w:t>
      </w:r>
      <w:r>
        <w:rPr>
          <w:rFonts w:ascii="Times New Roman" w:hAnsi="Times New Roman" w:cs="Times New Roman"/>
          <w:color w:val="000000"/>
          <w:sz w:val="24"/>
          <w:szCs w:val="24"/>
        </w:rPr>
        <w:t>hattan within the span of one week.</w:t>
      </w:r>
      <w:r w:rsidR="00481AC5">
        <w:rPr>
          <w:rStyle w:val="FootnoteReference"/>
          <w:rFonts w:ascii="Times New Roman" w:hAnsi="Times New Roman" w:cs="Times New Roman"/>
          <w:color w:val="000000"/>
          <w:sz w:val="24"/>
          <w:szCs w:val="24"/>
        </w:rPr>
        <w:footnoteReference w:id="33"/>
      </w:r>
      <w:r>
        <w:rPr>
          <w:rFonts w:ascii="Times New Roman" w:hAnsi="Times New Roman" w:cs="Times New Roman"/>
          <w:color w:val="000000"/>
          <w:sz w:val="24"/>
          <w:szCs w:val="24"/>
        </w:rPr>
        <w:t xml:space="preserve"> </w:t>
      </w:r>
      <w:r w:rsidR="00CE2459">
        <w:rPr>
          <w:rFonts w:ascii="Times New Roman" w:hAnsi="Times New Roman" w:cs="Times New Roman"/>
          <w:color w:val="000000"/>
          <w:sz w:val="24"/>
          <w:szCs w:val="24"/>
        </w:rPr>
        <w:t xml:space="preserve">The first </w:t>
      </w:r>
      <w:r w:rsidR="00CF75FC">
        <w:rPr>
          <w:rFonts w:ascii="Times New Roman" w:hAnsi="Times New Roman" w:cs="Times New Roman"/>
          <w:color w:val="000000"/>
          <w:sz w:val="24"/>
          <w:szCs w:val="24"/>
        </w:rPr>
        <w:t xml:space="preserve">one </w:t>
      </w:r>
      <w:r w:rsidR="00CE2459">
        <w:rPr>
          <w:rFonts w:ascii="Times New Roman" w:hAnsi="Times New Roman" w:cs="Times New Roman"/>
          <w:color w:val="000000"/>
          <w:sz w:val="24"/>
          <w:szCs w:val="24"/>
        </w:rPr>
        <w:t xml:space="preserve">occurred on </w:t>
      </w:r>
      <w:r w:rsidR="007113D5">
        <w:rPr>
          <w:rFonts w:ascii="Times New Roman" w:hAnsi="Times New Roman" w:cs="Times New Roman"/>
          <w:color w:val="000000"/>
          <w:sz w:val="24"/>
          <w:szCs w:val="24"/>
        </w:rPr>
        <w:t xml:space="preserve">July 11, 2021 on </w:t>
      </w:r>
      <w:r w:rsidR="00520832">
        <w:rPr>
          <w:rFonts w:ascii="Times New Roman" w:hAnsi="Times New Roman" w:cs="Times New Roman"/>
          <w:color w:val="000000"/>
          <w:sz w:val="24"/>
          <w:szCs w:val="24"/>
        </w:rPr>
        <w:t xml:space="preserve">Riverside Drive </w:t>
      </w:r>
      <w:r w:rsidR="006D3525">
        <w:rPr>
          <w:rFonts w:ascii="Times New Roman" w:hAnsi="Times New Roman" w:cs="Times New Roman"/>
          <w:color w:val="000000"/>
          <w:sz w:val="24"/>
          <w:szCs w:val="24"/>
        </w:rPr>
        <w:t xml:space="preserve">near the intersection of </w:t>
      </w:r>
      <w:r w:rsidR="00520832">
        <w:rPr>
          <w:rFonts w:ascii="Times New Roman" w:hAnsi="Times New Roman" w:cs="Times New Roman"/>
          <w:color w:val="000000"/>
          <w:sz w:val="24"/>
          <w:szCs w:val="24"/>
        </w:rPr>
        <w:t>97th Street</w:t>
      </w:r>
      <w:r w:rsidR="00B94488">
        <w:rPr>
          <w:rFonts w:ascii="Times New Roman" w:hAnsi="Times New Roman" w:cs="Times New Roman"/>
          <w:color w:val="000000"/>
          <w:sz w:val="24"/>
          <w:szCs w:val="24"/>
        </w:rPr>
        <w:t xml:space="preserve"> </w:t>
      </w:r>
      <w:r w:rsidR="00EC66F0">
        <w:rPr>
          <w:rFonts w:ascii="Times New Roman" w:hAnsi="Times New Roman" w:cs="Times New Roman"/>
          <w:color w:val="000000"/>
          <w:sz w:val="24"/>
          <w:szCs w:val="24"/>
        </w:rPr>
        <w:t>on</w:t>
      </w:r>
      <w:r w:rsidR="00B94488">
        <w:rPr>
          <w:rFonts w:ascii="Times New Roman" w:hAnsi="Times New Roman" w:cs="Times New Roman"/>
          <w:color w:val="000000"/>
          <w:sz w:val="24"/>
          <w:szCs w:val="24"/>
        </w:rPr>
        <w:t xml:space="preserve"> the Upper West Side</w:t>
      </w:r>
      <w:r w:rsidR="00520832">
        <w:rPr>
          <w:rFonts w:ascii="Times New Roman" w:hAnsi="Times New Roman" w:cs="Times New Roman"/>
          <w:color w:val="000000"/>
          <w:sz w:val="24"/>
          <w:szCs w:val="24"/>
        </w:rPr>
        <w:t>.</w:t>
      </w:r>
      <w:r w:rsidR="006D3525">
        <w:rPr>
          <w:rStyle w:val="FootnoteReference"/>
          <w:rFonts w:ascii="Times New Roman" w:hAnsi="Times New Roman" w:cs="Times New Roman"/>
          <w:color w:val="000000"/>
          <w:sz w:val="24"/>
          <w:szCs w:val="24"/>
        </w:rPr>
        <w:footnoteReference w:id="34"/>
      </w:r>
      <w:r w:rsidR="00520832">
        <w:rPr>
          <w:rFonts w:ascii="Times New Roman" w:hAnsi="Times New Roman" w:cs="Times New Roman"/>
          <w:color w:val="000000"/>
          <w:sz w:val="24"/>
          <w:szCs w:val="24"/>
        </w:rPr>
        <w:t xml:space="preserve"> </w:t>
      </w:r>
      <w:r w:rsidR="006D3525">
        <w:rPr>
          <w:rFonts w:ascii="Times New Roman" w:hAnsi="Times New Roman" w:cs="Times New Roman"/>
          <w:color w:val="000000"/>
          <w:sz w:val="24"/>
          <w:szCs w:val="24"/>
        </w:rPr>
        <w:t>Online images of the collapse</w:t>
      </w:r>
      <w:r w:rsidR="00B94488">
        <w:rPr>
          <w:rFonts w:ascii="Times New Roman" w:hAnsi="Times New Roman" w:cs="Times New Roman"/>
          <w:color w:val="000000"/>
          <w:sz w:val="24"/>
          <w:szCs w:val="24"/>
        </w:rPr>
        <w:t>d</w:t>
      </w:r>
      <w:r w:rsidR="006D3525">
        <w:rPr>
          <w:rFonts w:ascii="Times New Roman" w:hAnsi="Times New Roman" w:cs="Times New Roman"/>
          <w:color w:val="000000"/>
          <w:sz w:val="24"/>
          <w:szCs w:val="24"/>
        </w:rPr>
        <w:t xml:space="preserve"> </w:t>
      </w:r>
      <w:r w:rsidR="007A24F5">
        <w:rPr>
          <w:rFonts w:ascii="Times New Roman" w:hAnsi="Times New Roman" w:cs="Times New Roman"/>
          <w:color w:val="000000"/>
          <w:sz w:val="24"/>
          <w:szCs w:val="24"/>
        </w:rPr>
        <w:t xml:space="preserve">roadway </w:t>
      </w:r>
      <w:r w:rsidR="006D3525">
        <w:rPr>
          <w:rFonts w:ascii="Times New Roman" w:hAnsi="Times New Roman" w:cs="Times New Roman"/>
          <w:color w:val="000000"/>
          <w:sz w:val="24"/>
          <w:szCs w:val="24"/>
        </w:rPr>
        <w:t>show two cars that had partially fallen into the sinkhole.</w:t>
      </w:r>
      <w:r w:rsidR="006D3525">
        <w:rPr>
          <w:rStyle w:val="FootnoteReference"/>
          <w:rFonts w:ascii="Times New Roman" w:hAnsi="Times New Roman" w:cs="Times New Roman"/>
          <w:color w:val="000000"/>
          <w:sz w:val="24"/>
          <w:szCs w:val="24"/>
        </w:rPr>
        <w:footnoteReference w:id="35"/>
      </w:r>
      <w:r w:rsidR="006D3525">
        <w:rPr>
          <w:rFonts w:ascii="Times New Roman" w:hAnsi="Times New Roman" w:cs="Times New Roman"/>
          <w:color w:val="000000"/>
          <w:sz w:val="24"/>
          <w:szCs w:val="24"/>
        </w:rPr>
        <w:t xml:space="preserve"> </w:t>
      </w:r>
      <w:r w:rsidR="00520832">
        <w:rPr>
          <w:rFonts w:ascii="Times New Roman" w:hAnsi="Times New Roman" w:cs="Times New Roman"/>
          <w:color w:val="000000"/>
          <w:sz w:val="24"/>
          <w:szCs w:val="24"/>
        </w:rPr>
        <w:t xml:space="preserve">The second </w:t>
      </w:r>
      <w:r w:rsidR="007A24F5">
        <w:rPr>
          <w:rFonts w:ascii="Times New Roman" w:hAnsi="Times New Roman" w:cs="Times New Roman"/>
          <w:color w:val="000000"/>
          <w:sz w:val="24"/>
          <w:szCs w:val="24"/>
        </w:rPr>
        <w:t xml:space="preserve">sinkhole </w:t>
      </w:r>
      <w:r w:rsidR="00520832">
        <w:rPr>
          <w:rFonts w:ascii="Times New Roman" w:hAnsi="Times New Roman" w:cs="Times New Roman"/>
          <w:color w:val="000000"/>
          <w:sz w:val="24"/>
          <w:szCs w:val="24"/>
        </w:rPr>
        <w:t>occurred on East 89</w:t>
      </w:r>
      <w:r w:rsidR="007D1B81">
        <w:rPr>
          <w:rFonts w:ascii="Times New Roman" w:hAnsi="Times New Roman" w:cs="Times New Roman"/>
          <w:color w:val="000000"/>
          <w:sz w:val="24"/>
          <w:szCs w:val="24"/>
        </w:rPr>
        <w:t>th</w:t>
      </w:r>
      <w:r w:rsidR="00520832">
        <w:rPr>
          <w:rFonts w:ascii="Times New Roman" w:hAnsi="Times New Roman" w:cs="Times New Roman"/>
          <w:color w:val="000000"/>
          <w:sz w:val="24"/>
          <w:szCs w:val="24"/>
        </w:rPr>
        <w:t xml:space="preserve"> Street </w:t>
      </w:r>
      <w:r w:rsidR="007A24F5" w:rsidRPr="007A24F5">
        <w:rPr>
          <w:rFonts w:ascii="Times New Roman" w:hAnsi="Times New Roman" w:cs="Times New Roman"/>
          <w:color w:val="000000"/>
          <w:sz w:val="24"/>
          <w:szCs w:val="24"/>
        </w:rPr>
        <w:t xml:space="preserve">between York </w:t>
      </w:r>
      <w:r w:rsidR="007A24F5">
        <w:rPr>
          <w:rFonts w:ascii="Times New Roman" w:hAnsi="Times New Roman" w:cs="Times New Roman"/>
          <w:color w:val="000000"/>
          <w:sz w:val="24"/>
          <w:szCs w:val="24"/>
        </w:rPr>
        <w:t>Avenue and East End A</w:t>
      </w:r>
      <w:r w:rsidR="007A24F5" w:rsidRPr="007A24F5">
        <w:rPr>
          <w:rFonts w:ascii="Times New Roman" w:hAnsi="Times New Roman" w:cs="Times New Roman"/>
          <w:color w:val="000000"/>
          <w:sz w:val="24"/>
          <w:szCs w:val="24"/>
        </w:rPr>
        <w:t>venue</w:t>
      </w:r>
      <w:r w:rsidR="00B94488">
        <w:rPr>
          <w:rFonts w:ascii="Times New Roman" w:hAnsi="Times New Roman" w:cs="Times New Roman"/>
          <w:color w:val="000000"/>
          <w:sz w:val="24"/>
          <w:szCs w:val="24"/>
        </w:rPr>
        <w:t xml:space="preserve"> on the Upper East Side</w:t>
      </w:r>
      <w:r w:rsidR="007A24F5">
        <w:rPr>
          <w:rFonts w:ascii="Times New Roman" w:hAnsi="Times New Roman" w:cs="Times New Roman"/>
          <w:color w:val="000000"/>
          <w:sz w:val="24"/>
          <w:szCs w:val="24"/>
        </w:rPr>
        <w:t>.</w:t>
      </w:r>
      <w:r w:rsidR="007A24F5">
        <w:rPr>
          <w:rStyle w:val="FootnoteReference"/>
          <w:rFonts w:ascii="Times New Roman" w:hAnsi="Times New Roman" w:cs="Times New Roman"/>
          <w:color w:val="000000"/>
          <w:sz w:val="24"/>
          <w:szCs w:val="24"/>
        </w:rPr>
        <w:footnoteReference w:id="36"/>
      </w:r>
      <w:r w:rsidR="00520832">
        <w:rPr>
          <w:rFonts w:ascii="Times New Roman" w:hAnsi="Times New Roman" w:cs="Times New Roman"/>
          <w:color w:val="000000"/>
          <w:sz w:val="24"/>
          <w:szCs w:val="24"/>
        </w:rPr>
        <w:t xml:space="preserve"> </w:t>
      </w:r>
      <w:r w:rsidR="007A24F5">
        <w:rPr>
          <w:rFonts w:ascii="Times New Roman" w:hAnsi="Times New Roman" w:cs="Times New Roman"/>
          <w:color w:val="000000"/>
          <w:sz w:val="24"/>
          <w:szCs w:val="24"/>
        </w:rPr>
        <w:t xml:space="preserve">This particular sinkhole caused local water outages and was described as being </w:t>
      </w:r>
      <w:r w:rsidR="007271BD">
        <w:rPr>
          <w:rFonts w:ascii="Times New Roman" w:hAnsi="Times New Roman" w:cs="Times New Roman"/>
          <w:color w:val="000000"/>
          <w:sz w:val="24"/>
          <w:szCs w:val="24"/>
        </w:rPr>
        <w:t>20</w:t>
      </w:r>
      <w:r w:rsidR="007A24F5">
        <w:rPr>
          <w:rFonts w:ascii="Times New Roman" w:hAnsi="Times New Roman" w:cs="Times New Roman"/>
          <w:color w:val="000000"/>
          <w:sz w:val="24"/>
          <w:szCs w:val="24"/>
        </w:rPr>
        <w:t xml:space="preserve"> feet deep a</w:t>
      </w:r>
      <w:r w:rsidR="00720667">
        <w:rPr>
          <w:rFonts w:ascii="Times New Roman" w:hAnsi="Times New Roman" w:cs="Times New Roman"/>
          <w:color w:val="000000"/>
          <w:sz w:val="24"/>
          <w:szCs w:val="24"/>
        </w:rPr>
        <w:t>n</w:t>
      </w:r>
      <w:r w:rsidR="007A24F5">
        <w:rPr>
          <w:rFonts w:ascii="Times New Roman" w:hAnsi="Times New Roman" w:cs="Times New Roman"/>
          <w:color w:val="000000"/>
          <w:sz w:val="24"/>
          <w:szCs w:val="24"/>
        </w:rPr>
        <w:t xml:space="preserve">d measuring </w:t>
      </w:r>
      <w:r w:rsidR="007271BD">
        <w:rPr>
          <w:rFonts w:ascii="Times New Roman" w:hAnsi="Times New Roman" w:cs="Times New Roman"/>
          <w:color w:val="000000"/>
          <w:sz w:val="24"/>
          <w:szCs w:val="24"/>
        </w:rPr>
        <w:t>15</w:t>
      </w:r>
      <w:r w:rsidR="00720667">
        <w:rPr>
          <w:rFonts w:ascii="Times New Roman" w:hAnsi="Times New Roman" w:cs="Times New Roman"/>
          <w:color w:val="000000"/>
          <w:sz w:val="24"/>
          <w:szCs w:val="24"/>
        </w:rPr>
        <w:t xml:space="preserve"> </w:t>
      </w:r>
      <w:r w:rsidR="00B94488">
        <w:rPr>
          <w:rFonts w:ascii="Times New Roman" w:hAnsi="Times New Roman" w:cs="Times New Roman"/>
          <w:color w:val="000000"/>
          <w:sz w:val="24"/>
          <w:szCs w:val="24"/>
        </w:rPr>
        <w:t xml:space="preserve">feet </w:t>
      </w:r>
      <w:r w:rsidR="00720667">
        <w:rPr>
          <w:rFonts w:ascii="Times New Roman" w:hAnsi="Times New Roman" w:cs="Times New Roman"/>
          <w:color w:val="000000"/>
          <w:sz w:val="24"/>
          <w:szCs w:val="24"/>
        </w:rPr>
        <w:t xml:space="preserve">by </w:t>
      </w:r>
      <w:r w:rsidR="007271BD">
        <w:rPr>
          <w:rFonts w:ascii="Times New Roman" w:hAnsi="Times New Roman" w:cs="Times New Roman"/>
          <w:color w:val="000000"/>
          <w:sz w:val="24"/>
          <w:szCs w:val="24"/>
        </w:rPr>
        <w:t>15</w:t>
      </w:r>
      <w:r w:rsidR="00720667">
        <w:rPr>
          <w:rFonts w:ascii="Times New Roman" w:hAnsi="Times New Roman" w:cs="Times New Roman"/>
          <w:color w:val="000000"/>
          <w:sz w:val="24"/>
          <w:szCs w:val="24"/>
        </w:rPr>
        <w:t xml:space="preserve"> feet.</w:t>
      </w:r>
      <w:r w:rsidR="007E2105">
        <w:rPr>
          <w:rStyle w:val="FootnoteReference"/>
          <w:rFonts w:ascii="Times New Roman" w:hAnsi="Times New Roman" w:cs="Times New Roman"/>
          <w:color w:val="000000"/>
          <w:sz w:val="24"/>
          <w:szCs w:val="24"/>
        </w:rPr>
        <w:footnoteReference w:id="37"/>
      </w:r>
      <w:r w:rsidR="00720667">
        <w:rPr>
          <w:rFonts w:ascii="Times New Roman" w:hAnsi="Times New Roman" w:cs="Times New Roman"/>
          <w:color w:val="000000"/>
          <w:sz w:val="24"/>
          <w:szCs w:val="24"/>
        </w:rPr>
        <w:t xml:space="preserve"> </w:t>
      </w:r>
      <w:r w:rsidR="007E2105">
        <w:rPr>
          <w:rFonts w:ascii="Times New Roman" w:hAnsi="Times New Roman" w:cs="Times New Roman"/>
          <w:color w:val="000000"/>
          <w:sz w:val="24"/>
          <w:szCs w:val="24"/>
        </w:rPr>
        <w:t xml:space="preserve">While an official cause for </w:t>
      </w:r>
      <w:r w:rsidR="00EC66F0">
        <w:rPr>
          <w:rFonts w:ascii="Times New Roman" w:hAnsi="Times New Roman" w:cs="Times New Roman"/>
          <w:color w:val="000000"/>
          <w:sz w:val="24"/>
          <w:szCs w:val="24"/>
        </w:rPr>
        <w:t xml:space="preserve">these </w:t>
      </w:r>
      <w:r w:rsidR="007E2105">
        <w:rPr>
          <w:rFonts w:ascii="Times New Roman" w:hAnsi="Times New Roman" w:cs="Times New Roman"/>
          <w:color w:val="000000"/>
          <w:sz w:val="24"/>
          <w:szCs w:val="24"/>
        </w:rPr>
        <w:t xml:space="preserve">two sinkholes is not readily available, there were reports </w:t>
      </w:r>
      <w:r w:rsidR="007D1B81">
        <w:rPr>
          <w:rFonts w:ascii="Times New Roman" w:hAnsi="Times New Roman" w:cs="Times New Roman"/>
          <w:color w:val="000000"/>
          <w:sz w:val="24"/>
          <w:szCs w:val="24"/>
        </w:rPr>
        <w:t xml:space="preserve">at the time </w:t>
      </w:r>
      <w:r w:rsidR="007E2105">
        <w:rPr>
          <w:rFonts w:ascii="Times New Roman" w:hAnsi="Times New Roman" w:cs="Times New Roman"/>
          <w:color w:val="000000"/>
          <w:sz w:val="24"/>
          <w:szCs w:val="24"/>
        </w:rPr>
        <w:t xml:space="preserve">that the </w:t>
      </w:r>
      <w:r w:rsidR="001F4411">
        <w:rPr>
          <w:rFonts w:ascii="Times New Roman" w:hAnsi="Times New Roman" w:cs="Times New Roman"/>
          <w:color w:val="000000"/>
          <w:sz w:val="24"/>
          <w:szCs w:val="24"/>
        </w:rPr>
        <w:t xml:space="preserve">cause of the </w:t>
      </w:r>
      <w:r w:rsidR="007E2105">
        <w:rPr>
          <w:rFonts w:ascii="Times New Roman" w:hAnsi="Times New Roman" w:cs="Times New Roman"/>
          <w:color w:val="000000"/>
          <w:sz w:val="24"/>
          <w:szCs w:val="24"/>
        </w:rPr>
        <w:t xml:space="preserve">sinkhole on East 89th Street </w:t>
      </w:r>
      <w:r w:rsidR="007D1B81">
        <w:rPr>
          <w:rFonts w:ascii="Times New Roman" w:hAnsi="Times New Roman" w:cs="Times New Roman"/>
          <w:color w:val="000000"/>
          <w:sz w:val="24"/>
          <w:szCs w:val="24"/>
        </w:rPr>
        <w:t xml:space="preserve">could have been </w:t>
      </w:r>
      <w:r w:rsidR="001F4411">
        <w:rPr>
          <w:rFonts w:ascii="Times New Roman" w:hAnsi="Times New Roman" w:cs="Times New Roman"/>
          <w:color w:val="000000"/>
          <w:sz w:val="24"/>
          <w:szCs w:val="24"/>
        </w:rPr>
        <w:t>related to</w:t>
      </w:r>
      <w:r w:rsidR="007D1B81">
        <w:rPr>
          <w:rFonts w:ascii="Times New Roman" w:hAnsi="Times New Roman" w:cs="Times New Roman"/>
          <w:color w:val="000000"/>
          <w:sz w:val="24"/>
          <w:szCs w:val="24"/>
        </w:rPr>
        <w:t xml:space="preserve"> </w:t>
      </w:r>
      <w:r w:rsidR="007D1B81" w:rsidRPr="007D1B81">
        <w:rPr>
          <w:rFonts w:ascii="Times New Roman" w:hAnsi="Times New Roman" w:cs="Times New Roman"/>
          <w:color w:val="000000"/>
          <w:sz w:val="24"/>
          <w:szCs w:val="24"/>
        </w:rPr>
        <w:t xml:space="preserve">a </w:t>
      </w:r>
      <w:r w:rsidR="008A31CF">
        <w:rPr>
          <w:rFonts w:ascii="Times New Roman" w:hAnsi="Times New Roman" w:cs="Times New Roman"/>
          <w:color w:val="000000"/>
          <w:sz w:val="24"/>
          <w:szCs w:val="24"/>
        </w:rPr>
        <w:t>12</w:t>
      </w:r>
      <w:r w:rsidR="001F4411">
        <w:rPr>
          <w:rFonts w:ascii="Times New Roman" w:hAnsi="Times New Roman" w:cs="Times New Roman"/>
          <w:color w:val="000000"/>
          <w:sz w:val="24"/>
          <w:szCs w:val="24"/>
        </w:rPr>
        <w:t>-</w:t>
      </w:r>
      <w:r w:rsidR="007D1B81" w:rsidRPr="007D1B81">
        <w:rPr>
          <w:rFonts w:ascii="Times New Roman" w:hAnsi="Times New Roman" w:cs="Times New Roman"/>
          <w:color w:val="000000"/>
          <w:sz w:val="24"/>
          <w:szCs w:val="24"/>
        </w:rPr>
        <w:t>inch water main and a six-inch sewer line</w:t>
      </w:r>
      <w:r w:rsidR="007E2105">
        <w:rPr>
          <w:rFonts w:ascii="Times New Roman" w:hAnsi="Times New Roman" w:cs="Times New Roman"/>
          <w:color w:val="000000"/>
          <w:sz w:val="24"/>
          <w:szCs w:val="24"/>
        </w:rPr>
        <w:t>.</w:t>
      </w:r>
      <w:r w:rsidR="007D1B81">
        <w:rPr>
          <w:rStyle w:val="FootnoteReference"/>
          <w:rFonts w:ascii="Times New Roman" w:hAnsi="Times New Roman" w:cs="Times New Roman"/>
          <w:color w:val="000000"/>
          <w:sz w:val="24"/>
          <w:szCs w:val="24"/>
        </w:rPr>
        <w:footnoteReference w:id="38"/>
      </w:r>
      <w:r w:rsidR="007E2105">
        <w:rPr>
          <w:rFonts w:ascii="Times New Roman" w:hAnsi="Times New Roman" w:cs="Times New Roman"/>
          <w:color w:val="000000"/>
          <w:sz w:val="24"/>
          <w:szCs w:val="24"/>
        </w:rPr>
        <w:t xml:space="preserve"> </w:t>
      </w:r>
      <w:r w:rsidR="00207974">
        <w:rPr>
          <w:rFonts w:ascii="Times New Roman" w:hAnsi="Times New Roman" w:cs="Times New Roman"/>
          <w:color w:val="000000"/>
          <w:sz w:val="24"/>
          <w:szCs w:val="24"/>
        </w:rPr>
        <w:t xml:space="preserve">However, </w:t>
      </w:r>
      <w:r w:rsidR="00471803">
        <w:rPr>
          <w:rFonts w:ascii="Times New Roman" w:hAnsi="Times New Roman" w:cs="Times New Roman"/>
          <w:color w:val="000000"/>
          <w:sz w:val="24"/>
          <w:szCs w:val="24"/>
        </w:rPr>
        <w:t xml:space="preserve">it is worthwhile to note that </w:t>
      </w:r>
      <w:r w:rsidR="00207974">
        <w:rPr>
          <w:rFonts w:ascii="Times New Roman" w:hAnsi="Times New Roman" w:cs="Times New Roman"/>
          <w:color w:val="000000"/>
          <w:sz w:val="24"/>
          <w:szCs w:val="24"/>
        </w:rPr>
        <w:t xml:space="preserve">a couple of days prior to the first sinkhole appearing on the Upper West Side, </w:t>
      </w:r>
      <w:r w:rsidR="00207974" w:rsidRPr="00207974">
        <w:rPr>
          <w:rFonts w:ascii="Times New Roman" w:hAnsi="Times New Roman" w:cs="Times New Roman"/>
          <w:color w:val="000000"/>
          <w:sz w:val="24"/>
          <w:szCs w:val="24"/>
        </w:rPr>
        <w:t>Tropical Storm</w:t>
      </w:r>
      <w:r w:rsidR="00AE466D">
        <w:rPr>
          <w:rFonts w:ascii="Times New Roman" w:hAnsi="Times New Roman" w:cs="Times New Roman"/>
          <w:color w:val="000000"/>
          <w:sz w:val="24"/>
          <w:szCs w:val="24"/>
        </w:rPr>
        <w:t xml:space="preserve"> </w:t>
      </w:r>
      <w:r w:rsidR="00207974" w:rsidRPr="00207974">
        <w:rPr>
          <w:rFonts w:ascii="Times New Roman" w:hAnsi="Times New Roman" w:cs="Times New Roman"/>
          <w:color w:val="000000"/>
          <w:sz w:val="24"/>
          <w:szCs w:val="24"/>
        </w:rPr>
        <w:t xml:space="preserve">Elsa </w:t>
      </w:r>
      <w:r w:rsidR="00207974">
        <w:rPr>
          <w:rFonts w:ascii="Times New Roman" w:hAnsi="Times New Roman" w:cs="Times New Roman"/>
          <w:color w:val="000000"/>
          <w:sz w:val="24"/>
          <w:szCs w:val="24"/>
        </w:rPr>
        <w:t xml:space="preserve">had </w:t>
      </w:r>
      <w:r w:rsidR="00207974" w:rsidRPr="00207974">
        <w:rPr>
          <w:rFonts w:ascii="Times New Roman" w:hAnsi="Times New Roman" w:cs="Times New Roman"/>
          <w:color w:val="000000"/>
          <w:sz w:val="24"/>
          <w:szCs w:val="24"/>
        </w:rPr>
        <w:t xml:space="preserve">inundated the City with </w:t>
      </w:r>
      <w:r w:rsidR="00207974">
        <w:rPr>
          <w:rFonts w:ascii="Times New Roman" w:hAnsi="Times New Roman" w:cs="Times New Roman"/>
          <w:color w:val="000000"/>
          <w:sz w:val="24"/>
          <w:szCs w:val="24"/>
        </w:rPr>
        <w:t xml:space="preserve">heavy </w:t>
      </w:r>
      <w:r w:rsidR="00207974" w:rsidRPr="00207974">
        <w:rPr>
          <w:rFonts w:ascii="Times New Roman" w:hAnsi="Times New Roman" w:cs="Times New Roman"/>
          <w:color w:val="000000"/>
          <w:sz w:val="24"/>
          <w:szCs w:val="24"/>
        </w:rPr>
        <w:t>rainfall</w:t>
      </w:r>
      <w:r w:rsidR="00A3730D">
        <w:rPr>
          <w:rFonts w:ascii="Times New Roman" w:hAnsi="Times New Roman" w:cs="Times New Roman"/>
          <w:color w:val="000000"/>
          <w:sz w:val="24"/>
          <w:szCs w:val="24"/>
        </w:rPr>
        <w:t>,</w:t>
      </w:r>
      <w:r w:rsidR="00AE466D">
        <w:rPr>
          <w:rFonts w:ascii="Times New Roman" w:hAnsi="Times New Roman" w:cs="Times New Roman"/>
          <w:color w:val="000000"/>
          <w:sz w:val="24"/>
          <w:szCs w:val="24"/>
        </w:rPr>
        <w:t xml:space="preserve"> </w:t>
      </w:r>
      <w:r w:rsidR="00AE466D" w:rsidRPr="00AE466D">
        <w:rPr>
          <w:rFonts w:ascii="Times New Roman" w:hAnsi="Times New Roman" w:cs="Times New Roman"/>
          <w:color w:val="000000"/>
          <w:sz w:val="24"/>
          <w:szCs w:val="24"/>
        </w:rPr>
        <w:t>caus</w:t>
      </w:r>
      <w:r w:rsidR="00AE466D">
        <w:rPr>
          <w:rFonts w:ascii="Times New Roman" w:hAnsi="Times New Roman" w:cs="Times New Roman"/>
          <w:color w:val="000000"/>
          <w:sz w:val="24"/>
          <w:szCs w:val="24"/>
        </w:rPr>
        <w:t>ing flooding along streets</w:t>
      </w:r>
      <w:r w:rsidR="00B65669">
        <w:rPr>
          <w:rFonts w:ascii="Times New Roman" w:hAnsi="Times New Roman" w:cs="Times New Roman"/>
          <w:color w:val="000000"/>
          <w:sz w:val="24"/>
          <w:szCs w:val="24"/>
        </w:rPr>
        <w:t>.</w:t>
      </w:r>
      <w:r w:rsidR="00B65669">
        <w:rPr>
          <w:rStyle w:val="FootnoteReference"/>
          <w:rFonts w:ascii="Times New Roman" w:hAnsi="Times New Roman" w:cs="Times New Roman"/>
          <w:color w:val="000000"/>
          <w:sz w:val="24"/>
          <w:szCs w:val="24"/>
        </w:rPr>
        <w:footnoteReference w:id="39"/>
      </w:r>
      <w:r w:rsidR="00B65669">
        <w:rPr>
          <w:rFonts w:ascii="Times New Roman" w:hAnsi="Times New Roman" w:cs="Times New Roman"/>
          <w:color w:val="000000"/>
          <w:sz w:val="24"/>
          <w:szCs w:val="24"/>
        </w:rPr>
        <w:t xml:space="preserve"> </w:t>
      </w:r>
      <w:r w:rsidR="00207974">
        <w:rPr>
          <w:rFonts w:ascii="Times New Roman" w:hAnsi="Times New Roman" w:cs="Times New Roman"/>
          <w:color w:val="000000"/>
          <w:sz w:val="24"/>
          <w:szCs w:val="24"/>
        </w:rPr>
        <w:t xml:space="preserve"> </w:t>
      </w:r>
    </w:p>
    <w:p w14:paraId="1C10846B" w14:textId="481CFEFF" w:rsidR="00865A2C" w:rsidRDefault="0069040B" w:rsidP="00AB6A4A">
      <w:pPr>
        <w:spacing w:after="0" w:line="48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Much of the </w:t>
      </w:r>
      <w:r w:rsidR="00EC66F0">
        <w:rPr>
          <w:rFonts w:ascii="Times New Roman" w:eastAsia="Times New Roman" w:hAnsi="Times New Roman" w:cs="Times New Roman"/>
          <w:sz w:val="24"/>
          <w:szCs w:val="24"/>
        </w:rPr>
        <w:t xml:space="preserve">City’s </w:t>
      </w:r>
      <w:r>
        <w:rPr>
          <w:rFonts w:ascii="Times New Roman" w:eastAsia="Times New Roman" w:hAnsi="Times New Roman" w:cs="Times New Roman"/>
          <w:sz w:val="24"/>
          <w:szCs w:val="24"/>
        </w:rPr>
        <w:t xml:space="preserve">underground </w:t>
      </w:r>
      <w:r w:rsidR="004552A4">
        <w:rPr>
          <w:rFonts w:ascii="Times New Roman" w:eastAsia="Times New Roman" w:hAnsi="Times New Roman" w:cs="Times New Roman"/>
          <w:sz w:val="24"/>
          <w:szCs w:val="24"/>
        </w:rPr>
        <w:t xml:space="preserve">infrastructure </w:t>
      </w:r>
      <w:r>
        <w:rPr>
          <w:rFonts w:ascii="Times New Roman" w:eastAsia="Times New Roman" w:hAnsi="Times New Roman" w:cs="Times New Roman"/>
          <w:sz w:val="24"/>
          <w:szCs w:val="24"/>
        </w:rPr>
        <w:t xml:space="preserve">is old and fragile, with the </w:t>
      </w:r>
      <w:r w:rsidRPr="00FD186E">
        <w:rPr>
          <w:rFonts w:ascii="Times New Roman" w:eastAsia="Times New Roman" w:hAnsi="Times New Roman" w:cs="Times New Roman"/>
          <w:sz w:val="24"/>
          <w:szCs w:val="24"/>
        </w:rPr>
        <w:t xml:space="preserve">average age of water mains </w:t>
      </w:r>
      <w:r>
        <w:rPr>
          <w:rFonts w:ascii="Times New Roman" w:eastAsia="Times New Roman" w:hAnsi="Times New Roman" w:cs="Times New Roman"/>
          <w:sz w:val="24"/>
          <w:szCs w:val="24"/>
        </w:rPr>
        <w:t xml:space="preserve">being an astonishing </w:t>
      </w:r>
      <w:r w:rsidRPr="00FD186E">
        <w:rPr>
          <w:rFonts w:ascii="Times New Roman" w:eastAsia="Times New Roman" w:hAnsi="Times New Roman" w:cs="Times New Roman"/>
          <w:sz w:val="24"/>
          <w:szCs w:val="24"/>
        </w:rPr>
        <w:t>66 years</w:t>
      </w:r>
      <w:r w:rsidR="00EC6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old.</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4552A4">
        <w:rPr>
          <w:rFonts w:ascii="Times New Roman" w:eastAsia="Times New Roman" w:hAnsi="Times New Roman" w:cs="Times New Roman"/>
          <w:sz w:val="24"/>
          <w:szCs w:val="24"/>
        </w:rPr>
        <w:t>When these water mains break and leak</w:t>
      </w:r>
      <w:r w:rsidR="001D1C6A">
        <w:rPr>
          <w:rFonts w:ascii="Times New Roman" w:eastAsia="Times New Roman" w:hAnsi="Times New Roman" w:cs="Times New Roman"/>
          <w:sz w:val="24"/>
          <w:szCs w:val="24"/>
        </w:rPr>
        <w:t>,</w:t>
      </w:r>
      <w:r w:rsidR="004552A4">
        <w:rPr>
          <w:rFonts w:ascii="Times New Roman" w:eastAsia="Times New Roman" w:hAnsi="Times New Roman" w:cs="Times New Roman"/>
          <w:sz w:val="24"/>
          <w:szCs w:val="24"/>
        </w:rPr>
        <w:t xml:space="preserve"> they weaken </w:t>
      </w:r>
      <w:r w:rsidR="004552A4" w:rsidRPr="004552A4">
        <w:rPr>
          <w:rFonts w:ascii="Times New Roman" w:eastAsia="Times New Roman" w:hAnsi="Times New Roman" w:cs="Times New Roman"/>
          <w:sz w:val="24"/>
          <w:szCs w:val="24"/>
        </w:rPr>
        <w:t>the area beneath a street</w:t>
      </w:r>
      <w:r w:rsidR="007B422C">
        <w:rPr>
          <w:rFonts w:ascii="Times New Roman" w:eastAsia="Times New Roman" w:hAnsi="Times New Roman" w:cs="Times New Roman"/>
          <w:sz w:val="24"/>
          <w:szCs w:val="24"/>
        </w:rPr>
        <w:t>.</w:t>
      </w:r>
      <w:r w:rsidR="007B422C">
        <w:rPr>
          <w:rStyle w:val="FootnoteReference"/>
          <w:rFonts w:ascii="Times New Roman" w:eastAsia="Times New Roman" w:hAnsi="Times New Roman" w:cs="Times New Roman"/>
          <w:sz w:val="24"/>
          <w:szCs w:val="24"/>
        </w:rPr>
        <w:footnoteReference w:id="41"/>
      </w:r>
      <w:r w:rsidR="007B422C">
        <w:rPr>
          <w:rFonts w:ascii="Times New Roman" w:eastAsia="Times New Roman" w:hAnsi="Times New Roman" w:cs="Times New Roman"/>
          <w:sz w:val="24"/>
          <w:szCs w:val="24"/>
        </w:rPr>
        <w:t xml:space="preserve"> H</w:t>
      </w:r>
      <w:r w:rsidR="007B422C" w:rsidRPr="007B422C">
        <w:rPr>
          <w:rFonts w:ascii="Times New Roman" w:eastAsia="Times New Roman" w:hAnsi="Times New Roman" w:cs="Times New Roman"/>
          <w:sz w:val="24"/>
          <w:szCs w:val="24"/>
        </w:rPr>
        <w:t xml:space="preserve">eavy storms </w:t>
      </w:r>
      <w:r w:rsidR="007B422C">
        <w:rPr>
          <w:rFonts w:ascii="Times New Roman" w:eastAsia="Times New Roman" w:hAnsi="Times New Roman" w:cs="Times New Roman"/>
          <w:sz w:val="24"/>
          <w:szCs w:val="24"/>
        </w:rPr>
        <w:t xml:space="preserve">can also </w:t>
      </w:r>
      <w:r w:rsidR="007B422C" w:rsidRPr="007B422C">
        <w:rPr>
          <w:rFonts w:ascii="Times New Roman" w:eastAsia="Times New Roman" w:hAnsi="Times New Roman" w:cs="Times New Roman"/>
          <w:sz w:val="24"/>
          <w:szCs w:val="24"/>
        </w:rPr>
        <w:t xml:space="preserve">accelerate </w:t>
      </w:r>
      <w:r w:rsidR="007B422C">
        <w:rPr>
          <w:rFonts w:ascii="Times New Roman" w:eastAsia="Times New Roman" w:hAnsi="Times New Roman" w:cs="Times New Roman"/>
          <w:sz w:val="24"/>
          <w:szCs w:val="24"/>
        </w:rPr>
        <w:t>a water main</w:t>
      </w:r>
      <w:r w:rsidR="00EC66F0">
        <w:rPr>
          <w:rFonts w:ascii="Times New Roman" w:eastAsia="Times New Roman" w:hAnsi="Times New Roman" w:cs="Times New Roman"/>
          <w:sz w:val="24"/>
          <w:szCs w:val="24"/>
        </w:rPr>
        <w:t>’</w:t>
      </w:r>
      <w:r w:rsidR="007B422C">
        <w:rPr>
          <w:rFonts w:ascii="Times New Roman" w:eastAsia="Times New Roman" w:hAnsi="Times New Roman" w:cs="Times New Roman"/>
          <w:sz w:val="24"/>
          <w:szCs w:val="24"/>
        </w:rPr>
        <w:t>s decay.</w:t>
      </w:r>
      <w:r w:rsidR="007B422C">
        <w:rPr>
          <w:rStyle w:val="FootnoteReference"/>
          <w:rFonts w:ascii="Times New Roman" w:eastAsia="Times New Roman" w:hAnsi="Times New Roman" w:cs="Times New Roman"/>
          <w:sz w:val="24"/>
          <w:szCs w:val="24"/>
        </w:rPr>
        <w:footnoteReference w:id="42"/>
      </w:r>
      <w:r w:rsidR="007B422C">
        <w:rPr>
          <w:rFonts w:ascii="Times New Roman" w:eastAsia="Times New Roman" w:hAnsi="Times New Roman" w:cs="Times New Roman"/>
          <w:sz w:val="24"/>
          <w:szCs w:val="24"/>
        </w:rPr>
        <w:t xml:space="preserve"> </w:t>
      </w:r>
      <w:r w:rsidR="005A43DA">
        <w:rPr>
          <w:rFonts w:ascii="Times New Roman" w:eastAsia="Times New Roman" w:hAnsi="Times New Roman" w:cs="Times New Roman"/>
          <w:sz w:val="24"/>
          <w:szCs w:val="24"/>
        </w:rPr>
        <w:t xml:space="preserve">Additionally, </w:t>
      </w:r>
      <w:r w:rsidR="00814A75">
        <w:rPr>
          <w:rFonts w:ascii="Times New Roman" w:eastAsia="Times New Roman" w:hAnsi="Times New Roman" w:cs="Times New Roman"/>
          <w:sz w:val="24"/>
          <w:szCs w:val="24"/>
        </w:rPr>
        <w:t xml:space="preserve">CNN </w:t>
      </w:r>
      <w:r w:rsidR="0040441A">
        <w:rPr>
          <w:rFonts w:ascii="Times New Roman" w:eastAsia="Times New Roman" w:hAnsi="Times New Roman" w:cs="Times New Roman"/>
          <w:sz w:val="24"/>
          <w:szCs w:val="24"/>
        </w:rPr>
        <w:t xml:space="preserve">reports that climate scientists have warned that </w:t>
      </w:r>
      <w:r w:rsidR="0040441A" w:rsidRPr="00EE454F">
        <w:rPr>
          <w:rFonts w:ascii="Times New Roman" w:eastAsia="Times New Roman" w:hAnsi="Times New Roman" w:cs="Times New Roman"/>
          <w:sz w:val="24"/>
          <w:szCs w:val="24"/>
        </w:rPr>
        <w:t>extreme rainfall events will occur with increasing frequency and intensity</w:t>
      </w:r>
      <w:r w:rsidR="0040441A">
        <w:rPr>
          <w:rFonts w:ascii="Times New Roman" w:eastAsia="Times New Roman" w:hAnsi="Times New Roman" w:cs="Times New Roman"/>
          <w:sz w:val="24"/>
          <w:szCs w:val="24"/>
        </w:rPr>
        <w:t xml:space="preserve"> and states</w:t>
      </w:r>
      <w:r w:rsidR="00EE454F">
        <w:rPr>
          <w:rFonts w:ascii="Times New Roman" w:eastAsia="Times New Roman" w:hAnsi="Times New Roman" w:cs="Times New Roman"/>
          <w:sz w:val="24"/>
          <w:szCs w:val="24"/>
        </w:rPr>
        <w:t xml:space="preserve"> that the infrastructure in many places, including </w:t>
      </w:r>
      <w:r w:rsidR="008D3FE8">
        <w:rPr>
          <w:rFonts w:ascii="Times New Roman" w:eastAsia="Times New Roman" w:hAnsi="Times New Roman" w:cs="Times New Roman"/>
          <w:sz w:val="24"/>
          <w:szCs w:val="24"/>
        </w:rPr>
        <w:t>the City</w:t>
      </w:r>
      <w:r w:rsidR="00EE4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never built to withstand the effects of climate change and severe weather</w:t>
      </w:r>
      <w:r w:rsidR="00EE454F" w:rsidRPr="00EE454F">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w:t>
      </w:r>
      <w:r w:rsidR="00E13EF1">
        <w:rPr>
          <w:rFonts w:ascii="Times New Roman" w:eastAsia="Times New Roman" w:hAnsi="Times New Roman" w:cs="Times New Roman"/>
          <w:sz w:val="24"/>
          <w:szCs w:val="24"/>
        </w:rPr>
        <w:t>CNN also cites</w:t>
      </w:r>
      <w:r w:rsidR="00EE454F">
        <w:rPr>
          <w:rFonts w:ascii="Times New Roman" w:eastAsia="Times New Roman" w:hAnsi="Times New Roman" w:cs="Times New Roman"/>
          <w:sz w:val="24"/>
          <w:szCs w:val="24"/>
        </w:rPr>
        <w:t xml:space="preserve"> a</w:t>
      </w:r>
      <w:r w:rsidRPr="0069040B">
        <w:rPr>
          <w:rFonts w:ascii="Times New Roman" w:eastAsia="Times New Roman" w:hAnsi="Times New Roman" w:cs="Times New Roman"/>
          <w:sz w:val="24"/>
          <w:szCs w:val="24"/>
        </w:rPr>
        <w:t xml:space="preserve"> r</w:t>
      </w:r>
      <w:r w:rsidR="00EE454F">
        <w:rPr>
          <w:rFonts w:ascii="Times New Roman" w:eastAsia="Times New Roman" w:hAnsi="Times New Roman" w:cs="Times New Roman"/>
          <w:sz w:val="24"/>
          <w:szCs w:val="24"/>
        </w:rPr>
        <w:t>ecent U</w:t>
      </w:r>
      <w:r w:rsidR="001D1C6A">
        <w:rPr>
          <w:rFonts w:ascii="Times New Roman" w:eastAsia="Times New Roman" w:hAnsi="Times New Roman" w:cs="Times New Roman"/>
          <w:sz w:val="24"/>
          <w:szCs w:val="24"/>
        </w:rPr>
        <w:t xml:space="preserve">nited </w:t>
      </w:r>
      <w:r w:rsidR="00EE454F">
        <w:rPr>
          <w:rFonts w:ascii="Times New Roman" w:eastAsia="Times New Roman" w:hAnsi="Times New Roman" w:cs="Times New Roman"/>
          <w:sz w:val="24"/>
          <w:szCs w:val="24"/>
        </w:rPr>
        <w:t>N</w:t>
      </w:r>
      <w:r w:rsidR="001D1C6A">
        <w:rPr>
          <w:rFonts w:ascii="Times New Roman" w:eastAsia="Times New Roman" w:hAnsi="Times New Roman" w:cs="Times New Roman"/>
          <w:sz w:val="24"/>
          <w:szCs w:val="24"/>
        </w:rPr>
        <w:t>ations</w:t>
      </w:r>
      <w:r w:rsidR="00EE454F">
        <w:rPr>
          <w:rFonts w:ascii="Times New Roman" w:eastAsia="Times New Roman" w:hAnsi="Times New Roman" w:cs="Times New Roman"/>
          <w:sz w:val="24"/>
          <w:szCs w:val="24"/>
        </w:rPr>
        <w:t xml:space="preserve"> climate report stat</w:t>
      </w:r>
      <w:r w:rsidR="00703B63">
        <w:rPr>
          <w:rFonts w:ascii="Times New Roman" w:eastAsia="Times New Roman" w:hAnsi="Times New Roman" w:cs="Times New Roman"/>
          <w:sz w:val="24"/>
          <w:szCs w:val="24"/>
        </w:rPr>
        <w:t>ing</w:t>
      </w:r>
      <w:r w:rsidR="00EE454F">
        <w:rPr>
          <w:rFonts w:ascii="Times New Roman" w:eastAsia="Times New Roman" w:hAnsi="Times New Roman" w:cs="Times New Roman"/>
          <w:sz w:val="24"/>
          <w:szCs w:val="24"/>
        </w:rPr>
        <w:t xml:space="preserve"> that </w:t>
      </w:r>
      <w:r w:rsidR="00F07971">
        <w:rPr>
          <w:rFonts w:ascii="Times New Roman" w:eastAsia="Times New Roman" w:hAnsi="Times New Roman" w:cs="Times New Roman"/>
          <w:sz w:val="24"/>
          <w:szCs w:val="24"/>
        </w:rPr>
        <w:t>“</w:t>
      </w:r>
      <w:r w:rsidRPr="0069040B">
        <w:rPr>
          <w:rFonts w:ascii="Times New Roman" w:eastAsia="Times New Roman" w:hAnsi="Times New Roman" w:cs="Times New Roman"/>
          <w:sz w:val="24"/>
          <w:szCs w:val="24"/>
        </w:rPr>
        <w:t>the frequency and intensity of heavy precipitation events have increased since the 1950s over most land area.</w:t>
      </w:r>
      <w:r w:rsidR="00F07971">
        <w:rPr>
          <w:rFonts w:ascii="Times New Roman" w:eastAsia="Times New Roman" w:hAnsi="Times New Roman" w:cs="Times New Roman"/>
          <w:sz w:val="24"/>
          <w:szCs w:val="24"/>
        </w:rPr>
        <w:t>”</w:t>
      </w:r>
      <w:r w:rsidR="00EE454F">
        <w:rPr>
          <w:rStyle w:val="FootnoteReference"/>
          <w:rFonts w:ascii="Times New Roman" w:eastAsia="Times New Roman" w:hAnsi="Times New Roman" w:cs="Times New Roman"/>
          <w:sz w:val="24"/>
          <w:szCs w:val="24"/>
        </w:rPr>
        <w:footnoteReference w:id="44"/>
      </w:r>
      <w:r w:rsidR="005A43DA">
        <w:rPr>
          <w:rFonts w:ascii="Times New Roman" w:eastAsia="Times New Roman" w:hAnsi="Times New Roman" w:cs="Times New Roman"/>
          <w:sz w:val="24"/>
          <w:szCs w:val="24"/>
        </w:rPr>
        <w:t xml:space="preserve"> </w:t>
      </w:r>
      <w:r w:rsidR="00EE454F">
        <w:rPr>
          <w:rStyle w:val="FootnoteReference"/>
          <w:rFonts w:ascii="Times New Roman" w:eastAsia="Times New Roman" w:hAnsi="Times New Roman" w:cs="Times New Roman"/>
          <w:sz w:val="24"/>
          <w:szCs w:val="24"/>
        </w:rPr>
        <w:footnoteReference w:id="45"/>
      </w:r>
      <w:r w:rsidR="007E2105">
        <w:rPr>
          <w:rFonts w:ascii="Times New Roman" w:hAnsi="Times New Roman" w:cs="Times New Roman"/>
          <w:color w:val="000000"/>
          <w:sz w:val="24"/>
          <w:szCs w:val="24"/>
        </w:rPr>
        <w:t xml:space="preserve">  </w:t>
      </w:r>
    </w:p>
    <w:p w14:paraId="40B4BC8F" w14:textId="51A7E75C" w:rsidR="00CD10A1" w:rsidRDefault="00F67C22" w:rsidP="00CD0B2F">
      <w:pPr>
        <w:spacing w:before="120" w:after="0" w:line="48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Increase in </w:t>
      </w:r>
      <w:r w:rsidR="00CD10A1" w:rsidRPr="00CD10A1">
        <w:rPr>
          <w:rFonts w:ascii="Times New Roman" w:hAnsi="Times New Roman" w:cs="Times New Roman"/>
          <w:i/>
          <w:color w:val="000000"/>
          <w:sz w:val="24"/>
          <w:szCs w:val="24"/>
        </w:rPr>
        <w:t>Flooding</w:t>
      </w:r>
      <w:r>
        <w:rPr>
          <w:rFonts w:ascii="Times New Roman" w:hAnsi="Times New Roman" w:cs="Times New Roman"/>
          <w:i/>
          <w:color w:val="000000"/>
          <w:sz w:val="24"/>
          <w:szCs w:val="24"/>
        </w:rPr>
        <w:t xml:space="preserve"> in the City</w:t>
      </w:r>
    </w:p>
    <w:p w14:paraId="70B2A2EC" w14:textId="7E759378" w:rsidR="005A43DA" w:rsidRPr="005A43DA" w:rsidRDefault="005A43DA" w:rsidP="005A43D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5A43DA">
        <w:rPr>
          <w:rFonts w:ascii="Times New Roman" w:eastAsia="Times New Roman" w:hAnsi="Times New Roman" w:cs="Times New Roman"/>
          <w:sz w:val="24"/>
          <w:szCs w:val="24"/>
        </w:rPr>
        <w:t xml:space="preserve">A report by the National Oceanic and Atmospheric Administration (NOAA) forecasts that by 2100, </w:t>
      </w:r>
      <w:r w:rsidR="00FC0C3B">
        <w:rPr>
          <w:rFonts w:ascii="Times New Roman" w:eastAsia="Times New Roman" w:hAnsi="Times New Roman" w:cs="Times New Roman"/>
          <w:sz w:val="24"/>
          <w:szCs w:val="24"/>
        </w:rPr>
        <w:t>“</w:t>
      </w:r>
      <w:r w:rsidR="00504D91">
        <w:rPr>
          <w:rFonts w:ascii="Times New Roman" w:eastAsia="Times New Roman" w:hAnsi="Times New Roman" w:cs="Times New Roman"/>
          <w:sz w:val="24"/>
          <w:szCs w:val="24"/>
        </w:rPr>
        <w:t>[H]</w:t>
      </w:r>
      <w:r w:rsidRPr="005A43DA">
        <w:rPr>
          <w:rFonts w:ascii="Times New Roman" w:eastAsia="Times New Roman" w:hAnsi="Times New Roman" w:cs="Times New Roman"/>
          <w:sz w:val="24"/>
          <w:szCs w:val="24"/>
        </w:rPr>
        <w:t xml:space="preserve">igh tide flooding will occur </w:t>
      </w:r>
      <w:r w:rsidR="0084095B">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every other day</w:t>
      </w:r>
      <w:r w:rsidR="0084095B">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 xml:space="preserve"> (182 days/year) or more often </w:t>
      </w:r>
      <w:r w:rsidR="004A21C8">
        <w:rPr>
          <w:rFonts w:ascii="Times New Roman" w:eastAsia="Times New Roman" w:hAnsi="Times New Roman" w:cs="Times New Roman"/>
          <w:sz w:val="24"/>
          <w:szCs w:val="24"/>
        </w:rPr>
        <w:t>in</w:t>
      </w:r>
      <w:r w:rsidR="004A21C8" w:rsidRPr="005A43DA">
        <w:rPr>
          <w:rFonts w:ascii="Times New Roman" w:eastAsia="Times New Roman" w:hAnsi="Times New Roman" w:cs="Times New Roman"/>
          <w:sz w:val="24"/>
          <w:szCs w:val="24"/>
        </w:rPr>
        <w:t xml:space="preserve"> </w:t>
      </w:r>
      <w:r w:rsidRPr="005A43DA">
        <w:rPr>
          <w:rFonts w:ascii="Times New Roman" w:eastAsia="Times New Roman" w:hAnsi="Times New Roman" w:cs="Times New Roman"/>
          <w:sz w:val="24"/>
          <w:szCs w:val="24"/>
        </w:rPr>
        <w:t>the Intermediate Low Scenario within the Northeast and Southeast Atlantic ….</w:t>
      </w:r>
      <w:r w:rsidR="00B86AE2">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vertAlign w:val="superscript"/>
        </w:rPr>
        <w:footnoteReference w:id="46"/>
      </w:r>
      <w:r w:rsidRPr="005A43DA">
        <w:rPr>
          <w:rFonts w:ascii="Times New Roman" w:eastAsia="Times New Roman" w:hAnsi="Times New Roman" w:cs="Times New Roman"/>
          <w:sz w:val="24"/>
          <w:szCs w:val="24"/>
        </w:rPr>
        <w:t xml:space="preserve"> Th</w:t>
      </w:r>
      <w:r w:rsidR="00B86AE2">
        <w:rPr>
          <w:rFonts w:ascii="Times New Roman" w:eastAsia="Times New Roman" w:hAnsi="Times New Roman" w:cs="Times New Roman"/>
          <w:sz w:val="24"/>
          <w:szCs w:val="24"/>
        </w:rPr>
        <w:t>is</w:t>
      </w:r>
      <w:r w:rsidRPr="005A43DA">
        <w:rPr>
          <w:rFonts w:ascii="Times New Roman" w:eastAsia="Times New Roman" w:hAnsi="Times New Roman" w:cs="Times New Roman"/>
          <w:sz w:val="24"/>
          <w:szCs w:val="24"/>
        </w:rPr>
        <w:t xml:space="preserve"> report also projects that the low</w:t>
      </w:r>
      <w:r w:rsidR="001A7974">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 xml:space="preserve"> and high</w:t>
      </w:r>
      <w:r w:rsidR="001A7974">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end estimates of high tide flood frequency along the coast of the Northeast Atlantic “will reach on average about 235 and 365 days/year (with 95 and 100% from tides)</w:t>
      </w:r>
      <w:r w:rsidR="004A21C8">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 respectively.</w:t>
      </w:r>
      <w:r w:rsidRPr="005A43DA">
        <w:rPr>
          <w:rFonts w:ascii="Times New Roman" w:eastAsia="Times New Roman" w:hAnsi="Times New Roman" w:cs="Times New Roman"/>
          <w:sz w:val="24"/>
          <w:szCs w:val="24"/>
          <w:vertAlign w:val="superscript"/>
        </w:rPr>
        <w:footnoteReference w:id="47"/>
      </w:r>
      <w:r w:rsidRPr="005A43DA">
        <w:rPr>
          <w:rFonts w:ascii="Times New Roman" w:eastAsia="Times New Roman" w:hAnsi="Times New Roman" w:cs="Times New Roman"/>
          <w:sz w:val="24"/>
          <w:szCs w:val="24"/>
        </w:rPr>
        <w:t xml:space="preserve"> </w:t>
      </w:r>
      <w:r w:rsidR="00EC66F0">
        <w:rPr>
          <w:rFonts w:ascii="Times New Roman" w:eastAsia="Times New Roman" w:hAnsi="Times New Roman" w:cs="Times New Roman"/>
          <w:sz w:val="24"/>
          <w:szCs w:val="24"/>
        </w:rPr>
        <w:t>The</w:t>
      </w:r>
      <w:r w:rsidRPr="005A43DA">
        <w:rPr>
          <w:rFonts w:ascii="Times New Roman" w:eastAsia="Times New Roman" w:hAnsi="Times New Roman" w:cs="Times New Roman"/>
          <w:sz w:val="24"/>
          <w:szCs w:val="24"/>
        </w:rPr>
        <w:t xml:space="preserve"> City’s waterfront communities face significant threats from extreme weather events and high tides, and projections show that these communities will experience greater and more frequent damage because of climate-related weather events and sea level rise. Neighborhoods such as Broad Channel, Howard Beach, Hamilton Beach,</w:t>
      </w:r>
      <w:r w:rsidRPr="005A43DA">
        <w:rPr>
          <w:rFonts w:ascii="Times New Roman" w:eastAsia="Times New Roman" w:hAnsi="Times New Roman" w:cs="Times New Roman"/>
          <w:sz w:val="24"/>
          <w:szCs w:val="24"/>
          <w:vertAlign w:val="superscript"/>
        </w:rPr>
        <w:footnoteReference w:id="48"/>
      </w:r>
      <w:r w:rsidRPr="005A43DA">
        <w:rPr>
          <w:rFonts w:ascii="Times New Roman" w:eastAsia="Times New Roman" w:hAnsi="Times New Roman" w:cs="Times New Roman"/>
          <w:sz w:val="24"/>
          <w:szCs w:val="24"/>
        </w:rPr>
        <w:t xml:space="preserve"> Rosedale, Far Rockaway, Coney Island, Stapleton, Arrochar, and Midland Beach </w:t>
      </w:r>
      <w:r w:rsidR="004A21C8">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where eight New Yorkers drowned in Sandy’s floodwaters</w:t>
      </w:r>
      <w:r w:rsidR="004A21C8">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vertAlign w:val="superscript"/>
        </w:rPr>
        <w:footnoteReference w:id="49"/>
      </w:r>
      <w:r w:rsidRPr="005A43DA">
        <w:rPr>
          <w:rFonts w:ascii="Times New Roman" w:eastAsia="Times New Roman" w:hAnsi="Times New Roman" w:cs="Times New Roman"/>
          <w:sz w:val="24"/>
          <w:szCs w:val="24"/>
        </w:rPr>
        <w:t xml:space="preserve"> already regularly experience tidal inundation,</w:t>
      </w:r>
      <w:r w:rsidR="007018F0">
        <w:rPr>
          <w:rStyle w:val="FootnoteReference"/>
          <w:rFonts w:ascii="Times New Roman" w:eastAsia="Times New Roman" w:hAnsi="Times New Roman" w:cs="Times New Roman"/>
          <w:sz w:val="24"/>
          <w:szCs w:val="24"/>
        </w:rPr>
        <w:footnoteReference w:id="50"/>
      </w:r>
      <w:r w:rsidRPr="005A43DA">
        <w:rPr>
          <w:rFonts w:ascii="Times New Roman" w:eastAsia="Times New Roman" w:hAnsi="Times New Roman" w:cs="Times New Roman"/>
          <w:sz w:val="24"/>
          <w:szCs w:val="24"/>
        </w:rPr>
        <w:t xml:space="preserve"> a trend that will </w:t>
      </w:r>
      <w:r w:rsidR="00262B72">
        <w:rPr>
          <w:rFonts w:ascii="Times New Roman" w:eastAsia="Times New Roman" w:hAnsi="Times New Roman" w:cs="Times New Roman"/>
          <w:sz w:val="24"/>
          <w:szCs w:val="24"/>
        </w:rPr>
        <w:t xml:space="preserve">likely </w:t>
      </w:r>
      <w:r w:rsidRPr="005A43DA">
        <w:rPr>
          <w:rFonts w:ascii="Times New Roman" w:eastAsia="Times New Roman" w:hAnsi="Times New Roman" w:cs="Times New Roman"/>
          <w:sz w:val="24"/>
          <w:szCs w:val="24"/>
        </w:rPr>
        <w:t>only be exacerbated by continued sea level rise.</w:t>
      </w:r>
    </w:p>
    <w:p w14:paraId="102123EF" w14:textId="5466C919" w:rsidR="005A43DA" w:rsidRDefault="005A43DA" w:rsidP="005A43D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5A43DA">
        <w:rPr>
          <w:rFonts w:ascii="Times New Roman" w:eastAsia="Times New Roman" w:hAnsi="Times New Roman" w:cs="Times New Roman"/>
          <w:sz w:val="24"/>
          <w:szCs w:val="24"/>
        </w:rPr>
        <w:t>Urban areas are also highly susceptible to pluvial flooding, which is flooding caused by rainfall.</w:t>
      </w:r>
      <w:r w:rsidRPr="005A43DA">
        <w:rPr>
          <w:rFonts w:ascii="Times New Roman" w:eastAsia="Times New Roman" w:hAnsi="Times New Roman" w:cs="Times New Roman"/>
          <w:sz w:val="24"/>
          <w:szCs w:val="24"/>
          <w:vertAlign w:val="superscript"/>
        </w:rPr>
        <w:footnoteReference w:id="51"/>
      </w:r>
      <w:r w:rsidRPr="005A43DA">
        <w:rPr>
          <w:rFonts w:ascii="Times New Roman" w:eastAsia="Times New Roman" w:hAnsi="Times New Roman" w:cs="Times New Roman"/>
          <w:sz w:val="24"/>
          <w:szCs w:val="24"/>
        </w:rPr>
        <w:t xml:space="preserve"> Concrete surfaces that exist throughout the City exacerbate this problem</w:t>
      </w:r>
      <w:r w:rsidR="006B0333">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 xml:space="preserve"> and sea barriers and coastal defenses put in place to protect against coastal storm surge will not solve flooding caused by heavy rainfall events.</w:t>
      </w:r>
      <w:r w:rsidRPr="005A43DA">
        <w:rPr>
          <w:rFonts w:ascii="Times New Roman" w:eastAsia="Times New Roman" w:hAnsi="Times New Roman" w:cs="Times New Roman"/>
          <w:sz w:val="24"/>
          <w:szCs w:val="24"/>
          <w:vertAlign w:val="superscript"/>
        </w:rPr>
        <w:footnoteReference w:id="52"/>
      </w:r>
      <w:r w:rsidR="006877E8">
        <w:rPr>
          <w:rFonts w:ascii="Times New Roman" w:eastAsia="Times New Roman" w:hAnsi="Times New Roman" w:cs="Times New Roman"/>
          <w:sz w:val="24"/>
          <w:szCs w:val="24"/>
        </w:rPr>
        <w:t xml:space="preserve"> </w:t>
      </w:r>
      <w:r w:rsidRPr="005A43DA">
        <w:rPr>
          <w:rFonts w:ascii="Times New Roman" w:eastAsia="Times New Roman" w:hAnsi="Times New Roman" w:cs="Times New Roman"/>
          <w:sz w:val="24"/>
          <w:szCs w:val="24"/>
        </w:rPr>
        <w:t>Timon McPhearson, a member of the New York City Panel on Climate Change (NPCC) and a researcher of urban climate resiliency at the New School</w:t>
      </w:r>
      <w:r w:rsidR="006B0333">
        <w:rPr>
          <w:rFonts w:ascii="Times New Roman" w:eastAsia="Times New Roman" w:hAnsi="Times New Roman" w:cs="Times New Roman"/>
          <w:sz w:val="24"/>
          <w:szCs w:val="24"/>
        </w:rPr>
        <w:t>,</w:t>
      </w:r>
      <w:r w:rsidRPr="005A43DA">
        <w:rPr>
          <w:rFonts w:ascii="Times New Roman" w:eastAsia="Times New Roman" w:hAnsi="Times New Roman" w:cs="Times New Roman"/>
          <w:sz w:val="24"/>
          <w:szCs w:val="24"/>
        </w:rPr>
        <w:t xml:space="preserve"> stated that “[t]he way we’ve developed New York City has caused the flood problem.”</w:t>
      </w:r>
      <w:r w:rsidRPr="005A43DA">
        <w:rPr>
          <w:rFonts w:ascii="Times New Roman" w:eastAsia="Times New Roman" w:hAnsi="Times New Roman" w:cs="Times New Roman"/>
          <w:sz w:val="24"/>
          <w:szCs w:val="24"/>
          <w:vertAlign w:val="superscript"/>
        </w:rPr>
        <w:footnoteReference w:id="53"/>
      </w:r>
      <w:r w:rsidRPr="005A43DA">
        <w:rPr>
          <w:rFonts w:ascii="Times New Roman" w:eastAsia="Times New Roman" w:hAnsi="Times New Roman" w:cs="Times New Roman"/>
          <w:sz w:val="24"/>
          <w:szCs w:val="24"/>
        </w:rPr>
        <w:t xml:space="preserve"> </w:t>
      </w:r>
    </w:p>
    <w:p w14:paraId="626C4663" w14:textId="77777777" w:rsidR="00FE2019" w:rsidRPr="00FE2019" w:rsidRDefault="00FE2019" w:rsidP="00CD0B2F">
      <w:pPr>
        <w:autoSpaceDE w:val="0"/>
        <w:autoSpaceDN w:val="0"/>
        <w:adjustRightInd w:val="0"/>
        <w:spacing w:before="120" w:after="0" w:line="480" w:lineRule="auto"/>
        <w:jc w:val="both"/>
        <w:rPr>
          <w:rFonts w:ascii="Times New Roman" w:hAnsi="Times New Roman" w:cs="Times New Roman"/>
          <w:i/>
          <w:sz w:val="24"/>
          <w:szCs w:val="24"/>
        </w:rPr>
      </w:pPr>
      <w:r w:rsidRPr="00FE2019">
        <w:rPr>
          <w:rFonts w:ascii="Times New Roman" w:hAnsi="Times New Roman" w:cs="Times New Roman"/>
          <w:i/>
          <w:sz w:val="24"/>
          <w:szCs w:val="24"/>
        </w:rPr>
        <w:t>Disproportionate Impacts of Flooding on Low-Income and Minority Communities</w:t>
      </w:r>
    </w:p>
    <w:p w14:paraId="6ED53780" w14:textId="7FA76172" w:rsidR="00FE2019" w:rsidRPr="00FE2019" w:rsidRDefault="00FE2019" w:rsidP="00E92279">
      <w:pPr>
        <w:autoSpaceDE w:val="0"/>
        <w:autoSpaceDN w:val="0"/>
        <w:adjustRightInd w:val="0"/>
        <w:spacing w:after="120" w:line="480" w:lineRule="auto"/>
        <w:ind w:firstLine="720"/>
        <w:jc w:val="both"/>
        <w:rPr>
          <w:rFonts w:ascii="Times New Roman" w:hAnsi="Times New Roman" w:cs="Times New Roman"/>
          <w:sz w:val="24"/>
          <w:szCs w:val="24"/>
        </w:rPr>
      </w:pPr>
      <w:r w:rsidRPr="00FE2019">
        <w:rPr>
          <w:rFonts w:ascii="Times New Roman" w:hAnsi="Times New Roman" w:cs="Times New Roman"/>
          <w:sz w:val="24"/>
          <w:szCs w:val="24"/>
        </w:rPr>
        <w:t>As flooding from climate change worsens, urban flooding’s disproportionate impact on minority and low-income communities is a major</w:t>
      </w:r>
      <w:r w:rsidR="00620E07">
        <w:rPr>
          <w:rFonts w:ascii="Times New Roman" w:hAnsi="Times New Roman" w:cs="Times New Roman"/>
          <w:sz w:val="24"/>
          <w:szCs w:val="24"/>
        </w:rPr>
        <w:t xml:space="preserve"> specific</w:t>
      </w:r>
      <w:r w:rsidRPr="00FE2019">
        <w:rPr>
          <w:rFonts w:ascii="Times New Roman" w:hAnsi="Times New Roman" w:cs="Times New Roman"/>
          <w:sz w:val="24"/>
          <w:szCs w:val="24"/>
        </w:rPr>
        <w:t xml:space="preserve"> concern. The most vulnerable residents, those who live in flood-prone areas with little green space to absorb the floodwaters, are often poor and members of minority groups.</w:t>
      </w:r>
      <w:r w:rsidRPr="00FE2019">
        <w:rPr>
          <w:rStyle w:val="FootnoteReference"/>
          <w:rFonts w:ascii="Times New Roman" w:hAnsi="Times New Roman" w:cs="Times New Roman"/>
          <w:sz w:val="24"/>
          <w:szCs w:val="24"/>
        </w:rPr>
        <w:footnoteReference w:id="54"/>
      </w:r>
      <w:r w:rsidRPr="00FE2019">
        <w:rPr>
          <w:rFonts w:ascii="Times New Roman" w:hAnsi="Times New Roman" w:cs="Times New Roman"/>
          <w:sz w:val="24"/>
          <w:szCs w:val="24"/>
        </w:rPr>
        <w:t xml:space="preserve"> According to a study led by researchers at the University of Arizona, people who are Black, Hispanic or of low-income are more likely to live in areas at high risk from flooding from natural disasters.</w:t>
      </w:r>
      <w:r w:rsidRPr="00FE2019">
        <w:rPr>
          <w:rStyle w:val="FootnoteReference"/>
          <w:rFonts w:ascii="Times New Roman" w:hAnsi="Times New Roman" w:cs="Times New Roman"/>
          <w:sz w:val="24"/>
          <w:szCs w:val="24"/>
        </w:rPr>
        <w:footnoteReference w:id="55"/>
      </w:r>
      <w:r w:rsidRPr="00FE2019">
        <w:rPr>
          <w:rFonts w:ascii="Times New Roman" w:hAnsi="Times New Roman" w:cs="Times New Roman"/>
          <w:sz w:val="24"/>
          <w:szCs w:val="24"/>
        </w:rPr>
        <w:t xml:space="preserve"> </w:t>
      </w:r>
      <w:r w:rsidR="00EC66F0">
        <w:rPr>
          <w:rFonts w:ascii="Times New Roman" w:hAnsi="Times New Roman" w:cs="Times New Roman"/>
          <w:sz w:val="24"/>
          <w:szCs w:val="24"/>
        </w:rPr>
        <w:t>Further, a</w:t>
      </w:r>
      <w:r w:rsidRPr="00FE2019">
        <w:rPr>
          <w:rFonts w:ascii="Times New Roman" w:hAnsi="Times New Roman" w:cs="Times New Roman"/>
          <w:sz w:val="24"/>
          <w:szCs w:val="24"/>
        </w:rPr>
        <w:t>ccording to Sam Brody, a flood expert at Texas A&amp;M University, “[u]rban flooding is a growing source of significant economic loss, social disruption and housing inequality.”</w:t>
      </w:r>
      <w:r w:rsidRPr="00FE2019">
        <w:rPr>
          <w:rStyle w:val="FootnoteReference"/>
          <w:rFonts w:ascii="Times New Roman" w:hAnsi="Times New Roman" w:cs="Times New Roman"/>
          <w:sz w:val="24"/>
          <w:szCs w:val="24"/>
        </w:rPr>
        <w:footnoteReference w:id="56"/>
      </w:r>
      <w:r w:rsidRPr="00FE2019">
        <w:rPr>
          <w:rFonts w:ascii="Times New Roman" w:hAnsi="Times New Roman" w:cs="Times New Roman"/>
          <w:sz w:val="24"/>
          <w:szCs w:val="24"/>
        </w:rPr>
        <w:t xml:space="preserve"> </w:t>
      </w:r>
      <w:r w:rsidR="00B64B99">
        <w:rPr>
          <w:rFonts w:ascii="Times New Roman" w:hAnsi="Times New Roman" w:cs="Times New Roman"/>
          <w:sz w:val="24"/>
          <w:szCs w:val="24"/>
        </w:rPr>
        <w:t>As</w:t>
      </w:r>
      <w:r w:rsidR="0035158D">
        <w:rPr>
          <w:rFonts w:ascii="Times New Roman" w:hAnsi="Times New Roman" w:cs="Times New Roman"/>
          <w:sz w:val="24"/>
          <w:szCs w:val="24"/>
        </w:rPr>
        <w:t xml:space="preserve"> reported by the Scientific American, </w:t>
      </w:r>
      <w:r w:rsidR="00B64B99">
        <w:rPr>
          <w:rFonts w:ascii="Times New Roman" w:hAnsi="Times New Roman" w:cs="Times New Roman"/>
          <w:sz w:val="24"/>
          <w:szCs w:val="24"/>
        </w:rPr>
        <w:t>a March 2019 report of the National Academies of Sciences, Engineering and Medicine</w:t>
      </w:r>
      <w:r w:rsidR="0035158D">
        <w:rPr>
          <w:rFonts w:ascii="Times New Roman" w:hAnsi="Times New Roman" w:cs="Times New Roman"/>
          <w:sz w:val="24"/>
          <w:szCs w:val="24"/>
        </w:rPr>
        <w:t xml:space="preserve"> concluded that</w:t>
      </w:r>
      <w:r w:rsidR="00B64B99" w:rsidRPr="00FE2019">
        <w:rPr>
          <w:rFonts w:ascii="Times New Roman" w:hAnsi="Times New Roman" w:cs="Times New Roman"/>
          <w:sz w:val="24"/>
          <w:szCs w:val="24"/>
        </w:rPr>
        <w:t xml:space="preserve"> </w:t>
      </w:r>
      <w:r w:rsidR="001F4D48">
        <w:rPr>
          <w:rFonts w:ascii="Times New Roman" w:hAnsi="Times New Roman" w:cs="Times New Roman"/>
          <w:sz w:val="24"/>
          <w:szCs w:val="24"/>
        </w:rPr>
        <w:t>s</w:t>
      </w:r>
      <w:r w:rsidRPr="00FE2019">
        <w:rPr>
          <w:rFonts w:ascii="Times New Roman" w:hAnsi="Times New Roman" w:cs="Times New Roman"/>
          <w:sz w:val="24"/>
          <w:szCs w:val="24"/>
        </w:rPr>
        <w:t>torms</w:t>
      </w:r>
      <w:r w:rsidR="008346C9">
        <w:rPr>
          <w:rFonts w:ascii="Times New Roman" w:hAnsi="Times New Roman" w:cs="Times New Roman"/>
          <w:sz w:val="24"/>
          <w:szCs w:val="24"/>
        </w:rPr>
        <w:t xml:space="preserve"> do</w:t>
      </w:r>
      <w:r w:rsidRPr="00FE2019">
        <w:rPr>
          <w:rFonts w:ascii="Times New Roman" w:hAnsi="Times New Roman" w:cs="Times New Roman"/>
          <w:sz w:val="24"/>
          <w:szCs w:val="24"/>
        </w:rPr>
        <w:t xml:space="preserve"> indiscriminately affect all residents – rich and poor</w:t>
      </w:r>
      <w:r w:rsidR="00B64B99">
        <w:rPr>
          <w:rFonts w:ascii="Times New Roman" w:hAnsi="Times New Roman" w:cs="Times New Roman"/>
          <w:sz w:val="24"/>
          <w:szCs w:val="24"/>
        </w:rPr>
        <w:t>;</w:t>
      </w:r>
      <w:r w:rsidRPr="00FE2019">
        <w:rPr>
          <w:rFonts w:ascii="Times New Roman" w:hAnsi="Times New Roman" w:cs="Times New Roman"/>
          <w:sz w:val="24"/>
          <w:szCs w:val="24"/>
        </w:rPr>
        <w:t xml:space="preserve"> </w:t>
      </w:r>
      <w:r w:rsidR="00B64B99">
        <w:rPr>
          <w:rFonts w:ascii="Times New Roman" w:hAnsi="Times New Roman" w:cs="Times New Roman"/>
          <w:sz w:val="24"/>
          <w:szCs w:val="24"/>
        </w:rPr>
        <w:t>h</w:t>
      </w:r>
      <w:r w:rsidRPr="00FE2019">
        <w:rPr>
          <w:rFonts w:ascii="Times New Roman" w:hAnsi="Times New Roman" w:cs="Times New Roman"/>
          <w:sz w:val="24"/>
          <w:szCs w:val="24"/>
        </w:rPr>
        <w:t xml:space="preserve">owever, </w:t>
      </w:r>
      <w:r w:rsidRPr="007B0389">
        <w:rPr>
          <w:rFonts w:ascii="Times New Roman" w:hAnsi="Times New Roman" w:cs="Times New Roman"/>
          <w:sz w:val="24"/>
          <w:szCs w:val="24"/>
        </w:rPr>
        <w:t>“</w:t>
      </w:r>
      <w:r w:rsidR="008E5A80">
        <w:rPr>
          <w:rFonts w:ascii="Times New Roman" w:hAnsi="Times New Roman" w:cs="Times New Roman"/>
          <w:sz w:val="24"/>
          <w:szCs w:val="24"/>
          <w:shd w:val="clear" w:color="auto" w:fill="FFFFFF"/>
        </w:rPr>
        <w:t>[T]</w:t>
      </w:r>
      <w:r w:rsidRPr="00E92279">
        <w:rPr>
          <w:rFonts w:ascii="Times New Roman" w:hAnsi="Times New Roman" w:cs="Times New Roman"/>
          <w:sz w:val="24"/>
          <w:szCs w:val="24"/>
          <w:shd w:val="clear" w:color="auto" w:fill="FFFFFF"/>
        </w:rPr>
        <w:t>he capacity to respond to and recover from flooding is much lower in socially vulnerable populations that even in the best of times are struggling to function.”</w:t>
      </w:r>
      <w:r w:rsidRPr="00E92279">
        <w:rPr>
          <w:rStyle w:val="FootnoteReference"/>
          <w:rFonts w:ascii="Times New Roman" w:hAnsi="Times New Roman" w:cs="Times New Roman"/>
          <w:sz w:val="24"/>
          <w:szCs w:val="24"/>
          <w:shd w:val="clear" w:color="auto" w:fill="FFFFFF"/>
        </w:rPr>
        <w:footnoteReference w:id="57"/>
      </w:r>
    </w:p>
    <w:p w14:paraId="04BF2D27" w14:textId="77777777" w:rsidR="00F50917" w:rsidRPr="00C4433F" w:rsidRDefault="00F50917" w:rsidP="00F50917">
      <w:pPr>
        <w:rPr>
          <w:rFonts w:ascii="Times New Roman" w:hAnsi="Times New Roman" w:cs="Times New Roman"/>
          <w:i/>
          <w:sz w:val="24"/>
          <w:szCs w:val="24"/>
        </w:rPr>
      </w:pPr>
      <w:r w:rsidRPr="00C4433F">
        <w:rPr>
          <w:rFonts w:ascii="Times New Roman" w:hAnsi="Times New Roman" w:cs="Times New Roman"/>
          <w:i/>
          <w:sz w:val="24"/>
          <w:szCs w:val="24"/>
        </w:rPr>
        <w:t>Future Storms and Flooding Events</w:t>
      </w:r>
    </w:p>
    <w:p w14:paraId="3533EA30" w14:textId="0EEBD096" w:rsidR="00F50917" w:rsidRPr="00F50917" w:rsidRDefault="00F50917" w:rsidP="00F50917">
      <w:pPr>
        <w:autoSpaceDE w:val="0"/>
        <w:autoSpaceDN w:val="0"/>
        <w:adjustRightInd w:val="0"/>
        <w:spacing w:before="120" w:after="120" w:line="480" w:lineRule="auto"/>
        <w:jc w:val="both"/>
        <w:rPr>
          <w:rFonts w:ascii="Times New Roman" w:hAnsi="Times New Roman" w:cs="Times New Roman"/>
          <w:i/>
          <w:sz w:val="24"/>
          <w:szCs w:val="24"/>
        </w:rPr>
      </w:pPr>
      <w:r w:rsidRPr="00220AEB">
        <w:rPr>
          <w:rFonts w:ascii="Times New Roman" w:eastAsia="MyriadPro-Regular" w:hAnsi="Times New Roman" w:cs="Times New Roman"/>
          <w:sz w:val="24"/>
          <w:szCs w:val="24"/>
        </w:rPr>
        <w:tab/>
        <w:t xml:space="preserve">Global warming is expected to cause sea level rise and storms to intensify in </w:t>
      </w:r>
      <w:r w:rsidR="00EC66F0">
        <w:rPr>
          <w:rFonts w:ascii="Times New Roman" w:eastAsia="MyriadPro-Regular" w:hAnsi="Times New Roman" w:cs="Times New Roman"/>
          <w:sz w:val="24"/>
          <w:szCs w:val="24"/>
        </w:rPr>
        <w:t>the</w:t>
      </w:r>
      <w:r w:rsidRPr="00220AEB">
        <w:rPr>
          <w:rFonts w:ascii="Times New Roman" w:eastAsia="MyriadPro-Regular" w:hAnsi="Times New Roman" w:cs="Times New Roman"/>
          <w:sz w:val="24"/>
          <w:szCs w:val="24"/>
        </w:rPr>
        <w:t xml:space="preserve"> City.</w:t>
      </w:r>
      <w:r w:rsidRPr="00220AEB">
        <w:rPr>
          <w:rStyle w:val="FootnoteReference"/>
          <w:rFonts w:ascii="Times New Roman" w:eastAsia="MyriadPro-Regular" w:hAnsi="Times New Roman"/>
          <w:sz w:val="24"/>
          <w:szCs w:val="24"/>
        </w:rPr>
        <w:footnoteReference w:id="58"/>
      </w:r>
      <w:r w:rsidRPr="00220AEB">
        <w:rPr>
          <w:rFonts w:ascii="Times New Roman" w:eastAsia="MyriadPro-Regular" w:hAnsi="Times New Roman" w:cs="Times New Roman"/>
          <w:sz w:val="24"/>
          <w:szCs w:val="24"/>
        </w:rPr>
        <w:t xml:space="preserve"> A study by climate experts </w:t>
      </w:r>
      <w:r w:rsidR="006F7D6D">
        <w:rPr>
          <w:rFonts w:ascii="Times New Roman" w:eastAsia="MyriadPro-Regular" w:hAnsi="Times New Roman" w:cs="Times New Roman"/>
          <w:sz w:val="24"/>
          <w:szCs w:val="24"/>
        </w:rPr>
        <w:t>predicts</w:t>
      </w:r>
      <w:r w:rsidR="006F7D6D" w:rsidRPr="00220AEB">
        <w:rPr>
          <w:rFonts w:ascii="Times New Roman" w:eastAsia="MyriadPro-Regular" w:hAnsi="Times New Roman" w:cs="Times New Roman"/>
          <w:sz w:val="24"/>
          <w:szCs w:val="24"/>
        </w:rPr>
        <w:t xml:space="preserve"> </w:t>
      </w:r>
      <w:r w:rsidRPr="00220AEB">
        <w:rPr>
          <w:rFonts w:ascii="Times New Roman" w:eastAsia="MyriadPro-Regular" w:hAnsi="Times New Roman" w:cs="Times New Roman"/>
          <w:sz w:val="24"/>
          <w:szCs w:val="24"/>
        </w:rPr>
        <w:t>that over the next 300 years, there will be higher seas, larger storm surges and more frequent</w:t>
      </w:r>
      <w:r w:rsidR="00603A50">
        <w:rPr>
          <w:rFonts w:ascii="Times New Roman" w:eastAsia="MyriadPro-Regular" w:hAnsi="Times New Roman" w:cs="Times New Roman"/>
          <w:sz w:val="24"/>
          <w:szCs w:val="24"/>
        </w:rPr>
        <w:t xml:space="preserve"> and</w:t>
      </w:r>
      <w:r w:rsidRPr="00220AEB">
        <w:rPr>
          <w:rFonts w:ascii="Times New Roman" w:eastAsia="MyriadPro-Regular" w:hAnsi="Times New Roman" w:cs="Times New Roman"/>
          <w:sz w:val="24"/>
          <w:szCs w:val="24"/>
        </w:rPr>
        <w:t xml:space="preserve"> intense hurricanes.</w:t>
      </w:r>
      <w:r w:rsidRPr="00220AEB">
        <w:rPr>
          <w:rStyle w:val="FootnoteReference"/>
          <w:rFonts w:ascii="Times New Roman" w:eastAsia="MyriadPro-Regular" w:hAnsi="Times New Roman"/>
          <w:sz w:val="24"/>
          <w:szCs w:val="24"/>
        </w:rPr>
        <w:footnoteReference w:id="59"/>
      </w:r>
      <w:r w:rsidRPr="00220AEB">
        <w:rPr>
          <w:rFonts w:ascii="Times New Roman" w:eastAsia="MyriadPro-Regular" w:hAnsi="Times New Roman" w:cs="Times New Roman"/>
          <w:sz w:val="24"/>
          <w:szCs w:val="24"/>
        </w:rPr>
        <w:t xml:space="preserve"> In today’s warmer climate, 7.5</w:t>
      </w:r>
      <w:r w:rsidR="00291B83">
        <w:rPr>
          <w:rFonts w:ascii="Times New Roman" w:eastAsia="MyriadPro-Regular" w:hAnsi="Times New Roman" w:cs="Times New Roman"/>
          <w:sz w:val="24"/>
          <w:szCs w:val="24"/>
        </w:rPr>
        <w:t>-</w:t>
      </w:r>
      <w:r w:rsidRPr="00220AEB">
        <w:rPr>
          <w:rFonts w:ascii="Times New Roman" w:eastAsia="MyriadPro-Regular" w:hAnsi="Times New Roman" w:cs="Times New Roman"/>
          <w:sz w:val="24"/>
          <w:szCs w:val="24"/>
        </w:rPr>
        <w:t>foot floods are projected to happen every 25 years</w:t>
      </w:r>
      <w:r w:rsidR="00291B83">
        <w:rPr>
          <w:rFonts w:ascii="Times New Roman" w:eastAsia="MyriadPro-Regular" w:hAnsi="Times New Roman" w:cs="Times New Roman"/>
          <w:sz w:val="24"/>
          <w:szCs w:val="24"/>
        </w:rPr>
        <w:t>,</w:t>
      </w:r>
      <w:r w:rsidRPr="00220AEB">
        <w:rPr>
          <w:rFonts w:ascii="Times New Roman" w:eastAsia="MyriadPro-Regular" w:hAnsi="Times New Roman" w:cs="Times New Roman"/>
          <w:sz w:val="24"/>
          <w:szCs w:val="24"/>
        </w:rPr>
        <w:t xml:space="preserve"> as opposed to 7.5 foot floods occurring only a few times per millennium in the past.</w:t>
      </w:r>
      <w:r w:rsidRPr="00220AEB">
        <w:rPr>
          <w:rStyle w:val="FootnoteReference"/>
          <w:rFonts w:ascii="Times New Roman" w:eastAsia="MyriadPro-Regular" w:hAnsi="Times New Roman"/>
          <w:sz w:val="24"/>
          <w:szCs w:val="24"/>
        </w:rPr>
        <w:footnoteReference w:id="60"/>
      </w:r>
      <w:r w:rsidRPr="00220AEB">
        <w:rPr>
          <w:rFonts w:ascii="Times New Roman" w:eastAsia="MyriadPro-Regular" w:hAnsi="Times New Roman" w:cs="Times New Roman"/>
          <w:sz w:val="24"/>
          <w:szCs w:val="24"/>
        </w:rPr>
        <w:t xml:space="preserve"> Predictions state that by 2030, these floods will occur every five years.</w:t>
      </w:r>
      <w:r w:rsidRPr="00220AEB">
        <w:rPr>
          <w:rStyle w:val="FootnoteReference"/>
          <w:rFonts w:ascii="Times New Roman" w:eastAsia="MyriadPro-Regular" w:hAnsi="Times New Roman"/>
          <w:sz w:val="24"/>
          <w:szCs w:val="24"/>
        </w:rPr>
        <w:footnoteReference w:id="61"/>
      </w:r>
      <w:r>
        <w:rPr>
          <w:rFonts w:ascii="Times New Roman" w:eastAsia="MyriadPro-Regular" w:hAnsi="Times New Roman" w:cs="Times New Roman"/>
          <w:sz w:val="24"/>
          <w:szCs w:val="24"/>
        </w:rPr>
        <w:t xml:space="preserve"> </w:t>
      </w:r>
      <w:r w:rsidRPr="00220AEB">
        <w:rPr>
          <w:rFonts w:ascii="Times New Roman" w:eastAsia="MyriadPro-Regular" w:hAnsi="Times New Roman" w:cs="Times New Roman"/>
          <w:sz w:val="24"/>
          <w:szCs w:val="24"/>
        </w:rPr>
        <w:t>Flooding from rains</w:t>
      </w:r>
      <w:r>
        <w:rPr>
          <w:rFonts w:ascii="Times New Roman" w:eastAsia="MyriadPro-Regular" w:hAnsi="Times New Roman" w:cs="Times New Roman"/>
          <w:sz w:val="24"/>
          <w:szCs w:val="24"/>
        </w:rPr>
        <w:t xml:space="preserve">torms is not a new phenomenon. </w:t>
      </w:r>
      <w:r w:rsidRPr="00220AEB">
        <w:rPr>
          <w:rFonts w:ascii="Times New Roman" w:eastAsia="MyriadPro-Regular" w:hAnsi="Times New Roman" w:cs="Times New Roman"/>
          <w:sz w:val="24"/>
          <w:szCs w:val="24"/>
        </w:rPr>
        <w:t>However, the frequency and intensity of such events is new.</w:t>
      </w:r>
      <w:r w:rsidRPr="00220AEB">
        <w:rPr>
          <w:rStyle w:val="FootnoteReference"/>
          <w:rFonts w:ascii="Times New Roman" w:eastAsia="MyriadPro-Regular" w:hAnsi="Times New Roman"/>
          <w:sz w:val="24"/>
          <w:szCs w:val="24"/>
        </w:rPr>
        <w:footnoteReference w:id="62"/>
      </w:r>
      <w:r w:rsidRPr="00220AEB">
        <w:rPr>
          <w:rFonts w:ascii="Times New Roman" w:eastAsia="MyriadPro-Regular" w:hAnsi="Times New Roman" w:cs="Times New Roman"/>
          <w:sz w:val="24"/>
          <w:szCs w:val="24"/>
        </w:rPr>
        <w:t xml:space="preserve"> Additionally, such flooding tends to be localized – low-lying areas that typically experience coastal flooding may not flood during a heavy precipitation event that is concentrat</w:t>
      </w:r>
      <w:r>
        <w:rPr>
          <w:rFonts w:ascii="Times New Roman" w:eastAsia="MyriadPro-Regular" w:hAnsi="Times New Roman" w:cs="Times New Roman"/>
          <w:sz w:val="24"/>
          <w:szCs w:val="24"/>
        </w:rPr>
        <w:t>ed in another area of the City.</w:t>
      </w:r>
    </w:p>
    <w:p w14:paraId="23AC160C" w14:textId="548C5732" w:rsidR="000E7AE8" w:rsidRPr="000E7AE8" w:rsidRDefault="00C32910" w:rsidP="00CD0B2F">
      <w:pPr>
        <w:spacing w:before="120"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Storms – </w:t>
      </w:r>
      <w:r w:rsidR="00291B83">
        <w:rPr>
          <w:rFonts w:ascii="Times New Roman" w:hAnsi="Times New Roman" w:cs="Times New Roman"/>
          <w:i/>
          <w:sz w:val="24"/>
          <w:szCs w:val="24"/>
        </w:rPr>
        <w:t>The</w:t>
      </w:r>
      <w:r w:rsidR="000E7AE8" w:rsidRPr="000E7AE8">
        <w:rPr>
          <w:rFonts w:ascii="Times New Roman" w:hAnsi="Times New Roman" w:cs="Times New Roman"/>
          <w:i/>
          <w:sz w:val="24"/>
          <w:szCs w:val="24"/>
        </w:rPr>
        <w:t xml:space="preserve"> City’s Stormwater Flood Plan</w:t>
      </w:r>
    </w:p>
    <w:p w14:paraId="1BD67F56" w14:textId="08CB5C2D" w:rsidR="00F50917" w:rsidRPr="00F50917" w:rsidRDefault="00F50917" w:rsidP="000E7AE8">
      <w:pPr>
        <w:spacing w:after="0" w:line="480" w:lineRule="auto"/>
        <w:ind w:firstLine="720"/>
        <w:jc w:val="both"/>
        <w:rPr>
          <w:rFonts w:ascii="Times New Roman" w:hAnsi="Times New Roman" w:cs="Times New Roman"/>
          <w:sz w:val="24"/>
          <w:szCs w:val="24"/>
        </w:rPr>
      </w:pPr>
      <w:r w:rsidRPr="00F50917">
        <w:rPr>
          <w:rFonts w:ascii="Times New Roman" w:hAnsi="Times New Roman" w:cs="Times New Roman"/>
          <w:sz w:val="24"/>
          <w:szCs w:val="24"/>
        </w:rPr>
        <w:t xml:space="preserve">Local Law 172 of 2018 requires </w:t>
      </w:r>
      <w:r w:rsidR="00EA266D">
        <w:rPr>
          <w:rFonts w:ascii="Times New Roman" w:hAnsi="Times New Roman" w:cs="Times New Roman"/>
          <w:sz w:val="24"/>
          <w:szCs w:val="24"/>
        </w:rPr>
        <w:t>the City</w:t>
      </w:r>
      <w:r w:rsidR="00EA266D" w:rsidRPr="00F50917">
        <w:rPr>
          <w:rFonts w:ascii="Times New Roman" w:hAnsi="Times New Roman" w:cs="Times New Roman"/>
          <w:sz w:val="24"/>
          <w:szCs w:val="24"/>
        </w:rPr>
        <w:t xml:space="preserve"> </w:t>
      </w:r>
      <w:r w:rsidRPr="00F50917">
        <w:rPr>
          <w:rFonts w:ascii="Times New Roman" w:hAnsi="Times New Roman" w:cs="Times New Roman"/>
          <w:sz w:val="24"/>
          <w:szCs w:val="24"/>
        </w:rPr>
        <w:t>to produce maps showing flood vulnerability linked to the anticipated effects of climate change, to update these maps at least every four years, and to publish a long-term flood vulnerability plan to prevent or mitigate such flooding.</w:t>
      </w:r>
      <w:r w:rsidRPr="00F50917">
        <w:rPr>
          <w:rFonts w:ascii="Times New Roman" w:hAnsi="Times New Roman" w:cs="Times New Roman"/>
          <w:sz w:val="24"/>
          <w:szCs w:val="24"/>
          <w:vertAlign w:val="superscript"/>
        </w:rPr>
        <w:footnoteReference w:id="63"/>
      </w:r>
      <w:r w:rsidRPr="00F50917">
        <w:rPr>
          <w:rFonts w:ascii="Times New Roman" w:hAnsi="Times New Roman" w:cs="Times New Roman"/>
          <w:sz w:val="24"/>
          <w:szCs w:val="24"/>
        </w:rPr>
        <w:t xml:space="preserve"> Published in May of 2021, the current iteration of the </w:t>
      </w:r>
      <w:r w:rsidR="00E816C9">
        <w:rPr>
          <w:rFonts w:ascii="Times New Roman" w:hAnsi="Times New Roman" w:cs="Times New Roman"/>
          <w:sz w:val="24"/>
          <w:szCs w:val="24"/>
        </w:rPr>
        <w:t xml:space="preserve">City’s </w:t>
      </w:r>
      <w:r w:rsidR="006D055C">
        <w:rPr>
          <w:rFonts w:ascii="Times New Roman" w:hAnsi="Times New Roman" w:cs="Times New Roman"/>
          <w:sz w:val="24"/>
          <w:szCs w:val="24"/>
        </w:rPr>
        <w:t>Storm</w:t>
      </w:r>
      <w:r w:rsidR="006D055C" w:rsidRPr="00F50917">
        <w:rPr>
          <w:rFonts w:ascii="Times New Roman" w:hAnsi="Times New Roman" w:cs="Times New Roman"/>
          <w:sz w:val="24"/>
          <w:szCs w:val="24"/>
        </w:rPr>
        <w:t>water</w:t>
      </w:r>
      <w:r w:rsidRPr="00F50917">
        <w:rPr>
          <w:rFonts w:ascii="Times New Roman" w:hAnsi="Times New Roman" w:cs="Times New Roman"/>
          <w:sz w:val="24"/>
          <w:szCs w:val="24"/>
        </w:rPr>
        <w:t xml:space="preserve"> </w:t>
      </w:r>
      <w:r w:rsidR="00E816C9">
        <w:rPr>
          <w:rFonts w:ascii="Times New Roman" w:hAnsi="Times New Roman" w:cs="Times New Roman"/>
          <w:sz w:val="24"/>
          <w:szCs w:val="24"/>
        </w:rPr>
        <w:t>R</w:t>
      </w:r>
      <w:r w:rsidRPr="00F50917">
        <w:rPr>
          <w:rFonts w:ascii="Times New Roman" w:hAnsi="Times New Roman" w:cs="Times New Roman"/>
          <w:sz w:val="24"/>
          <w:szCs w:val="24"/>
        </w:rPr>
        <w:t xml:space="preserve">esiliency </w:t>
      </w:r>
      <w:r w:rsidR="00E816C9">
        <w:rPr>
          <w:rFonts w:ascii="Times New Roman" w:hAnsi="Times New Roman" w:cs="Times New Roman"/>
          <w:sz w:val="24"/>
          <w:szCs w:val="24"/>
        </w:rPr>
        <w:t>P</w:t>
      </w:r>
      <w:r w:rsidRPr="00F50917">
        <w:rPr>
          <w:rFonts w:ascii="Times New Roman" w:hAnsi="Times New Roman" w:cs="Times New Roman"/>
          <w:sz w:val="24"/>
          <w:szCs w:val="24"/>
        </w:rPr>
        <w:t xml:space="preserve">lan notes that the City is expected to experience 25% more rainfall by the end of the century, and </w:t>
      </w:r>
      <w:r w:rsidR="007B3EC6" w:rsidRPr="00F50917">
        <w:rPr>
          <w:rFonts w:ascii="Times New Roman" w:hAnsi="Times New Roman" w:cs="Times New Roman"/>
          <w:sz w:val="24"/>
          <w:szCs w:val="24"/>
        </w:rPr>
        <w:t>i</w:t>
      </w:r>
      <w:r w:rsidR="007B3EC6">
        <w:rPr>
          <w:rFonts w:ascii="Times New Roman" w:hAnsi="Times New Roman" w:cs="Times New Roman"/>
          <w:sz w:val="24"/>
          <w:szCs w:val="24"/>
        </w:rPr>
        <w:t xml:space="preserve">ncludes </w:t>
      </w:r>
      <w:r w:rsidRPr="00F50917">
        <w:rPr>
          <w:rFonts w:ascii="Times New Roman" w:hAnsi="Times New Roman" w:cs="Times New Roman"/>
          <w:sz w:val="24"/>
          <w:szCs w:val="24"/>
        </w:rPr>
        <w:t>four goals intended to optimize emergency response to rainfall events and to ensure that City investments take climate risk into consideration.</w:t>
      </w:r>
      <w:r w:rsidRPr="00F50917">
        <w:rPr>
          <w:rFonts w:ascii="Times New Roman" w:hAnsi="Times New Roman" w:cs="Times New Roman"/>
          <w:sz w:val="24"/>
          <w:szCs w:val="24"/>
          <w:vertAlign w:val="superscript"/>
        </w:rPr>
        <w:footnoteReference w:id="64"/>
      </w:r>
      <w:r w:rsidRPr="00F50917">
        <w:rPr>
          <w:rFonts w:ascii="Times New Roman" w:hAnsi="Times New Roman" w:cs="Times New Roman"/>
          <w:sz w:val="24"/>
          <w:szCs w:val="24"/>
        </w:rPr>
        <w:t xml:space="preserve"> The goals include public outreach regarding flood vulnerability from extreme rain, updated flash flood response procedures prioritizing response in areas known to be vulnerable, advancing policies that reduce urban flooding and research pertaining to future risk</w:t>
      </w:r>
      <w:r w:rsidR="007B3EC6">
        <w:rPr>
          <w:rFonts w:ascii="Times New Roman" w:hAnsi="Times New Roman" w:cs="Times New Roman"/>
          <w:sz w:val="24"/>
          <w:szCs w:val="24"/>
        </w:rPr>
        <w:t>,</w:t>
      </w:r>
      <w:r w:rsidRPr="00F50917">
        <w:rPr>
          <w:rFonts w:ascii="Times New Roman" w:hAnsi="Times New Roman" w:cs="Times New Roman"/>
          <w:sz w:val="24"/>
          <w:szCs w:val="24"/>
        </w:rPr>
        <w:t xml:space="preserve"> and leveraging stormwater investments to address future flood risk from rain and sea level rise.</w:t>
      </w:r>
      <w:r w:rsidRPr="00F50917">
        <w:rPr>
          <w:rFonts w:ascii="Times New Roman" w:hAnsi="Times New Roman" w:cs="Times New Roman"/>
          <w:sz w:val="24"/>
          <w:szCs w:val="24"/>
          <w:vertAlign w:val="superscript"/>
        </w:rPr>
        <w:footnoteReference w:id="65"/>
      </w:r>
    </w:p>
    <w:p w14:paraId="0EDFC9D5" w14:textId="157528F6" w:rsidR="00F50917" w:rsidRDefault="00F50917" w:rsidP="00F50917">
      <w:pPr>
        <w:spacing w:after="0" w:line="480" w:lineRule="auto"/>
        <w:ind w:firstLine="720"/>
        <w:jc w:val="both"/>
        <w:rPr>
          <w:rFonts w:ascii="Times New Roman" w:hAnsi="Times New Roman" w:cs="Times New Roman"/>
          <w:sz w:val="24"/>
          <w:szCs w:val="24"/>
        </w:rPr>
      </w:pPr>
      <w:r w:rsidRPr="00F50917">
        <w:rPr>
          <w:rFonts w:ascii="Times New Roman" w:hAnsi="Times New Roman" w:cs="Times New Roman"/>
          <w:sz w:val="24"/>
          <w:szCs w:val="24"/>
        </w:rPr>
        <w:t xml:space="preserve">In May of 2021, </w:t>
      </w:r>
      <w:r w:rsidR="007B3EC6">
        <w:rPr>
          <w:rFonts w:ascii="Times New Roman" w:hAnsi="Times New Roman" w:cs="Times New Roman"/>
          <w:sz w:val="24"/>
          <w:szCs w:val="24"/>
        </w:rPr>
        <w:t>the</w:t>
      </w:r>
      <w:r w:rsidRPr="00F50917">
        <w:rPr>
          <w:rFonts w:ascii="Times New Roman" w:hAnsi="Times New Roman" w:cs="Times New Roman"/>
          <w:sz w:val="24"/>
          <w:szCs w:val="24"/>
        </w:rPr>
        <w:t xml:space="preserve"> City released preliminary stormwater flood maps, aimed at helping City residents understand their local risk of rainfall</w:t>
      </w:r>
      <w:r w:rsidR="001425FD">
        <w:rPr>
          <w:rFonts w:ascii="Times New Roman" w:hAnsi="Times New Roman" w:cs="Times New Roman"/>
          <w:sz w:val="24"/>
          <w:szCs w:val="24"/>
        </w:rPr>
        <w:t>-</w:t>
      </w:r>
      <w:r w:rsidRPr="00F50917">
        <w:rPr>
          <w:rFonts w:ascii="Times New Roman" w:hAnsi="Times New Roman" w:cs="Times New Roman"/>
          <w:sz w:val="24"/>
          <w:szCs w:val="24"/>
        </w:rPr>
        <w:t>based flooding.</w:t>
      </w:r>
      <w:r w:rsidRPr="00F50917">
        <w:rPr>
          <w:rFonts w:ascii="Times New Roman" w:hAnsi="Times New Roman" w:cs="Times New Roman"/>
          <w:sz w:val="24"/>
          <w:szCs w:val="24"/>
          <w:vertAlign w:val="superscript"/>
        </w:rPr>
        <w:footnoteReference w:id="66"/>
      </w:r>
      <w:r w:rsidRPr="00F50917">
        <w:rPr>
          <w:rFonts w:ascii="Times New Roman" w:hAnsi="Times New Roman" w:cs="Times New Roman"/>
          <w:sz w:val="24"/>
          <w:szCs w:val="24"/>
        </w:rPr>
        <w:t xml:space="preserve"> </w:t>
      </w:r>
      <w:r w:rsidR="006D055C">
        <w:rPr>
          <w:rStyle w:val="FootnoteReference"/>
          <w:rFonts w:ascii="Times New Roman" w:hAnsi="Times New Roman" w:cs="Times New Roman"/>
          <w:sz w:val="24"/>
          <w:szCs w:val="24"/>
        </w:rPr>
        <w:footnoteReference w:id="67"/>
      </w:r>
      <w:r w:rsidR="006D055C">
        <w:rPr>
          <w:rFonts w:ascii="Times New Roman" w:hAnsi="Times New Roman" w:cs="Times New Roman"/>
          <w:sz w:val="24"/>
          <w:szCs w:val="24"/>
        </w:rPr>
        <w:t xml:space="preserve"> </w:t>
      </w:r>
      <w:r w:rsidRPr="00F50917">
        <w:rPr>
          <w:rFonts w:ascii="Times New Roman" w:hAnsi="Times New Roman" w:cs="Times New Roman"/>
          <w:sz w:val="24"/>
          <w:szCs w:val="24"/>
        </w:rPr>
        <w:t>Residents in high-risk areas are encouraged to make emergency evacuation plans, learn the safest route from their location to high ground, and stay informed via the Notify NYC system or calling 311.</w:t>
      </w:r>
      <w:r w:rsidRPr="00F50917">
        <w:rPr>
          <w:rFonts w:ascii="Times New Roman" w:hAnsi="Times New Roman" w:cs="Times New Roman"/>
          <w:sz w:val="24"/>
          <w:szCs w:val="24"/>
          <w:vertAlign w:val="superscript"/>
        </w:rPr>
        <w:footnoteReference w:id="68"/>
      </w:r>
      <w:r w:rsidRPr="00F50917">
        <w:rPr>
          <w:rFonts w:ascii="Times New Roman" w:hAnsi="Times New Roman" w:cs="Times New Roman"/>
          <w:sz w:val="24"/>
          <w:szCs w:val="24"/>
        </w:rPr>
        <w:t xml:space="preserve"> The preliminary stormwater map</w:t>
      </w:r>
      <w:r w:rsidR="005C5CD7">
        <w:rPr>
          <w:rFonts w:ascii="Times New Roman" w:hAnsi="Times New Roman" w:cs="Times New Roman"/>
          <w:sz w:val="24"/>
          <w:szCs w:val="24"/>
        </w:rPr>
        <w:t>s</w:t>
      </w:r>
      <w:r w:rsidRPr="00F50917">
        <w:rPr>
          <w:rFonts w:ascii="Times New Roman" w:hAnsi="Times New Roman" w:cs="Times New Roman"/>
          <w:sz w:val="24"/>
          <w:szCs w:val="24"/>
        </w:rPr>
        <w:t xml:space="preserve"> show wide swaths of extreme flood risk across Queens, northeast Bronx, South Brooklyn and waterfront neighborhoods in Staten Island, in the event of a storm projected to drop 3.5 inches of rain in one hour.</w:t>
      </w:r>
      <w:r w:rsidRPr="00F50917">
        <w:rPr>
          <w:rFonts w:ascii="Times New Roman" w:hAnsi="Times New Roman" w:cs="Times New Roman"/>
          <w:sz w:val="24"/>
          <w:szCs w:val="24"/>
          <w:vertAlign w:val="superscript"/>
        </w:rPr>
        <w:footnoteReference w:id="69"/>
      </w:r>
      <w:r w:rsidRPr="00F50917">
        <w:rPr>
          <w:rFonts w:ascii="Times New Roman" w:hAnsi="Times New Roman" w:cs="Times New Roman"/>
          <w:sz w:val="24"/>
          <w:szCs w:val="24"/>
        </w:rPr>
        <w:t xml:space="preserve"> To mitigate the risks of flooding during intense rain events, the City uses a mix of both </w:t>
      </w:r>
      <w:r w:rsidR="005C5CD7">
        <w:rPr>
          <w:rFonts w:ascii="Times New Roman" w:hAnsi="Times New Roman" w:cs="Times New Roman"/>
          <w:sz w:val="24"/>
          <w:szCs w:val="24"/>
        </w:rPr>
        <w:t>“</w:t>
      </w:r>
      <w:r w:rsidRPr="00F50917">
        <w:rPr>
          <w:rFonts w:ascii="Times New Roman" w:hAnsi="Times New Roman" w:cs="Times New Roman"/>
          <w:sz w:val="24"/>
          <w:szCs w:val="24"/>
        </w:rPr>
        <w:t>gray</w:t>
      </w:r>
      <w:r w:rsidR="005C5CD7">
        <w:rPr>
          <w:rFonts w:ascii="Times New Roman" w:hAnsi="Times New Roman" w:cs="Times New Roman"/>
          <w:sz w:val="24"/>
          <w:szCs w:val="24"/>
        </w:rPr>
        <w:t>”</w:t>
      </w:r>
      <w:r w:rsidRPr="00F50917">
        <w:rPr>
          <w:rFonts w:ascii="Times New Roman" w:hAnsi="Times New Roman" w:cs="Times New Roman"/>
          <w:sz w:val="24"/>
          <w:szCs w:val="24"/>
        </w:rPr>
        <w:t xml:space="preserve"> infrastructure resources aimed at reducing combined sewer overflows and flooding, as well as </w:t>
      </w:r>
      <w:r w:rsidR="005C5CD7">
        <w:rPr>
          <w:rFonts w:ascii="Times New Roman" w:hAnsi="Times New Roman" w:cs="Times New Roman"/>
          <w:sz w:val="24"/>
          <w:szCs w:val="24"/>
        </w:rPr>
        <w:t>“</w:t>
      </w:r>
      <w:r w:rsidRPr="00F50917">
        <w:rPr>
          <w:rFonts w:ascii="Times New Roman" w:hAnsi="Times New Roman" w:cs="Times New Roman"/>
          <w:sz w:val="24"/>
          <w:szCs w:val="24"/>
        </w:rPr>
        <w:t>green</w:t>
      </w:r>
      <w:r w:rsidR="005C5CD7">
        <w:rPr>
          <w:rFonts w:ascii="Times New Roman" w:hAnsi="Times New Roman" w:cs="Times New Roman"/>
          <w:sz w:val="24"/>
          <w:szCs w:val="24"/>
        </w:rPr>
        <w:t>”</w:t>
      </w:r>
      <w:r w:rsidRPr="00F50917">
        <w:rPr>
          <w:rFonts w:ascii="Times New Roman" w:hAnsi="Times New Roman" w:cs="Times New Roman"/>
          <w:sz w:val="24"/>
          <w:szCs w:val="24"/>
        </w:rPr>
        <w:t xml:space="preserve"> infrastructure assets such as rain gardens and </w:t>
      </w:r>
      <w:r w:rsidR="006D055C">
        <w:rPr>
          <w:rFonts w:ascii="Times New Roman" w:hAnsi="Times New Roman" w:cs="Times New Roman"/>
          <w:sz w:val="24"/>
          <w:szCs w:val="24"/>
        </w:rPr>
        <w:t>B</w:t>
      </w:r>
      <w:r w:rsidR="006D055C" w:rsidRPr="00F50917">
        <w:rPr>
          <w:rFonts w:ascii="Times New Roman" w:hAnsi="Times New Roman" w:cs="Times New Roman"/>
          <w:sz w:val="24"/>
          <w:szCs w:val="24"/>
        </w:rPr>
        <w:t>luebelt</w:t>
      </w:r>
      <w:r w:rsidRPr="00F50917">
        <w:rPr>
          <w:rFonts w:ascii="Times New Roman" w:hAnsi="Times New Roman" w:cs="Times New Roman"/>
          <w:sz w:val="24"/>
          <w:szCs w:val="24"/>
        </w:rPr>
        <w:t xml:space="preserve"> </w:t>
      </w:r>
      <w:r w:rsidR="005C5CD7">
        <w:rPr>
          <w:rFonts w:ascii="Times New Roman" w:hAnsi="Times New Roman" w:cs="Times New Roman"/>
          <w:sz w:val="24"/>
          <w:szCs w:val="24"/>
        </w:rPr>
        <w:t xml:space="preserve">natural drainage </w:t>
      </w:r>
      <w:r w:rsidRPr="00F50917">
        <w:rPr>
          <w:rFonts w:ascii="Times New Roman" w:hAnsi="Times New Roman" w:cs="Times New Roman"/>
          <w:sz w:val="24"/>
          <w:szCs w:val="24"/>
        </w:rPr>
        <w:t>networks aimed at allowing more rainwater to infiltrate naturally into the ground before reaching the sewage system.</w:t>
      </w:r>
      <w:r w:rsidRPr="00F50917">
        <w:rPr>
          <w:rFonts w:ascii="Times New Roman" w:hAnsi="Times New Roman" w:cs="Times New Roman"/>
          <w:sz w:val="24"/>
          <w:szCs w:val="24"/>
          <w:vertAlign w:val="superscript"/>
        </w:rPr>
        <w:footnoteReference w:id="70"/>
      </w:r>
      <w:r w:rsidRPr="00F50917">
        <w:rPr>
          <w:rFonts w:ascii="Times New Roman" w:hAnsi="Times New Roman" w:cs="Times New Roman"/>
          <w:sz w:val="24"/>
          <w:szCs w:val="24"/>
        </w:rPr>
        <w:t xml:space="preserve"> To this end, the City has constructed new high level storm sewers</w:t>
      </w:r>
      <w:r w:rsidR="006E3FC0">
        <w:rPr>
          <w:rFonts w:ascii="Times New Roman" w:hAnsi="Times New Roman" w:cs="Times New Roman"/>
          <w:sz w:val="24"/>
          <w:szCs w:val="24"/>
        </w:rPr>
        <w:t>;</w:t>
      </w:r>
      <w:r w:rsidRPr="00F50917">
        <w:rPr>
          <w:rFonts w:ascii="Times New Roman" w:hAnsi="Times New Roman" w:cs="Times New Roman"/>
          <w:sz w:val="24"/>
          <w:szCs w:val="24"/>
        </w:rPr>
        <w:t xml:space="preserve"> expanded </w:t>
      </w:r>
      <w:r w:rsidR="00436C24">
        <w:rPr>
          <w:rFonts w:ascii="Times New Roman" w:hAnsi="Times New Roman" w:cs="Times New Roman"/>
          <w:sz w:val="24"/>
          <w:szCs w:val="24"/>
        </w:rPr>
        <w:t>B</w:t>
      </w:r>
      <w:r w:rsidR="00436C24" w:rsidRPr="00F50917">
        <w:rPr>
          <w:rFonts w:ascii="Times New Roman" w:hAnsi="Times New Roman" w:cs="Times New Roman"/>
          <w:sz w:val="24"/>
          <w:szCs w:val="24"/>
        </w:rPr>
        <w:t>luebelt</w:t>
      </w:r>
      <w:r w:rsidRPr="00F50917">
        <w:rPr>
          <w:rFonts w:ascii="Times New Roman" w:hAnsi="Times New Roman" w:cs="Times New Roman"/>
          <w:sz w:val="24"/>
          <w:szCs w:val="24"/>
        </w:rPr>
        <w:t xml:space="preserve"> networks in Queens and the Bronx after successful implementation in Staten Island</w:t>
      </w:r>
      <w:r w:rsidR="006E3FC0">
        <w:rPr>
          <w:rFonts w:ascii="Times New Roman" w:hAnsi="Times New Roman" w:cs="Times New Roman"/>
          <w:sz w:val="24"/>
          <w:szCs w:val="24"/>
        </w:rPr>
        <w:t>;</w:t>
      </w:r>
      <w:r w:rsidRPr="00F50917">
        <w:rPr>
          <w:rFonts w:ascii="Times New Roman" w:hAnsi="Times New Roman" w:cs="Times New Roman"/>
          <w:sz w:val="24"/>
          <w:szCs w:val="24"/>
        </w:rPr>
        <w:t xml:space="preserve"> designed 10,000 distributed green infrastructure assets</w:t>
      </w:r>
      <w:r w:rsidR="006E3FC0">
        <w:rPr>
          <w:rFonts w:ascii="Times New Roman" w:hAnsi="Times New Roman" w:cs="Times New Roman"/>
          <w:sz w:val="24"/>
          <w:szCs w:val="24"/>
        </w:rPr>
        <w:t>;</w:t>
      </w:r>
      <w:r w:rsidRPr="00F50917">
        <w:rPr>
          <w:rFonts w:ascii="Times New Roman" w:hAnsi="Times New Roman" w:cs="Times New Roman"/>
          <w:sz w:val="24"/>
          <w:szCs w:val="24"/>
        </w:rPr>
        <w:t xml:space="preserve"> issued new stormwater retention and detention guidelines for new and redeveloped properties aimed at restricting the volume and rate of stormwater draining into sewer systems</w:t>
      </w:r>
      <w:r w:rsidR="006E3FC0">
        <w:rPr>
          <w:rFonts w:ascii="Times New Roman" w:hAnsi="Times New Roman" w:cs="Times New Roman"/>
          <w:sz w:val="24"/>
          <w:szCs w:val="24"/>
        </w:rPr>
        <w:t>;</w:t>
      </w:r>
      <w:r w:rsidRPr="00F50917">
        <w:rPr>
          <w:rFonts w:ascii="Times New Roman" w:hAnsi="Times New Roman" w:cs="Times New Roman"/>
          <w:sz w:val="24"/>
          <w:szCs w:val="24"/>
        </w:rPr>
        <w:t xml:space="preserve"> incentivized grant funding for green roofs and large</w:t>
      </w:r>
      <w:r w:rsidR="004D37C0">
        <w:rPr>
          <w:rFonts w:ascii="Times New Roman" w:hAnsi="Times New Roman" w:cs="Times New Roman"/>
          <w:sz w:val="24"/>
          <w:szCs w:val="24"/>
        </w:rPr>
        <w:t>-</w:t>
      </w:r>
      <w:r w:rsidRPr="00F50917">
        <w:rPr>
          <w:rFonts w:ascii="Times New Roman" w:hAnsi="Times New Roman" w:cs="Times New Roman"/>
          <w:sz w:val="24"/>
          <w:szCs w:val="24"/>
        </w:rPr>
        <w:t>scale retrofit programs</w:t>
      </w:r>
      <w:r w:rsidR="006E3FC0">
        <w:rPr>
          <w:rFonts w:ascii="Times New Roman" w:hAnsi="Times New Roman" w:cs="Times New Roman"/>
          <w:sz w:val="24"/>
          <w:szCs w:val="24"/>
        </w:rPr>
        <w:t>;</w:t>
      </w:r>
      <w:r w:rsidRPr="00F50917">
        <w:rPr>
          <w:rFonts w:ascii="Times New Roman" w:hAnsi="Times New Roman" w:cs="Times New Roman"/>
          <w:sz w:val="24"/>
          <w:szCs w:val="24"/>
        </w:rPr>
        <w:t xml:space="preserve"> and planned approximately </w:t>
      </w:r>
      <w:r w:rsidR="004D37C0">
        <w:rPr>
          <w:rFonts w:ascii="Times New Roman" w:hAnsi="Times New Roman" w:cs="Times New Roman"/>
          <w:sz w:val="24"/>
          <w:szCs w:val="24"/>
        </w:rPr>
        <w:t>$2</w:t>
      </w:r>
      <w:r w:rsidR="004D37C0" w:rsidRPr="00F50917">
        <w:rPr>
          <w:rFonts w:ascii="Times New Roman" w:hAnsi="Times New Roman" w:cs="Times New Roman"/>
          <w:sz w:val="24"/>
          <w:szCs w:val="24"/>
        </w:rPr>
        <w:t xml:space="preserve"> </w:t>
      </w:r>
      <w:r w:rsidRPr="00F50917">
        <w:rPr>
          <w:rFonts w:ascii="Times New Roman" w:hAnsi="Times New Roman" w:cs="Times New Roman"/>
          <w:sz w:val="24"/>
          <w:szCs w:val="24"/>
        </w:rPr>
        <w:t>billion of comprehensive drainage system improvements in southeast Queens, which currently lacks fully built out storm sewer infrastructure.</w:t>
      </w:r>
      <w:r w:rsidRPr="00F50917">
        <w:rPr>
          <w:rFonts w:ascii="Times New Roman" w:hAnsi="Times New Roman" w:cs="Times New Roman"/>
          <w:sz w:val="24"/>
          <w:szCs w:val="24"/>
          <w:vertAlign w:val="superscript"/>
        </w:rPr>
        <w:footnoteReference w:id="71"/>
      </w:r>
      <w:r w:rsidRPr="00F50917">
        <w:rPr>
          <w:rFonts w:ascii="Times New Roman" w:hAnsi="Times New Roman" w:cs="Times New Roman"/>
          <w:sz w:val="24"/>
          <w:szCs w:val="24"/>
        </w:rPr>
        <w:t xml:space="preserve"> On March 9, 2022, Mayor Eric Adams announced the completion of a $50 million sewage and water main renovation in southeast Queens to alleviate flooding that has plagued the area for decades.</w:t>
      </w:r>
      <w:r w:rsidRPr="00F50917">
        <w:rPr>
          <w:rStyle w:val="FootnoteReference"/>
          <w:rFonts w:ascii="Times New Roman" w:hAnsi="Times New Roman" w:cs="Times New Roman"/>
          <w:sz w:val="24"/>
          <w:szCs w:val="24"/>
        </w:rPr>
        <w:footnoteReference w:id="72"/>
      </w:r>
      <w:r w:rsidRPr="00F50917">
        <w:rPr>
          <w:rFonts w:ascii="Times New Roman" w:hAnsi="Times New Roman" w:cs="Times New Roman"/>
          <w:sz w:val="24"/>
          <w:szCs w:val="24"/>
        </w:rPr>
        <w:t xml:space="preserve"> The project includes six miles of new sewers and water mains and 55 new catch basins in Rochdale.</w:t>
      </w:r>
      <w:r w:rsidRPr="00F50917">
        <w:rPr>
          <w:rStyle w:val="FootnoteReference"/>
          <w:rFonts w:ascii="Times New Roman" w:hAnsi="Times New Roman" w:cs="Times New Roman"/>
          <w:sz w:val="24"/>
          <w:szCs w:val="24"/>
        </w:rPr>
        <w:footnoteReference w:id="73"/>
      </w:r>
    </w:p>
    <w:p w14:paraId="7A2453C3" w14:textId="347406AE" w:rsidR="00EC45FF" w:rsidRPr="00F068BF" w:rsidRDefault="002F344D" w:rsidP="00F068B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Storms – </w:t>
      </w:r>
      <w:r w:rsidR="00EC45FF" w:rsidRPr="00F068BF">
        <w:rPr>
          <w:rFonts w:ascii="Times New Roman" w:hAnsi="Times New Roman" w:cs="Times New Roman"/>
          <w:i/>
          <w:sz w:val="24"/>
          <w:szCs w:val="24"/>
        </w:rPr>
        <w:t>The City’s Climate Resiliency Design Guidelines</w:t>
      </w:r>
    </w:p>
    <w:p w14:paraId="3A4E9DB6" w14:textId="504B5FEC" w:rsidR="00F50917" w:rsidRDefault="00F50917" w:rsidP="00F50917">
      <w:pPr>
        <w:pStyle w:val="NoSpacing"/>
        <w:spacing w:line="480" w:lineRule="auto"/>
        <w:ind w:firstLine="720"/>
        <w:jc w:val="both"/>
        <w:rPr>
          <w:rFonts w:cs="Times New Roman"/>
          <w:szCs w:val="24"/>
        </w:rPr>
      </w:pPr>
      <w:r w:rsidRPr="00F50917">
        <w:rPr>
          <w:rFonts w:cs="Times New Roman"/>
          <w:szCs w:val="24"/>
        </w:rPr>
        <w:t>In March 2021, the City Council passed Local Law 41</w:t>
      </w:r>
      <w:r w:rsidR="001C59A3">
        <w:rPr>
          <w:rFonts w:cs="Times New Roman"/>
          <w:szCs w:val="24"/>
        </w:rPr>
        <w:t>,</w:t>
      </w:r>
      <w:r w:rsidRPr="00F50917">
        <w:rPr>
          <w:rFonts w:cs="Times New Roman"/>
          <w:szCs w:val="24"/>
        </w:rPr>
        <w:t xml:space="preserve"> which requires the </w:t>
      </w:r>
      <w:r w:rsidR="001C59A3">
        <w:rPr>
          <w:rFonts w:cs="Times New Roman"/>
          <w:szCs w:val="24"/>
        </w:rPr>
        <w:t xml:space="preserve">Mayor’s </w:t>
      </w:r>
      <w:r w:rsidRPr="00F50917">
        <w:rPr>
          <w:rFonts w:cs="Times New Roman"/>
          <w:szCs w:val="24"/>
        </w:rPr>
        <w:t>Office of Long-Term Planning and Sustainability (OLTPS) to develop climate resiliency design guidelines, pursuant to a pilot program, for City capital projects.</w:t>
      </w:r>
      <w:r w:rsidRPr="00F50917">
        <w:rPr>
          <w:rStyle w:val="FootnoteReference"/>
          <w:rFonts w:cs="Times New Roman"/>
          <w:szCs w:val="24"/>
        </w:rPr>
        <w:footnoteReference w:id="74"/>
      </w:r>
      <w:r w:rsidRPr="00F50917">
        <w:rPr>
          <w:rFonts w:cs="Times New Roman"/>
          <w:szCs w:val="24"/>
        </w:rPr>
        <w:t xml:space="preserve"> OLTPS, in consultation with other City agencies and members of the public with expertise in climate resiliency, climate design and the built environment, would also use the climate resiliency design guidelines to develop a climate resiliency score metric for capital projects, and future </w:t>
      </w:r>
      <w:r w:rsidR="00430047">
        <w:rPr>
          <w:rFonts w:cs="Times New Roman"/>
          <w:szCs w:val="24"/>
        </w:rPr>
        <w:t>such</w:t>
      </w:r>
      <w:r w:rsidRPr="00F50917">
        <w:rPr>
          <w:rFonts w:cs="Times New Roman"/>
          <w:szCs w:val="24"/>
        </w:rPr>
        <w:t xml:space="preserve"> projects would be required to meet certain scores. Such score would account for flooding risk, energy efficiency, energy resilience and on-site water capture and management.</w:t>
      </w:r>
    </w:p>
    <w:p w14:paraId="441DDA7E" w14:textId="43F82780" w:rsidR="0018275E" w:rsidRPr="00F068BF" w:rsidRDefault="00C32910" w:rsidP="00F068BF">
      <w:pPr>
        <w:pStyle w:val="NoSpacing"/>
        <w:spacing w:line="480" w:lineRule="auto"/>
        <w:jc w:val="both"/>
        <w:rPr>
          <w:rFonts w:cs="Times New Roman"/>
          <w:i/>
          <w:szCs w:val="24"/>
        </w:rPr>
      </w:pPr>
      <w:r>
        <w:rPr>
          <w:rFonts w:cs="Times New Roman"/>
          <w:i/>
          <w:szCs w:val="24"/>
        </w:rPr>
        <w:t xml:space="preserve">Storms – </w:t>
      </w:r>
      <w:r w:rsidR="0018275E" w:rsidRPr="00F068BF">
        <w:rPr>
          <w:rFonts w:cs="Times New Roman"/>
          <w:i/>
          <w:szCs w:val="24"/>
        </w:rPr>
        <w:t>The Citywide Climate Adaptation Plan</w:t>
      </w:r>
    </w:p>
    <w:p w14:paraId="750524D5" w14:textId="2790736C" w:rsidR="00F50917" w:rsidRPr="00F50917" w:rsidRDefault="00F50917" w:rsidP="00F50917">
      <w:pPr>
        <w:spacing w:after="0" w:line="480" w:lineRule="auto"/>
        <w:ind w:firstLine="720"/>
        <w:jc w:val="both"/>
        <w:rPr>
          <w:rFonts w:ascii="Times New Roman" w:hAnsi="Times New Roman" w:cs="Times New Roman"/>
          <w:sz w:val="24"/>
          <w:szCs w:val="24"/>
          <w:shd w:val="clear" w:color="auto" w:fill="FFFFFF"/>
        </w:rPr>
      </w:pPr>
      <w:r w:rsidRPr="00F50917">
        <w:rPr>
          <w:rFonts w:ascii="Times New Roman" w:hAnsi="Times New Roman" w:cs="Times New Roman"/>
          <w:sz w:val="24"/>
          <w:szCs w:val="24"/>
        </w:rPr>
        <w:t>In October 2021, the City Council passed Local Law 122</w:t>
      </w:r>
      <w:r w:rsidR="00C12A1C">
        <w:rPr>
          <w:rFonts w:ascii="Times New Roman" w:hAnsi="Times New Roman" w:cs="Times New Roman"/>
          <w:sz w:val="24"/>
          <w:szCs w:val="24"/>
        </w:rPr>
        <w:t>,</w:t>
      </w:r>
      <w:r w:rsidRPr="00F50917">
        <w:rPr>
          <w:rFonts w:ascii="Times New Roman" w:hAnsi="Times New Roman" w:cs="Times New Roman"/>
          <w:sz w:val="24"/>
          <w:szCs w:val="24"/>
        </w:rPr>
        <w:t xml:space="preserve"> which requires OLTPS, or another office or agency designated by the Mayor, to develop and make available to the public on its website a comprehensive citywide climate adaptation plan.</w:t>
      </w:r>
      <w:r w:rsidRPr="00F50917">
        <w:rPr>
          <w:rStyle w:val="FootnoteReference"/>
          <w:rFonts w:ascii="Times New Roman" w:hAnsi="Times New Roman" w:cs="Times New Roman"/>
          <w:sz w:val="24"/>
          <w:szCs w:val="24"/>
        </w:rPr>
        <w:footnoteReference w:id="75"/>
      </w:r>
      <w:r w:rsidRPr="00F50917">
        <w:rPr>
          <w:rFonts w:ascii="Times New Roman" w:hAnsi="Times New Roman" w:cs="Times New Roman"/>
          <w:sz w:val="24"/>
          <w:szCs w:val="24"/>
        </w:rPr>
        <w:t xml:space="preserve"> This plan, which the Administration must reevaluate and publish every </w:t>
      </w:r>
      <w:r w:rsidR="00C12A1C">
        <w:rPr>
          <w:rFonts w:ascii="Times New Roman" w:hAnsi="Times New Roman" w:cs="Times New Roman"/>
          <w:sz w:val="24"/>
          <w:szCs w:val="24"/>
        </w:rPr>
        <w:t>10</w:t>
      </w:r>
      <w:r w:rsidR="00C12A1C" w:rsidRPr="00F50917">
        <w:rPr>
          <w:rFonts w:ascii="Times New Roman" w:hAnsi="Times New Roman" w:cs="Times New Roman"/>
          <w:sz w:val="24"/>
          <w:szCs w:val="24"/>
        </w:rPr>
        <w:t xml:space="preserve"> </w:t>
      </w:r>
      <w:r w:rsidRPr="00F50917">
        <w:rPr>
          <w:rFonts w:ascii="Times New Roman" w:hAnsi="Times New Roman" w:cs="Times New Roman"/>
          <w:sz w:val="24"/>
          <w:szCs w:val="24"/>
        </w:rPr>
        <w:t xml:space="preserve">years, will consider climate hazards such as extreme storms, sea level rise, tidal flooding, extreme heat, extreme precipitation, extreme wind, wild fire and flooding surge events associated with a storm. </w:t>
      </w:r>
      <w:r w:rsidRPr="00F50917">
        <w:rPr>
          <w:rFonts w:ascii="Times New Roman" w:hAnsi="Times New Roman" w:cs="Times New Roman"/>
          <w:sz w:val="24"/>
          <w:szCs w:val="24"/>
          <w:shd w:val="clear" w:color="auto" w:fill="FFFFFF"/>
        </w:rPr>
        <w:t>It will also include recommendations for resiliency and adaptation measures to protect residents, property and infrastructure in the City</w:t>
      </w:r>
      <w:r w:rsidR="008A7091">
        <w:rPr>
          <w:rFonts w:ascii="Times New Roman" w:hAnsi="Times New Roman" w:cs="Times New Roman"/>
          <w:sz w:val="24"/>
          <w:szCs w:val="24"/>
          <w:shd w:val="clear" w:color="auto" w:fill="FFFFFF"/>
        </w:rPr>
        <w:t>;</w:t>
      </w:r>
      <w:r w:rsidRPr="00F50917">
        <w:rPr>
          <w:rFonts w:ascii="Times New Roman" w:hAnsi="Times New Roman" w:cs="Times New Roman"/>
          <w:sz w:val="24"/>
          <w:szCs w:val="24"/>
          <w:shd w:val="clear" w:color="auto" w:fill="FFFFFF"/>
        </w:rPr>
        <w:t xml:space="preserve"> identify areas that are highly vulnerable to climate hazards to help determine where resiliency and adaptation measures should first be implemented</w:t>
      </w:r>
      <w:r w:rsidR="008A7091">
        <w:rPr>
          <w:rFonts w:ascii="Times New Roman" w:hAnsi="Times New Roman" w:cs="Times New Roman"/>
          <w:sz w:val="24"/>
          <w:szCs w:val="24"/>
          <w:shd w:val="clear" w:color="auto" w:fill="FFFFFF"/>
        </w:rPr>
        <w:t>;</w:t>
      </w:r>
      <w:r w:rsidRPr="00F50917">
        <w:rPr>
          <w:rFonts w:ascii="Times New Roman" w:hAnsi="Times New Roman" w:cs="Times New Roman"/>
          <w:sz w:val="24"/>
          <w:szCs w:val="24"/>
          <w:shd w:val="clear" w:color="auto" w:fill="FFFFFF"/>
        </w:rPr>
        <w:t xml:space="preserve"> and consider the potential impact </w:t>
      </w:r>
      <w:r w:rsidR="008A7091">
        <w:rPr>
          <w:rFonts w:ascii="Times New Roman" w:hAnsi="Times New Roman" w:cs="Times New Roman"/>
          <w:sz w:val="24"/>
          <w:szCs w:val="24"/>
          <w:shd w:val="clear" w:color="auto" w:fill="FFFFFF"/>
        </w:rPr>
        <w:t xml:space="preserve">of such measures </w:t>
      </w:r>
      <w:r w:rsidRPr="00F50917">
        <w:rPr>
          <w:rFonts w:ascii="Times New Roman" w:hAnsi="Times New Roman" w:cs="Times New Roman"/>
          <w:sz w:val="24"/>
          <w:szCs w:val="24"/>
          <w:shd w:val="clear" w:color="auto" w:fill="FFFFFF"/>
        </w:rPr>
        <w:t xml:space="preserve">on environmental justice areas. The first plan is expected to be released </w:t>
      </w:r>
      <w:r w:rsidR="007B3EC6">
        <w:rPr>
          <w:rFonts w:ascii="Times New Roman" w:hAnsi="Times New Roman" w:cs="Times New Roman"/>
          <w:sz w:val="24"/>
          <w:szCs w:val="24"/>
          <w:shd w:val="clear" w:color="auto" w:fill="FFFFFF"/>
        </w:rPr>
        <w:t>by</w:t>
      </w:r>
      <w:r w:rsidRPr="00F50917">
        <w:rPr>
          <w:rFonts w:ascii="Times New Roman" w:hAnsi="Times New Roman" w:cs="Times New Roman"/>
          <w:sz w:val="24"/>
          <w:szCs w:val="24"/>
          <w:shd w:val="clear" w:color="auto" w:fill="FFFFFF"/>
        </w:rPr>
        <w:t xml:space="preserve"> September 30, 2022.</w:t>
      </w:r>
    </w:p>
    <w:p w14:paraId="1958E972" w14:textId="4D531F0E" w:rsidR="004253DC" w:rsidRPr="00F068BF" w:rsidRDefault="00C32910" w:rsidP="00F068B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Storms – </w:t>
      </w:r>
      <w:r w:rsidR="004253DC" w:rsidRPr="00F068BF">
        <w:rPr>
          <w:rFonts w:ascii="Times New Roman" w:hAnsi="Times New Roman" w:cs="Times New Roman"/>
          <w:i/>
          <w:sz w:val="24"/>
          <w:szCs w:val="24"/>
        </w:rPr>
        <w:t>The City’s Neighborhood Coastal Flood Protection Project Planning Guidance</w:t>
      </w:r>
    </w:p>
    <w:p w14:paraId="6162F7C9" w14:textId="40D89617" w:rsidR="00F50917" w:rsidRDefault="00F50917" w:rsidP="00F50917">
      <w:pPr>
        <w:spacing w:after="0" w:line="480" w:lineRule="auto"/>
        <w:ind w:firstLine="720"/>
        <w:jc w:val="both"/>
        <w:rPr>
          <w:rFonts w:ascii="Times New Roman" w:hAnsi="Times New Roman" w:cs="Times New Roman"/>
          <w:sz w:val="24"/>
          <w:szCs w:val="24"/>
        </w:rPr>
      </w:pPr>
      <w:r w:rsidRPr="00F50917">
        <w:rPr>
          <w:rFonts w:ascii="Times New Roman" w:hAnsi="Times New Roman" w:cs="Times New Roman"/>
          <w:sz w:val="24"/>
          <w:szCs w:val="24"/>
        </w:rPr>
        <w:t>After the passage of these bills, in December 2021, the then-Mayor’s Office of Climate Resiliency released its “Neighborhood Coastal Flood Protection Project Planning Guidance (Version 1.0)” to provide guidance for initial concept planning, feasibility and design stages for coastal flood protection projects throughout the City.</w:t>
      </w:r>
      <w:r w:rsidRPr="00F50917">
        <w:rPr>
          <w:rStyle w:val="FootnoteReference"/>
          <w:rFonts w:ascii="Times New Roman" w:hAnsi="Times New Roman" w:cs="Times New Roman"/>
          <w:sz w:val="24"/>
          <w:szCs w:val="24"/>
        </w:rPr>
        <w:footnoteReference w:id="76"/>
      </w:r>
      <w:r w:rsidRPr="00F50917">
        <w:rPr>
          <w:rFonts w:ascii="Times New Roman" w:hAnsi="Times New Roman" w:cs="Times New Roman"/>
          <w:sz w:val="24"/>
          <w:szCs w:val="24"/>
        </w:rPr>
        <w:t xml:space="preserve"> The purpose of this </w:t>
      </w:r>
      <w:r w:rsidR="002926F9">
        <w:rPr>
          <w:rFonts w:ascii="Times New Roman" w:hAnsi="Times New Roman" w:cs="Times New Roman"/>
          <w:sz w:val="24"/>
          <w:szCs w:val="24"/>
        </w:rPr>
        <w:t>g</w:t>
      </w:r>
      <w:r w:rsidRPr="00F50917">
        <w:rPr>
          <w:rFonts w:ascii="Times New Roman" w:hAnsi="Times New Roman" w:cs="Times New Roman"/>
          <w:sz w:val="24"/>
          <w:szCs w:val="24"/>
        </w:rPr>
        <w:t>uidance document is “to guide the development of a particular neighborhood-based coastal protection approach” and to “creat[e] consistency and standardization” of coastal protection projects to ensure that such projects “meet the City’s resiliency goals”</w:t>
      </w:r>
      <w:r w:rsidR="00A171AB">
        <w:rPr>
          <w:rFonts w:ascii="Times New Roman" w:hAnsi="Times New Roman" w:cs="Times New Roman"/>
          <w:sz w:val="24"/>
          <w:szCs w:val="24"/>
        </w:rPr>
        <w:t xml:space="preserve"> –</w:t>
      </w:r>
      <w:r w:rsidRPr="00F50917">
        <w:rPr>
          <w:rFonts w:ascii="Times New Roman" w:hAnsi="Times New Roman" w:cs="Times New Roman"/>
          <w:sz w:val="24"/>
          <w:szCs w:val="24"/>
        </w:rPr>
        <w:t xml:space="preserve"> specifically that they are equitable, resilient and well-designed.</w:t>
      </w:r>
      <w:r w:rsidRPr="00F50917">
        <w:rPr>
          <w:rStyle w:val="FootnoteReference"/>
          <w:rFonts w:ascii="Times New Roman" w:hAnsi="Times New Roman" w:cs="Times New Roman"/>
          <w:sz w:val="24"/>
          <w:szCs w:val="24"/>
        </w:rPr>
        <w:footnoteReference w:id="77"/>
      </w:r>
    </w:p>
    <w:p w14:paraId="2CC8D654" w14:textId="311605F9" w:rsidR="000B5195" w:rsidRDefault="00C32910" w:rsidP="00CD0B2F">
      <w:pPr>
        <w:autoSpaceDE w:val="0"/>
        <w:autoSpaceDN w:val="0"/>
        <w:adjustRightInd w:val="0"/>
        <w:spacing w:before="120"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Storms – </w:t>
      </w:r>
      <w:r w:rsidR="000B5195">
        <w:rPr>
          <w:rFonts w:ascii="Times New Roman" w:eastAsia="Times New Roman" w:hAnsi="Times New Roman" w:cs="Times New Roman"/>
          <w:i/>
          <w:sz w:val="24"/>
          <w:szCs w:val="24"/>
        </w:rPr>
        <w:t>Rainfall Ready NYC Action Plan</w:t>
      </w:r>
    </w:p>
    <w:p w14:paraId="2FD3151B" w14:textId="7F2C61D3" w:rsidR="000B5195" w:rsidRDefault="000B5195" w:rsidP="00CD0B2F">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July 7, 2022, Mayor Eric Adams, along with DEP and NYC</w:t>
      </w:r>
      <w:r w:rsidR="0065380F">
        <w:rPr>
          <w:rFonts w:ascii="Times New Roman" w:eastAsia="Times New Roman" w:hAnsi="Times New Roman" w:cs="Times New Roman"/>
          <w:sz w:val="24"/>
          <w:szCs w:val="24"/>
        </w:rPr>
        <w:t xml:space="preserve"> Emergency Management, </w:t>
      </w:r>
      <w:r>
        <w:rPr>
          <w:rFonts w:ascii="Times New Roman" w:eastAsia="Times New Roman" w:hAnsi="Times New Roman" w:cs="Times New Roman"/>
          <w:sz w:val="24"/>
          <w:szCs w:val="24"/>
        </w:rPr>
        <w:t>released the Rainfall Ready NYC action plan (Action Plan) to prepare City government and residents for more extreme rainfall in the future.</w:t>
      </w:r>
      <w:r>
        <w:rPr>
          <w:rStyle w:val="FootnoteReferenc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xml:space="preserve"> The Action Plan includes </w:t>
      </w:r>
      <w:r w:rsidR="007B3EC6">
        <w:rPr>
          <w:rFonts w:ascii="Times New Roman" w:eastAsia="Times New Roman" w:hAnsi="Times New Roman" w:cs="Times New Roman"/>
          <w:sz w:val="24"/>
          <w:szCs w:val="24"/>
        </w:rPr>
        <w:t xml:space="preserve">actions the City will take to plan and prepare for storms, steps residents should take to plan and prepare for storms and </w:t>
      </w:r>
      <w:r w:rsidR="00D230A9">
        <w:rPr>
          <w:rFonts w:ascii="Times New Roman" w:eastAsia="Times New Roman" w:hAnsi="Times New Roman" w:cs="Times New Roman"/>
          <w:sz w:val="24"/>
          <w:szCs w:val="24"/>
        </w:rPr>
        <w:t xml:space="preserve">approaches for </w:t>
      </w:r>
      <w:r w:rsidR="007B3EC6">
        <w:rPr>
          <w:rFonts w:ascii="Times New Roman" w:eastAsia="Times New Roman" w:hAnsi="Times New Roman" w:cs="Times New Roman"/>
          <w:sz w:val="24"/>
          <w:szCs w:val="24"/>
        </w:rPr>
        <w:t xml:space="preserve">how the </w:t>
      </w:r>
      <w:r w:rsidR="00D230A9">
        <w:rPr>
          <w:rFonts w:ascii="Times New Roman" w:eastAsia="Times New Roman" w:hAnsi="Times New Roman" w:cs="Times New Roman"/>
          <w:sz w:val="24"/>
          <w:szCs w:val="24"/>
        </w:rPr>
        <w:t>C</w:t>
      </w:r>
      <w:r w:rsidR="007B3EC6">
        <w:rPr>
          <w:rFonts w:ascii="Times New Roman" w:eastAsia="Times New Roman" w:hAnsi="Times New Roman" w:cs="Times New Roman"/>
          <w:sz w:val="24"/>
          <w:szCs w:val="24"/>
        </w:rPr>
        <w:t>ity and its residents can recover after a storm.</w:t>
      </w:r>
      <w:r w:rsidR="00D24B5A">
        <w:rPr>
          <w:rStyle w:val="FootnoteReference"/>
          <w:rFonts w:ascii="Times New Roman" w:eastAsia="Times New Roman" w:hAnsi="Times New Roman" w:cs="Times New Roman"/>
          <w:sz w:val="24"/>
          <w:szCs w:val="24"/>
        </w:rPr>
        <w:footnoteReference w:id="79"/>
      </w:r>
      <w:r w:rsidR="007B3EC6">
        <w:rPr>
          <w:rFonts w:ascii="Times New Roman" w:eastAsia="Times New Roman" w:hAnsi="Times New Roman" w:cs="Times New Roman"/>
          <w:sz w:val="24"/>
          <w:szCs w:val="24"/>
        </w:rPr>
        <w:t xml:space="preserve"> Specifically, the Action Plan encourages </w:t>
      </w:r>
      <w:r>
        <w:rPr>
          <w:rFonts w:ascii="Times New Roman" w:eastAsia="Times New Roman" w:hAnsi="Times New Roman" w:cs="Times New Roman"/>
          <w:sz w:val="24"/>
          <w:szCs w:val="24"/>
        </w:rPr>
        <w:t>New Yorkers to use new interactive stormwater flood maps to understand the likelihood of flooding on one’s block and to make a plan to get to higher ground if needed, inspect chronic flooding locations and clear debris from catch basins in at-risk locations prior to predicted storms,</w:t>
      </w:r>
      <w:r w:rsidR="007B3EC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deploy barriers to protect low-lying areas</w:t>
      </w:r>
      <w:r w:rsidR="007B3EC6">
        <w:rPr>
          <w:rFonts w:ascii="Times New Roman" w:eastAsia="Times New Roman" w:hAnsi="Times New Roman" w:cs="Times New Roman"/>
          <w:sz w:val="24"/>
          <w:szCs w:val="24"/>
        </w:rPr>
        <w:t>.</w:t>
      </w:r>
      <w:r w:rsidR="00EF3912">
        <w:rPr>
          <w:rStyle w:val="FootnoteReference"/>
          <w:rFonts w:ascii="Times New Roman" w:eastAsia="Times New Roman" w:hAnsi="Times New Roman" w:cs="Times New Roman"/>
          <w:sz w:val="24"/>
          <w:szCs w:val="24"/>
        </w:rPr>
        <w:footnoteReference w:id="80"/>
      </w:r>
      <w:r w:rsidR="007B3EC6">
        <w:rPr>
          <w:rFonts w:ascii="Times New Roman" w:eastAsia="Times New Roman" w:hAnsi="Times New Roman" w:cs="Times New Roman"/>
          <w:sz w:val="24"/>
          <w:szCs w:val="24"/>
        </w:rPr>
        <w:t xml:space="preserve"> The Action Plan also</w:t>
      </w:r>
      <w:r>
        <w:rPr>
          <w:rFonts w:ascii="Times New Roman" w:eastAsia="Times New Roman" w:hAnsi="Times New Roman" w:cs="Times New Roman"/>
          <w:sz w:val="24"/>
          <w:szCs w:val="24"/>
        </w:rPr>
        <w:t xml:space="preserve"> </w:t>
      </w:r>
      <w:r w:rsidR="007B3EC6">
        <w:rPr>
          <w:rFonts w:ascii="Times New Roman" w:eastAsia="Times New Roman" w:hAnsi="Times New Roman" w:cs="Times New Roman"/>
          <w:sz w:val="24"/>
          <w:szCs w:val="24"/>
        </w:rPr>
        <w:t xml:space="preserve">expands </w:t>
      </w:r>
      <w:r>
        <w:rPr>
          <w:rFonts w:ascii="Times New Roman" w:eastAsia="Times New Roman" w:hAnsi="Times New Roman" w:cs="Times New Roman"/>
          <w:sz w:val="24"/>
          <w:szCs w:val="24"/>
        </w:rPr>
        <w:t>FloodNet, a network of street flooding sensors designed to better understand the frequency, severity and impacts of flooding in the City.</w:t>
      </w:r>
      <w:r w:rsidR="00BE1256">
        <w:rPr>
          <w:rStyle w:val="FootnoteReference"/>
          <w:rFonts w:ascii="Times New Roman" w:eastAsia="Times New Roman" w:hAnsi="Times New Roman" w:cs="Times New Roman"/>
          <w:sz w:val="24"/>
          <w:szCs w:val="24"/>
        </w:rPr>
        <w:footnoteReference w:id="81"/>
      </w:r>
      <w:r>
        <w:rPr>
          <w:rFonts w:ascii="Times New Roman" w:eastAsia="Times New Roman" w:hAnsi="Times New Roman" w:cs="Times New Roman"/>
          <w:sz w:val="24"/>
          <w:szCs w:val="24"/>
        </w:rPr>
        <w:t xml:space="preserve"> The sensors will be installed in the most vulnerable areas for real-time data collection during severe weather events.</w:t>
      </w:r>
      <w:r>
        <w:rPr>
          <w:rStyle w:val="FootnoteReference"/>
          <w:rFonts w:ascii="Times New Roman" w:eastAsia="Times New Roman" w:hAnsi="Times New Roman" w:cs="Times New Roman"/>
          <w:sz w:val="24"/>
          <w:szCs w:val="24"/>
        </w:rPr>
        <w:footnoteReference w:id="82"/>
      </w:r>
      <w:r>
        <w:rPr>
          <w:rFonts w:ascii="Times New Roman" w:eastAsia="Times New Roman" w:hAnsi="Times New Roman" w:cs="Times New Roman"/>
          <w:sz w:val="24"/>
          <w:szCs w:val="24"/>
        </w:rPr>
        <w:t xml:space="preserve"> Sandbags and flood barriers will also be provided by DEP to residents in areas vulnerable to flooding.</w:t>
      </w:r>
      <w:r>
        <w:rPr>
          <w:rStyle w:val="FootnoteReference"/>
          <w:rFonts w:ascii="Times New Roman" w:eastAsia="Times New Roman" w:hAnsi="Times New Roman" w:cs="Times New Roman"/>
          <w:sz w:val="24"/>
          <w:szCs w:val="24"/>
        </w:rPr>
        <w:footnoteReference w:id="83"/>
      </w:r>
    </w:p>
    <w:p w14:paraId="4FDD7650" w14:textId="6D0829B1" w:rsidR="000B5195" w:rsidRDefault="00C32910" w:rsidP="00E92279">
      <w:pPr>
        <w:autoSpaceDE w:val="0"/>
        <w:autoSpaceDN w:val="0"/>
        <w:adjustRightInd w:val="0"/>
        <w:spacing w:before="120"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Storms – </w:t>
      </w:r>
      <w:r w:rsidR="000B5195">
        <w:rPr>
          <w:rFonts w:ascii="Times New Roman" w:eastAsia="Times New Roman" w:hAnsi="Times New Roman" w:cs="Times New Roman"/>
          <w:i/>
          <w:sz w:val="24"/>
          <w:szCs w:val="24"/>
        </w:rPr>
        <w:t>Inflatable Dams</w:t>
      </w:r>
    </w:p>
    <w:p w14:paraId="7E10BC2B" w14:textId="44A20FC0" w:rsidR="000B5195" w:rsidRPr="000B5195" w:rsidRDefault="000B5195" w:rsidP="000B5195">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B3EC6">
        <w:rPr>
          <w:rFonts w:ascii="Times New Roman" w:eastAsia="Times New Roman" w:hAnsi="Times New Roman" w:cs="Times New Roman"/>
          <w:sz w:val="24"/>
          <w:szCs w:val="24"/>
        </w:rPr>
        <w:t>In July, shortly after the start of the 2022</w:t>
      </w:r>
      <w:r>
        <w:rPr>
          <w:rFonts w:ascii="Times New Roman" w:eastAsia="Times New Roman" w:hAnsi="Times New Roman" w:cs="Times New Roman"/>
          <w:sz w:val="24"/>
          <w:szCs w:val="24"/>
        </w:rPr>
        <w:t xml:space="preserve"> </w:t>
      </w:r>
      <w:r w:rsidR="007B3EC6">
        <w:rPr>
          <w:rFonts w:ascii="Times New Roman" w:eastAsia="Times New Roman" w:hAnsi="Times New Roman" w:cs="Times New Roman"/>
          <w:sz w:val="24"/>
          <w:szCs w:val="24"/>
        </w:rPr>
        <w:t xml:space="preserve">Atlantic </w:t>
      </w:r>
      <w:r>
        <w:rPr>
          <w:rFonts w:ascii="Times New Roman" w:eastAsia="Times New Roman" w:hAnsi="Times New Roman" w:cs="Times New Roman"/>
          <w:sz w:val="24"/>
          <w:szCs w:val="24"/>
        </w:rPr>
        <w:t>hurricane season, DEP began distributing inflatable dams and sandbags to residents</w:t>
      </w:r>
      <w:r w:rsidR="004126C6">
        <w:rPr>
          <w:rFonts w:ascii="Times New Roman" w:eastAsia="Times New Roman" w:hAnsi="Times New Roman" w:cs="Times New Roman"/>
          <w:sz w:val="24"/>
          <w:szCs w:val="24"/>
        </w:rPr>
        <w:t xml:space="preserve"> whose homes are</w:t>
      </w:r>
      <w:r>
        <w:rPr>
          <w:rFonts w:ascii="Times New Roman" w:eastAsia="Times New Roman" w:hAnsi="Times New Roman" w:cs="Times New Roman"/>
          <w:sz w:val="24"/>
          <w:szCs w:val="24"/>
        </w:rPr>
        <w:t xml:space="preserve"> in areas prone to flooding</w:t>
      </w:r>
      <w:r w:rsidR="004126C6">
        <w:rPr>
          <w:rFonts w:ascii="Times New Roman" w:eastAsia="Times New Roman" w:hAnsi="Times New Roman" w:cs="Times New Roman"/>
          <w:sz w:val="24"/>
          <w:szCs w:val="24"/>
        </w:rPr>
        <w:t xml:space="preserve"> during rainstorms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4"/>
      </w:r>
      <w:r w:rsidR="004126C6">
        <w:rPr>
          <w:rFonts w:ascii="Times New Roman" w:eastAsia="Times New Roman" w:hAnsi="Times New Roman" w:cs="Times New Roman"/>
          <w:sz w:val="24"/>
          <w:szCs w:val="24"/>
        </w:rPr>
        <w:t xml:space="preserve"> The inflatable dams can be placed in an interlocking row across the entrance to the driveway</w:t>
      </w:r>
      <w:r w:rsidR="00DA2093">
        <w:rPr>
          <w:rFonts w:ascii="Times New Roman" w:eastAsia="Times New Roman" w:hAnsi="Times New Roman" w:cs="Times New Roman"/>
          <w:sz w:val="24"/>
          <w:szCs w:val="24"/>
        </w:rPr>
        <w:t>s</w:t>
      </w:r>
      <w:r w:rsidR="004126C6">
        <w:rPr>
          <w:rFonts w:ascii="Times New Roman" w:eastAsia="Times New Roman" w:hAnsi="Times New Roman" w:cs="Times New Roman"/>
          <w:sz w:val="24"/>
          <w:szCs w:val="24"/>
        </w:rPr>
        <w:t xml:space="preserve"> of resident</w:t>
      </w:r>
      <w:r w:rsidR="008143FE">
        <w:rPr>
          <w:rFonts w:ascii="Times New Roman" w:eastAsia="Times New Roman" w:hAnsi="Times New Roman" w:cs="Times New Roman"/>
          <w:sz w:val="24"/>
          <w:szCs w:val="24"/>
        </w:rPr>
        <w:t>s</w:t>
      </w:r>
      <w:r w:rsidR="004126C6">
        <w:rPr>
          <w:rFonts w:ascii="Times New Roman" w:eastAsia="Times New Roman" w:hAnsi="Times New Roman" w:cs="Times New Roman"/>
          <w:sz w:val="24"/>
          <w:szCs w:val="24"/>
        </w:rPr>
        <w:t>’ homes.</w:t>
      </w:r>
      <w:r w:rsidR="004126C6">
        <w:rPr>
          <w:rStyle w:val="FootnoteReference"/>
          <w:rFonts w:ascii="Times New Roman" w:eastAsia="Times New Roman" w:hAnsi="Times New Roman" w:cs="Times New Roman"/>
          <w:sz w:val="24"/>
          <w:szCs w:val="24"/>
        </w:rPr>
        <w:footnoteReference w:id="85"/>
      </w:r>
      <w:r>
        <w:rPr>
          <w:rFonts w:ascii="Times New Roman" w:eastAsia="Times New Roman" w:hAnsi="Times New Roman" w:cs="Times New Roman"/>
          <w:sz w:val="24"/>
          <w:szCs w:val="24"/>
        </w:rPr>
        <w:t xml:space="preserve"> </w:t>
      </w:r>
      <w:r w:rsidR="00214BFA">
        <w:rPr>
          <w:rFonts w:ascii="Times New Roman" w:eastAsia="Times New Roman" w:hAnsi="Times New Roman" w:cs="Times New Roman"/>
          <w:sz w:val="24"/>
          <w:szCs w:val="24"/>
        </w:rPr>
        <w:t xml:space="preserve">In July 2022, </w:t>
      </w:r>
      <w:r w:rsidR="004126C6">
        <w:rPr>
          <w:rFonts w:ascii="Times New Roman" w:eastAsia="Times New Roman" w:hAnsi="Times New Roman" w:cs="Times New Roman"/>
          <w:sz w:val="24"/>
          <w:szCs w:val="24"/>
        </w:rPr>
        <w:t xml:space="preserve">DEP stated that approximately 25,000 inflatable dams </w:t>
      </w:r>
      <w:r w:rsidR="007B3EC6">
        <w:rPr>
          <w:rFonts w:ascii="Times New Roman" w:eastAsia="Times New Roman" w:hAnsi="Times New Roman" w:cs="Times New Roman"/>
          <w:sz w:val="24"/>
          <w:szCs w:val="24"/>
        </w:rPr>
        <w:t xml:space="preserve">were </w:t>
      </w:r>
      <w:r w:rsidR="004126C6">
        <w:rPr>
          <w:rFonts w:ascii="Times New Roman" w:eastAsia="Times New Roman" w:hAnsi="Times New Roman" w:cs="Times New Roman"/>
          <w:sz w:val="24"/>
          <w:szCs w:val="24"/>
        </w:rPr>
        <w:t>available for residents to pick up at distribution points across the City.</w:t>
      </w:r>
      <w:r w:rsidR="004126C6">
        <w:rPr>
          <w:rStyle w:val="FootnoteReference"/>
          <w:rFonts w:ascii="Times New Roman" w:eastAsia="Times New Roman" w:hAnsi="Times New Roman" w:cs="Times New Roman"/>
          <w:sz w:val="24"/>
          <w:szCs w:val="24"/>
        </w:rPr>
        <w:footnoteReference w:id="86"/>
      </w:r>
      <w:r w:rsidR="004126C6">
        <w:rPr>
          <w:rFonts w:ascii="Times New Roman" w:eastAsia="Times New Roman" w:hAnsi="Times New Roman" w:cs="Times New Roman"/>
          <w:sz w:val="24"/>
          <w:szCs w:val="24"/>
        </w:rPr>
        <w:t xml:space="preserve"> Residents will also have access to as many sandbags as they need to protect their homes from flooding.</w:t>
      </w:r>
      <w:r w:rsidR="004126C6">
        <w:rPr>
          <w:rStyle w:val="FootnoteReference"/>
          <w:rFonts w:ascii="Times New Roman" w:eastAsia="Times New Roman" w:hAnsi="Times New Roman" w:cs="Times New Roman"/>
          <w:sz w:val="24"/>
          <w:szCs w:val="24"/>
        </w:rPr>
        <w:footnoteReference w:id="87"/>
      </w:r>
      <w:r w:rsidR="004126C6">
        <w:rPr>
          <w:rFonts w:ascii="Times New Roman" w:eastAsia="Times New Roman" w:hAnsi="Times New Roman" w:cs="Times New Roman"/>
          <w:sz w:val="24"/>
          <w:szCs w:val="24"/>
        </w:rPr>
        <w:t xml:space="preserve"> This initiative will cost the City approximately $2.5 million.</w:t>
      </w:r>
      <w:r w:rsidR="004126C6">
        <w:rPr>
          <w:rStyle w:val="FootnoteReference"/>
          <w:rFonts w:ascii="Times New Roman" w:eastAsia="Times New Roman" w:hAnsi="Times New Roman" w:cs="Times New Roman"/>
          <w:sz w:val="24"/>
          <w:szCs w:val="24"/>
        </w:rPr>
        <w:footnoteReference w:id="88"/>
      </w:r>
    </w:p>
    <w:p w14:paraId="630FA70B" w14:textId="406F2778" w:rsidR="000E7AE8" w:rsidRPr="000E7AE8" w:rsidRDefault="00891C48" w:rsidP="000E7AE8">
      <w:pPr>
        <w:shd w:val="clear" w:color="auto" w:fill="FFFFFF"/>
        <w:spacing w:after="0" w:line="48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Storms – </w:t>
      </w:r>
      <w:r w:rsidR="000E7AE8" w:rsidRPr="000E7AE8">
        <w:rPr>
          <w:rFonts w:ascii="Times New Roman" w:hAnsi="Times New Roman" w:cs="Times New Roman"/>
          <w:i/>
          <w:color w:val="000000"/>
          <w:sz w:val="24"/>
          <w:szCs w:val="24"/>
        </w:rPr>
        <w:t xml:space="preserve">The New York-New Jersey Harbor and Tributaries Focus Area Feasibility Study </w:t>
      </w:r>
    </w:p>
    <w:p w14:paraId="6A8840B6" w14:textId="03DBDF11" w:rsidR="000E7AE8" w:rsidRPr="000E7AE8" w:rsidRDefault="000E7AE8" w:rsidP="000E7AE8">
      <w:pPr>
        <w:shd w:val="clear" w:color="auto" w:fill="FFFFFF"/>
        <w:spacing w:after="0" w:line="480" w:lineRule="auto"/>
        <w:ind w:firstLine="720"/>
        <w:jc w:val="both"/>
        <w:rPr>
          <w:rFonts w:ascii="Times New Roman" w:hAnsi="Times New Roman" w:cs="Times New Roman"/>
          <w:color w:val="000000"/>
          <w:sz w:val="24"/>
          <w:szCs w:val="24"/>
        </w:rPr>
      </w:pPr>
      <w:r w:rsidRPr="000E7AE8">
        <w:rPr>
          <w:rFonts w:ascii="Times New Roman" w:hAnsi="Times New Roman" w:cs="Times New Roman"/>
          <w:color w:val="000000"/>
          <w:sz w:val="24"/>
          <w:szCs w:val="24"/>
        </w:rPr>
        <w:t>The New York-New Jersey Harbor and Tributaries Focus Area Feasibility Study (HAT Study) is a coastal storm risk management study covering the New York</w:t>
      </w:r>
      <w:r w:rsidR="006C66BC">
        <w:rPr>
          <w:rFonts w:ascii="Times New Roman" w:hAnsi="Times New Roman" w:cs="Times New Roman"/>
          <w:color w:val="000000"/>
          <w:sz w:val="24"/>
          <w:szCs w:val="24"/>
        </w:rPr>
        <w:t>-</w:t>
      </w:r>
      <w:r w:rsidRPr="000E7AE8">
        <w:rPr>
          <w:rFonts w:ascii="Times New Roman" w:hAnsi="Times New Roman" w:cs="Times New Roman"/>
          <w:color w:val="000000"/>
          <w:sz w:val="24"/>
          <w:szCs w:val="24"/>
        </w:rPr>
        <w:t>New Jersey Harbor</w:t>
      </w:r>
      <w:r w:rsidR="00624E03">
        <w:rPr>
          <w:rFonts w:ascii="Times New Roman" w:hAnsi="Times New Roman" w:cs="Times New Roman"/>
          <w:color w:val="000000"/>
          <w:sz w:val="24"/>
          <w:szCs w:val="24"/>
        </w:rPr>
        <w:t xml:space="preserve"> (“Harbor”)</w:t>
      </w:r>
      <w:r w:rsidRPr="000E7AE8">
        <w:rPr>
          <w:rFonts w:ascii="Times New Roman" w:hAnsi="Times New Roman" w:cs="Times New Roman"/>
          <w:color w:val="000000"/>
          <w:sz w:val="24"/>
          <w:szCs w:val="24"/>
        </w:rPr>
        <w:t xml:space="preserve"> and tidally affected tributaries encompassing all of </w:t>
      </w:r>
      <w:r w:rsidR="004E005B">
        <w:rPr>
          <w:rFonts w:ascii="Times New Roman" w:hAnsi="Times New Roman" w:cs="Times New Roman"/>
          <w:color w:val="000000"/>
          <w:sz w:val="24"/>
          <w:szCs w:val="24"/>
        </w:rPr>
        <w:t>the City</w:t>
      </w:r>
      <w:r w:rsidRPr="000E7AE8">
        <w:rPr>
          <w:rFonts w:ascii="Times New Roman" w:hAnsi="Times New Roman" w:cs="Times New Roman"/>
          <w:color w:val="000000"/>
          <w:sz w:val="24"/>
          <w:szCs w:val="24"/>
        </w:rPr>
        <w:t xml:space="preserve"> the Hudson River to Troy</w:t>
      </w:r>
      <w:r w:rsidR="00D81C4A">
        <w:rPr>
          <w:rFonts w:ascii="Times New Roman" w:hAnsi="Times New Roman" w:cs="Times New Roman"/>
          <w:color w:val="000000"/>
          <w:sz w:val="24"/>
          <w:szCs w:val="24"/>
        </w:rPr>
        <w:t>;</w:t>
      </w:r>
      <w:r w:rsidRPr="000E7AE8">
        <w:rPr>
          <w:rFonts w:ascii="Times New Roman" w:hAnsi="Times New Roman" w:cs="Times New Roman"/>
          <w:color w:val="000000"/>
          <w:sz w:val="24"/>
          <w:szCs w:val="24"/>
        </w:rPr>
        <w:t xml:space="preserve"> the Lower Passaic, Hackensack, Rahway, and Raritan Rivers</w:t>
      </w:r>
      <w:r w:rsidR="00D81C4A">
        <w:rPr>
          <w:rFonts w:ascii="Times New Roman" w:hAnsi="Times New Roman" w:cs="Times New Roman"/>
          <w:color w:val="000000"/>
          <w:sz w:val="24"/>
          <w:szCs w:val="24"/>
        </w:rPr>
        <w:t>;</w:t>
      </w:r>
      <w:r w:rsidRPr="000E7AE8">
        <w:rPr>
          <w:rFonts w:ascii="Times New Roman" w:hAnsi="Times New Roman" w:cs="Times New Roman"/>
          <w:color w:val="000000"/>
          <w:sz w:val="24"/>
          <w:szCs w:val="24"/>
        </w:rPr>
        <w:t xml:space="preserve"> the Upper and Lower Bays of New York Harbor; the bays of Newark, Jamaica, Raritan and Sandy Hook</w:t>
      </w:r>
      <w:r w:rsidR="00D81C4A">
        <w:rPr>
          <w:rFonts w:ascii="Times New Roman" w:hAnsi="Times New Roman" w:cs="Times New Roman"/>
          <w:color w:val="000000"/>
          <w:sz w:val="24"/>
          <w:szCs w:val="24"/>
        </w:rPr>
        <w:t>;</w:t>
      </w:r>
      <w:r w:rsidRPr="000E7AE8">
        <w:rPr>
          <w:rFonts w:ascii="Times New Roman" w:hAnsi="Times New Roman" w:cs="Times New Roman"/>
          <w:color w:val="000000"/>
          <w:sz w:val="24"/>
          <w:szCs w:val="24"/>
        </w:rPr>
        <w:t xml:space="preserve"> the Kill Van Kull, Arthur Kill and East River tidal straits</w:t>
      </w:r>
      <w:r w:rsidR="00D81C4A">
        <w:rPr>
          <w:rFonts w:ascii="Times New Roman" w:hAnsi="Times New Roman" w:cs="Times New Roman"/>
          <w:color w:val="000000"/>
          <w:sz w:val="24"/>
          <w:szCs w:val="24"/>
        </w:rPr>
        <w:t>;</w:t>
      </w:r>
      <w:r w:rsidRPr="000E7AE8">
        <w:rPr>
          <w:rFonts w:ascii="Times New Roman" w:hAnsi="Times New Roman" w:cs="Times New Roman"/>
          <w:color w:val="000000"/>
          <w:sz w:val="24"/>
          <w:szCs w:val="24"/>
        </w:rPr>
        <w:t xml:space="preserve"> and the western Long Island Sound.</w:t>
      </w:r>
      <w:r w:rsidR="006D055C">
        <w:rPr>
          <w:rStyle w:val="FootnoteReference"/>
          <w:rFonts w:ascii="Times New Roman" w:hAnsi="Times New Roman" w:cs="Times New Roman"/>
          <w:color w:val="000000"/>
          <w:sz w:val="24"/>
          <w:szCs w:val="24"/>
        </w:rPr>
        <w:footnoteReference w:id="89"/>
      </w:r>
      <w:r w:rsidRPr="000E7AE8">
        <w:rPr>
          <w:rFonts w:ascii="Times New Roman" w:hAnsi="Times New Roman" w:cs="Times New Roman"/>
          <w:color w:val="000000"/>
          <w:sz w:val="24"/>
          <w:szCs w:val="24"/>
        </w:rPr>
        <w:t xml:space="preserve"> The HAT Study began in 2016 and is one of nine studies that were recommended by the Unites States Army Corps of Engineers (USACE) 2015 North Atlantic Coast Comprehensive Study to manage future potential coastal storm risks facing the region</w:t>
      </w:r>
      <w:r w:rsidR="00A70B7D">
        <w:rPr>
          <w:rFonts w:ascii="Times New Roman" w:hAnsi="Times New Roman" w:cs="Times New Roman"/>
          <w:color w:val="000000"/>
          <w:sz w:val="24"/>
          <w:szCs w:val="24"/>
        </w:rPr>
        <w:t xml:space="preserve"> –</w:t>
      </w:r>
      <w:r w:rsidRPr="000E7AE8">
        <w:rPr>
          <w:rFonts w:ascii="Times New Roman" w:hAnsi="Times New Roman" w:cs="Times New Roman"/>
          <w:color w:val="000000"/>
          <w:sz w:val="24"/>
          <w:szCs w:val="24"/>
        </w:rPr>
        <w:t xml:space="preserve"> including those from predicted sea level rise and extreme weather events</w:t>
      </w:r>
      <w:r w:rsidR="00A70B7D">
        <w:rPr>
          <w:rFonts w:ascii="Times New Roman" w:hAnsi="Times New Roman" w:cs="Times New Roman"/>
          <w:color w:val="000000"/>
          <w:sz w:val="24"/>
          <w:szCs w:val="24"/>
        </w:rPr>
        <w:t xml:space="preserve"> –</w:t>
      </w:r>
      <w:r w:rsidRPr="000E7AE8">
        <w:rPr>
          <w:rFonts w:ascii="Times New Roman" w:hAnsi="Times New Roman" w:cs="Times New Roman"/>
          <w:color w:val="000000"/>
          <w:sz w:val="24"/>
          <w:szCs w:val="24"/>
        </w:rPr>
        <w:t xml:space="preserve"> by developing possible means of preventing the loss of human lives and damages to property.</w:t>
      </w:r>
      <w:r w:rsidR="006D055C">
        <w:rPr>
          <w:rStyle w:val="FootnoteReference"/>
          <w:rFonts w:ascii="Times New Roman" w:hAnsi="Times New Roman" w:cs="Times New Roman"/>
          <w:color w:val="000000"/>
          <w:sz w:val="24"/>
          <w:szCs w:val="24"/>
        </w:rPr>
        <w:footnoteReference w:id="90"/>
      </w:r>
      <w:r w:rsidRPr="000E7AE8">
        <w:rPr>
          <w:rFonts w:ascii="Times New Roman" w:hAnsi="Times New Roman" w:cs="Times New Roman"/>
          <w:color w:val="000000"/>
          <w:sz w:val="24"/>
          <w:szCs w:val="24"/>
        </w:rPr>
        <w:t xml:space="preserve"> </w:t>
      </w:r>
    </w:p>
    <w:p w14:paraId="08277FA8" w14:textId="233CA642" w:rsidR="000E7AE8" w:rsidRPr="000E7AE8" w:rsidRDefault="000E7AE8" w:rsidP="000E7AE8">
      <w:pPr>
        <w:shd w:val="clear" w:color="auto" w:fill="FFFFFF"/>
        <w:spacing w:after="0" w:line="480" w:lineRule="auto"/>
        <w:ind w:firstLine="720"/>
        <w:jc w:val="both"/>
        <w:rPr>
          <w:rFonts w:ascii="Times New Roman" w:hAnsi="Times New Roman" w:cs="Times New Roman"/>
          <w:color w:val="000000"/>
          <w:sz w:val="24"/>
          <w:szCs w:val="24"/>
        </w:rPr>
      </w:pPr>
      <w:r w:rsidRPr="000E7AE8">
        <w:rPr>
          <w:rFonts w:ascii="Times New Roman" w:hAnsi="Times New Roman" w:cs="Times New Roman"/>
          <w:color w:val="000000"/>
          <w:sz w:val="24"/>
          <w:szCs w:val="24"/>
        </w:rPr>
        <w:t xml:space="preserve">The intent of the HAT Study was to propose a comprehensive plan for managing </w:t>
      </w:r>
      <w:r w:rsidR="008F513F">
        <w:rPr>
          <w:rFonts w:ascii="Times New Roman" w:hAnsi="Times New Roman" w:cs="Times New Roman"/>
          <w:color w:val="000000"/>
          <w:sz w:val="24"/>
          <w:szCs w:val="24"/>
        </w:rPr>
        <w:t xml:space="preserve">such </w:t>
      </w:r>
      <w:r w:rsidRPr="000E7AE8">
        <w:rPr>
          <w:rFonts w:ascii="Times New Roman" w:hAnsi="Times New Roman" w:cs="Times New Roman"/>
          <w:color w:val="000000"/>
          <w:sz w:val="24"/>
          <w:szCs w:val="24"/>
        </w:rPr>
        <w:t xml:space="preserve">risks, and the study is a necessary precursor to beginning any federally funded </w:t>
      </w:r>
      <w:r w:rsidR="00CC0584">
        <w:rPr>
          <w:rFonts w:ascii="Times New Roman" w:hAnsi="Times New Roman" w:cs="Times New Roman"/>
          <w:color w:val="000000"/>
          <w:sz w:val="24"/>
          <w:szCs w:val="24"/>
        </w:rPr>
        <w:t>H</w:t>
      </w:r>
      <w:r w:rsidRPr="000E7AE8">
        <w:rPr>
          <w:rFonts w:ascii="Times New Roman" w:hAnsi="Times New Roman" w:cs="Times New Roman"/>
          <w:color w:val="000000"/>
          <w:sz w:val="24"/>
          <w:szCs w:val="24"/>
        </w:rPr>
        <w:t>arbor-wide resiliency projects.</w:t>
      </w:r>
      <w:r w:rsidR="006D055C">
        <w:rPr>
          <w:rStyle w:val="FootnoteReference"/>
          <w:rFonts w:ascii="Times New Roman" w:hAnsi="Times New Roman" w:cs="Times New Roman"/>
          <w:color w:val="000000"/>
          <w:sz w:val="24"/>
          <w:szCs w:val="24"/>
        </w:rPr>
        <w:footnoteReference w:id="91"/>
      </w:r>
      <w:r w:rsidRPr="000E7AE8">
        <w:rPr>
          <w:rFonts w:ascii="Times New Roman" w:hAnsi="Times New Roman" w:cs="Times New Roman"/>
          <w:color w:val="000000"/>
          <w:sz w:val="24"/>
          <w:szCs w:val="24"/>
        </w:rPr>
        <w:t xml:space="preserve"> However, federal funding was halted in 2020</w:t>
      </w:r>
      <w:r w:rsidR="000F0A03">
        <w:rPr>
          <w:rFonts w:ascii="Times New Roman" w:hAnsi="Times New Roman" w:cs="Times New Roman"/>
          <w:color w:val="000000"/>
          <w:sz w:val="24"/>
          <w:szCs w:val="24"/>
        </w:rPr>
        <w:t>,</w:t>
      </w:r>
      <w:r w:rsidRPr="000E7AE8">
        <w:rPr>
          <w:rFonts w:ascii="Times New Roman" w:hAnsi="Times New Roman" w:cs="Times New Roman"/>
          <w:color w:val="000000"/>
          <w:sz w:val="24"/>
          <w:szCs w:val="24"/>
        </w:rPr>
        <w:t xml:space="preserve"> curtailing any work on the HAT Study, including public meetings and engagements, which also postponed any published reports regarding the</w:t>
      </w:r>
      <w:r w:rsidR="000F0A03">
        <w:rPr>
          <w:rFonts w:ascii="Times New Roman" w:hAnsi="Times New Roman" w:cs="Times New Roman"/>
          <w:color w:val="000000"/>
          <w:sz w:val="24"/>
          <w:szCs w:val="24"/>
        </w:rPr>
        <w:t xml:space="preserve"> HAT</w:t>
      </w:r>
      <w:r w:rsidRPr="000E7AE8">
        <w:rPr>
          <w:rFonts w:ascii="Times New Roman" w:hAnsi="Times New Roman" w:cs="Times New Roman"/>
          <w:color w:val="000000"/>
          <w:sz w:val="24"/>
          <w:szCs w:val="24"/>
        </w:rPr>
        <w:t xml:space="preserve"> Study.</w:t>
      </w:r>
      <w:r w:rsidRPr="000E7AE8">
        <w:rPr>
          <w:rStyle w:val="FootnoteReference"/>
          <w:rFonts w:ascii="Times New Roman" w:hAnsi="Times New Roman" w:cs="Times New Roman"/>
          <w:color w:val="000000"/>
          <w:sz w:val="24"/>
          <w:szCs w:val="24"/>
        </w:rPr>
        <w:footnoteReference w:id="92"/>
      </w:r>
      <w:r w:rsidRPr="000E7AE8">
        <w:rPr>
          <w:rFonts w:ascii="Times New Roman" w:hAnsi="Times New Roman" w:cs="Times New Roman"/>
          <w:color w:val="000000"/>
          <w:sz w:val="24"/>
          <w:szCs w:val="24"/>
        </w:rPr>
        <w:t xml:space="preserve"> In addition, the Notice of Intent issued for the </w:t>
      </w:r>
      <w:r w:rsidR="00F7478F">
        <w:rPr>
          <w:rFonts w:ascii="Times New Roman" w:hAnsi="Times New Roman" w:cs="Times New Roman"/>
          <w:color w:val="000000"/>
          <w:sz w:val="24"/>
          <w:szCs w:val="24"/>
        </w:rPr>
        <w:t xml:space="preserve">HAT </w:t>
      </w:r>
      <w:r w:rsidRPr="000E7AE8">
        <w:rPr>
          <w:rFonts w:ascii="Times New Roman" w:hAnsi="Times New Roman" w:cs="Times New Roman"/>
          <w:color w:val="000000"/>
          <w:sz w:val="24"/>
          <w:szCs w:val="24"/>
        </w:rPr>
        <w:t>Study was withdrawn.</w:t>
      </w:r>
      <w:r w:rsidRPr="000E7AE8">
        <w:rPr>
          <w:rStyle w:val="FootnoteReference"/>
          <w:rFonts w:ascii="Times New Roman" w:hAnsi="Times New Roman" w:cs="Times New Roman"/>
          <w:color w:val="000000"/>
          <w:sz w:val="24"/>
          <w:szCs w:val="24"/>
        </w:rPr>
        <w:footnoteReference w:id="93"/>
      </w:r>
    </w:p>
    <w:p w14:paraId="6E58F4F8" w14:textId="5F69F04A" w:rsidR="000E7AE8" w:rsidRDefault="000E7AE8" w:rsidP="000E7AE8">
      <w:pPr>
        <w:shd w:val="clear" w:color="auto" w:fill="FFFFFF"/>
        <w:spacing w:after="0" w:line="480" w:lineRule="auto"/>
        <w:ind w:firstLine="720"/>
        <w:jc w:val="both"/>
        <w:rPr>
          <w:rFonts w:ascii="Times New Roman" w:hAnsi="Times New Roman" w:cs="Times New Roman"/>
          <w:color w:val="000000"/>
          <w:sz w:val="24"/>
          <w:szCs w:val="24"/>
        </w:rPr>
      </w:pPr>
      <w:r w:rsidRPr="000E7AE8">
        <w:rPr>
          <w:rFonts w:ascii="Times New Roman" w:hAnsi="Times New Roman" w:cs="Times New Roman"/>
          <w:color w:val="000000"/>
          <w:sz w:val="24"/>
          <w:szCs w:val="24"/>
        </w:rPr>
        <w:t xml:space="preserve">In April 2021, USACE was approved for additional study time by the Senior Official on behalf of the Office of the Assistant Secretary of the Army for Civil Works, and federal funding was included in </w:t>
      </w:r>
      <w:r w:rsidR="00CD6BA2">
        <w:rPr>
          <w:rFonts w:ascii="Times New Roman" w:hAnsi="Times New Roman" w:cs="Times New Roman"/>
          <w:color w:val="000000"/>
          <w:sz w:val="24"/>
          <w:szCs w:val="24"/>
        </w:rPr>
        <w:t>the</w:t>
      </w:r>
      <w:r w:rsidRPr="000E7AE8">
        <w:rPr>
          <w:rFonts w:ascii="Times New Roman" w:hAnsi="Times New Roman" w:cs="Times New Roman"/>
          <w:color w:val="000000"/>
          <w:sz w:val="24"/>
          <w:szCs w:val="24"/>
        </w:rPr>
        <w:t xml:space="preserve"> Biden’s administration’s </w:t>
      </w:r>
      <w:r w:rsidR="00DC41DB">
        <w:rPr>
          <w:rFonts w:ascii="Times New Roman" w:hAnsi="Times New Roman" w:cs="Times New Roman"/>
          <w:color w:val="000000"/>
          <w:sz w:val="24"/>
          <w:szCs w:val="24"/>
        </w:rPr>
        <w:t>F</w:t>
      </w:r>
      <w:r w:rsidRPr="000E7AE8">
        <w:rPr>
          <w:rFonts w:ascii="Times New Roman" w:hAnsi="Times New Roman" w:cs="Times New Roman"/>
          <w:color w:val="000000"/>
          <w:sz w:val="24"/>
          <w:szCs w:val="24"/>
        </w:rPr>
        <w:t xml:space="preserve">iscal </w:t>
      </w:r>
      <w:r w:rsidR="00DC41DB">
        <w:rPr>
          <w:rFonts w:ascii="Times New Roman" w:hAnsi="Times New Roman" w:cs="Times New Roman"/>
          <w:color w:val="000000"/>
          <w:sz w:val="24"/>
          <w:szCs w:val="24"/>
        </w:rPr>
        <w:t>Y</w:t>
      </w:r>
      <w:r w:rsidRPr="000E7AE8">
        <w:rPr>
          <w:rFonts w:ascii="Times New Roman" w:hAnsi="Times New Roman" w:cs="Times New Roman"/>
          <w:color w:val="000000"/>
          <w:sz w:val="24"/>
          <w:szCs w:val="24"/>
        </w:rPr>
        <w:t>ear 2022 budget, allowing for work on the HAT Study to resume in October of 2021.</w:t>
      </w:r>
      <w:r w:rsidRPr="000E7AE8">
        <w:rPr>
          <w:rStyle w:val="FootnoteReference"/>
          <w:rFonts w:ascii="Times New Roman" w:hAnsi="Times New Roman" w:cs="Times New Roman"/>
          <w:color w:val="000000"/>
          <w:sz w:val="24"/>
          <w:szCs w:val="24"/>
        </w:rPr>
        <w:footnoteReference w:id="94"/>
      </w:r>
      <w:r w:rsidRPr="000E7AE8">
        <w:rPr>
          <w:rFonts w:ascii="Times New Roman" w:hAnsi="Times New Roman" w:cs="Times New Roman"/>
          <w:color w:val="000000"/>
          <w:sz w:val="24"/>
          <w:szCs w:val="24"/>
        </w:rPr>
        <w:t xml:space="preserve"> </w:t>
      </w:r>
      <w:r w:rsidR="00035BCF">
        <w:rPr>
          <w:rFonts w:ascii="Times New Roman" w:hAnsi="Times New Roman" w:cs="Times New Roman"/>
          <w:color w:val="000000"/>
          <w:sz w:val="24"/>
          <w:szCs w:val="24"/>
        </w:rPr>
        <w:t>On July 26, 2022, a Tentatively Selected Plan milestone meeting was held between USACE, the New York State Department of Environmental Conservation</w:t>
      </w:r>
      <w:r w:rsidR="00E70329">
        <w:rPr>
          <w:rFonts w:ascii="Times New Roman" w:hAnsi="Times New Roman" w:cs="Times New Roman"/>
          <w:color w:val="000000"/>
          <w:sz w:val="24"/>
          <w:szCs w:val="24"/>
        </w:rPr>
        <w:t xml:space="preserve">, </w:t>
      </w:r>
      <w:r w:rsidR="00325416">
        <w:rPr>
          <w:rFonts w:ascii="Times New Roman" w:hAnsi="Times New Roman" w:cs="Times New Roman"/>
          <w:color w:val="000000"/>
          <w:sz w:val="24"/>
          <w:szCs w:val="24"/>
        </w:rPr>
        <w:t xml:space="preserve">the </w:t>
      </w:r>
      <w:r w:rsidR="00E70329">
        <w:rPr>
          <w:rFonts w:ascii="Times New Roman" w:hAnsi="Times New Roman" w:cs="Times New Roman"/>
          <w:color w:val="000000"/>
          <w:sz w:val="24"/>
          <w:szCs w:val="24"/>
        </w:rPr>
        <w:t>New York State</w:t>
      </w:r>
      <w:r w:rsidR="00035BCF">
        <w:rPr>
          <w:rFonts w:ascii="Times New Roman" w:hAnsi="Times New Roman" w:cs="Times New Roman"/>
          <w:color w:val="000000"/>
          <w:sz w:val="24"/>
          <w:szCs w:val="24"/>
        </w:rPr>
        <w:t xml:space="preserve"> Department of State, </w:t>
      </w:r>
      <w:r w:rsidR="00325416">
        <w:rPr>
          <w:rFonts w:ascii="Times New Roman" w:hAnsi="Times New Roman" w:cs="Times New Roman"/>
          <w:color w:val="000000"/>
          <w:sz w:val="24"/>
          <w:szCs w:val="24"/>
        </w:rPr>
        <w:t xml:space="preserve">the </w:t>
      </w:r>
      <w:r w:rsidR="00035BCF">
        <w:rPr>
          <w:rFonts w:ascii="Times New Roman" w:hAnsi="Times New Roman" w:cs="Times New Roman"/>
          <w:color w:val="000000"/>
          <w:sz w:val="24"/>
          <w:szCs w:val="24"/>
        </w:rPr>
        <w:t>New Jersey Department of Environmental</w:t>
      </w:r>
      <w:r w:rsidR="00951A46">
        <w:rPr>
          <w:rFonts w:ascii="Times New Roman" w:hAnsi="Times New Roman" w:cs="Times New Roman"/>
          <w:color w:val="000000"/>
          <w:sz w:val="24"/>
          <w:szCs w:val="24"/>
        </w:rPr>
        <w:t xml:space="preserve"> Protection and </w:t>
      </w:r>
      <w:r w:rsidR="004136E2">
        <w:rPr>
          <w:rFonts w:ascii="Times New Roman" w:hAnsi="Times New Roman" w:cs="Times New Roman"/>
          <w:color w:val="000000"/>
          <w:sz w:val="24"/>
          <w:szCs w:val="24"/>
        </w:rPr>
        <w:t>the City</w:t>
      </w:r>
      <w:r w:rsidR="00951A46">
        <w:rPr>
          <w:rFonts w:ascii="Times New Roman" w:hAnsi="Times New Roman" w:cs="Times New Roman"/>
          <w:color w:val="000000"/>
          <w:sz w:val="24"/>
          <w:szCs w:val="24"/>
        </w:rPr>
        <w:t xml:space="preserve"> </w:t>
      </w:r>
      <w:r w:rsidR="004136E2">
        <w:rPr>
          <w:rFonts w:ascii="Times New Roman" w:hAnsi="Times New Roman" w:cs="Times New Roman"/>
          <w:color w:val="000000"/>
          <w:sz w:val="24"/>
          <w:szCs w:val="24"/>
        </w:rPr>
        <w:t>(</w:t>
      </w:r>
      <w:r w:rsidR="00951A46">
        <w:rPr>
          <w:rFonts w:ascii="Times New Roman" w:hAnsi="Times New Roman" w:cs="Times New Roman"/>
          <w:color w:val="000000"/>
          <w:sz w:val="24"/>
          <w:szCs w:val="24"/>
        </w:rPr>
        <w:t xml:space="preserve">represented by </w:t>
      </w:r>
      <w:r w:rsidR="00736217">
        <w:rPr>
          <w:rFonts w:ascii="Times New Roman" w:hAnsi="Times New Roman" w:cs="Times New Roman"/>
          <w:color w:val="000000"/>
          <w:sz w:val="24"/>
          <w:szCs w:val="24"/>
        </w:rPr>
        <w:t>MOCEJ</w:t>
      </w:r>
      <w:r w:rsidR="004136E2">
        <w:rPr>
          <w:rFonts w:ascii="Times New Roman" w:hAnsi="Times New Roman" w:cs="Times New Roman"/>
          <w:color w:val="000000"/>
          <w:sz w:val="24"/>
          <w:szCs w:val="24"/>
        </w:rPr>
        <w:t>)</w:t>
      </w:r>
      <w:r w:rsidR="00951A46">
        <w:rPr>
          <w:rFonts w:ascii="Times New Roman" w:hAnsi="Times New Roman" w:cs="Times New Roman"/>
          <w:color w:val="000000"/>
          <w:sz w:val="24"/>
          <w:szCs w:val="24"/>
        </w:rPr>
        <w:t>.</w:t>
      </w:r>
      <w:r w:rsidR="00951A46">
        <w:rPr>
          <w:rStyle w:val="FootnoteReference"/>
          <w:rFonts w:ascii="Times New Roman" w:hAnsi="Times New Roman" w:cs="Times New Roman"/>
          <w:color w:val="000000"/>
          <w:sz w:val="24"/>
          <w:szCs w:val="24"/>
        </w:rPr>
        <w:footnoteReference w:id="95"/>
      </w:r>
      <w:r w:rsidR="00951A46">
        <w:rPr>
          <w:rFonts w:ascii="Times New Roman" w:hAnsi="Times New Roman" w:cs="Times New Roman"/>
          <w:color w:val="000000"/>
          <w:sz w:val="24"/>
          <w:szCs w:val="24"/>
        </w:rPr>
        <w:t xml:space="preserve"> </w:t>
      </w:r>
      <w:r w:rsidR="00951A46" w:rsidRPr="00951A46">
        <w:rPr>
          <w:rFonts w:ascii="Times New Roman" w:hAnsi="Times New Roman" w:cs="Times New Roman"/>
          <w:sz w:val="24"/>
          <w:szCs w:val="24"/>
        </w:rPr>
        <w:t>A Notice of Intent for preparing a HATS Tier 1 Environmental Impact Statement (EIS) is now under development and i</w:t>
      </w:r>
      <w:r w:rsidR="00951A46">
        <w:rPr>
          <w:rFonts w:ascii="Times New Roman" w:hAnsi="Times New Roman" w:cs="Times New Roman"/>
          <w:sz w:val="24"/>
          <w:szCs w:val="24"/>
        </w:rPr>
        <w:t>s planned for release shortly</w:t>
      </w:r>
      <w:r w:rsidRPr="000E7AE8">
        <w:rPr>
          <w:rFonts w:ascii="Times New Roman" w:hAnsi="Times New Roman" w:cs="Times New Roman"/>
          <w:color w:val="000000"/>
          <w:sz w:val="24"/>
          <w:szCs w:val="24"/>
        </w:rPr>
        <w:t>, with public review to follow.</w:t>
      </w:r>
      <w:r w:rsidRPr="000E7AE8">
        <w:rPr>
          <w:rStyle w:val="FootnoteReference"/>
          <w:rFonts w:ascii="Times New Roman" w:hAnsi="Times New Roman" w:cs="Times New Roman"/>
          <w:color w:val="000000"/>
          <w:sz w:val="24"/>
          <w:szCs w:val="24"/>
        </w:rPr>
        <w:footnoteReference w:id="96"/>
      </w:r>
      <w:r w:rsidRPr="000E7AE8">
        <w:rPr>
          <w:rFonts w:ascii="Times New Roman" w:hAnsi="Times New Roman" w:cs="Times New Roman"/>
          <w:color w:val="000000"/>
          <w:sz w:val="24"/>
          <w:szCs w:val="24"/>
        </w:rPr>
        <w:t xml:space="preserve"> </w:t>
      </w:r>
      <w:r w:rsidRPr="00736217">
        <w:rPr>
          <w:rFonts w:ascii="Times New Roman" w:hAnsi="Times New Roman" w:cs="Times New Roman"/>
          <w:color w:val="000000"/>
          <w:sz w:val="24"/>
          <w:szCs w:val="24"/>
        </w:rPr>
        <w:t xml:space="preserve">After federal, state and local agencies review </w:t>
      </w:r>
      <w:r w:rsidR="00F95005">
        <w:rPr>
          <w:rFonts w:ascii="Times New Roman" w:hAnsi="Times New Roman" w:cs="Times New Roman"/>
          <w:color w:val="000000"/>
          <w:sz w:val="24"/>
          <w:szCs w:val="24"/>
        </w:rPr>
        <w:t xml:space="preserve">a draft Feasibility </w:t>
      </w:r>
      <w:r w:rsidRPr="00736217">
        <w:rPr>
          <w:rFonts w:ascii="Times New Roman" w:hAnsi="Times New Roman" w:cs="Times New Roman"/>
          <w:color w:val="000000"/>
          <w:sz w:val="24"/>
          <w:szCs w:val="24"/>
        </w:rPr>
        <w:t xml:space="preserve">Report and </w:t>
      </w:r>
      <w:r w:rsidR="00465D68">
        <w:rPr>
          <w:rFonts w:ascii="Times New Roman" w:hAnsi="Times New Roman" w:cs="Times New Roman"/>
          <w:color w:val="000000"/>
          <w:sz w:val="24"/>
          <w:szCs w:val="24"/>
        </w:rPr>
        <w:t>d</w:t>
      </w:r>
      <w:r w:rsidRPr="00736217">
        <w:rPr>
          <w:rFonts w:ascii="Times New Roman" w:hAnsi="Times New Roman" w:cs="Times New Roman"/>
          <w:color w:val="000000"/>
          <w:sz w:val="24"/>
          <w:szCs w:val="24"/>
        </w:rPr>
        <w:t>raft</w:t>
      </w:r>
      <w:r w:rsidR="00465D68">
        <w:rPr>
          <w:rFonts w:ascii="Times New Roman" w:hAnsi="Times New Roman" w:cs="Times New Roman"/>
          <w:color w:val="000000"/>
          <w:sz w:val="24"/>
          <w:szCs w:val="24"/>
        </w:rPr>
        <w:t xml:space="preserve"> HATS</w:t>
      </w:r>
      <w:r w:rsidRPr="00736217">
        <w:rPr>
          <w:rFonts w:ascii="Times New Roman" w:hAnsi="Times New Roman" w:cs="Times New Roman"/>
          <w:color w:val="000000"/>
          <w:sz w:val="24"/>
          <w:szCs w:val="24"/>
        </w:rPr>
        <w:t xml:space="preserve"> Tier 1 EIS, USACE will develop a Final Feasibility Report and Final Tier 1 EIS to develop the </w:t>
      </w:r>
      <w:r w:rsidR="005B69D2">
        <w:rPr>
          <w:rFonts w:ascii="Times New Roman" w:hAnsi="Times New Roman" w:cs="Times New Roman"/>
          <w:color w:val="000000"/>
          <w:sz w:val="24"/>
          <w:szCs w:val="24"/>
        </w:rPr>
        <w:t xml:space="preserve">HAT </w:t>
      </w:r>
      <w:r w:rsidRPr="00736217">
        <w:rPr>
          <w:rFonts w:ascii="Times New Roman" w:hAnsi="Times New Roman" w:cs="Times New Roman"/>
          <w:color w:val="000000"/>
          <w:sz w:val="24"/>
          <w:szCs w:val="24"/>
        </w:rPr>
        <w:t>Study’s final product, the Chief of Engineer’s Report, which is scheduled to be released on or before June 15, 2024.</w:t>
      </w:r>
      <w:r w:rsidRPr="00736217">
        <w:rPr>
          <w:rStyle w:val="FootnoteReference"/>
          <w:rFonts w:ascii="Times New Roman" w:hAnsi="Times New Roman" w:cs="Times New Roman"/>
          <w:color w:val="000000"/>
          <w:sz w:val="24"/>
          <w:szCs w:val="24"/>
        </w:rPr>
        <w:footnoteReference w:id="97"/>
      </w:r>
    </w:p>
    <w:p w14:paraId="65BABCFC" w14:textId="03D2612F" w:rsidR="00CD0B2F" w:rsidRDefault="00CD10A1" w:rsidP="00CD0B2F">
      <w:pPr>
        <w:spacing w:before="120" w:after="0" w:line="480" w:lineRule="auto"/>
        <w:jc w:val="both"/>
        <w:rPr>
          <w:rFonts w:ascii="Times New Roman" w:hAnsi="Times New Roman" w:cs="Times New Roman"/>
          <w:i/>
          <w:color w:val="000000"/>
          <w:sz w:val="24"/>
          <w:szCs w:val="24"/>
        </w:rPr>
      </w:pPr>
      <w:r w:rsidRPr="00CD10A1">
        <w:rPr>
          <w:rFonts w:ascii="Times New Roman" w:hAnsi="Times New Roman" w:cs="Times New Roman"/>
          <w:i/>
          <w:color w:val="000000"/>
          <w:sz w:val="24"/>
          <w:szCs w:val="24"/>
        </w:rPr>
        <w:t>Heat</w:t>
      </w:r>
      <w:r w:rsidR="003B72E8">
        <w:rPr>
          <w:rFonts w:ascii="Times New Roman" w:hAnsi="Times New Roman" w:cs="Times New Roman"/>
          <w:i/>
          <w:color w:val="000000"/>
          <w:sz w:val="24"/>
          <w:szCs w:val="24"/>
        </w:rPr>
        <w:t xml:space="preserve"> W</w:t>
      </w:r>
      <w:r w:rsidRPr="00CD10A1">
        <w:rPr>
          <w:rFonts w:ascii="Times New Roman" w:hAnsi="Times New Roman" w:cs="Times New Roman"/>
          <w:i/>
          <w:color w:val="000000"/>
          <w:sz w:val="24"/>
          <w:szCs w:val="24"/>
        </w:rPr>
        <w:t>aves</w:t>
      </w:r>
    </w:p>
    <w:p w14:paraId="47F10928" w14:textId="405B03A6" w:rsidR="00630001" w:rsidRPr="00630001" w:rsidRDefault="00630001" w:rsidP="00CD0B2F">
      <w:pPr>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 xml:space="preserve">Temperatures have been rising more rapidly over the last century, and one in </w:t>
      </w:r>
      <w:r w:rsidR="00EE08CF">
        <w:rPr>
          <w:rFonts w:ascii="Times New Roman" w:hAnsi="Times New Roman" w:cs="Times New Roman"/>
          <w:sz w:val="24"/>
          <w:szCs w:val="24"/>
        </w:rPr>
        <w:t>10</w:t>
      </w:r>
      <w:r w:rsidR="00EE08CF" w:rsidRPr="00630001">
        <w:rPr>
          <w:rFonts w:ascii="Times New Roman" w:hAnsi="Times New Roman" w:cs="Times New Roman"/>
          <w:sz w:val="24"/>
          <w:szCs w:val="24"/>
        </w:rPr>
        <w:t xml:space="preserve"> </w:t>
      </w:r>
      <w:r w:rsidRPr="00630001">
        <w:rPr>
          <w:rFonts w:ascii="Times New Roman" w:hAnsi="Times New Roman" w:cs="Times New Roman"/>
          <w:sz w:val="24"/>
          <w:szCs w:val="24"/>
        </w:rPr>
        <w:t xml:space="preserve">Americans are currently living in rapidly heating regions, including </w:t>
      </w:r>
      <w:r w:rsidR="00475DC8">
        <w:rPr>
          <w:rFonts w:ascii="Times New Roman" w:hAnsi="Times New Roman" w:cs="Times New Roman"/>
          <w:sz w:val="24"/>
          <w:szCs w:val="24"/>
        </w:rPr>
        <w:t>the City</w:t>
      </w:r>
      <w:r w:rsidRPr="00630001">
        <w:rPr>
          <w:rFonts w:ascii="Times New Roman" w:hAnsi="Times New Roman" w:cs="Times New Roman"/>
          <w:sz w:val="24"/>
          <w:szCs w:val="24"/>
        </w:rPr>
        <w:t>.</w:t>
      </w:r>
      <w:r w:rsidRPr="00630001">
        <w:rPr>
          <w:rFonts w:ascii="Times New Roman" w:hAnsi="Times New Roman" w:cs="Times New Roman"/>
          <w:sz w:val="24"/>
          <w:szCs w:val="24"/>
          <w:vertAlign w:val="superscript"/>
        </w:rPr>
        <w:footnoteReference w:id="98"/>
      </w:r>
      <w:r w:rsidRPr="00630001">
        <w:rPr>
          <w:rFonts w:ascii="Times New Roman" w:hAnsi="Times New Roman" w:cs="Times New Roman"/>
          <w:sz w:val="24"/>
          <w:szCs w:val="24"/>
        </w:rPr>
        <w:t xml:space="preserve"> Heat</w:t>
      </w:r>
      <w:r w:rsidR="008E7870">
        <w:rPr>
          <w:rFonts w:ascii="Times New Roman" w:hAnsi="Times New Roman" w:cs="Times New Roman"/>
          <w:sz w:val="24"/>
          <w:szCs w:val="24"/>
        </w:rPr>
        <w:t xml:space="preserve"> </w:t>
      </w:r>
      <w:r w:rsidRPr="00630001">
        <w:rPr>
          <w:rFonts w:ascii="Times New Roman" w:hAnsi="Times New Roman" w:cs="Times New Roman"/>
          <w:sz w:val="24"/>
          <w:szCs w:val="24"/>
        </w:rPr>
        <w:t>waves in the City are exacerbated by the Urban Heat Island (UHI) effect, a phenomenon in which urban areas experience higher temperatures than surrounding suburban and rural areas.</w:t>
      </w:r>
      <w:r w:rsidRPr="00630001">
        <w:rPr>
          <w:rFonts w:ascii="Times New Roman" w:hAnsi="Times New Roman" w:cs="Times New Roman"/>
          <w:sz w:val="24"/>
          <w:szCs w:val="24"/>
          <w:vertAlign w:val="superscript"/>
        </w:rPr>
        <w:footnoteReference w:id="99"/>
      </w:r>
      <w:r w:rsidRPr="00630001">
        <w:rPr>
          <w:rFonts w:ascii="Times New Roman" w:hAnsi="Times New Roman" w:cs="Times New Roman"/>
          <w:sz w:val="24"/>
          <w:szCs w:val="24"/>
        </w:rPr>
        <w:t xml:space="preserve"> </w:t>
      </w:r>
      <w:r w:rsidRPr="00630001">
        <w:rPr>
          <w:rFonts w:ascii="Times New Roman" w:eastAsia="Times New Roman" w:hAnsi="Times New Roman" w:cs="Times New Roman"/>
          <w:sz w:val="24"/>
          <w:szCs w:val="24"/>
        </w:rPr>
        <w:t>Heat islands develop from the replacement of vegetation with asphalt and concrete, which absorb rather than reflect heat.</w:t>
      </w:r>
      <w:r w:rsidRPr="00630001">
        <w:rPr>
          <w:rFonts w:ascii="Times New Roman" w:eastAsia="Times New Roman" w:hAnsi="Times New Roman" w:cs="Times New Roman"/>
          <w:sz w:val="24"/>
          <w:szCs w:val="24"/>
          <w:vertAlign w:val="superscript"/>
        </w:rPr>
        <w:footnoteReference w:id="100"/>
      </w:r>
      <w:r w:rsidRPr="00630001">
        <w:rPr>
          <w:rFonts w:ascii="Times New Roman" w:eastAsia="Times New Roman" w:hAnsi="Times New Roman" w:cs="Times New Roman"/>
          <w:sz w:val="24"/>
          <w:szCs w:val="24"/>
        </w:rPr>
        <w:t xml:space="preserve"> Heat islands can increase energy demand, air conditioning costs, air pollution, greenhouse gas (GHG) emissions and heat-related illness and deaths.</w:t>
      </w:r>
      <w:r w:rsidRPr="00630001">
        <w:rPr>
          <w:rFonts w:ascii="Times New Roman" w:eastAsia="Times New Roman" w:hAnsi="Times New Roman" w:cs="Times New Roman"/>
          <w:sz w:val="24"/>
          <w:szCs w:val="24"/>
          <w:vertAlign w:val="superscript"/>
        </w:rPr>
        <w:footnoteReference w:id="101"/>
      </w:r>
      <w:r w:rsidRPr="00630001">
        <w:rPr>
          <w:rFonts w:ascii="Times New Roman" w:eastAsia="Times New Roman" w:hAnsi="Times New Roman" w:cs="Times New Roman"/>
          <w:sz w:val="24"/>
          <w:szCs w:val="24"/>
        </w:rPr>
        <w:t xml:space="preserve"> </w:t>
      </w:r>
      <w:r w:rsidRPr="00630001">
        <w:rPr>
          <w:rFonts w:ascii="Times New Roman" w:hAnsi="Times New Roman" w:cs="Times New Roman"/>
          <w:sz w:val="24"/>
          <w:szCs w:val="24"/>
        </w:rPr>
        <w:t xml:space="preserve">According to a study by the University of Maryland published </w:t>
      </w:r>
      <w:r w:rsidR="006D055C">
        <w:rPr>
          <w:rFonts w:ascii="Times New Roman" w:hAnsi="Times New Roman" w:cs="Times New Roman"/>
          <w:sz w:val="24"/>
          <w:szCs w:val="24"/>
        </w:rPr>
        <w:t>in 2019</w:t>
      </w:r>
      <w:r w:rsidRPr="00630001">
        <w:rPr>
          <w:rFonts w:ascii="Times New Roman" w:hAnsi="Times New Roman" w:cs="Times New Roman"/>
          <w:sz w:val="24"/>
          <w:szCs w:val="24"/>
        </w:rPr>
        <w:t xml:space="preserve">, temperatures in </w:t>
      </w:r>
      <w:r w:rsidR="003A208C">
        <w:rPr>
          <w:rFonts w:ascii="Times New Roman" w:hAnsi="Times New Roman" w:cs="Times New Roman"/>
          <w:sz w:val="24"/>
          <w:szCs w:val="24"/>
        </w:rPr>
        <w:t>the City</w:t>
      </w:r>
      <w:r w:rsidR="003A208C" w:rsidRPr="00630001">
        <w:rPr>
          <w:rFonts w:ascii="Times New Roman" w:hAnsi="Times New Roman" w:cs="Times New Roman"/>
          <w:sz w:val="24"/>
          <w:szCs w:val="24"/>
        </w:rPr>
        <w:t xml:space="preserve"> </w:t>
      </w:r>
      <w:r w:rsidRPr="00630001">
        <w:rPr>
          <w:rFonts w:ascii="Times New Roman" w:hAnsi="Times New Roman" w:cs="Times New Roman"/>
          <w:sz w:val="24"/>
          <w:szCs w:val="24"/>
        </w:rPr>
        <w:t>will be up to 5℃ warmer, with a climate similar to Jonesboro, Arkansas</w:t>
      </w:r>
      <w:r w:rsidR="000E3010">
        <w:rPr>
          <w:rFonts w:ascii="Times New Roman" w:hAnsi="Times New Roman" w:cs="Times New Roman"/>
          <w:sz w:val="24"/>
          <w:szCs w:val="24"/>
        </w:rPr>
        <w:t>,</w:t>
      </w:r>
      <w:r w:rsidRPr="00630001">
        <w:rPr>
          <w:rFonts w:ascii="Times New Roman" w:hAnsi="Times New Roman" w:cs="Times New Roman"/>
          <w:sz w:val="24"/>
          <w:szCs w:val="24"/>
        </w:rPr>
        <w:t xml:space="preserve"> by 2080.</w:t>
      </w:r>
      <w:r w:rsidRPr="00630001">
        <w:rPr>
          <w:rFonts w:ascii="Times New Roman" w:hAnsi="Times New Roman" w:cs="Times New Roman"/>
          <w:sz w:val="24"/>
          <w:szCs w:val="24"/>
          <w:vertAlign w:val="superscript"/>
        </w:rPr>
        <w:footnoteReference w:id="102"/>
      </w:r>
      <w:r w:rsidRPr="00630001">
        <w:rPr>
          <w:rFonts w:ascii="Times New Roman" w:hAnsi="Times New Roman" w:cs="Times New Roman"/>
          <w:sz w:val="24"/>
          <w:szCs w:val="24"/>
        </w:rPr>
        <w:t xml:space="preserve">  </w:t>
      </w:r>
    </w:p>
    <w:p w14:paraId="04F915CE" w14:textId="1CA4685C" w:rsidR="00630001" w:rsidRPr="00630001" w:rsidRDefault="00630001" w:rsidP="00630001">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Urban areas can be up to 5.4 degrees Fahrenheit warmer during the day and up to 22 degrees Fahrenheit hotter at night than surrounding rural and suburban areas, affecting City residents’ quality of life and the City’s infrastructure.</w:t>
      </w:r>
      <w:r w:rsidRPr="00630001">
        <w:rPr>
          <w:rFonts w:ascii="Times New Roman" w:hAnsi="Times New Roman" w:cs="Times New Roman"/>
          <w:sz w:val="24"/>
          <w:szCs w:val="24"/>
          <w:vertAlign w:val="superscript"/>
        </w:rPr>
        <w:footnoteReference w:id="103"/>
      </w:r>
      <w:r w:rsidRPr="00630001">
        <w:rPr>
          <w:rFonts w:ascii="Times New Roman" w:hAnsi="Times New Roman" w:cs="Times New Roman"/>
          <w:sz w:val="24"/>
          <w:szCs w:val="24"/>
        </w:rPr>
        <w:t xml:space="preserve"> For example, buildings retain heat overnight, which prevents people from sleeping well</w:t>
      </w:r>
      <w:r w:rsidR="000E3010">
        <w:rPr>
          <w:rFonts w:ascii="Times New Roman" w:hAnsi="Times New Roman" w:cs="Times New Roman"/>
          <w:sz w:val="24"/>
          <w:szCs w:val="24"/>
        </w:rPr>
        <w:t>;</w:t>
      </w:r>
      <w:r w:rsidRPr="00630001">
        <w:rPr>
          <w:rFonts w:ascii="Times New Roman" w:hAnsi="Times New Roman" w:cs="Times New Roman"/>
          <w:sz w:val="24"/>
          <w:szCs w:val="24"/>
        </w:rPr>
        <w:t xml:space="preserve"> air pollution can be worse on hotter days and that may lead to respiratory problems</w:t>
      </w:r>
      <w:r w:rsidR="000E3010">
        <w:rPr>
          <w:rFonts w:ascii="Times New Roman" w:hAnsi="Times New Roman" w:cs="Times New Roman"/>
          <w:sz w:val="24"/>
          <w:szCs w:val="24"/>
        </w:rPr>
        <w:t>;</w:t>
      </w:r>
      <w:r w:rsidRPr="00630001">
        <w:rPr>
          <w:rFonts w:ascii="Times New Roman" w:hAnsi="Times New Roman" w:cs="Times New Roman"/>
          <w:sz w:val="24"/>
          <w:szCs w:val="24"/>
        </w:rPr>
        <w:t xml:space="preserve"> and warmer conditions may also lead to heavy rainfall</w:t>
      </w:r>
      <w:r w:rsidR="000E3010">
        <w:rPr>
          <w:rFonts w:ascii="Times New Roman" w:hAnsi="Times New Roman" w:cs="Times New Roman"/>
          <w:sz w:val="24"/>
          <w:szCs w:val="24"/>
        </w:rPr>
        <w:t>,</w:t>
      </w:r>
      <w:r w:rsidRPr="00630001">
        <w:rPr>
          <w:rFonts w:ascii="Times New Roman" w:hAnsi="Times New Roman" w:cs="Times New Roman"/>
          <w:sz w:val="24"/>
          <w:szCs w:val="24"/>
        </w:rPr>
        <w:t xml:space="preserve"> causing flooding.</w:t>
      </w:r>
      <w:r w:rsidRPr="00630001">
        <w:rPr>
          <w:rFonts w:ascii="Times New Roman" w:hAnsi="Times New Roman" w:cs="Times New Roman"/>
          <w:sz w:val="24"/>
          <w:szCs w:val="24"/>
          <w:vertAlign w:val="superscript"/>
        </w:rPr>
        <w:footnoteReference w:id="104"/>
      </w:r>
      <w:r w:rsidRPr="00630001">
        <w:rPr>
          <w:rFonts w:ascii="Times New Roman" w:hAnsi="Times New Roman" w:cs="Times New Roman"/>
          <w:sz w:val="24"/>
          <w:szCs w:val="24"/>
        </w:rPr>
        <w:t xml:space="preserve">  </w:t>
      </w:r>
    </w:p>
    <w:p w14:paraId="62C6443E" w14:textId="5D44AF1E" w:rsidR="00630001" w:rsidRPr="00630001" w:rsidRDefault="00630001" w:rsidP="00630001">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Over the last decade, the City has experienced some of its hottest summer months ever recorded,</w:t>
      </w:r>
      <w:r w:rsidRPr="00630001">
        <w:rPr>
          <w:rFonts w:ascii="Times New Roman" w:hAnsi="Times New Roman" w:cs="Times New Roman"/>
          <w:sz w:val="24"/>
          <w:szCs w:val="24"/>
          <w:vertAlign w:val="superscript"/>
        </w:rPr>
        <w:footnoteReference w:id="105"/>
      </w:r>
      <w:r w:rsidRPr="00630001">
        <w:rPr>
          <w:rFonts w:ascii="Times New Roman" w:hAnsi="Times New Roman" w:cs="Times New Roman"/>
          <w:sz w:val="24"/>
          <w:szCs w:val="24"/>
        </w:rPr>
        <w:t xml:space="preserve"> and heat waves like the one that hit the City </w:t>
      </w:r>
      <w:r w:rsidR="00C81BE0">
        <w:rPr>
          <w:rFonts w:ascii="Times New Roman" w:hAnsi="Times New Roman" w:cs="Times New Roman"/>
          <w:sz w:val="24"/>
          <w:szCs w:val="24"/>
        </w:rPr>
        <w:t>this past</w:t>
      </w:r>
      <w:r w:rsidR="00C81BE0" w:rsidRPr="00630001">
        <w:rPr>
          <w:rFonts w:ascii="Times New Roman" w:hAnsi="Times New Roman" w:cs="Times New Roman"/>
          <w:sz w:val="24"/>
          <w:szCs w:val="24"/>
        </w:rPr>
        <w:t xml:space="preserve"> </w:t>
      </w:r>
      <w:r w:rsidRPr="00630001">
        <w:rPr>
          <w:rFonts w:ascii="Times New Roman" w:hAnsi="Times New Roman" w:cs="Times New Roman"/>
          <w:sz w:val="24"/>
          <w:szCs w:val="24"/>
        </w:rPr>
        <w:t>July, which was projected</w:t>
      </w:r>
      <w:r w:rsidR="00C81BE0">
        <w:rPr>
          <w:rFonts w:ascii="Times New Roman" w:hAnsi="Times New Roman" w:cs="Times New Roman"/>
          <w:sz w:val="24"/>
          <w:szCs w:val="24"/>
        </w:rPr>
        <w:t xml:space="preserve"> as</w:t>
      </w:r>
      <w:r w:rsidRPr="00630001">
        <w:rPr>
          <w:rFonts w:ascii="Times New Roman" w:hAnsi="Times New Roman" w:cs="Times New Roman"/>
          <w:sz w:val="24"/>
          <w:szCs w:val="24"/>
        </w:rPr>
        <w:t xml:space="preserve"> the longest heat wave in the </w:t>
      </w:r>
      <w:r w:rsidR="00336EF9">
        <w:rPr>
          <w:rFonts w:ascii="Times New Roman" w:hAnsi="Times New Roman" w:cs="Times New Roman"/>
          <w:sz w:val="24"/>
          <w:szCs w:val="24"/>
        </w:rPr>
        <w:t>C</w:t>
      </w:r>
      <w:r w:rsidR="00336EF9" w:rsidRPr="00630001">
        <w:rPr>
          <w:rFonts w:ascii="Times New Roman" w:hAnsi="Times New Roman" w:cs="Times New Roman"/>
          <w:sz w:val="24"/>
          <w:szCs w:val="24"/>
        </w:rPr>
        <w:t xml:space="preserve">ity </w:t>
      </w:r>
      <w:r w:rsidRPr="00630001">
        <w:rPr>
          <w:rFonts w:ascii="Times New Roman" w:hAnsi="Times New Roman" w:cs="Times New Roman"/>
          <w:sz w:val="24"/>
          <w:szCs w:val="24"/>
        </w:rPr>
        <w:t>since 2013,</w:t>
      </w:r>
      <w:r w:rsidRPr="00630001">
        <w:rPr>
          <w:rFonts w:ascii="Times New Roman" w:hAnsi="Times New Roman" w:cs="Times New Roman"/>
          <w:sz w:val="24"/>
          <w:szCs w:val="24"/>
          <w:vertAlign w:val="superscript"/>
        </w:rPr>
        <w:footnoteReference w:id="106"/>
      </w:r>
      <w:r w:rsidRPr="00630001">
        <w:rPr>
          <w:rFonts w:ascii="Times New Roman" w:hAnsi="Times New Roman" w:cs="Times New Roman"/>
          <w:sz w:val="24"/>
          <w:szCs w:val="24"/>
        </w:rPr>
        <w:t xml:space="preserve"> are expected to become more frequent. The NPCC predicts that heat waves, which </w:t>
      </w:r>
      <w:r w:rsidR="000A0352">
        <w:rPr>
          <w:rFonts w:ascii="Times New Roman" w:hAnsi="Times New Roman" w:cs="Times New Roman"/>
          <w:sz w:val="24"/>
          <w:szCs w:val="24"/>
        </w:rPr>
        <w:t>it</w:t>
      </w:r>
      <w:r w:rsidR="000A0352" w:rsidRPr="00630001">
        <w:rPr>
          <w:rFonts w:ascii="Times New Roman" w:hAnsi="Times New Roman" w:cs="Times New Roman"/>
          <w:sz w:val="24"/>
          <w:szCs w:val="24"/>
        </w:rPr>
        <w:t xml:space="preserve"> </w:t>
      </w:r>
      <w:r w:rsidRPr="00630001">
        <w:rPr>
          <w:rFonts w:ascii="Times New Roman" w:hAnsi="Times New Roman" w:cs="Times New Roman"/>
          <w:sz w:val="24"/>
          <w:szCs w:val="24"/>
        </w:rPr>
        <w:t>define</w:t>
      </w:r>
      <w:r w:rsidR="000A0352">
        <w:rPr>
          <w:rFonts w:ascii="Times New Roman" w:hAnsi="Times New Roman" w:cs="Times New Roman"/>
          <w:sz w:val="24"/>
          <w:szCs w:val="24"/>
        </w:rPr>
        <w:t>s pursuant to the National Weather’s definition</w:t>
      </w:r>
      <w:r w:rsidR="00EB569F">
        <w:rPr>
          <w:rFonts w:ascii="Times New Roman" w:hAnsi="Times New Roman" w:cs="Times New Roman"/>
          <w:sz w:val="24"/>
          <w:szCs w:val="24"/>
        </w:rPr>
        <w:t xml:space="preserve"> of heat waves</w:t>
      </w:r>
      <w:r w:rsidRPr="00630001">
        <w:rPr>
          <w:rFonts w:ascii="Times New Roman" w:hAnsi="Times New Roman" w:cs="Times New Roman"/>
          <w:sz w:val="24"/>
          <w:szCs w:val="24"/>
        </w:rPr>
        <w:t xml:space="preserve"> as three or more days with temperatures at or above 90 degrees Fahrenheit, will be</w:t>
      </w:r>
      <w:r w:rsidR="00F81161">
        <w:rPr>
          <w:rFonts w:ascii="Times New Roman" w:hAnsi="Times New Roman" w:cs="Times New Roman"/>
          <w:sz w:val="24"/>
          <w:szCs w:val="24"/>
        </w:rPr>
        <w:t>come</w:t>
      </w:r>
      <w:r w:rsidRPr="00630001">
        <w:rPr>
          <w:rFonts w:ascii="Times New Roman" w:hAnsi="Times New Roman" w:cs="Times New Roman"/>
          <w:sz w:val="24"/>
          <w:szCs w:val="24"/>
        </w:rPr>
        <w:t xml:space="preserve"> longer, hotter and more frequent</w:t>
      </w:r>
      <w:r w:rsidR="00EB569F">
        <w:rPr>
          <w:rFonts w:ascii="Times New Roman" w:hAnsi="Times New Roman" w:cs="Times New Roman"/>
          <w:sz w:val="24"/>
          <w:szCs w:val="24"/>
        </w:rPr>
        <w:t>,</w:t>
      </w:r>
      <w:r w:rsidRPr="00630001">
        <w:rPr>
          <w:rFonts w:ascii="Times New Roman" w:hAnsi="Times New Roman" w:cs="Times New Roman"/>
          <w:sz w:val="24"/>
          <w:szCs w:val="24"/>
        </w:rPr>
        <w:t xml:space="preserve"> especially in areas where the UHI effect is present, like many areas in the City.</w:t>
      </w:r>
      <w:r w:rsidRPr="00630001">
        <w:rPr>
          <w:rFonts w:ascii="Times New Roman" w:hAnsi="Times New Roman" w:cs="Times New Roman"/>
          <w:sz w:val="24"/>
          <w:szCs w:val="24"/>
          <w:vertAlign w:val="superscript"/>
        </w:rPr>
        <w:footnoteReference w:id="107"/>
      </w:r>
      <w:r w:rsidRPr="00630001">
        <w:rPr>
          <w:rFonts w:ascii="Times New Roman" w:hAnsi="Times New Roman" w:cs="Times New Roman"/>
          <w:sz w:val="24"/>
          <w:szCs w:val="24"/>
        </w:rPr>
        <w:t xml:space="preserve"> </w:t>
      </w:r>
      <w:r w:rsidR="000F09C2">
        <w:rPr>
          <w:rFonts w:ascii="Times New Roman" w:hAnsi="Times New Roman" w:cs="Times New Roman"/>
          <w:sz w:val="24"/>
          <w:szCs w:val="24"/>
        </w:rPr>
        <w:t xml:space="preserve">The </w:t>
      </w:r>
      <w:r w:rsidRPr="00630001">
        <w:rPr>
          <w:rFonts w:ascii="Times New Roman" w:hAnsi="Times New Roman" w:cs="Times New Roman"/>
          <w:sz w:val="24"/>
          <w:szCs w:val="24"/>
        </w:rPr>
        <w:t>NPCC also predicts</w:t>
      </w:r>
      <w:r w:rsidR="00380720">
        <w:rPr>
          <w:rFonts w:ascii="Times New Roman" w:hAnsi="Times New Roman" w:cs="Times New Roman"/>
          <w:sz w:val="24"/>
          <w:szCs w:val="24"/>
        </w:rPr>
        <w:t xml:space="preserve"> that based on the 25</w:t>
      </w:r>
      <w:r w:rsidR="00380720" w:rsidRPr="00895ED6">
        <w:rPr>
          <w:rFonts w:ascii="Times New Roman" w:hAnsi="Times New Roman" w:cs="Times New Roman"/>
          <w:sz w:val="24"/>
          <w:szCs w:val="24"/>
          <w:vertAlign w:val="superscript"/>
        </w:rPr>
        <w:t>th</w:t>
      </w:r>
      <w:r w:rsidR="00380720">
        <w:rPr>
          <w:rFonts w:ascii="Times New Roman" w:hAnsi="Times New Roman" w:cs="Times New Roman"/>
          <w:sz w:val="24"/>
          <w:szCs w:val="24"/>
        </w:rPr>
        <w:t xml:space="preserve"> and 75</w:t>
      </w:r>
      <w:r w:rsidR="00380720" w:rsidRPr="00895ED6">
        <w:rPr>
          <w:rFonts w:ascii="Times New Roman" w:hAnsi="Times New Roman" w:cs="Times New Roman"/>
          <w:sz w:val="24"/>
          <w:szCs w:val="24"/>
          <w:vertAlign w:val="superscript"/>
        </w:rPr>
        <w:t>th</w:t>
      </w:r>
      <w:r w:rsidR="00380720">
        <w:rPr>
          <w:rFonts w:ascii="Times New Roman" w:hAnsi="Times New Roman" w:cs="Times New Roman"/>
          <w:sz w:val="24"/>
          <w:szCs w:val="24"/>
        </w:rPr>
        <w:t xml:space="preserve"> percentile of climate model outcomes,</w:t>
      </w:r>
      <w:r w:rsidRPr="00630001">
        <w:rPr>
          <w:rFonts w:ascii="Times New Roman" w:hAnsi="Times New Roman" w:cs="Times New Roman"/>
          <w:sz w:val="24"/>
          <w:szCs w:val="24"/>
        </w:rPr>
        <w:t xml:space="preserve"> </w:t>
      </w:r>
      <w:r w:rsidR="00380720">
        <w:rPr>
          <w:rFonts w:ascii="Times New Roman" w:hAnsi="Times New Roman" w:cs="Times New Roman"/>
          <w:sz w:val="24"/>
          <w:szCs w:val="24"/>
        </w:rPr>
        <w:t>in</w:t>
      </w:r>
      <w:r w:rsidRPr="00630001">
        <w:rPr>
          <w:rFonts w:ascii="Times New Roman" w:hAnsi="Times New Roman" w:cs="Times New Roman"/>
          <w:sz w:val="24"/>
          <w:szCs w:val="24"/>
        </w:rPr>
        <w:t xml:space="preserve"> the 2020s the City will experience two to four heat waves per year, with each heat wave lasting four to six days</w:t>
      </w:r>
      <w:r w:rsidR="00DF1A6D">
        <w:rPr>
          <w:rFonts w:ascii="Times New Roman" w:hAnsi="Times New Roman" w:cs="Times New Roman"/>
          <w:sz w:val="24"/>
          <w:szCs w:val="24"/>
        </w:rPr>
        <w:t xml:space="preserve"> (average number)</w:t>
      </w:r>
      <w:r w:rsidRPr="00630001">
        <w:rPr>
          <w:rFonts w:ascii="Times New Roman" w:hAnsi="Times New Roman" w:cs="Times New Roman"/>
          <w:sz w:val="24"/>
          <w:szCs w:val="24"/>
        </w:rPr>
        <w:t>.</w:t>
      </w:r>
      <w:r w:rsidRPr="00630001">
        <w:rPr>
          <w:rFonts w:ascii="Times New Roman" w:hAnsi="Times New Roman" w:cs="Times New Roman"/>
          <w:sz w:val="24"/>
          <w:szCs w:val="24"/>
          <w:vertAlign w:val="superscript"/>
        </w:rPr>
        <w:footnoteReference w:id="108"/>
      </w:r>
      <w:r w:rsidRPr="00630001">
        <w:rPr>
          <w:rFonts w:ascii="Times New Roman" w:hAnsi="Times New Roman" w:cs="Times New Roman"/>
          <w:sz w:val="24"/>
          <w:szCs w:val="24"/>
        </w:rPr>
        <w:t xml:space="preserve"> </w:t>
      </w:r>
      <w:r w:rsidR="003F3671">
        <w:rPr>
          <w:rFonts w:ascii="Times New Roman" w:hAnsi="Times New Roman" w:cs="Times New Roman"/>
          <w:sz w:val="24"/>
          <w:szCs w:val="24"/>
        </w:rPr>
        <w:t xml:space="preserve">Furthermore, </w:t>
      </w:r>
      <w:r w:rsidR="000F09C2">
        <w:rPr>
          <w:rFonts w:ascii="Times New Roman" w:hAnsi="Times New Roman" w:cs="Times New Roman"/>
          <w:sz w:val="24"/>
          <w:szCs w:val="24"/>
        </w:rPr>
        <w:t xml:space="preserve">the </w:t>
      </w:r>
      <w:r w:rsidR="003F3671">
        <w:rPr>
          <w:rFonts w:ascii="Times New Roman" w:hAnsi="Times New Roman" w:cs="Times New Roman"/>
          <w:sz w:val="24"/>
          <w:szCs w:val="24"/>
        </w:rPr>
        <w:t>NPCC predicts that b</w:t>
      </w:r>
      <w:r w:rsidR="00954DC4">
        <w:rPr>
          <w:rFonts w:ascii="Times New Roman" w:hAnsi="Times New Roman" w:cs="Times New Roman"/>
          <w:sz w:val="24"/>
          <w:szCs w:val="24"/>
        </w:rPr>
        <w:t xml:space="preserve">ased on the </w:t>
      </w:r>
      <w:r w:rsidR="00DE7845">
        <w:rPr>
          <w:rFonts w:ascii="Times New Roman" w:hAnsi="Times New Roman" w:cs="Times New Roman"/>
          <w:sz w:val="24"/>
          <w:szCs w:val="24"/>
        </w:rPr>
        <w:t>75</w:t>
      </w:r>
      <w:r w:rsidR="00954DC4" w:rsidRPr="00895ED6">
        <w:rPr>
          <w:rFonts w:ascii="Times New Roman" w:hAnsi="Times New Roman" w:cs="Times New Roman"/>
          <w:sz w:val="24"/>
          <w:szCs w:val="24"/>
          <w:vertAlign w:val="superscript"/>
        </w:rPr>
        <w:t>th</w:t>
      </w:r>
      <w:r w:rsidR="00954DC4">
        <w:rPr>
          <w:rFonts w:ascii="Times New Roman" w:hAnsi="Times New Roman" w:cs="Times New Roman"/>
          <w:sz w:val="24"/>
          <w:szCs w:val="24"/>
        </w:rPr>
        <w:t xml:space="preserve"> percentile of climate model outcomes, b</w:t>
      </w:r>
      <w:r w:rsidRPr="00630001">
        <w:rPr>
          <w:rFonts w:ascii="Times New Roman" w:hAnsi="Times New Roman" w:cs="Times New Roman"/>
          <w:sz w:val="24"/>
          <w:szCs w:val="24"/>
        </w:rPr>
        <w:t xml:space="preserve">y </w:t>
      </w:r>
      <w:r w:rsidR="00954DC4">
        <w:rPr>
          <w:rFonts w:ascii="Times New Roman" w:hAnsi="Times New Roman" w:cs="Times New Roman"/>
          <w:sz w:val="24"/>
          <w:szCs w:val="24"/>
        </w:rPr>
        <w:t xml:space="preserve">the </w:t>
      </w:r>
      <w:r w:rsidRPr="00630001">
        <w:rPr>
          <w:rFonts w:ascii="Times New Roman" w:hAnsi="Times New Roman" w:cs="Times New Roman"/>
          <w:sz w:val="24"/>
          <w:szCs w:val="24"/>
        </w:rPr>
        <w:t>2050</w:t>
      </w:r>
      <w:r w:rsidR="00954DC4">
        <w:rPr>
          <w:rFonts w:ascii="Times New Roman" w:hAnsi="Times New Roman" w:cs="Times New Roman"/>
          <w:sz w:val="24"/>
          <w:szCs w:val="24"/>
        </w:rPr>
        <w:t>s and in comparison to the 2020s</w:t>
      </w:r>
      <w:r w:rsidRPr="00630001">
        <w:rPr>
          <w:rFonts w:ascii="Times New Roman" w:hAnsi="Times New Roman" w:cs="Times New Roman"/>
          <w:sz w:val="24"/>
          <w:szCs w:val="24"/>
        </w:rPr>
        <w:t>, the</w:t>
      </w:r>
      <w:r w:rsidR="00954DC4">
        <w:rPr>
          <w:rFonts w:ascii="Times New Roman" w:hAnsi="Times New Roman" w:cs="Times New Roman"/>
          <w:sz w:val="24"/>
          <w:szCs w:val="24"/>
        </w:rPr>
        <w:t>re will be one additional</w:t>
      </w:r>
      <w:r w:rsidRPr="00630001">
        <w:rPr>
          <w:rFonts w:ascii="Times New Roman" w:hAnsi="Times New Roman" w:cs="Times New Roman"/>
          <w:sz w:val="24"/>
          <w:szCs w:val="24"/>
        </w:rPr>
        <w:t xml:space="preserve">  heat wave </w:t>
      </w:r>
      <w:r w:rsidR="00954DC4">
        <w:rPr>
          <w:rFonts w:ascii="Times New Roman" w:hAnsi="Times New Roman" w:cs="Times New Roman"/>
          <w:sz w:val="24"/>
          <w:szCs w:val="24"/>
        </w:rPr>
        <w:t xml:space="preserve">per year (average number) </w:t>
      </w:r>
      <w:r w:rsidRPr="00630001">
        <w:rPr>
          <w:rFonts w:ascii="Times New Roman" w:hAnsi="Times New Roman" w:cs="Times New Roman"/>
          <w:sz w:val="24"/>
          <w:szCs w:val="24"/>
        </w:rPr>
        <w:t xml:space="preserve">and </w:t>
      </w:r>
      <w:r w:rsidR="00954DC4">
        <w:rPr>
          <w:rFonts w:ascii="Times New Roman" w:hAnsi="Times New Roman" w:cs="Times New Roman"/>
          <w:sz w:val="24"/>
          <w:szCs w:val="24"/>
        </w:rPr>
        <w:t xml:space="preserve">more than 1.5 times </w:t>
      </w:r>
      <w:r w:rsidRPr="00630001">
        <w:rPr>
          <w:rFonts w:ascii="Times New Roman" w:hAnsi="Times New Roman" w:cs="Times New Roman"/>
          <w:sz w:val="24"/>
          <w:szCs w:val="24"/>
        </w:rPr>
        <w:t>the number of days above 90 degrees Fahrenheit</w:t>
      </w:r>
      <w:r w:rsidR="00954DC4">
        <w:rPr>
          <w:rFonts w:ascii="Times New Roman" w:hAnsi="Times New Roman" w:cs="Times New Roman"/>
          <w:sz w:val="24"/>
          <w:szCs w:val="24"/>
        </w:rPr>
        <w:t xml:space="preserve"> per year (average number)s</w:t>
      </w:r>
      <w:r w:rsidRPr="00630001">
        <w:rPr>
          <w:rFonts w:ascii="Times New Roman" w:hAnsi="Times New Roman" w:cs="Times New Roman"/>
          <w:sz w:val="24"/>
          <w:szCs w:val="24"/>
        </w:rPr>
        <w:t>.</w:t>
      </w:r>
      <w:r w:rsidRPr="00630001">
        <w:rPr>
          <w:rFonts w:ascii="Times New Roman" w:hAnsi="Times New Roman" w:cs="Times New Roman"/>
          <w:sz w:val="24"/>
          <w:szCs w:val="24"/>
          <w:vertAlign w:val="superscript"/>
        </w:rPr>
        <w:footnoteReference w:id="109"/>
      </w:r>
    </w:p>
    <w:p w14:paraId="6B34F881" w14:textId="623B46A9" w:rsidR="00630001" w:rsidRPr="00630001" w:rsidRDefault="00630001" w:rsidP="00630001">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According to the Center for Disease Control and Prevention, an average of 13 City residents died each year from heat-related illnesses between 2000 and 2011.</w:t>
      </w:r>
      <w:r w:rsidR="00E71585">
        <w:rPr>
          <w:rStyle w:val="FootnoteReference"/>
          <w:rFonts w:ascii="Times New Roman" w:hAnsi="Times New Roman" w:cs="Times New Roman"/>
          <w:sz w:val="24"/>
          <w:szCs w:val="24"/>
        </w:rPr>
        <w:footnoteReference w:id="110"/>
      </w:r>
      <w:r w:rsidRPr="00630001">
        <w:rPr>
          <w:rFonts w:ascii="Times New Roman" w:hAnsi="Times New Roman" w:cs="Times New Roman"/>
          <w:sz w:val="24"/>
          <w:szCs w:val="24"/>
        </w:rPr>
        <w:t xml:space="preserve"> In July of 2022, four deaths were attributed to extreme heat across </w:t>
      </w:r>
      <w:r w:rsidR="004654A0">
        <w:rPr>
          <w:rFonts w:ascii="Times New Roman" w:hAnsi="Times New Roman" w:cs="Times New Roman"/>
          <w:sz w:val="24"/>
          <w:szCs w:val="24"/>
        </w:rPr>
        <w:t>the City</w:t>
      </w:r>
      <w:r w:rsidRPr="00630001">
        <w:rPr>
          <w:rFonts w:ascii="Times New Roman" w:hAnsi="Times New Roman" w:cs="Times New Roman"/>
          <w:sz w:val="24"/>
          <w:szCs w:val="24"/>
        </w:rPr>
        <w:t>.</w:t>
      </w:r>
      <w:r w:rsidRPr="00630001">
        <w:rPr>
          <w:rFonts w:ascii="Times New Roman" w:hAnsi="Times New Roman" w:cs="Times New Roman"/>
          <w:sz w:val="24"/>
          <w:szCs w:val="24"/>
          <w:vertAlign w:val="superscript"/>
        </w:rPr>
        <w:footnoteReference w:id="111"/>
      </w:r>
      <w:r w:rsidRPr="00630001">
        <w:rPr>
          <w:rFonts w:ascii="Times New Roman" w:hAnsi="Times New Roman" w:cs="Times New Roman"/>
          <w:sz w:val="24"/>
          <w:szCs w:val="24"/>
        </w:rPr>
        <w:t xml:space="preserve">  Heat wave deaths occur primarily among people from poorer neighborhoods and with underlying health conditions.</w:t>
      </w:r>
      <w:r w:rsidRPr="00630001">
        <w:rPr>
          <w:rFonts w:ascii="Times New Roman" w:hAnsi="Times New Roman" w:cs="Times New Roman"/>
          <w:sz w:val="24"/>
          <w:szCs w:val="24"/>
          <w:vertAlign w:val="superscript"/>
        </w:rPr>
        <w:footnoteReference w:id="112"/>
      </w:r>
      <w:r w:rsidRPr="00630001">
        <w:rPr>
          <w:rFonts w:ascii="Times New Roman" w:hAnsi="Times New Roman" w:cs="Times New Roman"/>
          <w:sz w:val="24"/>
          <w:szCs w:val="24"/>
        </w:rPr>
        <w:t xml:space="preserve">  However, some studies indicate that official numbers may be much lower than the actual number of heat-related deaths because of </w:t>
      </w:r>
      <w:r w:rsidR="00A24AA3">
        <w:rPr>
          <w:rFonts w:ascii="Times New Roman" w:hAnsi="Times New Roman" w:cs="Times New Roman"/>
          <w:sz w:val="24"/>
          <w:szCs w:val="24"/>
        </w:rPr>
        <w:t xml:space="preserve">differences in </w:t>
      </w:r>
      <w:r w:rsidRPr="00630001">
        <w:rPr>
          <w:rFonts w:ascii="Times New Roman" w:hAnsi="Times New Roman" w:cs="Times New Roman"/>
          <w:sz w:val="24"/>
          <w:szCs w:val="24"/>
        </w:rPr>
        <w:t>how a “hot day” is defined.</w:t>
      </w:r>
      <w:r w:rsidRPr="00630001">
        <w:rPr>
          <w:rFonts w:ascii="Times New Roman" w:hAnsi="Times New Roman" w:cs="Times New Roman"/>
          <w:sz w:val="24"/>
          <w:szCs w:val="24"/>
          <w:vertAlign w:val="superscript"/>
        </w:rPr>
        <w:footnoteReference w:id="113"/>
      </w:r>
      <w:r w:rsidRPr="00630001">
        <w:rPr>
          <w:rFonts w:ascii="Times New Roman" w:hAnsi="Times New Roman" w:cs="Times New Roman"/>
          <w:sz w:val="24"/>
          <w:szCs w:val="24"/>
        </w:rPr>
        <w:t xml:space="preserve"> Excess heat can also significantly increase incidences of heart attacks, strokes and fatal respiratory conditions, which may not necessarily be recorded as heat</w:t>
      </w:r>
      <w:r w:rsidR="00A24AA3">
        <w:rPr>
          <w:rFonts w:ascii="Times New Roman" w:hAnsi="Times New Roman" w:cs="Times New Roman"/>
          <w:sz w:val="24"/>
          <w:szCs w:val="24"/>
        </w:rPr>
        <w:t>-</w:t>
      </w:r>
      <w:r w:rsidRPr="00630001">
        <w:rPr>
          <w:rFonts w:ascii="Times New Roman" w:hAnsi="Times New Roman" w:cs="Times New Roman"/>
          <w:sz w:val="24"/>
          <w:szCs w:val="24"/>
        </w:rPr>
        <w:t>related fatalities, further complicating accurate record</w:t>
      </w:r>
      <w:r w:rsidR="00A24AA3">
        <w:rPr>
          <w:rFonts w:ascii="Times New Roman" w:hAnsi="Times New Roman" w:cs="Times New Roman"/>
          <w:sz w:val="24"/>
          <w:szCs w:val="24"/>
        </w:rPr>
        <w:t>-</w:t>
      </w:r>
      <w:r w:rsidRPr="00630001">
        <w:rPr>
          <w:rFonts w:ascii="Times New Roman" w:hAnsi="Times New Roman" w:cs="Times New Roman"/>
          <w:sz w:val="24"/>
          <w:szCs w:val="24"/>
        </w:rPr>
        <w:t>keeping.</w:t>
      </w:r>
      <w:r w:rsidRPr="00630001">
        <w:rPr>
          <w:rFonts w:ascii="Times New Roman" w:hAnsi="Times New Roman" w:cs="Times New Roman"/>
          <w:sz w:val="24"/>
          <w:szCs w:val="24"/>
          <w:vertAlign w:val="superscript"/>
        </w:rPr>
        <w:footnoteReference w:id="114"/>
      </w:r>
      <w:r w:rsidRPr="00630001">
        <w:rPr>
          <w:rFonts w:ascii="Times New Roman" w:hAnsi="Times New Roman" w:cs="Times New Roman"/>
          <w:sz w:val="24"/>
          <w:szCs w:val="24"/>
        </w:rPr>
        <w:t xml:space="preserve">  The City reports an average of 115 excess heat-related deaths, 150 heat-related hospitalizations, and 450 heat-related emergency department visits each year.</w:t>
      </w:r>
      <w:r w:rsidRPr="00630001">
        <w:rPr>
          <w:rFonts w:ascii="Times New Roman" w:hAnsi="Times New Roman" w:cs="Times New Roman"/>
          <w:sz w:val="24"/>
          <w:szCs w:val="24"/>
          <w:vertAlign w:val="superscript"/>
        </w:rPr>
        <w:footnoteReference w:id="115"/>
      </w:r>
      <w:r w:rsidRPr="00630001">
        <w:rPr>
          <w:rFonts w:ascii="Times New Roman" w:hAnsi="Times New Roman" w:cs="Times New Roman"/>
          <w:sz w:val="24"/>
          <w:szCs w:val="24"/>
        </w:rPr>
        <w:t xml:space="preserve"> With rising temperatures because of climate change, the risk of extreme heat waves will become more acute each year.</w:t>
      </w:r>
      <w:r w:rsidRPr="00630001">
        <w:rPr>
          <w:rFonts w:ascii="Times New Roman" w:hAnsi="Times New Roman" w:cs="Times New Roman"/>
          <w:sz w:val="24"/>
          <w:szCs w:val="24"/>
          <w:vertAlign w:val="superscript"/>
        </w:rPr>
        <w:footnoteReference w:id="116"/>
      </w:r>
    </w:p>
    <w:p w14:paraId="6141DD2D" w14:textId="2EFF05AA" w:rsidR="00123896" w:rsidRDefault="00630001" w:rsidP="00630001">
      <w:pPr>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 xml:space="preserve">Public health experts are warning that </w:t>
      </w:r>
      <w:r w:rsidR="0029527F">
        <w:rPr>
          <w:rFonts w:ascii="Times New Roman" w:hAnsi="Times New Roman" w:cs="Times New Roman"/>
          <w:sz w:val="24"/>
          <w:szCs w:val="24"/>
        </w:rPr>
        <w:t xml:space="preserve">the </w:t>
      </w:r>
      <w:r w:rsidRPr="00630001">
        <w:rPr>
          <w:rFonts w:ascii="Times New Roman" w:hAnsi="Times New Roman" w:cs="Times New Roman"/>
          <w:sz w:val="24"/>
          <w:szCs w:val="24"/>
        </w:rPr>
        <w:t>COVID-19</w:t>
      </w:r>
      <w:r w:rsidR="0029527F">
        <w:rPr>
          <w:rFonts w:ascii="Times New Roman" w:hAnsi="Times New Roman" w:cs="Times New Roman"/>
          <w:sz w:val="24"/>
          <w:szCs w:val="24"/>
        </w:rPr>
        <w:t xml:space="preserve"> pandemic</w:t>
      </w:r>
      <w:r w:rsidRPr="00630001">
        <w:rPr>
          <w:rFonts w:ascii="Times New Roman" w:hAnsi="Times New Roman" w:cs="Times New Roman"/>
          <w:sz w:val="24"/>
          <w:szCs w:val="24"/>
        </w:rPr>
        <w:t xml:space="preserve"> could make heat waves much deadlier, </w:t>
      </w:r>
      <w:r w:rsidR="0029527F">
        <w:rPr>
          <w:rFonts w:ascii="Times New Roman" w:hAnsi="Times New Roman" w:cs="Times New Roman"/>
          <w:sz w:val="24"/>
          <w:szCs w:val="24"/>
        </w:rPr>
        <w:t>with</w:t>
      </w:r>
      <w:r w:rsidRPr="00630001">
        <w:rPr>
          <w:rFonts w:ascii="Times New Roman" w:hAnsi="Times New Roman" w:cs="Times New Roman"/>
          <w:sz w:val="24"/>
          <w:szCs w:val="24"/>
        </w:rPr>
        <w:t xml:space="preserve"> </w:t>
      </w:r>
      <w:r w:rsidR="0029527F">
        <w:rPr>
          <w:rFonts w:ascii="Times New Roman" w:hAnsi="Times New Roman" w:cs="Times New Roman"/>
          <w:sz w:val="24"/>
          <w:szCs w:val="24"/>
        </w:rPr>
        <w:t xml:space="preserve">a </w:t>
      </w:r>
      <w:r w:rsidRPr="00630001">
        <w:rPr>
          <w:rFonts w:ascii="Times New Roman" w:hAnsi="Times New Roman" w:cs="Times New Roman"/>
          <w:sz w:val="24"/>
          <w:szCs w:val="24"/>
        </w:rPr>
        <w:t xml:space="preserve">disproportionate </w:t>
      </w:r>
      <w:r w:rsidR="0029527F">
        <w:rPr>
          <w:rFonts w:ascii="Times New Roman" w:hAnsi="Times New Roman" w:cs="Times New Roman"/>
          <w:sz w:val="24"/>
          <w:szCs w:val="24"/>
        </w:rPr>
        <w:t>e</w:t>
      </w:r>
      <w:r w:rsidRPr="00630001">
        <w:rPr>
          <w:rFonts w:ascii="Times New Roman" w:hAnsi="Times New Roman" w:cs="Times New Roman"/>
          <w:sz w:val="24"/>
          <w:szCs w:val="24"/>
        </w:rPr>
        <w:t xml:space="preserve">ffect </w:t>
      </w:r>
      <w:r w:rsidR="0029527F">
        <w:rPr>
          <w:rFonts w:ascii="Times New Roman" w:hAnsi="Times New Roman" w:cs="Times New Roman"/>
          <w:sz w:val="24"/>
          <w:szCs w:val="24"/>
        </w:rPr>
        <w:t xml:space="preserve">on </w:t>
      </w:r>
      <w:r w:rsidRPr="00630001">
        <w:rPr>
          <w:rFonts w:ascii="Times New Roman" w:hAnsi="Times New Roman" w:cs="Times New Roman"/>
          <w:sz w:val="24"/>
          <w:szCs w:val="24"/>
        </w:rPr>
        <w:t>elderly and low-income residents, many of whom are less likely to have or use air conditioning units.</w:t>
      </w:r>
      <w:r w:rsidRPr="00630001">
        <w:rPr>
          <w:rFonts w:ascii="Times New Roman" w:hAnsi="Times New Roman" w:cs="Times New Roman"/>
          <w:sz w:val="24"/>
          <w:szCs w:val="24"/>
          <w:vertAlign w:val="superscript"/>
        </w:rPr>
        <w:footnoteReference w:id="117"/>
      </w:r>
      <w:r w:rsidRPr="00630001">
        <w:rPr>
          <w:rFonts w:ascii="Times New Roman" w:hAnsi="Times New Roman" w:cs="Times New Roman"/>
          <w:sz w:val="24"/>
          <w:szCs w:val="24"/>
        </w:rPr>
        <w:t xml:space="preserve"> </w:t>
      </w:r>
      <w:r w:rsidR="004F6B10">
        <w:rPr>
          <w:rFonts w:ascii="Times New Roman" w:hAnsi="Times New Roman" w:cs="Times New Roman"/>
          <w:sz w:val="24"/>
          <w:szCs w:val="24"/>
        </w:rPr>
        <w:t>Also</w:t>
      </w:r>
      <w:r w:rsidR="0029527F">
        <w:rPr>
          <w:rFonts w:ascii="Times New Roman" w:hAnsi="Times New Roman" w:cs="Times New Roman"/>
          <w:sz w:val="24"/>
          <w:szCs w:val="24"/>
        </w:rPr>
        <w:t>, t</w:t>
      </w:r>
      <w:r w:rsidRPr="00630001">
        <w:rPr>
          <w:rFonts w:ascii="Times New Roman" w:hAnsi="Times New Roman" w:cs="Times New Roman"/>
          <w:sz w:val="24"/>
          <w:szCs w:val="24"/>
        </w:rPr>
        <w:t>he elderly and those with underlying health conditions are urged to stay at home because of COVID-19. However, “the people who need to stay home the most are in the greatest danger of dying there during a heat wave.”</w:t>
      </w:r>
      <w:r w:rsidRPr="00630001">
        <w:rPr>
          <w:rFonts w:ascii="Times New Roman" w:hAnsi="Times New Roman" w:cs="Times New Roman"/>
          <w:sz w:val="24"/>
          <w:szCs w:val="24"/>
          <w:vertAlign w:val="superscript"/>
        </w:rPr>
        <w:footnoteReference w:id="118"/>
      </w:r>
      <w:r w:rsidRPr="00630001">
        <w:rPr>
          <w:rFonts w:ascii="Times New Roman" w:hAnsi="Times New Roman" w:cs="Times New Roman"/>
          <w:sz w:val="24"/>
          <w:szCs w:val="24"/>
        </w:rPr>
        <w:t xml:space="preserve"> </w:t>
      </w:r>
      <w:r w:rsidR="00596365" w:rsidRPr="00630001">
        <w:rPr>
          <w:rFonts w:ascii="Times New Roman" w:hAnsi="Times New Roman" w:cs="Times New Roman"/>
          <w:sz w:val="24"/>
          <w:szCs w:val="24"/>
        </w:rPr>
        <w:t>Furthermore, new data released on the number of cases and deaths by zip code show a worrying overlap between the neighborhoods most affected by COVID-19 and those that lost power in the summer of 2019.</w:t>
      </w:r>
      <w:r w:rsidR="00596365" w:rsidRPr="00630001">
        <w:rPr>
          <w:rFonts w:ascii="Times New Roman" w:hAnsi="Times New Roman" w:cs="Times New Roman"/>
          <w:sz w:val="24"/>
          <w:szCs w:val="24"/>
          <w:vertAlign w:val="superscript"/>
        </w:rPr>
        <w:footnoteReference w:id="119"/>
      </w:r>
    </w:p>
    <w:p w14:paraId="6A2E61F9" w14:textId="08891697" w:rsidR="00630001" w:rsidRPr="00630001" w:rsidRDefault="00630001" w:rsidP="00630001">
      <w:pPr>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In recent years</w:t>
      </w:r>
      <w:r w:rsidR="00443266">
        <w:rPr>
          <w:rFonts w:ascii="Times New Roman" w:hAnsi="Times New Roman" w:cs="Times New Roman"/>
          <w:sz w:val="24"/>
          <w:szCs w:val="24"/>
        </w:rPr>
        <w:t xml:space="preserve"> in the City</w:t>
      </w:r>
      <w:r w:rsidRPr="00630001">
        <w:rPr>
          <w:rFonts w:ascii="Times New Roman" w:hAnsi="Times New Roman" w:cs="Times New Roman"/>
          <w:sz w:val="24"/>
          <w:szCs w:val="24"/>
        </w:rPr>
        <w:t>, over 80 percent of heat-related deaths occurred in homes without air conditioning.</w:t>
      </w:r>
      <w:r w:rsidRPr="00630001">
        <w:rPr>
          <w:rFonts w:ascii="Times New Roman" w:hAnsi="Times New Roman" w:cs="Times New Roman"/>
          <w:sz w:val="24"/>
          <w:szCs w:val="24"/>
          <w:vertAlign w:val="superscript"/>
        </w:rPr>
        <w:footnoteReference w:id="120"/>
      </w:r>
      <w:r w:rsidRPr="00630001">
        <w:rPr>
          <w:rFonts w:ascii="Times New Roman" w:hAnsi="Times New Roman" w:cs="Times New Roman"/>
          <w:sz w:val="24"/>
          <w:szCs w:val="24"/>
        </w:rPr>
        <w:t xml:space="preserve"> A recent study published by the office of </w:t>
      </w:r>
      <w:r w:rsidR="00A62303">
        <w:rPr>
          <w:rFonts w:ascii="Times New Roman" w:hAnsi="Times New Roman" w:cs="Times New Roman"/>
          <w:sz w:val="24"/>
          <w:szCs w:val="24"/>
        </w:rPr>
        <w:t xml:space="preserve">the </w:t>
      </w:r>
      <w:r w:rsidRPr="00630001">
        <w:rPr>
          <w:rFonts w:ascii="Times New Roman" w:hAnsi="Times New Roman" w:cs="Times New Roman"/>
          <w:sz w:val="24"/>
          <w:szCs w:val="24"/>
        </w:rPr>
        <w:t xml:space="preserve">City Comptroller Brad Lander also exposed significant inequities in </w:t>
      </w:r>
      <w:r w:rsidR="00D170B1">
        <w:rPr>
          <w:rFonts w:ascii="Times New Roman" w:hAnsi="Times New Roman" w:cs="Times New Roman"/>
          <w:sz w:val="24"/>
          <w:szCs w:val="24"/>
        </w:rPr>
        <w:t>C</w:t>
      </w:r>
      <w:r w:rsidR="00D170B1" w:rsidRPr="00630001">
        <w:rPr>
          <w:rFonts w:ascii="Times New Roman" w:hAnsi="Times New Roman" w:cs="Times New Roman"/>
          <w:sz w:val="24"/>
          <w:szCs w:val="24"/>
        </w:rPr>
        <w:t xml:space="preserve">ity </w:t>
      </w:r>
      <w:r w:rsidRPr="00630001">
        <w:rPr>
          <w:rFonts w:ascii="Times New Roman" w:hAnsi="Times New Roman" w:cs="Times New Roman"/>
          <w:sz w:val="24"/>
          <w:szCs w:val="24"/>
        </w:rPr>
        <w:t>residents’ access to cooling centers, noting that East Flatbush, Elmhurst, Corona, Kingsbridge Heights, Bedford, Kew Gardens, Woodhaven, Crown Heights, Prospect Heights, Borough Park, South Crown Heights, Lefferts Gardens, Bedford Stuyvesant, Fordham and University Heights, and Highbridge and Concourse were neighborhoods that despite having the highest level of heat vulnerability (H</w:t>
      </w:r>
      <w:r w:rsidR="00555210">
        <w:rPr>
          <w:rFonts w:ascii="Times New Roman" w:hAnsi="Times New Roman" w:cs="Times New Roman"/>
          <w:sz w:val="24"/>
          <w:szCs w:val="24"/>
        </w:rPr>
        <w:t xml:space="preserve">ighest Heat </w:t>
      </w:r>
      <w:r w:rsidRPr="00630001">
        <w:rPr>
          <w:rFonts w:ascii="Times New Roman" w:hAnsi="Times New Roman" w:cs="Times New Roman"/>
          <w:sz w:val="24"/>
          <w:szCs w:val="24"/>
        </w:rPr>
        <w:t>V</w:t>
      </w:r>
      <w:r w:rsidR="00555210">
        <w:rPr>
          <w:rFonts w:ascii="Times New Roman" w:hAnsi="Times New Roman" w:cs="Times New Roman"/>
          <w:sz w:val="24"/>
          <w:szCs w:val="24"/>
        </w:rPr>
        <w:t>ulnerability (HV</w:t>
      </w:r>
      <w:r w:rsidRPr="00630001">
        <w:rPr>
          <w:rFonts w:ascii="Times New Roman" w:hAnsi="Times New Roman" w:cs="Times New Roman"/>
          <w:sz w:val="24"/>
          <w:szCs w:val="24"/>
        </w:rPr>
        <w:t>I</w:t>
      </w:r>
      <w:r w:rsidR="00555210">
        <w:rPr>
          <w:rFonts w:ascii="Times New Roman" w:hAnsi="Times New Roman" w:cs="Times New Roman"/>
          <w:sz w:val="24"/>
          <w:szCs w:val="24"/>
        </w:rPr>
        <w:t>)</w:t>
      </w:r>
      <w:r w:rsidRPr="00630001">
        <w:rPr>
          <w:rFonts w:ascii="Times New Roman" w:hAnsi="Times New Roman" w:cs="Times New Roman"/>
          <w:sz w:val="24"/>
          <w:szCs w:val="24"/>
        </w:rPr>
        <w:t xml:space="preserve"> 4 and 5) were served by the lowest number of cooling centers per 100,000 people.</w:t>
      </w:r>
      <w:r w:rsidRPr="00630001">
        <w:rPr>
          <w:rFonts w:ascii="Times New Roman" w:hAnsi="Times New Roman" w:cs="Times New Roman"/>
          <w:sz w:val="24"/>
          <w:szCs w:val="24"/>
          <w:vertAlign w:val="superscript"/>
        </w:rPr>
        <w:footnoteReference w:id="121"/>
      </w:r>
      <w:r w:rsidRPr="00630001">
        <w:rPr>
          <w:rFonts w:ascii="Times New Roman" w:hAnsi="Times New Roman" w:cs="Times New Roman"/>
          <w:sz w:val="24"/>
          <w:szCs w:val="24"/>
        </w:rPr>
        <w:t xml:space="preserve"> Additionally, nearly half of the City’s activated cooling centers were senior centers, which prohibit use by individuals under 60 years old.</w:t>
      </w:r>
      <w:r w:rsidRPr="00630001">
        <w:rPr>
          <w:rFonts w:ascii="Times New Roman" w:hAnsi="Times New Roman" w:cs="Times New Roman"/>
          <w:sz w:val="24"/>
          <w:szCs w:val="24"/>
          <w:vertAlign w:val="superscript"/>
        </w:rPr>
        <w:footnoteReference w:id="122"/>
      </w:r>
      <w:r w:rsidRPr="00630001">
        <w:rPr>
          <w:rFonts w:ascii="Times New Roman" w:hAnsi="Times New Roman" w:cs="Times New Roman"/>
          <w:sz w:val="24"/>
          <w:szCs w:val="24"/>
        </w:rPr>
        <w:t xml:space="preserve"> </w:t>
      </w:r>
      <w:r w:rsidR="001626EB" w:rsidRPr="00630001">
        <w:rPr>
          <w:rFonts w:ascii="Times New Roman" w:hAnsi="Times New Roman" w:cs="Times New Roman"/>
          <w:sz w:val="24"/>
          <w:szCs w:val="24"/>
        </w:rPr>
        <w:t>Barring children and younger adults from half of all available cooling centers also creates significant barriers for older adults who provide childcare and</w:t>
      </w:r>
      <w:r w:rsidR="001626EB">
        <w:rPr>
          <w:rFonts w:ascii="Times New Roman" w:hAnsi="Times New Roman" w:cs="Times New Roman"/>
          <w:sz w:val="24"/>
          <w:szCs w:val="24"/>
        </w:rPr>
        <w:t xml:space="preserve"> for</w:t>
      </w:r>
      <w:r w:rsidR="001626EB" w:rsidRPr="00630001">
        <w:rPr>
          <w:rFonts w:ascii="Times New Roman" w:hAnsi="Times New Roman" w:cs="Times New Roman"/>
          <w:sz w:val="24"/>
          <w:szCs w:val="24"/>
        </w:rPr>
        <w:t xml:space="preserve"> intergenerational families seeking to access cooling centers together.</w:t>
      </w:r>
      <w:r w:rsidR="001626EB" w:rsidRPr="00630001">
        <w:rPr>
          <w:rFonts w:ascii="Times New Roman" w:hAnsi="Times New Roman" w:cs="Times New Roman"/>
          <w:sz w:val="24"/>
          <w:szCs w:val="24"/>
          <w:vertAlign w:val="superscript"/>
        </w:rPr>
        <w:footnoteReference w:id="123"/>
      </w:r>
      <w:r w:rsidR="001626EB">
        <w:rPr>
          <w:rFonts w:ascii="Times New Roman" w:hAnsi="Times New Roman" w:cs="Times New Roman"/>
          <w:sz w:val="24"/>
          <w:szCs w:val="24"/>
        </w:rPr>
        <w:t xml:space="preserve"> </w:t>
      </w:r>
      <w:r w:rsidRPr="00630001">
        <w:rPr>
          <w:rFonts w:ascii="Times New Roman" w:hAnsi="Times New Roman" w:cs="Times New Roman"/>
          <w:sz w:val="24"/>
          <w:szCs w:val="24"/>
        </w:rPr>
        <w:t>Of the 254 cooling centers serving older people, 56</w:t>
      </w:r>
      <w:r w:rsidR="007045A3">
        <w:rPr>
          <w:rFonts w:ascii="Times New Roman" w:hAnsi="Times New Roman" w:cs="Times New Roman"/>
          <w:sz w:val="24"/>
          <w:szCs w:val="24"/>
        </w:rPr>
        <w:t xml:space="preserve"> percent</w:t>
      </w:r>
      <w:r w:rsidRPr="00630001">
        <w:rPr>
          <w:rFonts w:ascii="Times New Roman" w:hAnsi="Times New Roman" w:cs="Times New Roman"/>
          <w:sz w:val="24"/>
          <w:szCs w:val="24"/>
        </w:rPr>
        <w:t xml:space="preserve"> did not offer extended hours and 22</w:t>
      </w:r>
      <w:r w:rsidR="007045A3">
        <w:rPr>
          <w:rFonts w:ascii="Times New Roman" w:hAnsi="Times New Roman" w:cs="Times New Roman"/>
          <w:sz w:val="24"/>
          <w:szCs w:val="24"/>
        </w:rPr>
        <w:t xml:space="preserve"> percent</w:t>
      </w:r>
      <w:r w:rsidRPr="00630001">
        <w:rPr>
          <w:rFonts w:ascii="Times New Roman" w:hAnsi="Times New Roman" w:cs="Times New Roman"/>
          <w:sz w:val="24"/>
          <w:szCs w:val="24"/>
        </w:rPr>
        <w:t xml:space="preserve"> were not wheelchair accessible.</w:t>
      </w:r>
      <w:r w:rsidRPr="00630001">
        <w:rPr>
          <w:rFonts w:ascii="Times New Roman" w:hAnsi="Times New Roman" w:cs="Times New Roman"/>
          <w:sz w:val="24"/>
          <w:szCs w:val="24"/>
          <w:vertAlign w:val="superscript"/>
        </w:rPr>
        <w:footnoteReference w:id="124"/>
      </w:r>
      <w:r w:rsidRPr="00630001">
        <w:rPr>
          <w:rFonts w:ascii="Times New Roman" w:hAnsi="Times New Roman" w:cs="Times New Roman"/>
          <w:sz w:val="24"/>
          <w:szCs w:val="24"/>
        </w:rPr>
        <w:t xml:space="preserve"> Citywide, 16</w:t>
      </w:r>
      <w:r w:rsidR="00B031E6">
        <w:rPr>
          <w:rFonts w:ascii="Times New Roman" w:hAnsi="Times New Roman" w:cs="Times New Roman"/>
          <w:sz w:val="24"/>
          <w:szCs w:val="24"/>
        </w:rPr>
        <w:t xml:space="preserve"> percent</w:t>
      </w:r>
      <w:r w:rsidRPr="00630001">
        <w:rPr>
          <w:rFonts w:ascii="Times New Roman" w:hAnsi="Times New Roman" w:cs="Times New Roman"/>
          <w:sz w:val="24"/>
          <w:szCs w:val="24"/>
        </w:rPr>
        <w:t xml:space="preserve"> of total cooling centers were not wheelchair accessible.</w:t>
      </w:r>
      <w:r w:rsidRPr="00630001">
        <w:rPr>
          <w:rFonts w:ascii="Times New Roman" w:hAnsi="Times New Roman" w:cs="Times New Roman"/>
          <w:sz w:val="24"/>
          <w:szCs w:val="24"/>
          <w:vertAlign w:val="superscript"/>
        </w:rPr>
        <w:footnoteReference w:id="125"/>
      </w:r>
      <w:r w:rsidRPr="00630001">
        <w:rPr>
          <w:rFonts w:ascii="Times New Roman" w:hAnsi="Times New Roman" w:cs="Times New Roman"/>
          <w:sz w:val="24"/>
          <w:szCs w:val="24"/>
        </w:rPr>
        <w:t xml:space="preserve"> </w:t>
      </w:r>
    </w:p>
    <w:p w14:paraId="10718A11" w14:textId="3BDCFE18" w:rsidR="00630001" w:rsidRPr="00630001" w:rsidRDefault="00630001" w:rsidP="00630001">
      <w:pPr>
        <w:spacing w:after="0" w:line="480" w:lineRule="auto"/>
        <w:ind w:firstLine="720"/>
        <w:jc w:val="both"/>
        <w:rPr>
          <w:rFonts w:ascii="Times New Roman" w:hAnsi="Times New Roman" w:cs="Times New Roman"/>
          <w:sz w:val="24"/>
          <w:szCs w:val="24"/>
        </w:rPr>
      </w:pPr>
      <w:r w:rsidRPr="00630001">
        <w:rPr>
          <w:rFonts w:ascii="Times New Roman" w:hAnsi="Times New Roman" w:cs="Times New Roman"/>
          <w:sz w:val="24"/>
          <w:szCs w:val="24"/>
        </w:rPr>
        <w:t xml:space="preserve">Extreme heat also has significant deleterious effects on the </w:t>
      </w:r>
      <w:r w:rsidR="00395F27">
        <w:rPr>
          <w:rFonts w:ascii="Times New Roman" w:hAnsi="Times New Roman" w:cs="Times New Roman"/>
          <w:sz w:val="24"/>
          <w:szCs w:val="24"/>
        </w:rPr>
        <w:t>C</w:t>
      </w:r>
      <w:r w:rsidR="00395F27" w:rsidRPr="00630001">
        <w:rPr>
          <w:rFonts w:ascii="Times New Roman" w:hAnsi="Times New Roman" w:cs="Times New Roman"/>
          <w:sz w:val="24"/>
          <w:szCs w:val="24"/>
        </w:rPr>
        <w:t xml:space="preserve">ity’s </w:t>
      </w:r>
      <w:r w:rsidRPr="00630001">
        <w:rPr>
          <w:rFonts w:ascii="Times New Roman" w:hAnsi="Times New Roman" w:cs="Times New Roman"/>
          <w:sz w:val="24"/>
          <w:szCs w:val="24"/>
        </w:rPr>
        <w:t>built environment, with high temperatures putting stress on bridge infrastructure via thermal expansion of bridge joints and paved surfaces</w:t>
      </w:r>
      <w:r w:rsidR="00B76AC1">
        <w:rPr>
          <w:rFonts w:ascii="Times New Roman" w:hAnsi="Times New Roman" w:cs="Times New Roman"/>
          <w:sz w:val="24"/>
          <w:szCs w:val="24"/>
        </w:rPr>
        <w:t>; and</w:t>
      </w:r>
      <w:r w:rsidRPr="00630001">
        <w:rPr>
          <w:rFonts w:ascii="Times New Roman" w:hAnsi="Times New Roman" w:cs="Times New Roman"/>
          <w:sz w:val="24"/>
          <w:szCs w:val="24"/>
        </w:rPr>
        <w:t xml:space="preserve"> accelerated deterioration of steel, asphalt, protective cladding, coats and sealants.</w:t>
      </w:r>
      <w:r w:rsidRPr="00630001">
        <w:rPr>
          <w:rFonts w:ascii="Times New Roman" w:hAnsi="Times New Roman" w:cs="Times New Roman"/>
          <w:sz w:val="24"/>
          <w:szCs w:val="24"/>
          <w:vertAlign w:val="superscript"/>
        </w:rPr>
        <w:footnoteReference w:id="126"/>
      </w:r>
      <w:r w:rsidRPr="00630001">
        <w:rPr>
          <w:rFonts w:ascii="Times New Roman" w:hAnsi="Times New Roman" w:cs="Times New Roman"/>
          <w:sz w:val="24"/>
          <w:szCs w:val="24"/>
        </w:rPr>
        <w:t xml:space="preserve"> Extreme heat can soften asphalt pavement, potentially leading to permanent deformation of road surfaces, and can cause the migration of liquid asphalt, which further affects structural stability.</w:t>
      </w:r>
      <w:r w:rsidRPr="00630001">
        <w:rPr>
          <w:rFonts w:ascii="Times New Roman" w:hAnsi="Times New Roman" w:cs="Times New Roman"/>
          <w:sz w:val="24"/>
          <w:szCs w:val="24"/>
          <w:vertAlign w:val="superscript"/>
        </w:rPr>
        <w:footnoteReference w:id="127"/>
      </w:r>
      <w:r w:rsidRPr="00630001">
        <w:rPr>
          <w:rFonts w:ascii="Times New Roman" w:hAnsi="Times New Roman" w:cs="Times New Roman"/>
          <w:sz w:val="24"/>
          <w:szCs w:val="24"/>
        </w:rPr>
        <w:t xml:space="preserve"> In addition to spiking demand for electricity due to increased air conditioner usage, extreme heat can affect the generation and transmission of electricity, reducing the power output of peaking generation sources like gas turbines, which are less efficient at generating electricity as the density of air decreases, and affecting photovoltaic solar cells, which lose efficiency at high air temperatures.</w:t>
      </w:r>
      <w:r w:rsidRPr="00630001">
        <w:rPr>
          <w:rFonts w:ascii="Times New Roman" w:hAnsi="Times New Roman" w:cs="Times New Roman"/>
          <w:sz w:val="24"/>
          <w:szCs w:val="24"/>
          <w:vertAlign w:val="superscript"/>
        </w:rPr>
        <w:footnoteReference w:id="128"/>
      </w:r>
      <w:r w:rsidRPr="00630001">
        <w:rPr>
          <w:rFonts w:ascii="Times New Roman" w:hAnsi="Times New Roman" w:cs="Times New Roman"/>
          <w:sz w:val="24"/>
          <w:szCs w:val="24"/>
        </w:rPr>
        <w:t xml:space="preserve"> Transmission infrastructure is also negatively affected by heat, as wires can sag from excess thermal expansion, increasing the likelihood of unintended contact with surrounding obstacles, which can lead to short circuits and fires.</w:t>
      </w:r>
      <w:r w:rsidRPr="00630001">
        <w:rPr>
          <w:rFonts w:ascii="Times New Roman" w:hAnsi="Times New Roman" w:cs="Times New Roman"/>
          <w:sz w:val="24"/>
          <w:szCs w:val="24"/>
          <w:vertAlign w:val="superscript"/>
        </w:rPr>
        <w:footnoteReference w:id="129"/>
      </w:r>
      <w:r w:rsidRPr="00630001">
        <w:rPr>
          <w:rFonts w:ascii="Times New Roman" w:hAnsi="Times New Roman" w:cs="Times New Roman"/>
          <w:sz w:val="24"/>
          <w:szCs w:val="24"/>
        </w:rPr>
        <w:t xml:space="preserve"> Overheated lines are also less efficient at maintaining a steady voltage, which can further overburden the power grid, which requires steady voltages.</w:t>
      </w:r>
      <w:r w:rsidRPr="00630001">
        <w:rPr>
          <w:rFonts w:ascii="Times New Roman" w:hAnsi="Times New Roman" w:cs="Times New Roman"/>
          <w:sz w:val="24"/>
          <w:szCs w:val="24"/>
          <w:vertAlign w:val="superscript"/>
        </w:rPr>
        <w:footnoteReference w:id="130"/>
      </w:r>
    </w:p>
    <w:p w14:paraId="6ECA6445" w14:textId="77777777" w:rsidR="00CD0B2F" w:rsidRDefault="000F7999" w:rsidP="00E70B3D">
      <w:pPr>
        <w:spacing w:before="120" w:after="0" w:line="48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Conclusion</w:t>
      </w:r>
    </w:p>
    <w:p w14:paraId="6575B0D0" w14:textId="3499A240" w:rsidR="0077668C" w:rsidRPr="00CD0B2F" w:rsidRDefault="006877E8" w:rsidP="00E70B3D">
      <w:pPr>
        <w:spacing w:after="0" w:line="480" w:lineRule="auto"/>
        <w:ind w:firstLine="720"/>
        <w:jc w:val="both"/>
        <w:rPr>
          <w:rFonts w:ascii="Times New Roman" w:hAnsi="Times New Roman" w:cs="Times New Roman"/>
          <w:i/>
          <w:color w:val="000000"/>
          <w:sz w:val="24"/>
          <w:szCs w:val="24"/>
        </w:rPr>
      </w:pPr>
      <w:r>
        <w:rPr>
          <w:rFonts w:ascii="Times New Roman" w:hAnsi="Times New Roman"/>
          <w:sz w:val="24"/>
        </w:rPr>
        <w:t xml:space="preserve">During today’s </w:t>
      </w:r>
      <w:r w:rsidRPr="006877E8">
        <w:rPr>
          <w:rFonts w:ascii="Times New Roman" w:hAnsi="Times New Roman"/>
          <w:sz w:val="24"/>
        </w:rPr>
        <w:t>hearing</w:t>
      </w:r>
      <w:r w:rsidR="00C85D74">
        <w:rPr>
          <w:rFonts w:ascii="Times New Roman" w:hAnsi="Times New Roman"/>
          <w:sz w:val="24"/>
        </w:rPr>
        <w:t>,</w:t>
      </w:r>
      <w:r w:rsidRPr="006877E8">
        <w:rPr>
          <w:rFonts w:ascii="Times New Roman" w:hAnsi="Times New Roman"/>
          <w:sz w:val="24"/>
        </w:rPr>
        <w:t xml:space="preserve"> </w:t>
      </w:r>
      <w:r>
        <w:rPr>
          <w:rFonts w:ascii="Times New Roman" w:hAnsi="Times New Roman"/>
          <w:sz w:val="24"/>
        </w:rPr>
        <w:t xml:space="preserve">the </w:t>
      </w:r>
      <w:r w:rsidR="00316B0A">
        <w:rPr>
          <w:rFonts w:ascii="Times New Roman" w:hAnsi="Times New Roman"/>
          <w:sz w:val="24"/>
        </w:rPr>
        <w:t xml:space="preserve">Committees </w:t>
      </w:r>
      <w:r>
        <w:rPr>
          <w:rFonts w:ascii="Times New Roman" w:hAnsi="Times New Roman"/>
          <w:sz w:val="24"/>
        </w:rPr>
        <w:t xml:space="preserve">will seek to get an update from the </w:t>
      </w:r>
      <w:r w:rsidR="00316B0A">
        <w:rPr>
          <w:rFonts w:ascii="Times New Roman" w:hAnsi="Times New Roman"/>
          <w:sz w:val="24"/>
        </w:rPr>
        <w:t xml:space="preserve">Administration </w:t>
      </w:r>
      <w:r>
        <w:rPr>
          <w:rFonts w:ascii="Times New Roman" w:hAnsi="Times New Roman"/>
          <w:sz w:val="24"/>
        </w:rPr>
        <w:t xml:space="preserve">on the </w:t>
      </w:r>
      <w:r w:rsidRPr="006877E8">
        <w:rPr>
          <w:rFonts w:ascii="Times New Roman" w:hAnsi="Times New Roman"/>
          <w:sz w:val="24"/>
        </w:rPr>
        <w:t>state of the City’s infrastructure as it relates to the ever-increasing severity of storms</w:t>
      </w:r>
      <w:r w:rsidR="00C85D74">
        <w:rPr>
          <w:rFonts w:ascii="Times New Roman" w:hAnsi="Times New Roman"/>
          <w:sz w:val="24"/>
        </w:rPr>
        <w:t xml:space="preserve"> and heat waves</w:t>
      </w:r>
      <w:r w:rsidRPr="006877E8">
        <w:rPr>
          <w:rFonts w:ascii="Times New Roman" w:hAnsi="Times New Roman"/>
          <w:sz w:val="24"/>
        </w:rPr>
        <w:t>. The hearing w</w:t>
      </w:r>
      <w:r>
        <w:rPr>
          <w:rFonts w:ascii="Times New Roman" w:hAnsi="Times New Roman"/>
          <w:sz w:val="24"/>
        </w:rPr>
        <w:t xml:space="preserve">ill </w:t>
      </w:r>
      <w:r w:rsidRPr="006877E8">
        <w:rPr>
          <w:rFonts w:ascii="Times New Roman" w:hAnsi="Times New Roman"/>
          <w:sz w:val="24"/>
        </w:rPr>
        <w:t xml:space="preserve">also give </w:t>
      </w:r>
      <w:r w:rsidR="00C9499E">
        <w:rPr>
          <w:rFonts w:ascii="Times New Roman" w:hAnsi="Times New Roman"/>
          <w:sz w:val="24"/>
        </w:rPr>
        <w:t xml:space="preserve">Council Members and </w:t>
      </w:r>
      <w:r w:rsidRPr="006877E8">
        <w:rPr>
          <w:rFonts w:ascii="Times New Roman" w:hAnsi="Times New Roman"/>
          <w:sz w:val="24"/>
        </w:rPr>
        <w:t xml:space="preserve">members </w:t>
      </w:r>
      <w:r w:rsidR="00F5679A">
        <w:rPr>
          <w:rFonts w:ascii="Times New Roman" w:hAnsi="Times New Roman"/>
          <w:sz w:val="24"/>
        </w:rPr>
        <w:t xml:space="preserve">of the public </w:t>
      </w:r>
      <w:r w:rsidRPr="006877E8">
        <w:rPr>
          <w:rFonts w:ascii="Times New Roman" w:hAnsi="Times New Roman"/>
          <w:sz w:val="24"/>
        </w:rPr>
        <w:t>– especially those recently affected in the Bronx – a chance to</w:t>
      </w:r>
      <w:r w:rsidR="005F6BA6">
        <w:rPr>
          <w:rFonts w:ascii="Times New Roman" w:hAnsi="Times New Roman"/>
          <w:sz w:val="24"/>
        </w:rPr>
        <w:t xml:space="preserve"> specifically</w:t>
      </w:r>
      <w:r w:rsidRPr="006877E8">
        <w:rPr>
          <w:rFonts w:ascii="Times New Roman" w:hAnsi="Times New Roman"/>
          <w:sz w:val="24"/>
        </w:rPr>
        <w:t xml:space="preserve"> question the </w:t>
      </w:r>
      <w:r w:rsidR="00316B0A">
        <w:rPr>
          <w:rFonts w:ascii="Times New Roman" w:hAnsi="Times New Roman"/>
          <w:sz w:val="24"/>
        </w:rPr>
        <w:t>A</w:t>
      </w:r>
      <w:r w:rsidR="00316B0A" w:rsidRPr="006877E8">
        <w:rPr>
          <w:rFonts w:ascii="Times New Roman" w:hAnsi="Times New Roman"/>
          <w:sz w:val="24"/>
        </w:rPr>
        <w:t xml:space="preserve">dministration </w:t>
      </w:r>
      <w:r w:rsidRPr="006877E8">
        <w:rPr>
          <w:rFonts w:ascii="Times New Roman" w:hAnsi="Times New Roman"/>
          <w:sz w:val="24"/>
        </w:rPr>
        <w:t xml:space="preserve">regarding its efforts to prevent and mitigate sinkholes and other road collapses caused by severe storms. </w:t>
      </w:r>
    </w:p>
    <w:sectPr w:rsidR="0077668C" w:rsidRPr="00CD0B2F" w:rsidSect="00C756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085E" w14:textId="77777777" w:rsidR="002616B0" w:rsidRDefault="002616B0" w:rsidP="00A30A17">
      <w:pPr>
        <w:spacing w:after="0" w:line="240" w:lineRule="auto"/>
      </w:pPr>
      <w:r>
        <w:separator/>
      </w:r>
    </w:p>
  </w:endnote>
  <w:endnote w:type="continuationSeparator" w:id="0">
    <w:p w14:paraId="217DA9ED" w14:textId="77777777" w:rsidR="002616B0" w:rsidRDefault="002616B0" w:rsidP="00A3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3DA8" w14:textId="77777777" w:rsidR="00FA22B3" w:rsidRDefault="00FA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506968"/>
      <w:docPartObj>
        <w:docPartGallery w:val="Page Numbers (Bottom of Page)"/>
        <w:docPartUnique/>
      </w:docPartObj>
    </w:sdtPr>
    <w:sdtEndPr>
      <w:rPr>
        <w:rFonts w:ascii="Times New Roman" w:hAnsi="Times New Roman" w:cs="Times New Roman"/>
        <w:noProof/>
        <w:sz w:val="24"/>
        <w:szCs w:val="24"/>
      </w:rPr>
    </w:sdtEndPr>
    <w:sdtContent>
      <w:p w14:paraId="4FE5BB0B" w14:textId="21B24FC5" w:rsidR="002616B0" w:rsidRPr="006072AD" w:rsidRDefault="002616B0">
        <w:pPr>
          <w:pStyle w:val="Footer"/>
          <w:jc w:val="center"/>
          <w:rPr>
            <w:rFonts w:ascii="Times New Roman" w:hAnsi="Times New Roman" w:cs="Times New Roman"/>
            <w:sz w:val="24"/>
            <w:szCs w:val="24"/>
          </w:rPr>
        </w:pPr>
        <w:r w:rsidRPr="006072AD">
          <w:rPr>
            <w:rFonts w:ascii="Times New Roman" w:hAnsi="Times New Roman" w:cs="Times New Roman"/>
            <w:sz w:val="24"/>
            <w:szCs w:val="24"/>
          </w:rPr>
          <w:fldChar w:fldCharType="begin"/>
        </w:r>
        <w:r w:rsidRPr="006072AD">
          <w:rPr>
            <w:rFonts w:ascii="Times New Roman" w:hAnsi="Times New Roman" w:cs="Times New Roman"/>
            <w:sz w:val="24"/>
            <w:szCs w:val="24"/>
          </w:rPr>
          <w:instrText xml:space="preserve"> PAGE   \* MERGEFORMAT </w:instrText>
        </w:r>
        <w:r w:rsidRPr="006072AD">
          <w:rPr>
            <w:rFonts w:ascii="Times New Roman" w:hAnsi="Times New Roman" w:cs="Times New Roman"/>
            <w:sz w:val="24"/>
            <w:szCs w:val="24"/>
          </w:rPr>
          <w:fldChar w:fldCharType="separate"/>
        </w:r>
        <w:r w:rsidR="00597254">
          <w:rPr>
            <w:rFonts w:ascii="Times New Roman" w:hAnsi="Times New Roman" w:cs="Times New Roman"/>
            <w:noProof/>
            <w:sz w:val="24"/>
            <w:szCs w:val="24"/>
          </w:rPr>
          <w:t>20</w:t>
        </w:r>
        <w:r w:rsidRPr="006072AD">
          <w:rPr>
            <w:rFonts w:ascii="Times New Roman" w:hAnsi="Times New Roman" w:cs="Times New Roman"/>
            <w:noProof/>
            <w:sz w:val="24"/>
            <w:szCs w:val="24"/>
          </w:rPr>
          <w:fldChar w:fldCharType="end"/>
        </w:r>
      </w:p>
    </w:sdtContent>
  </w:sdt>
  <w:p w14:paraId="3B4571D5" w14:textId="77777777" w:rsidR="002616B0" w:rsidRDefault="00261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EDB4" w14:textId="77777777" w:rsidR="00FA22B3" w:rsidRDefault="00FA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A053" w14:textId="77777777" w:rsidR="002616B0" w:rsidRDefault="002616B0" w:rsidP="00A30A17">
      <w:pPr>
        <w:spacing w:after="0" w:line="240" w:lineRule="auto"/>
      </w:pPr>
      <w:r>
        <w:separator/>
      </w:r>
    </w:p>
  </w:footnote>
  <w:footnote w:type="continuationSeparator" w:id="0">
    <w:p w14:paraId="4174CCC9" w14:textId="77777777" w:rsidR="002616B0" w:rsidRDefault="002616B0" w:rsidP="00A30A17">
      <w:pPr>
        <w:spacing w:after="0" w:line="240" w:lineRule="auto"/>
      </w:pPr>
      <w:r>
        <w:continuationSeparator/>
      </w:r>
    </w:p>
  </w:footnote>
  <w:footnote w:id="1">
    <w:p w14:paraId="236E1DF8" w14:textId="77777777" w:rsidR="002616B0" w:rsidRPr="00B61C82" w:rsidRDefault="002616B0" w:rsidP="00AB6A4A">
      <w:pPr>
        <w:pStyle w:val="FootnoteText"/>
      </w:pPr>
      <w:r w:rsidRPr="00B61C82">
        <w:rPr>
          <w:rStyle w:val="FootnoteReference"/>
        </w:rPr>
        <w:footnoteRef/>
      </w:r>
      <w:r w:rsidRPr="00B61C82">
        <w:t xml:space="preserve"> </w:t>
      </w:r>
      <w:r w:rsidRPr="00B61C82">
        <w:rPr>
          <w:i/>
        </w:rPr>
        <w:t>See</w:t>
      </w:r>
      <w:r w:rsidRPr="00B61C82">
        <w:t xml:space="preserve"> Center for an Urban Future, Caution Ahead (2014), available at </w:t>
      </w:r>
      <w:hyperlink r:id="rId1" w:history="1">
        <w:r w:rsidRPr="00B61C82">
          <w:rPr>
            <w:color w:val="0000FF"/>
            <w:u w:val="single"/>
          </w:rPr>
          <w:t>http://nycfuture.org/pdf/Caution-Ahead.pdf</w:t>
        </w:r>
      </w:hyperlink>
    </w:p>
  </w:footnote>
  <w:footnote w:id="2">
    <w:p w14:paraId="52806C0A" w14:textId="77777777" w:rsidR="002616B0" w:rsidRPr="00B61C82" w:rsidRDefault="002616B0" w:rsidP="00AB6A4A">
      <w:pPr>
        <w:pStyle w:val="FootnoteText"/>
        <w:rPr>
          <w:i/>
        </w:rPr>
      </w:pPr>
      <w:r w:rsidRPr="00B61C82">
        <w:rPr>
          <w:rStyle w:val="FootnoteReference"/>
        </w:rPr>
        <w:footnoteRef/>
      </w:r>
      <w:r w:rsidRPr="00B61C82">
        <w:t xml:space="preserve"> </w:t>
      </w:r>
      <w:r w:rsidRPr="00B61C82">
        <w:rPr>
          <w:i/>
        </w:rPr>
        <w:t>Id.</w:t>
      </w:r>
    </w:p>
  </w:footnote>
  <w:footnote w:id="3">
    <w:p w14:paraId="23BD9746" w14:textId="77777777" w:rsidR="002616B0" w:rsidRPr="00B61C82" w:rsidRDefault="002616B0" w:rsidP="00AB6A4A">
      <w:pPr>
        <w:pStyle w:val="FootnoteText"/>
      </w:pPr>
      <w:r w:rsidRPr="00B61C82">
        <w:rPr>
          <w:rStyle w:val="FootnoteReference"/>
        </w:rPr>
        <w:footnoteRef/>
      </w:r>
      <w:r w:rsidRPr="00B61C82">
        <w:t xml:space="preserve"> </w:t>
      </w:r>
      <w:r w:rsidRPr="00B61C82">
        <w:rPr>
          <w:i/>
        </w:rPr>
        <w:t xml:space="preserve">Id. </w:t>
      </w:r>
    </w:p>
  </w:footnote>
  <w:footnote w:id="4">
    <w:p w14:paraId="3B611187" w14:textId="77777777" w:rsidR="002616B0" w:rsidRPr="00B61C82" w:rsidRDefault="002616B0" w:rsidP="00AB6A4A">
      <w:pPr>
        <w:pStyle w:val="FootnoteText"/>
      </w:pPr>
      <w:r w:rsidRPr="00B61C82">
        <w:rPr>
          <w:rStyle w:val="FootnoteReference"/>
        </w:rPr>
        <w:footnoteRef/>
      </w:r>
      <w:r w:rsidRPr="00B61C82">
        <w:t xml:space="preserve"> City of New York, Mayor’s Management Report (2021) available at </w:t>
      </w:r>
      <w:hyperlink r:id="rId2" w:history="1">
        <w:r w:rsidRPr="00B61C82">
          <w:rPr>
            <w:rStyle w:val="Hyperlink"/>
          </w:rPr>
          <w:t>https://www1.nyc.gov/assets/operations/downloads/pdf/mmr2021/2021_mmr.pdf</w:t>
        </w:r>
      </w:hyperlink>
    </w:p>
  </w:footnote>
  <w:footnote w:id="5">
    <w:p w14:paraId="15EA2B42" w14:textId="77777777" w:rsidR="002616B0" w:rsidRPr="00B61C82" w:rsidRDefault="002616B0" w:rsidP="00AB6A4A">
      <w:pPr>
        <w:pStyle w:val="FootnoteText"/>
      </w:pPr>
      <w:r w:rsidRPr="00B61C82">
        <w:rPr>
          <w:rStyle w:val="FootnoteReference"/>
        </w:rPr>
        <w:footnoteRef/>
      </w:r>
      <w:r w:rsidRPr="00B61C82">
        <w:t xml:space="preserve"> City of New York, Mayor’s Management Report (2014) available at </w:t>
      </w:r>
      <w:hyperlink r:id="rId3" w:history="1">
        <w:r w:rsidRPr="00B61C82">
          <w:rPr>
            <w:rStyle w:val="Hyperlink"/>
          </w:rPr>
          <w:t>https://www1.nyc.gov/assets/operations/downloads/pdf/mmr2014/2014_mmr.pdf</w:t>
        </w:r>
      </w:hyperlink>
    </w:p>
  </w:footnote>
  <w:footnote w:id="6">
    <w:p w14:paraId="538A33D4" w14:textId="77777777" w:rsidR="002616B0" w:rsidRPr="00B61C82" w:rsidRDefault="002616B0" w:rsidP="00AB6A4A">
      <w:pPr>
        <w:pStyle w:val="FootnoteText"/>
        <w:rPr>
          <w:i/>
        </w:rPr>
      </w:pPr>
      <w:r w:rsidRPr="00B61C82">
        <w:rPr>
          <w:rStyle w:val="FootnoteReference"/>
        </w:rPr>
        <w:footnoteRef/>
      </w:r>
      <w:r w:rsidRPr="00B61C82">
        <w:t xml:space="preserve"> City of New York, Mayor’s Management Report (2021) available at </w:t>
      </w:r>
      <w:hyperlink r:id="rId4" w:history="1">
        <w:r w:rsidRPr="00B61C82">
          <w:rPr>
            <w:rStyle w:val="Hyperlink"/>
          </w:rPr>
          <w:t>https://www1.nyc.gov/assets/operations/downloads/pdf/mmr2021/2021_mmr.pdf</w:t>
        </w:r>
      </w:hyperlink>
    </w:p>
  </w:footnote>
  <w:footnote w:id="7">
    <w:p w14:paraId="77F33656" w14:textId="77777777" w:rsidR="002616B0" w:rsidRPr="00B61C82" w:rsidRDefault="002616B0" w:rsidP="00AB6A4A">
      <w:pPr>
        <w:pStyle w:val="FootnoteText"/>
      </w:pPr>
      <w:r w:rsidRPr="00B61C82">
        <w:rPr>
          <w:rStyle w:val="FootnoteReference"/>
        </w:rPr>
        <w:footnoteRef/>
      </w:r>
      <w:r w:rsidRPr="00B61C82">
        <w:t xml:space="preserve"> </w:t>
      </w:r>
      <w:r w:rsidRPr="00B61C82">
        <w:rPr>
          <w:i/>
        </w:rPr>
        <w:t>See</w:t>
      </w:r>
      <w:r w:rsidRPr="00B61C82">
        <w:t xml:space="preserve"> Center for an Urban Future, Caution Ahead (2014), available at </w:t>
      </w:r>
      <w:hyperlink r:id="rId5" w:history="1">
        <w:r w:rsidRPr="00B61C82">
          <w:rPr>
            <w:color w:val="0000FF"/>
            <w:u w:val="single"/>
          </w:rPr>
          <w:t>http://nycfuture.org/pdf/Caution-Ahead.pdf</w:t>
        </w:r>
      </w:hyperlink>
    </w:p>
  </w:footnote>
  <w:footnote w:id="8">
    <w:p w14:paraId="487877C7" w14:textId="77777777" w:rsidR="002616B0" w:rsidRDefault="002616B0" w:rsidP="00FD186E">
      <w:pPr>
        <w:pStyle w:val="FootnoteText"/>
      </w:pPr>
      <w:r>
        <w:rPr>
          <w:rStyle w:val="FootnoteReference"/>
        </w:rPr>
        <w:footnoteRef/>
      </w:r>
      <w:r>
        <w:t xml:space="preserve"> James Barron, “</w:t>
      </w:r>
      <w:r w:rsidRPr="00FD186E">
        <w:t>Water Mains Are Bursting All Over New York. Can They Be Fixed?</w:t>
      </w:r>
      <w:r>
        <w:t xml:space="preserve">” The New York Times, Updated Feb. 13, 2020, available at </w:t>
      </w:r>
      <w:hyperlink r:id="rId6" w:anchor=":~:text=But%20much%20of%20New%20York's,boomers%20born%20when%20Dwight%20D" w:history="1">
        <w:r w:rsidRPr="00E76AC0">
          <w:rPr>
            <w:rStyle w:val="Hyperlink"/>
          </w:rPr>
          <w:t>https://www.nytimes.com/2020/02/12/nyregion/nyc-water-mains.html#:~:text=But%20much%20of%20New%20York's,boomers%20born%20when%20Dwight%20D</w:t>
        </w:r>
      </w:hyperlink>
      <w:r>
        <w:t xml:space="preserve"> </w:t>
      </w:r>
    </w:p>
  </w:footnote>
  <w:footnote w:id="9">
    <w:p w14:paraId="5097F4EB" w14:textId="77777777" w:rsidR="002616B0" w:rsidRPr="00B61C82" w:rsidRDefault="002616B0" w:rsidP="00AB6A4A">
      <w:pPr>
        <w:pStyle w:val="FootnoteText"/>
      </w:pPr>
      <w:r w:rsidRPr="00B61C82">
        <w:rPr>
          <w:rStyle w:val="FootnoteReference"/>
        </w:rPr>
        <w:footnoteRef/>
      </w:r>
      <w:r w:rsidRPr="00B61C82">
        <w:t xml:space="preserve"> City of New York, Mayor’s Management Report (2021) available at </w:t>
      </w:r>
      <w:hyperlink r:id="rId7" w:history="1">
        <w:r w:rsidRPr="00B61C82">
          <w:rPr>
            <w:rStyle w:val="Hyperlink"/>
          </w:rPr>
          <w:t>https://www1.nyc.gov/assets/operations/downloads/pdf/mmr2021/2021_mmr.pdf</w:t>
        </w:r>
      </w:hyperlink>
    </w:p>
  </w:footnote>
  <w:footnote w:id="10">
    <w:p w14:paraId="709BBD3A" w14:textId="77777777" w:rsidR="002616B0" w:rsidRPr="00B61C82" w:rsidRDefault="002616B0" w:rsidP="00AB6A4A">
      <w:pPr>
        <w:pStyle w:val="FootnoteText"/>
      </w:pPr>
      <w:r w:rsidRPr="00B61C82">
        <w:rPr>
          <w:rStyle w:val="FootnoteReference"/>
        </w:rPr>
        <w:footnoteRef/>
      </w:r>
      <w:r w:rsidRPr="00B61C82">
        <w:t xml:space="preserve"> </w:t>
      </w:r>
      <w:r w:rsidRPr="00B61C82">
        <w:rPr>
          <w:i/>
        </w:rPr>
        <w:t>Id.</w:t>
      </w:r>
      <w:r w:rsidRPr="00B61C82">
        <w:t xml:space="preserve"> </w:t>
      </w:r>
    </w:p>
  </w:footnote>
  <w:footnote w:id="11">
    <w:p w14:paraId="21B73C74" w14:textId="77777777" w:rsidR="002616B0" w:rsidRPr="00B61C82" w:rsidRDefault="002616B0" w:rsidP="00AB6A4A">
      <w:pPr>
        <w:pStyle w:val="FootnoteText"/>
      </w:pPr>
      <w:r w:rsidRPr="00B61C82">
        <w:rPr>
          <w:rStyle w:val="FootnoteReference"/>
        </w:rPr>
        <w:footnoteRef/>
      </w:r>
      <w:r w:rsidRPr="00B61C82">
        <w:t xml:space="preserve"> </w:t>
      </w:r>
      <w:r w:rsidRPr="00B61C82">
        <w:rPr>
          <w:i/>
        </w:rPr>
        <w:t>See</w:t>
      </w:r>
      <w:r w:rsidRPr="00B61C82">
        <w:t xml:space="preserve"> Center for an Urban Future, Caution Ahead (2014), available at </w:t>
      </w:r>
      <w:hyperlink r:id="rId8" w:history="1">
        <w:r w:rsidRPr="00B61C82">
          <w:rPr>
            <w:color w:val="0000FF"/>
            <w:u w:val="single"/>
          </w:rPr>
          <w:t>http://nycfuture.org/pdf/Caution-Ahead.pdf</w:t>
        </w:r>
      </w:hyperlink>
    </w:p>
  </w:footnote>
  <w:footnote w:id="12">
    <w:p w14:paraId="0D96F4A7" w14:textId="77777777" w:rsidR="002616B0" w:rsidRPr="00B61C82" w:rsidRDefault="002616B0" w:rsidP="00AB6A4A">
      <w:pPr>
        <w:pStyle w:val="FootnoteText"/>
      </w:pPr>
      <w:r w:rsidRPr="00B61C82">
        <w:rPr>
          <w:rStyle w:val="FootnoteReference"/>
        </w:rPr>
        <w:footnoteRef/>
      </w:r>
      <w:r w:rsidRPr="00B61C82">
        <w:t xml:space="preserve"> 311 Portal, </w:t>
      </w:r>
      <w:r w:rsidRPr="00B61C82">
        <w:rPr>
          <w:i/>
        </w:rPr>
        <w:t>Pothole or Cave-In on Street,</w:t>
      </w:r>
      <w:r w:rsidRPr="00B61C82">
        <w:t xml:space="preserve"> </w:t>
      </w:r>
      <w:hyperlink r:id="rId9" w:history="1">
        <w:r w:rsidRPr="00B61C82">
          <w:rPr>
            <w:rStyle w:val="Hyperlink"/>
          </w:rPr>
          <w:t>https://portal.311.nyc.gov/article/?kanumber=KA-01093</w:t>
        </w:r>
      </w:hyperlink>
      <w:r w:rsidRPr="00B61C82">
        <w:t xml:space="preserve"> (</w:t>
      </w:r>
      <w:r w:rsidRPr="00B61C82">
        <w:rPr>
          <w:i/>
        </w:rPr>
        <w:t>last accessed April 7, 2022</w:t>
      </w:r>
      <w:r w:rsidRPr="00B61C82">
        <w:t>)</w:t>
      </w:r>
    </w:p>
  </w:footnote>
  <w:footnote w:id="13">
    <w:p w14:paraId="73345B38" w14:textId="77777777" w:rsidR="002616B0" w:rsidRDefault="002616B0">
      <w:pPr>
        <w:pStyle w:val="FootnoteText"/>
      </w:pPr>
      <w:r>
        <w:rPr>
          <w:rStyle w:val="FootnoteReference"/>
        </w:rPr>
        <w:footnoteRef/>
      </w:r>
      <w:r>
        <w:t xml:space="preserve"> </w:t>
      </w:r>
      <w:r w:rsidRPr="00F57B64">
        <w:rPr>
          <w:i/>
        </w:rPr>
        <w:t>See</w:t>
      </w:r>
      <w:r>
        <w:t xml:space="preserve"> NYC DOT Customer Service at </w:t>
      </w:r>
      <w:hyperlink r:id="rId10" w:history="1">
        <w:r w:rsidRPr="002C3CF2">
          <w:rPr>
            <w:rStyle w:val="Hyperlink"/>
          </w:rPr>
          <w:t>https://www1.nyc.gov/html/dot/html/contact/customer-service.shtml</w:t>
        </w:r>
      </w:hyperlink>
      <w:r>
        <w:t xml:space="preserve"> </w:t>
      </w:r>
    </w:p>
  </w:footnote>
  <w:footnote w:id="14">
    <w:p w14:paraId="3A9C6828" w14:textId="77777777" w:rsidR="002616B0" w:rsidRDefault="002616B0">
      <w:pPr>
        <w:pStyle w:val="FootnoteText"/>
      </w:pPr>
      <w:r>
        <w:rPr>
          <w:rStyle w:val="FootnoteReference"/>
        </w:rPr>
        <w:footnoteRef/>
      </w:r>
      <w:r>
        <w:t xml:space="preserve"> </w:t>
      </w:r>
      <w:r w:rsidRPr="00F57B64">
        <w:rPr>
          <w:i/>
        </w:rPr>
        <w:t>See</w:t>
      </w:r>
      <w:r>
        <w:t xml:space="preserve"> NYC DOT Customer Service at </w:t>
      </w:r>
      <w:hyperlink r:id="rId11" w:history="1">
        <w:r w:rsidRPr="002C3CF2">
          <w:rPr>
            <w:rStyle w:val="Hyperlink"/>
          </w:rPr>
          <w:t>https://www1.nyc.gov/html/dot/html/contact/customer-service.shtml</w:t>
        </w:r>
      </w:hyperlink>
      <w:r>
        <w:t xml:space="preserve"> </w:t>
      </w:r>
    </w:p>
  </w:footnote>
  <w:footnote w:id="15">
    <w:p w14:paraId="1D54A744" w14:textId="77777777" w:rsidR="002616B0" w:rsidRDefault="002616B0">
      <w:pPr>
        <w:pStyle w:val="FootnoteText"/>
      </w:pPr>
      <w:r>
        <w:rPr>
          <w:rStyle w:val="FootnoteReference"/>
        </w:rPr>
        <w:footnoteRef/>
      </w:r>
      <w:r>
        <w:t xml:space="preserve"> </w:t>
      </w:r>
      <w:r w:rsidRPr="002C20F5">
        <w:rPr>
          <w:i/>
        </w:rPr>
        <w:t>Id.</w:t>
      </w:r>
      <w:r>
        <w:t xml:space="preserve"> </w:t>
      </w:r>
    </w:p>
  </w:footnote>
  <w:footnote w:id="16">
    <w:p w14:paraId="53A1A249" w14:textId="77777777" w:rsidR="002616B0" w:rsidRDefault="002616B0">
      <w:pPr>
        <w:pStyle w:val="FootnoteText"/>
      </w:pPr>
      <w:r>
        <w:rPr>
          <w:rStyle w:val="FootnoteReference"/>
        </w:rPr>
        <w:footnoteRef/>
      </w:r>
      <w:r>
        <w:t xml:space="preserve"> </w:t>
      </w:r>
      <w:r w:rsidRPr="002C20F5">
        <w:rPr>
          <w:i/>
        </w:rPr>
        <w:t xml:space="preserve">Id. </w:t>
      </w:r>
    </w:p>
  </w:footnote>
  <w:footnote w:id="17">
    <w:p w14:paraId="7ADBA867" w14:textId="77777777" w:rsidR="002616B0" w:rsidRDefault="002616B0">
      <w:pPr>
        <w:pStyle w:val="FootnoteText"/>
      </w:pPr>
      <w:r>
        <w:rPr>
          <w:rStyle w:val="FootnoteReference"/>
        </w:rPr>
        <w:footnoteRef/>
      </w:r>
      <w:r>
        <w:t xml:space="preserve"> </w:t>
      </w:r>
      <w:r w:rsidRPr="00FF758D">
        <w:t>Jessica Cherner</w:t>
      </w:r>
      <w:r>
        <w:t xml:space="preserve">, </w:t>
      </w:r>
      <w:r w:rsidRPr="00FF758D">
        <w:rPr>
          <w:i/>
        </w:rPr>
        <w:t>“What’s the Deal With All of Those City-Center Sinkholes,”</w:t>
      </w:r>
      <w:r>
        <w:rPr>
          <w:i/>
        </w:rPr>
        <w:t xml:space="preserve"> </w:t>
      </w:r>
      <w:r w:rsidRPr="00FF758D">
        <w:t xml:space="preserve">Architectural Digest, July 19, 2021 available at </w:t>
      </w:r>
      <w:hyperlink r:id="rId12" w:history="1">
        <w:r w:rsidRPr="00FF758D">
          <w:rPr>
            <w:rStyle w:val="Hyperlink"/>
          </w:rPr>
          <w:t>https://www.architecturaldigest.com/story/new-york-city-sinkholes</w:t>
        </w:r>
      </w:hyperlink>
      <w:r>
        <w:rPr>
          <w:i/>
        </w:rPr>
        <w:t xml:space="preserve"> </w:t>
      </w:r>
    </w:p>
  </w:footnote>
  <w:footnote w:id="18">
    <w:p w14:paraId="57D8681C" w14:textId="77777777" w:rsidR="002616B0" w:rsidRDefault="002616B0">
      <w:pPr>
        <w:pStyle w:val="FootnoteText"/>
      </w:pPr>
      <w:r>
        <w:rPr>
          <w:rStyle w:val="FootnoteReference"/>
        </w:rPr>
        <w:footnoteRef/>
      </w:r>
      <w:r>
        <w:t xml:space="preserve"> </w:t>
      </w:r>
      <w:r w:rsidRPr="00B61C82">
        <w:t xml:space="preserve">311 Portal, </w:t>
      </w:r>
      <w:r w:rsidRPr="00B61C82">
        <w:rPr>
          <w:i/>
        </w:rPr>
        <w:t>Pothole or Cave-In on Street,</w:t>
      </w:r>
      <w:r w:rsidRPr="00B61C82">
        <w:t xml:space="preserve"> </w:t>
      </w:r>
      <w:hyperlink r:id="rId13" w:history="1">
        <w:r w:rsidRPr="00B61C82">
          <w:rPr>
            <w:rStyle w:val="Hyperlink"/>
          </w:rPr>
          <w:t>https://portal.311.nyc.gov/article/?kanumber=KA-01093</w:t>
        </w:r>
      </w:hyperlink>
      <w:r w:rsidRPr="00B61C82">
        <w:t xml:space="preserve"> </w:t>
      </w:r>
    </w:p>
  </w:footnote>
  <w:footnote w:id="19">
    <w:p w14:paraId="241EDB35" w14:textId="77777777" w:rsidR="002616B0" w:rsidRDefault="002616B0">
      <w:pPr>
        <w:pStyle w:val="FootnoteText"/>
      </w:pPr>
      <w:r>
        <w:rPr>
          <w:rStyle w:val="FootnoteReference"/>
        </w:rPr>
        <w:footnoteRef/>
      </w:r>
      <w:r>
        <w:t xml:space="preserve"> </w:t>
      </w:r>
      <w:r w:rsidRPr="00A90936">
        <w:rPr>
          <w:i/>
        </w:rPr>
        <w:t xml:space="preserve">Id. </w:t>
      </w:r>
    </w:p>
  </w:footnote>
  <w:footnote w:id="20">
    <w:p w14:paraId="4ECC3C59" w14:textId="77777777" w:rsidR="002616B0" w:rsidRDefault="002616B0">
      <w:pPr>
        <w:pStyle w:val="FootnoteText"/>
      </w:pPr>
      <w:r>
        <w:rPr>
          <w:rStyle w:val="FootnoteReference"/>
        </w:rPr>
        <w:footnoteRef/>
      </w:r>
      <w:r>
        <w:t xml:space="preserve"> </w:t>
      </w:r>
      <w:r w:rsidRPr="00F57B64">
        <w:rPr>
          <w:i/>
        </w:rPr>
        <w:t>See</w:t>
      </w:r>
      <w:r>
        <w:t xml:space="preserve"> NYC DOT Customer Service at </w:t>
      </w:r>
      <w:hyperlink r:id="rId14" w:history="1">
        <w:r w:rsidRPr="003B3F6C">
          <w:rPr>
            <w:rStyle w:val="Hyperlink"/>
          </w:rPr>
          <w:t>https://www1.nyc.gov/html/dot/html/contact/customer-service.shtml</w:t>
        </w:r>
      </w:hyperlink>
      <w:r>
        <w:t xml:space="preserve"> </w:t>
      </w:r>
    </w:p>
  </w:footnote>
  <w:footnote w:id="21">
    <w:p w14:paraId="0C33EFBD" w14:textId="77777777" w:rsidR="002616B0" w:rsidRDefault="002616B0">
      <w:pPr>
        <w:pStyle w:val="FootnoteText"/>
      </w:pPr>
      <w:r>
        <w:rPr>
          <w:rStyle w:val="FootnoteReference"/>
        </w:rPr>
        <w:footnoteRef/>
      </w:r>
      <w:r>
        <w:t xml:space="preserve"> </w:t>
      </w:r>
      <w:r w:rsidRPr="005D5820">
        <w:t>Jessica Cherner, “</w:t>
      </w:r>
      <w:r w:rsidRPr="006877E8">
        <w:rPr>
          <w:i/>
        </w:rPr>
        <w:t>What’s the Deal With All of Those City-Center Sinkholes</w:t>
      </w:r>
      <w:r w:rsidRPr="005D5820">
        <w:t xml:space="preserve">,” Architectural Digest, July 19, 2021 available at </w:t>
      </w:r>
      <w:hyperlink r:id="rId15" w:history="1">
        <w:r w:rsidRPr="003B3F6C">
          <w:rPr>
            <w:rStyle w:val="Hyperlink"/>
          </w:rPr>
          <w:t>https://www.architecturaldigest.com/story/new-york-city-sinkholes</w:t>
        </w:r>
      </w:hyperlink>
      <w:r>
        <w:t xml:space="preserve"> </w:t>
      </w:r>
    </w:p>
  </w:footnote>
  <w:footnote w:id="22">
    <w:p w14:paraId="3F80CB20" w14:textId="77777777" w:rsidR="002616B0" w:rsidRDefault="002616B0">
      <w:pPr>
        <w:pStyle w:val="FootnoteText"/>
      </w:pPr>
      <w:r>
        <w:rPr>
          <w:rStyle w:val="FootnoteReference"/>
        </w:rPr>
        <w:footnoteRef/>
      </w:r>
      <w:r>
        <w:t xml:space="preserve"> </w:t>
      </w:r>
      <w:r w:rsidRPr="002D67DF">
        <w:rPr>
          <w:rFonts w:eastAsia="Times New Roman"/>
        </w:rPr>
        <w:t>City of New York, Mayor’s Management Report</w:t>
      </w:r>
      <w:r>
        <w:rPr>
          <w:rFonts w:eastAsia="Times New Roman"/>
        </w:rPr>
        <w:t xml:space="preserve">, Preliminary Fiscal 2022, p.240, </w:t>
      </w:r>
      <w:r w:rsidRPr="002D67DF">
        <w:rPr>
          <w:rFonts w:eastAsia="Times New Roman"/>
        </w:rPr>
        <w:t xml:space="preserve">available at </w:t>
      </w:r>
      <w:hyperlink r:id="rId16" w:history="1">
        <w:r w:rsidRPr="003B3F6C">
          <w:rPr>
            <w:rStyle w:val="Hyperlink"/>
            <w:rFonts w:eastAsia="Times New Roman"/>
          </w:rPr>
          <w:t>https://www1.nyc.gov/assets/operations/downloads/pdf/pmmr2022/2022_pmmr.pdf</w:t>
        </w:r>
      </w:hyperlink>
      <w:r>
        <w:rPr>
          <w:rFonts w:eastAsia="Times New Roman"/>
        </w:rPr>
        <w:t xml:space="preserve"> </w:t>
      </w:r>
    </w:p>
  </w:footnote>
  <w:footnote w:id="23">
    <w:p w14:paraId="4AFD5D92" w14:textId="77777777" w:rsidR="002616B0" w:rsidRDefault="002616B0">
      <w:pPr>
        <w:pStyle w:val="FootnoteText"/>
      </w:pPr>
      <w:r>
        <w:rPr>
          <w:rStyle w:val="FootnoteReference"/>
        </w:rPr>
        <w:footnoteRef/>
      </w:r>
      <w:r>
        <w:t xml:space="preserve"> </w:t>
      </w:r>
      <w:r w:rsidRPr="00B61C82">
        <w:t>City of New York, Mayor’s Management Report (2021)</w:t>
      </w:r>
      <w:r>
        <w:t xml:space="preserve">, p.339, </w:t>
      </w:r>
      <w:r w:rsidRPr="00B61C82">
        <w:t xml:space="preserve">available at </w:t>
      </w:r>
      <w:hyperlink r:id="rId17" w:history="1">
        <w:r w:rsidRPr="00B61C82">
          <w:rPr>
            <w:rStyle w:val="Hyperlink"/>
          </w:rPr>
          <w:t>https://www1.nyc.gov/assets/operations/downloads/pdf/mmr2021/2021_mmr.pdf</w:t>
        </w:r>
      </w:hyperlink>
    </w:p>
  </w:footnote>
  <w:footnote w:id="24">
    <w:p w14:paraId="74FB86CC" w14:textId="77777777" w:rsidR="002616B0" w:rsidRPr="00EB536A" w:rsidRDefault="002616B0">
      <w:pPr>
        <w:pStyle w:val="FootnoteText"/>
        <w:rPr>
          <w:i/>
        </w:rPr>
      </w:pPr>
      <w:r>
        <w:rPr>
          <w:rStyle w:val="FootnoteReference"/>
        </w:rPr>
        <w:footnoteRef/>
      </w:r>
      <w:r>
        <w:t xml:space="preserve"> </w:t>
      </w:r>
      <w:r w:rsidRPr="002D67DF">
        <w:rPr>
          <w:rFonts w:eastAsia="Times New Roman"/>
        </w:rPr>
        <w:t>City of New York, Mayor’s Management Report</w:t>
      </w:r>
      <w:r>
        <w:rPr>
          <w:rFonts w:eastAsia="Times New Roman"/>
        </w:rPr>
        <w:t xml:space="preserve">, Preliminary Fiscal 2022, p.240, </w:t>
      </w:r>
      <w:r w:rsidRPr="002D67DF">
        <w:rPr>
          <w:rFonts w:eastAsia="Times New Roman"/>
        </w:rPr>
        <w:t xml:space="preserve">available at </w:t>
      </w:r>
      <w:hyperlink r:id="rId18" w:history="1">
        <w:r w:rsidRPr="003B3F6C">
          <w:rPr>
            <w:rStyle w:val="Hyperlink"/>
            <w:rFonts w:eastAsia="Times New Roman"/>
          </w:rPr>
          <w:t>https://www1.nyc.gov/assets/operations/downloads/pdf/pmmr2022/2022_pmmr.pdf</w:t>
        </w:r>
      </w:hyperlink>
      <w:r w:rsidRPr="00EB536A">
        <w:rPr>
          <w:i/>
        </w:rPr>
        <w:t xml:space="preserve"> </w:t>
      </w:r>
    </w:p>
  </w:footnote>
  <w:footnote w:id="25">
    <w:p w14:paraId="706F3B5D" w14:textId="77777777" w:rsidR="002616B0" w:rsidRDefault="002616B0">
      <w:pPr>
        <w:pStyle w:val="FootnoteText"/>
      </w:pPr>
      <w:r>
        <w:rPr>
          <w:rStyle w:val="FootnoteReference"/>
        </w:rPr>
        <w:footnoteRef/>
      </w:r>
      <w:r>
        <w:t xml:space="preserve"> </w:t>
      </w:r>
      <w:r w:rsidRPr="00EB536A">
        <w:rPr>
          <w:i/>
        </w:rPr>
        <w:t>Id.</w:t>
      </w:r>
      <w:r>
        <w:t xml:space="preserve"> </w:t>
      </w:r>
    </w:p>
  </w:footnote>
  <w:footnote w:id="26">
    <w:p w14:paraId="76455757" w14:textId="77777777" w:rsidR="002616B0" w:rsidRDefault="002616B0">
      <w:pPr>
        <w:pStyle w:val="FootnoteText"/>
      </w:pPr>
      <w:r>
        <w:rPr>
          <w:rStyle w:val="FootnoteReference"/>
        </w:rPr>
        <w:footnoteRef/>
      </w:r>
      <w:r>
        <w:t xml:space="preserve"> Eyewitness News, WABC-TV, “</w:t>
      </w:r>
      <w:r w:rsidRPr="0076437B">
        <w:t>Crews work to repair giant sinkhole that swallowed Bronx van</w:t>
      </w:r>
      <w:r>
        <w:t xml:space="preserve">,” July 19, 2022, available at </w:t>
      </w:r>
      <w:hyperlink r:id="rId19" w:history="1">
        <w:r w:rsidRPr="003B3F6C">
          <w:rPr>
            <w:rStyle w:val="Hyperlink"/>
          </w:rPr>
          <w:t>https://abc7ny.com/nyc-sinkhole-bronx-weather-van-into/12060415/</w:t>
        </w:r>
      </w:hyperlink>
      <w:r>
        <w:t xml:space="preserve"> </w:t>
      </w:r>
    </w:p>
  </w:footnote>
  <w:footnote w:id="27">
    <w:p w14:paraId="5D34AED9" w14:textId="77777777" w:rsidR="002616B0" w:rsidRDefault="002616B0">
      <w:pPr>
        <w:pStyle w:val="FootnoteText"/>
      </w:pPr>
      <w:r>
        <w:rPr>
          <w:rStyle w:val="FootnoteReference"/>
        </w:rPr>
        <w:footnoteRef/>
      </w:r>
      <w:r>
        <w:t xml:space="preserve"> </w:t>
      </w:r>
      <w:r w:rsidRPr="0076437B">
        <w:rPr>
          <w:i/>
        </w:rPr>
        <w:t>Id.</w:t>
      </w:r>
      <w:r>
        <w:t xml:space="preserve"> </w:t>
      </w:r>
    </w:p>
  </w:footnote>
  <w:footnote w:id="28">
    <w:p w14:paraId="4924999E" w14:textId="77777777" w:rsidR="002616B0" w:rsidRDefault="002616B0">
      <w:pPr>
        <w:pStyle w:val="FootnoteText"/>
      </w:pPr>
      <w:r>
        <w:rPr>
          <w:rStyle w:val="FootnoteReference"/>
        </w:rPr>
        <w:footnoteRef/>
      </w:r>
      <w:r>
        <w:t xml:space="preserve"> </w:t>
      </w:r>
      <w:r w:rsidRPr="00E34A00">
        <w:rPr>
          <w:i/>
        </w:rPr>
        <w:t>Id.</w:t>
      </w:r>
      <w:r>
        <w:t xml:space="preserve"> </w:t>
      </w:r>
    </w:p>
  </w:footnote>
  <w:footnote w:id="29">
    <w:p w14:paraId="1C2613A0" w14:textId="77777777" w:rsidR="002616B0" w:rsidRDefault="002616B0">
      <w:pPr>
        <w:pStyle w:val="FootnoteText"/>
      </w:pPr>
      <w:r>
        <w:rPr>
          <w:rStyle w:val="FootnoteReference"/>
        </w:rPr>
        <w:footnoteRef/>
      </w:r>
      <w:r>
        <w:t xml:space="preserve"> </w:t>
      </w:r>
      <w:r w:rsidRPr="00DE16E7">
        <w:t>D</w:t>
      </w:r>
      <w:r>
        <w:t xml:space="preserve">avid Lazar and </w:t>
      </w:r>
      <w:r w:rsidRPr="00DE16E7">
        <w:t>P</w:t>
      </w:r>
      <w:r>
        <w:t xml:space="preserve">atrick </w:t>
      </w:r>
      <w:r w:rsidRPr="00DE16E7">
        <w:t>A</w:t>
      </w:r>
      <w:r>
        <w:t xml:space="preserve">dcroft, </w:t>
      </w:r>
      <w:r w:rsidRPr="00DE16E7">
        <w:rPr>
          <w:i/>
        </w:rPr>
        <w:t>“Day after torrential rains and flooding, subways resume normal service,”</w:t>
      </w:r>
      <w:r>
        <w:t xml:space="preserve"> NY1, Updated on July 20, 2022, available at </w:t>
      </w:r>
      <w:hyperlink r:id="rId20" w:history="1">
        <w:r w:rsidRPr="003B3F6C">
          <w:rPr>
            <w:rStyle w:val="Hyperlink"/>
          </w:rPr>
          <w:t>https://www.ny1.com/nyc/all-boroughs/weather/2022/07/18/parts-of-city-experienced-heavy-flooding-monday-afternoon</w:t>
        </w:r>
      </w:hyperlink>
      <w:r>
        <w:t xml:space="preserve"> </w:t>
      </w:r>
    </w:p>
  </w:footnote>
  <w:footnote w:id="30">
    <w:p w14:paraId="7BCB90B3" w14:textId="77777777" w:rsidR="002616B0" w:rsidRDefault="002616B0">
      <w:pPr>
        <w:pStyle w:val="FootnoteText"/>
      </w:pPr>
      <w:r>
        <w:rPr>
          <w:rStyle w:val="FootnoteReference"/>
        </w:rPr>
        <w:footnoteRef/>
      </w:r>
      <w:r>
        <w:t xml:space="preserve"> </w:t>
      </w:r>
      <w:r w:rsidRPr="00A2797B">
        <w:rPr>
          <w:i/>
        </w:rPr>
        <w:t xml:space="preserve">Id. </w:t>
      </w:r>
    </w:p>
  </w:footnote>
  <w:footnote w:id="31">
    <w:p w14:paraId="4B7B3057" w14:textId="77777777" w:rsidR="002616B0" w:rsidRDefault="002616B0" w:rsidP="002B1379">
      <w:pPr>
        <w:pStyle w:val="FootnoteText"/>
      </w:pPr>
      <w:r>
        <w:rPr>
          <w:rStyle w:val="FootnoteReference"/>
        </w:rPr>
        <w:footnoteRef/>
      </w:r>
      <w:r>
        <w:t xml:space="preserve"> Gus Saltonstall, “</w:t>
      </w:r>
      <w:r w:rsidRPr="006877E8">
        <w:rPr>
          <w:i/>
        </w:rPr>
        <w:t>Sinkhole Opens Up On Upper West Side, Takes Truck With It: Photos,</w:t>
      </w:r>
      <w:r>
        <w:t xml:space="preserve">” Patch, June 21, 2022, available at </w:t>
      </w:r>
      <w:hyperlink r:id="rId21" w:history="1">
        <w:r w:rsidRPr="00E76AC0">
          <w:rPr>
            <w:rStyle w:val="Hyperlink"/>
          </w:rPr>
          <w:t>https://patch.com/new-york/upper-west-side-nyc/sinkhole-opens-upper-west-side-takes-car-it-photos</w:t>
        </w:r>
      </w:hyperlink>
      <w:r>
        <w:t xml:space="preserve"> </w:t>
      </w:r>
    </w:p>
  </w:footnote>
  <w:footnote w:id="32">
    <w:p w14:paraId="4FFA699F" w14:textId="77777777" w:rsidR="002616B0" w:rsidRDefault="002616B0">
      <w:pPr>
        <w:pStyle w:val="FootnoteText"/>
      </w:pPr>
      <w:r>
        <w:rPr>
          <w:rStyle w:val="FootnoteReference"/>
        </w:rPr>
        <w:footnoteRef/>
      </w:r>
      <w:r>
        <w:t xml:space="preserve"> </w:t>
      </w:r>
      <w:r w:rsidRPr="002B1379">
        <w:rPr>
          <w:i/>
        </w:rPr>
        <w:t xml:space="preserve">Id. </w:t>
      </w:r>
    </w:p>
  </w:footnote>
  <w:footnote w:id="33">
    <w:p w14:paraId="54B2E7CE" w14:textId="77777777" w:rsidR="002616B0" w:rsidRDefault="002616B0">
      <w:pPr>
        <w:pStyle w:val="FootnoteText"/>
      </w:pPr>
      <w:r>
        <w:rPr>
          <w:rStyle w:val="FootnoteReference"/>
        </w:rPr>
        <w:footnoteRef/>
      </w:r>
      <w:r>
        <w:t xml:space="preserve"> </w:t>
      </w:r>
      <w:r w:rsidRPr="00481AC5">
        <w:t>Precious Fondren and Ashley Wong</w:t>
      </w:r>
      <w:r>
        <w:t xml:space="preserve">, </w:t>
      </w:r>
      <w:r w:rsidRPr="00A73B4E">
        <w:rPr>
          <w:i/>
        </w:rPr>
        <w:t>“2 Sinkholes in a Week Signal Weak Spots in N.Y.C.’s Aging Infrastructure,”</w:t>
      </w:r>
      <w:r>
        <w:t xml:space="preserve"> The New York Times, July 16, 2021, available at </w:t>
      </w:r>
      <w:hyperlink r:id="rId22" w:history="1">
        <w:r w:rsidRPr="003B3F6C">
          <w:rPr>
            <w:rStyle w:val="Hyperlink"/>
          </w:rPr>
          <w:t>https://www.nytimes.com/2021/07/16/nyregion/sinkholes-manhattan.html</w:t>
        </w:r>
      </w:hyperlink>
      <w:r>
        <w:t xml:space="preserve"> </w:t>
      </w:r>
    </w:p>
  </w:footnote>
  <w:footnote w:id="34">
    <w:p w14:paraId="6E73AB04" w14:textId="77777777" w:rsidR="002616B0" w:rsidRDefault="002616B0">
      <w:pPr>
        <w:pStyle w:val="FootnoteText"/>
      </w:pPr>
      <w:r>
        <w:rPr>
          <w:rStyle w:val="FootnoteReference"/>
        </w:rPr>
        <w:footnoteRef/>
      </w:r>
      <w:r>
        <w:t xml:space="preserve"> </w:t>
      </w:r>
      <w:r w:rsidRPr="006D3525">
        <w:t>Eyewitness News, WABC-TV, “</w:t>
      </w:r>
      <w:r w:rsidRPr="006877E8">
        <w:rPr>
          <w:i/>
        </w:rPr>
        <w:t>2 cars stuck as sinkhole collapses under Upper West Side street,</w:t>
      </w:r>
      <w:r w:rsidRPr="006D3525">
        <w:t>” July 1</w:t>
      </w:r>
      <w:r>
        <w:t>1</w:t>
      </w:r>
      <w:r w:rsidRPr="006D3525">
        <w:t>, 202</w:t>
      </w:r>
      <w:r>
        <w:t>1</w:t>
      </w:r>
      <w:r w:rsidRPr="006D3525">
        <w:t xml:space="preserve">, available at </w:t>
      </w:r>
      <w:hyperlink r:id="rId23" w:history="1">
        <w:r w:rsidRPr="003B3F6C">
          <w:rPr>
            <w:rStyle w:val="Hyperlink"/>
          </w:rPr>
          <w:t>https://abc7ny.com/sinkhole-street-collapse-cars-stuck-upper-west-side/10879527/</w:t>
        </w:r>
      </w:hyperlink>
      <w:r>
        <w:t xml:space="preserve"> </w:t>
      </w:r>
    </w:p>
  </w:footnote>
  <w:footnote w:id="35">
    <w:p w14:paraId="6674A8D8" w14:textId="77777777" w:rsidR="002616B0" w:rsidRDefault="002616B0">
      <w:pPr>
        <w:pStyle w:val="FootnoteText"/>
      </w:pPr>
      <w:r>
        <w:rPr>
          <w:rStyle w:val="FootnoteReference"/>
        </w:rPr>
        <w:footnoteRef/>
      </w:r>
      <w:r w:rsidRPr="00481AC5">
        <w:rPr>
          <w:i/>
        </w:rPr>
        <w:t>See</w:t>
      </w:r>
      <w:r>
        <w:t xml:space="preserve"> July 11, 2021 Twitter feed of @</w:t>
      </w:r>
      <w:r w:rsidRPr="007678ED">
        <w:t>MarkLevineNYC</w:t>
      </w:r>
      <w:r>
        <w:t xml:space="preserve"> at </w:t>
      </w:r>
      <w:hyperlink r:id="rId24" w:history="1">
        <w:r w:rsidRPr="00E76AC0">
          <w:rPr>
            <w:rStyle w:val="Hyperlink"/>
          </w:rPr>
          <w:t>https://twitter.com/MarkLevineNYC/status/1414251057375584259?ref_src=twsrc%5Etfw%7Ctwcamp%5Etweetembed%7Ctwterm%5E1414251057375584259%7Ctwgr%5E2928099ee04cd4fea7ac3904120f68538c6ddb35%7Ctwcon%5Es1_&amp;ref_url=https%3A%2F%2Fabc7ny.com%2Fsinkhole-street-collapse-cars-stuck-upper-west-side%2F10879527%2F</w:t>
        </w:r>
      </w:hyperlink>
      <w:r>
        <w:t xml:space="preserve">  </w:t>
      </w:r>
    </w:p>
  </w:footnote>
  <w:footnote w:id="36">
    <w:p w14:paraId="247E51FE" w14:textId="77777777" w:rsidR="002616B0" w:rsidRDefault="002616B0" w:rsidP="007A24F5">
      <w:pPr>
        <w:pStyle w:val="FootnoteText"/>
      </w:pPr>
      <w:r>
        <w:rPr>
          <w:rStyle w:val="FootnoteReference"/>
        </w:rPr>
        <w:footnoteRef/>
      </w:r>
      <w:r>
        <w:t xml:space="preserve"> </w:t>
      </w:r>
      <w:r w:rsidRPr="007A24F5">
        <w:t>E</w:t>
      </w:r>
      <w:r>
        <w:t xml:space="preserve">mily </w:t>
      </w:r>
      <w:r w:rsidRPr="007A24F5">
        <w:t>H</w:t>
      </w:r>
      <w:r>
        <w:t>igginbotham, “</w:t>
      </w:r>
      <w:r w:rsidRPr="006877E8">
        <w:rPr>
          <w:i/>
        </w:rPr>
        <w:t>Sinkhole on the Upper East Side,</w:t>
      </w:r>
      <w:r>
        <w:t xml:space="preserve">” Our Town, July 16, 2021, available at </w:t>
      </w:r>
      <w:hyperlink r:id="rId25" w:anchor=":~:text=Crater%20on%20East%2089th%20Street%20causes%20water%20outages&amp;text=Days%20after%20a%20sinkhole%20partially,emergency%20construction%20at%20the%20site" w:history="1">
        <w:r w:rsidRPr="00E76AC0">
          <w:rPr>
            <w:rStyle w:val="Hyperlink"/>
          </w:rPr>
          <w:t>https://www.ourtownny.com/news/sinkhole-on-the-upper-east-side-YY1717144#:~:text=Crater%20on%20East%2089th%20Street%20causes%20water%20outages&amp;text=Days%20after%20a%20sinkhole%20partially,emergency%20construction%20at%20the%20site</w:t>
        </w:r>
      </w:hyperlink>
      <w:r>
        <w:t xml:space="preserve"> </w:t>
      </w:r>
    </w:p>
  </w:footnote>
  <w:footnote w:id="37">
    <w:p w14:paraId="1D1C49DA" w14:textId="77777777" w:rsidR="002616B0" w:rsidRDefault="002616B0">
      <w:pPr>
        <w:pStyle w:val="FootnoteText"/>
      </w:pPr>
      <w:r>
        <w:rPr>
          <w:rStyle w:val="FootnoteReference"/>
        </w:rPr>
        <w:footnoteRef/>
      </w:r>
      <w:r>
        <w:t xml:space="preserve"> </w:t>
      </w:r>
      <w:r w:rsidRPr="007E2105">
        <w:rPr>
          <w:i/>
        </w:rPr>
        <w:t>Id.</w:t>
      </w:r>
      <w:r>
        <w:t xml:space="preserve"> </w:t>
      </w:r>
    </w:p>
  </w:footnote>
  <w:footnote w:id="38">
    <w:p w14:paraId="6149FC19" w14:textId="77777777" w:rsidR="002616B0" w:rsidRDefault="002616B0">
      <w:pPr>
        <w:pStyle w:val="FootnoteText"/>
      </w:pPr>
      <w:r>
        <w:rPr>
          <w:rStyle w:val="FootnoteReference"/>
        </w:rPr>
        <w:footnoteRef/>
      </w:r>
      <w:r>
        <w:t xml:space="preserve"> </w:t>
      </w:r>
      <w:r w:rsidRPr="007D1B81">
        <w:rPr>
          <w:i/>
        </w:rPr>
        <w:t xml:space="preserve">Id. </w:t>
      </w:r>
    </w:p>
  </w:footnote>
  <w:footnote w:id="39">
    <w:p w14:paraId="6E5924FE" w14:textId="77777777" w:rsidR="002616B0" w:rsidRDefault="002616B0" w:rsidP="00B65669">
      <w:pPr>
        <w:pStyle w:val="FootnoteText"/>
      </w:pPr>
      <w:r>
        <w:rPr>
          <w:rStyle w:val="FootnoteReference"/>
        </w:rPr>
        <w:footnoteRef/>
      </w:r>
      <w:r>
        <w:t xml:space="preserve"> </w:t>
      </w:r>
      <w:r w:rsidRPr="00B65669">
        <w:t>M</w:t>
      </w:r>
      <w:r>
        <w:t xml:space="preserve">ichael </w:t>
      </w:r>
      <w:r w:rsidRPr="00B65669">
        <w:t>H</w:t>
      </w:r>
      <w:r>
        <w:t>ill</w:t>
      </w:r>
      <w:r w:rsidRPr="00B65669">
        <w:t xml:space="preserve"> and T</w:t>
      </w:r>
      <w:r>
        <w:t xml:space="preserve">om </w:t>
      </w:r>
      <w:r w:rsidRPr="00B65669">
        <w:t>H</w:t>
      </w:r>
      <w:r>
        <w:t xml:space="preserve">ays, </w:t>
      </w:r>
      <w:r w:rsidRPr="00B65669">
        <w:rPr>
          <w:i/>
        </w:rPr>
        <w:t>“Tropical Storm Elsa soaks NYC as it races up East Coast,”</w:t>
      </w:r>
      <w:r>
        <w:t xml:space="preserve"> </w:t>
      </w:r>
      <w:r w:rsidRPr="00B65669">
        <w:t xml:space="preserve">The Associated Press </w:t>
      </w:r>
      <w:r>
        <w:t xml:space="preserve">Updated July 9, 2021, available at </w:t>
      </w:r>
      <w:hyperlink r:id="rId26" w:history="1">
        <w:r w:rsidRPr="00E76AC0">
          <w:rPr>
            <w:rStyle w:val="Hyperlink"/>
          </w:rPr>
          <w:t>https://apnews.com/article/environment-and-nature-storms-tropical-storms-32dd89fe657e8a3330bbd326742391d1</w:t>
        </w:r>
      </w:hyperlink>
      <w:r>
        <w:t xml:space="preserve"> </w:t>
      </w:r>
    </w:p>
  </w:footnote>
  <w:footnote w:id="40">
    <w:p w14:paraId="6CED2346" w14:textId="77777777" w:rsidR="002616B0" w:rsidRDefault="002616B0" w:rsidP="0069040B">
      <w:pPr>
        <w:pStyle w:val="FootnoteText"/>
      </w:pPr>
      <w:r>
        <w:rPr>
          <w:rStyle w:val="FootnoteReference"/>
        </w:rPr>
        <w:footnoteRef/>
      </w:r>
      <w:r>
        <w:t xml:space="preserve"> James Barron, “</w:t>
      </w:r>
      <w:r w:rsidRPr="0069040B">
        <w:rPr>
          <w:i/>
        </w:rPr>
        <w:t>Water Mains Are Bursting All Over New York. Can They Be Fixed?</w:t>
      </w:r>
      <w:r>
        <w:t xml:space="preserve">” The New York Times, Updated Feb. 13, 2020, available at </w:t>
      </w:r>
      <w:hyperlink r:id="rId27" w:anchor=":~:text=But%20much%20of%20New%20York's,boomers%20born%20when%20Dwight%20D" w:history="1">
        <w:r w:rsidRPr="00E76AC0">
          <w:rPr>
            <w:rStyle w:val="Hyperlink"/>
          </w:rPr>
          <w:t>https://www.nytimes.com/2020/02/12/nyregion/nyc-water-mains.html#:~:text=But%20much%20of%20New%20York's,boomers%20born%20when%20Dwight%20D</w:t>
        </w:r>
      </w:hyperlink>
    </w:p>
  </w:footnote>
  <w:footnote w:id="41">
    <w:p w14:paraId="606F3022" w14:textId="77777777" w:rsidR="002616B0" w:rsidRDefault="002616B0">
      <w:pPr>
        <w:pStyle w:val="FootnoteText"/>
      </w:pPr>
      <w:r>
        <w:rPr>
          <w:rStyle w:val="FootnoteReference"/>
        </w:rPr>
        <w:footnoteRef/>
      </w:r>
      <w:r>
        <w:t xml:space="preserve"> </w:t>
      </w:r>
      <w:r w:rsidRPr="00481AC5">
        <w:t>Precious Fondren and Ashley Wong</w:t>
      </w:r>
      <w:r>
        <w:t xml:space="preserve">, </w:t>
      </w:r>
      <w:r w:rsidRPr="00A73B4E">
        <w:rPr>
          <w:i/>
        </w:rPr>
        <w:t>“2 Sinkholes in a Week Signal Weak Spots in N.Y.C.’s Aging Infrastructure,”</w:t>
      </w:r>
      <w:r>
        <w:t xml:space="preserve"> The New York Times, July 16, 2021, available at </w:t>
      </w:r>
      <w:hyperlink r:id="rId28" w:history="1">
        <w:r w:rsidRPr="003B3F6C">
          <w:rPr>
            <w:rStyle w:val="Hyperlink"/>
          </w:rPr>
          <w:t>https://www.nytimes.com/2021/07/16/nyregion/sinkholes-manhattan.html</w:t>
        </w:r>
      </w:hyperlink>
    </w:p>
  </w:footnote>
  <w:footnote w:id="42">
    <w:p w14:paraId="2496845C" w14:textId="77777777" w:rsidR="002616B0" w:rsidRDefault="002616B0">
      <w:pPr>
        <w:pStyle w:val="FootnoteText"/>
      </w:pPr>
      <w:r>
        <w:rPr>
          <w:rStyle w:val="FootnoteReference"/>
        </w:rPr>
        <w:footnoteRef/>
      </w:r>
      <w:r>
        <w:t xml:space="preserve"> </w:t>
      </w:r>
      <w:r w:rsidRPr="007B422C">
        <w:rPr>
          <w:i/>
        </w:rPr>
        <w:t xml:space="preserve">Id. </w:t>
      </w:r>
    </w:p>
  </w:footnote>
  <w:footnote w:id="43">
    <w:p w14:paraId="3D608880" w14:textId="77777777" w:rsidR="002616B0" w:rsidRDefault="002616B0" w:rsidP="0069040B">
      <w:pPr>
        <w:pStyle w:val="FootnoteText"/>
      </w:pPr>
      <w:r>
        <w:rPr>
          <w:rStyle w:val="FootnoteReference"/>
        </w:rPr>
        <w:footnoteRef/>
      </w:r>
      <w:r>
        <w:t xml:space="preserve"> </w:t>
      </w:r>
      <w:r w:rsidRPr="0069040B">
        <w:t>Rachel Ramirez and Drew Kann</w:t>
      </w:r>
      <w:r>
        <w:t>, “</w:t>
      </w:r>
      <w:r w:rsidRPr="0069040B">
        <w:rPr>
          <w:i/>
        </w:rPr>
        <w:t>New York City was never built to withstand a deluge like the one Ida delivered. It showed.</w:t>
      </w:r>
      <w:r>
        <w:t xml:space="preserve">,” CNN, Updated September 5, 2021, available at </w:t>
      </w:r>
      <w:hyperlink r:id="rId29" w:history="1">
        <w:r w:rsidRPr="00E76AC0">
          <w:rPr>
            <w:rStyle w:val="Hyperlink"/>
          </w:rPr>
          <w:t>https://www.cnn.com/2021/09/05/us/new-york-infrastructure-climate-change/index.html</w:t>
        </w:r>
      </w:hyperlink>
      <w:r>
        <w:t xml:space="preserve"> </w:t>
      </w:r>
    </w:p>
  </w:footnote>
  <w:footnote w:id="44">
    <w:p w14:paraId="3B61707D" w14:textId="77777777" w:rsidR="002616B0" w:rsidRDefault="002616B0">
      <w:pPr>
        <w:pStyle w:val="FootnoteText"/>
      </w:pPr>
      <w:r>
        <w:rPr>
          <w:rStyle w:val="FootnoteReference"/>
        </w:rPr>
        <w:footnoteRef/>
      </w:r>
      <w:r>
        <w:t xml:space="preserve"> </w:t>
      </w:r>
      <w:r w:rsidRPr="00EE454F">
        <w:rPr>
          <w:i/>
        </w:rPr>
        <w:t>Id.</w:t>
      </w:r>
      <w:r>
        <w:t xml:space="preserve"> </w:t>
      </w:r>
    </w:p>
  </w:footnote>
  <w:footnote w:id="45">
    <w:p w14:paraId="24254B05" w14:textId="77777777" w:rsidR="002616B0" w:rsidRDefault="002616B0" w:rsidP="00EE454F">
      <w:pPr>
        <w:pStyle w:val="FootnoteText"/>
      </w:pPr>
      <w:r>
        <w:rPr>
          <w:rStyle w:val="FootnoteReference"/>
        </w:rPr>
        <w:footnoteRef/>
      </w:r>
      <w:r>
        <w:t xml:space="preserve"> </w:t>
      </w:r>
      <w:r w:rsidRPr="005A43DA">
        <w:rPr>
          <w:i/>
        </w:rPr>
        <w:t>See</w:t>
      </w:r>
      <w:r>
        <w:t xml:space="preserve"> also the “Summary for Policymakers” of the IPCC Sixth Assessment Report: Working Group 1: The Physical Science Basis, p.8, available at </w:t>
      </w:r>
      <w:hyperlink r:id="rId30" w:history="1">
        <w:r w:rsidRPr="00E76AC0">
          <w:rPr>
            <w:rStyle w:val="Hyperlink"/>
          </w:rPr>
          <w:t>https://www.ipcc.ch/report/ar6/wg1/downloads/report/IPCC_AR6_WGI_SPM.pdf</w:t>
        </w:r>
      </w:hyperlink>
      <w:r>
        <w:t xml:space="preserve"> </w:t>
      </w:r>
    </w:p>
  </w:footnote>
  <w:footnote w:id="46">
    <w:p w14:paraId="45BBCFF7" w14:textId="77777777" w:rsidR="002616B0" w:rsidRDefault="002616B0" w:rsidP="005A43DA">
      <w:pPr>
        <w:pStyle w:val="FootnoteText"/>
      </w:pPr>
      <w:r>
        <w:rPr>
          <w:rStyle w:val="FootnoteReference"/>
        </w:rPr>
        <w:footnoteRef/>
      </w:r>
      <w:r>
        <w:t xml:space="preserve"> </w:t>
      </w:r>
      <w:r w:rsidRPr="00F25250">
        <w:t>National Oceanic and Atmospheric Administration (NOAA), Patterns and Projections of High Tide Flooding Along the U.S. Coastline Using a Common Impact Threshold," (February 2018)</w:t>
      </w:r>
      <w:r>
        <w:t xml:space="preserve"> at ix</w:t>
      </w:r>
      <w:r w:rsidRPr="00F25250">
        <w:t xml:space="preserve">, </w:t>
      </w:r>
      <w:hyperlink r:id="rId31" w:history="1">
        <w:r w:rsidRPr="00F25250">
          <w:rPr>
            <w:rStyle w:val="Hyperlink"/>
            <w:color w:val="0070C0"/>
          </w:rPr>
          <w:t>https://tidesandcurrents.noaa.gov/publications/techrpt86_PaP_of_HTFlooding.pdf</w:t>
        </w:r>
      </w:hyperlink>
      <w:r>
        <w:t xml:space="preserve"> </w:t>
      </w:r>
    </w:p>
  </w:footnote>
  <w:footnote w:id="47">
    <w:p w14:paraId="512605B4" w14:textId="77777777" w:rsidR="002616B0" w:rsidRDefault="002616B0" w:rsidP="005A43DA">
      <w:pPr>
        <w:pStyle w:val="FootnoteText"/>
      </w:pPr>
      <w:r>
        <w:rPr>
          <w:rStyle w:val="FootnoteReference"/>
        </w:rPr>
        <w:footnoteRef/>
      </w:r>
      <w:r>
        <w:t xml:space="preserve"> </w:t>
      </w:r>
      <w:r w:rsidRPr="00650381">
        <w:rPr>
          <w:i/>
        </w:rPr>
        <w:t>Id</w:t>
      </w:r>
      <w:r>
        <w:t>. at 25</w:t>
      </w:r>
    </w:p>
  </w:footnote>
  <w:footnote w:id="48">
    <w:p w14:paraId="3AB5B577" w14:textId="23BBDE00" w:rsidR="002616B0" w:rsidRDefault="002616B0" w:rsidP="005A43DA">
      <w:pPr>
        <w:pStyle w:val="FootnoteText"/>
      </w:pPr>
      <w:r>
        <w:rPr>
          <w:rStyle w:val="FootnoteReference"/>
        </w:rPr>
        <w:footnoteRef/>
      </w:r>
      <w:r>
        <w:t xml:space="preserve"> Nathan Kensinger. “</w:t>
      </w:r>
      <w:r w:rsidRPr="006877E8">
        <w:rPr>
          <w:i/>
        </w:rPr>
        <w:t>In Queens, chronic flooding and sea-level rise go hand in hand</w:t>
      </w:r>
      <w:r>
        <w:rPr>
          <w:i/>
        </w:rPr>
        <w:t>,”</w:t>
      </w:r>
      <w:r>
        <w:t xml:space="preserve"> October 12, 2017. Curbed NY. </w:t>
      </w:r>
      <w:hyperlink r:id="rId32" w:history="1">
        <w:r w:rsidRPr="00162420">
          <w:rPr>
            <w:rStyle w:val="Hyperlink"/>
          </w:rPr>
          <w:t>https://ny.curbed.com/2017/10/12/16462790/queens-climate-change-jamaica-bay-flooding-photos</w:t>
        </w:r>
      </w:hyperlink>
      <w:r>
        <w:t xml:space="preserve"> </w:t>
      </w:r>
    </w:p>
  </w:footnote>
  <w:footnote w:id="49">
    <w:p w14:paraId="4AFA310D" w14:textId="094B8A7B" w:rsidR="002616B0" w:rsidRDefault="002616B0" w:rsidP="005A43DA">
      <w:pPr>
        <w:pStyle w:val="FootnoteText"/>
      </w:pPr>
      <w:r>
        <w:rPr>
          <w:rStyle w:val="FootnoteReference"/>
        </w:rPr>
        <w:footnoteRef/>
      </w:r>
      <w:r>
        <w:t xml:space="preserve"> Amy Plitt. “</w:t>
      </w:r>
      <w:r w:rsidRPr="006877E8">
        <w:rPr>
          <w:i/>
        </w:rPr>
        <w:t>These NYC Neighborhoods Experience Chronic Street Flooding</w:t>
      </w:r>
      <w:r>
        <w:t xml:space="preserve">, December 3, 2018. Curbed NY. </w:t>
      </w:r>
      <w:hyperlink r:id="rId33" w:history="1">
        <w:r w:rsidRPr="00162420">
          <w:rPr>
            <w:rStyle w:val="Hyperlink"/>
          </w:rPr>
          <w:t>https://ny.curbed.com/2018/12/3/18015910/new-york-weather-street-flooding-rainfall</w:t>
        </w:r>
      </w:hyperlink>
      <w:r>
        <w:t xml:space="preserve"> </w:t>
      </w:r>
    </w:p>
  </w:footnote>
  <w:footnote w:id="50">
    <w:p w14:paraId="777174E2" w14:textId="0FDE18D1" w:rsidR="002616B0" w:rsidRDefault="002616B0">
      <w:pPr>
        <w:pStyle w:val="FootnoteText"/>
      </w:pPr>
      <w:r>
        <w:rPr>
          <w:rStyle w:val="FootnoteReference"/>
        </w:rPr>
        <w:footnoteRef/>
      </w:r>
      <w:r>
        <w:t xml:space="preserve"> Nathan Kensinger. “</w:t>
      </w:r>
      <w:r w:rsidRPr="006877E8">
        <w:rPr>
          <w:i/>
        </w:rPr>
        <w:t>In Queens, chronic flooding and sea-level rise go hand in hand</w:t>
      </w:r>
      <w:r>
        <w:rPr>
          <w:i/>
        </w:rPr>
        <w:t>,”</w:t>
      </w:r>
      <w:r>
        <w:t xml:space="preserve"> October 12, 2017. Curbed NY. </w:t>
      </w:r>
      <w:hyperlink r:id="rId34" w:history="1">
        <w:r w:rsidRPr="00162420">
          <w:rPr>
            <w:rStyle w:val="Hyperlink"/>
          </w:rPr>
          <w:t>https://ny.curbed.com/2017/10/12/16462790/queens-climate-change-jamaica-bay-flooding-photos</w:t>
        </w:r>
      </w:hyperlink>
      <w:r>
        <w:t>; Amy Plitt. “</w:t>
      </w:r>
      <w:r w:rsidRPr="006877E8">
        <w:rPr>
          <w:i/>
        </w:rPr>
        <w:t>These NYC Neighborhoods Experience Chronic Street Flooding</w:t>
      </w:r>
      <w:r>
        <w:t xml:space="preserve">, December 3, 2018. Curbed NY. </w:t>
      </w:r>
      <w:hyperlink r:id="rId35" w:history="1">
        <w:r w:rsidRPr="00162420">
          <w:rPr>
            <w:rStyle w:val="Hyperlink"/>
          </w:rPr>
          <w:t>https://ny.curbed.com/2018/12/3/18015910/new-york-weather-street-flooding-rainfall</w:t>
        </w:r>
      </w:hyperlink>
    </w:p>
  </w:footnote>
  <w:footnote w:id="51">
    <w:p w14:paraId="7B389763" w14:textId="77777777" w:rsidR="002616B0" w:rsidRDefault="002616B0" w:rsidP="005A43DA">
      <w:pPr>
        <w:pStyle w:val="FootnoteText"/>
      </w:pPr>
      <w:r>
        <w:rPr>
          <w:rStyle w:val="FootnoteReference"/>
        </w:rPr>
        <w:footnoteRef/>
      </w:r>
      <w:r>
        <w:t xml:space="preserve"> Ivan Maddox, “</w:t>
      </w:r>
      <w:r w:rsidRPr="006877E8">
        <w:rPr>
          <w:i/>
        </w:rPr>
        <w:t>Three common types of flood explained</w:t>
      </w:r>
      <w:r>
        <w:t xml:space="preserve">,” Intermap, October 13, 2014, available at: </w:t>
      </w:r>
      <w:hyperlink r:id="rId36" w:history="1">
        <w:r w:rsidRPr="00C263A0">
          <w:rPr>
            <w:rStyle w:val="Hyperlink"/>
          </w:rPr>
          <w:t>https://www.intermap.com/risks-of-hazard-blog/three-common-types-of-flood-explained</w:t>
        </w:r>
      </w:hyperlink>
      <w:r>
        <w:t xml:space="preserve">. </w:t>
      </w:r>
    </w:p>
  </w:footnote>
  <w:footnote w:id="52">
    <w:p w14:paraId="45149EBC" w14:textId="77777777" w:rsidR="002616B0" w:rsidRDefault="002616B0" w:rsidP="005A43DA">
      <w:pPr>
        <w:pStyle w:val="FootnoteText"/>
      </w:pPr>
      <w:r>
        <w:rPr>
          <w:rStyle w:val="FootnoteReference"/>
        </w:rPr>
        <w:footnoteRef/>
      </w:r>
      <w:r>
        <w:t xml:space="preserve"> Casey Crownhart, MIT Technology Review, “How Ida dodged NYC’s flood defenses,” Sept. 3, 2021, available at: </w:t>
      </w:r>
      <w:hyperlink r:id="rId37" w:history="1">
        <w:r w:rsidRPr="00310029">
          <w:rPr>
            <w:rStyle w:val="Hyperlink"/>
          </w:rPr>
          <w:t>https://www.technologyreview.com/2021/09/03/1034315/ida-dodged-nyc-flood-defenses-climate-change-storm/</w:t>
        </w:r>
      </w:hyperlink>
      <w:r>
        <w:t>.</w:t>
      </w:r>
    </w:p>
  </w:footnote>
  <w:footnote w:id="53">
    <w:p w14:paraId="431A702F" w14:textId="77777777" w:rsidR="002616B0" w:rsidRDefault="002616B0" w:rsidP="005A43DA">
      <w:pPr>
        <w:pStyle w:val="FootnoteText"/>
      </w:pPr>
      <w:r>
        <w:rPr>
          <w:rStyle w:val="FootnoteReference"/>
        </w:rPr>
        <w:footnoteRef/>
      </w:r>
      <w:r>
        <w:t xml:space="preserve"> </w:t>
      </w:r>
      <w:r w:rsidRPr="006877E8">
        <w:rPr>
          <w:i/>
        </w:rPr>
        <w:t xml:space="preserve">Id. </w:t>
      </w:r>
    </w:p>
  </w:footnote>
  <w:footnote w:id="54">
    <w:p w14:paraId="2760A174" w14:textId="77777777" w:rsidR="002616B0" w:rsidRDefault="002616B0" w:rsidP="00FE2019">
      <w:pPr>
        <w:pStyle w:val="FootnoteText"/>
      </w:pPr>
      <w:r>
        <w:rPr>
          <w:rStyle w:val="FootnoteReference"/>
        </w:rPr>
        <w:footnoteRef/>
      </w:r>
      <w:r>
        <w:t xml:space="preserve"> Thomas Frank, E&amp;E News, “Flooding Disproportionately Harms Black Neighborhoods,” June 2, 2020, available at: </w:t>
      </w:r>
      <w:hyperlink r:id="rId38" w:history="1">
        <w:r w:rsidRPr="00F726C5">
          <w:rPr>
            <w:rStyle w:val="Hyperlink"/>
          </w:rPr>
          <w:t>https://www.scientificamerican.com/article/flooding-disproportionately-harms-black-neighborhoods/</w:t>
        </w:r>
      </w:hyperlink>
      <w:r>
        <w:t xml:space="preserve">. </w:t>
      </w:r>
    </w:p>
  </w:footnote>
  <w:footnote w:id="55">
    <w:p w14:paraId="411E9B3C" w14:textId="0169283A" w:rsidR="002616B0" w:rsidRDefault="002616B0" w:rsidP="00FE2019">
      <w:pPr>
        <w:pStyle w:val="FootnoteText"/>
      </w:pPr>
      <w:r>
        <w:rPr>
          <w:rStyle w:val="FootnoteReference"/>
        </w:rPr>
        <w:footnoteRef/>
      </w:r>
      <w:r>
        <w:t xml:space="preserve"> Kyle Mittan, University of Arizona News, “Black and Hispanic People More Likely to Live in High-Risk Flood Zones, Study Finds,</w:t>
      </w:r>
      <w:r w:rsidR="007E76A0">
        <w:t>”</w:t>
      </w:r>
      <w:r>
        <w:t xml:space="preserve"> October 5, 2020, available at: </w:t>
      </w:r>
      <w:hyperlink r:id="rId39" w:history="1">
        <w:r w:rsidRPr="00C263A0">
          <w:rPr>
            <w:rStyle w:val="Hyperlink"/>
          </w:rPr>
          <w:t>https://news.arizona.edu/story/black-and-hispanic-people-more-likely-live-high-risk-flood-zones-study-finds</w:t>
        </w:r>
      </w:hyperlink>
      <w:r>
        <w:t xml:space="preserve">. </w:t>
      </w:r>
    </w:p>
  </w:footnote>
  <w:footnote w:id="56">
    <w:p w14:paraId="4E361A32" w14:textId="77777777" w:rsidR="002616B0" w:rsidRDefault="002616B0" w:rsidP="00FE2019">
      <w:pPr>
        <w:pStyle w:val="FootnoteText"/>
      </w:pPr>
      <w:r>
        <w:rPr>
          <w:rStyle w:val="FootnoteReference"/>
        </w:rPr>
        <w:footnoteRef/>
      </w:r>
      <w:r>
        <w:t xml:space="preserve"> Thomas Frank, E&amp;E News, “Flooding Disproportionately Harms Black Neighborhoods,” June 2, 2020, available at: </w:t>
      </w:r>
      <w:hyperlink r:id="rId40" w:history="1">
        <w:r w:rsidRPr="00F726C5">
          <w:rPr>
            <w:rStyle w:val="Hyperlink"/>
          </w:rPr>
          <w:t>https://www.scientificamerican.com/article/flooding-disproportionately-harms-black-neighborhoods/</w:t>
        </w:r>
      </w:hyperlink>
      <w:r>
        <w:t xml:space="preserve">. </w:t>
      </w:r>
    </w:p>
  </w:footnote>
  <w:footnote w:id="57">
    <w:p w14:paraId="0C97E25C" w14:textId="77777777" w:rsidR="002616B0" w:rsidRDefault="002616B0" w:rsidP="00FE2019">
      <w:pPr>
        <w:pStyle w:val="FootnoteText"/>
      </w:pPr>
      <w:r>
        <w:rPr>
          <w:rStyle w:val="FootnoteReference"/>
        </w:rPr>
        <w:footnoteRef/>
      </w:r>
      <w:r>
        <w:t xml:space="preserve"> Thomas Frank, E&amp;E News, “Flooding Disproportionately Harms Black Neighborhoods,” June 2, 2020, available at: </w:t>
      </w:r>
      <w:hyperlink r:id="rId41" w:history="1">
        <w:r w:rsidRPr="00F726C5">
          <w:rPr>
            <w:rStyle w:val="Hyperlink"/>
          </w:rPr>
          <w:t>https://www.scientificamerican.com/article/flooding-disproportionately-harms-black-neighborhoods/</w:t>
        </w:r>
      </w:hyperlink>
      <w:r>
        <w:t xml:space="preserve">. </w:t>
      </w:r>
    </w:p>
  </w:footnote>
  <w:footnote w:id="58">
    <w:p w14:paraId="39D39001" w14:textId="77777777" w:rsidR="002616B0" w:rsidRPr="00B61C82" w:rsidRDefault="002616B0" w:rsidP="00F50917">
      <w:pPr>
        <w:pStyle w:val="FootnoteText"/>
      </w:pPr>
      <w:r w:rsidRPr="00B61C82">
        <w:rPr>
          <w:rStyle w:val="FootnoteReference"/>
        </w:rPr>
        <w:footnoteRef/>
      </w:r>
      <w:r w:rsidRPr="00B61C82">
        <w:t xml:space="preserve"> Robinson Meyer, The Atlantic, “</w:t>
      </w:r>
      <w:r w:rsidRPr="00B61C82">
        <w:rPr>
          <w:i/>
        </w:rPr>
        <w:t>Climate Change Will Bring Major Flooding to New York Every 5 Years</w:t>
      </w:r>
      <w:r w:rsidRPr="00B61C82">
        <w:t xml:space="preserve">,” October 24, 2017, available at </w:t>
      </w:r>
      <w:hyperlink r:id="rId42" w:history="1">
        <w:r w:rsidRPr="00B61C82">
          <w:rPr>
            <w:rStyle w:val="Hyperlink"/>
          </w:rPr>
          <w:t>https://www.theatlantic.com/science/archive/2017/10/climate-change-nyc-floods/543708/</w:t>
        </w:r>
      </w:hyperlink>
    </w:p>
  </w:footnote>
  <w:footnote w:id="59">
    <w:p w14:paraId="04485321" w14:textId="77777777" w:rsidR="002616B0" w:rsidRPr="00B61C82" w:rsidRDefault="002616B0" w:rsidP="00F50917">
      <w:pPr>
        <w:pStyle w:val="FootnoteText"/>
      </w:pPr>
      <w:r w:rsidRPr="00B61C82">
        <w:rPr>
          <w:rStyle w:val="FootnoteReference"/>
        </w:rPr>
        <w:footnoteRef/>
      </w:r>
      <w:r w:rsidRPr="00B61C82">
        <w:t xml:space="preserve"> </w:t>
      </w:r>
      <w:r w:rsidRPr="00B61C82">
        <w:rPr>
          <w:i/>
        </w:rPr>
        <w:t>Id.</w:t>
      </w:r>
    </w:p>
  </w:footnote>
  <w:footnote w:id="60">
    <w:p w14:paraId="65A9C784" w14:textId="77777777" w:rsidR="002616B0" w:rsidRPr="00B61C82" w:rsidRDefault="002616B0" w:rsidP="00F50917">
      <w:pPr>
        <w:pStyle w:val="FootnoteText"/>
      </w:pPr>
      <w:r w:rsidRPr="00B61C82">
        <w:rPr>
          <w:rStyle w:val="FootnoteReference"/>
        </w:rPr>
        <w:footnoteRef/>
      </w:r>
      <w:r w:rsidRPr="00B61C82">
        <w:t xml:space="preserve"> </w:t>
      </w:r>
      <w:r w:rsidRPr="00B61C82">
        <w:rPr>
          <w:i/>
        </w:rPr>
        <w:t>Id.</w:t>
      </w:r>
    </w:p>
  </w:footnote>
  <w:footnote w:id="61">
    <w:p w14:paraId="3D580B70" w14:textId="77777777" w:rsidR="002616B0" w:rsidRPr="00B61C82" w:rsidRDefault="002616B0" w:rsidP="00F50917">
      <w:pPr>
        <w:pStyle w:val="FootnoteText"/>
      </w:pPr>
      <w:r w:rsidRPr="00B61C82">
        <w:rPr>
          <w:rStyle w:val="FootnoteReference"/>
        </w:rPr>
        <w:footnoteRef/>
      </w:r>
      <w:r w:rsidRPr="00B61C82">
        <w:t xml:space="preserve"> </w:t>
      </w:r>
      <w:r w:rsidRPr="00B61C82">
        <w:rPr>
          <w:i/>
        </w:rPr>
        <w:t>Id.</w:t>
      </w:r>
    </w:p>
  </w:footnote>
  <w:footnote w:id="62">
    <w:p w14:paraId="75BBA485" w14:textId="77777777" w:rsidR="002616B0" w:rsidRPr="00B61C82" w:rsidRDefault="002616B0" w:rsidP="00F50917">
      <w:pPr>
        <w:pStyle w:val="FootnoteText"/>
      </w:pPr>
      <w:r w:rsidRPr="00B61C82">
        <w:rPr>
          <w:rStyle w:val="FootnoteReference"/>
        </w:rPr>
        <w:footnoteRef/>
      </w:r>
      <w:r w:rsidRPr="00B61C82">
        <w:t xml:space="preserve"> Ari Ephraim Feldman, NY1, “</w:t>
      </w:r>
      <w:r w:rsidRPr="00B61C82">
        <w:rPr>
          <w:i/>
        </w:rPr>
        <w:t>Flooding shows risks to city posed by increasing storm deluges</w:t>
      </w:r>
      <w:r w:rsidRPr="00B61C82">
        <w:t xml:space="preserve">,” July 9, 2021, available at </w:t>
      </w:r>
      <w:hyperlink r:id="rId43" w:history="1">
        <w:r w:rsidRPr="00B61C82">
          <w:rPr>
            <w:rStyle w:val="Hyperlink"/>
          </w:rPr>
          <w:t>https://www.ny1.com/nyc/all-boroughs/news/2021/07/09/flooding-shows-risks-to-city-posed-by-increasing-storm-deluges</w:t>
        </w:r>
      </w:hyperlink>
    </w:p>
  </w:footnote>
  <w:footnote w:id="63">
    <w:p w14:paraId="3AA3848B" w14:textId="77777777" w:rsidR="002616B0" w:rsidRDefault="002616B0" w:rsidP="00F50917">
      <w:pPr>
        <w:pStyle w:val="FootnoteText"/>
      </w:pPr>
      <w:r>
        <w:rPr>
          <w:rStyle w:val="FootnoteReference"/>
        </w:rPr>
        <w:footnoteRef/>
      </w:r>
      <w:r>
        <w:t xml:space="preserve"> New York City Council. Local Law Number 172 of 2018. </w:t>
      </w:r>
      <w:hyperlink r:id="rId44" w:history="1">
        <w:r w:rsidRPr="009668A1">
          <w:rPr>
            <w:rStyle w:val="Hyperlink"/>
          </w:rPr>
          <w:t>https://legistar.council.nyc.gov/LegislationDetail.aspx?ID=3371671&amp;GUID=36F04A1F-7293-4173-B29F-A4065A5046A2</w:t>
        </w:r>
      </w:hyperlink>
      <w:r>
        <w:t xml:space="preserve"> (last accessed 9/8/21)</w:t>
      </w:r>
    </w:p>
  </w:footnote>
  <w:footnote w:id="64">
    <w:p w14:paraId="2E2096A6" w14:textId="77777777" w:rsidR="002616B0" w:rsidRDefault="002616B0" w:rsidP="00F50917">
      <w:pPr>
        <w:pStyle w:val="FootnoteText"/>
      </w:pPr>
      <w:r>
        <w:rPr>
          <w:rStyle w:val="FootnoteReference"/>
        </w:rPr>
        <w:footnoteRef/>
      </w:r>
      <w:r>
        <w:t xml:space="preserve"> Mayor’s Office of Resiliency. New York City Stormwater Resiliency Plan. May 2021. </w:t>
      </w:r>
      <w:hyperlink r:id="rId45" w:history="1">
        <w:r w:rsidRPr="009668A1">
          <w:rPr>
            <w:rStyle w:val="Hyperlink"/>
          </w:rPr>
          <w:t>https://www1.nyc.gov/assets/orr/pdf/publications/stormwater-resiliency-plan.pdf</w:t>
        </w:r>
      </w:hyperlink>
      <w:r>
        <w:t xml:space="preserve"> (last accessed 9/8/21)</w:t>
      </w:r>
    </w:p>
  </w:footnote>
  <w:footnote w:id="65">
    <w:p w14:paraId="33402317" w14:textId="77777777" w:rsidR="002616B0" w:rsidRDefault="002616B0" w:rsidP="00F50917">
      <w:pPr>
        <w:pStyle w:val="FootnoteText"/>
      </w:pPr>
      <w:r>
        <w:rPr>
          <w:rStyle w:val="FootnoteReference"/>
        </w:rPr>
        <w:footnoteRef/>
      </w:r>
      <w:r>
        <w:t xml:space="preserve"> </w:t>
      </w:r>
      <w:r w:rsidRPr="00E70B3D">
        <w:rPr>
          <w:i/>
        </w:rPr>
        <w:t>Id.</w:t>
      </w:r>
      <w:r>
        <w:t xml:space="preserve"> </w:t>
      </w:r>
    </w:p>
  </w:footnote>
  <w:footnote w:id="66">
    <w:p w14:paraId="3E8EF974" w14:textId="77777777" w:rsidR="002616B0" w:rsidRDefault="002616B0" w:rsidP="00F50917">
      <w:pPr>
        <w:pStyle w:val="FootnoteText"/>
      </w:pPr>
      <w:r>
        <w:rPr>
          <w:rStyle w:val="FootnoteReference"/>
        </w:rPr>
        <w:footnoteRef/>
      </w:r>
      <w:r>
        <w:t xml:space="preserve"> New York City’s Stormwater Flood Maps. May 2021. </w:t>
      </w:r>
      <w:hyperlink r:id="rId46" w:history="1">
        <w:r w:rsidRPr="009668A1">
          <w:rPr>
            <w:rStyle w:val="Hyperlink"/>
          </w:rPr>
          <w:t>https://experience.arcgis.com/experience/4b290961cac34643a49b9002f165fad8/</w:t>
        </w:r>
      </w:hyperlink>
      <w:r>
        <w:t xml:space="preserve"> (last accessed 9/8/21)</w:t>
      </w:r>
    </w:p>
  </w:footnote>
  <w:footnote w:id="67">
    <w:p w14:paraId="0C9B9CF6" w14:textId="0E344B71" w:rsidR="006D055C" w:rsidRDefault="006D055C">
      <w:pPr>
        <w:pStyle w:val="FootnoteText"/>
      </w:pPr>
      <w:r>
        <w:rPr>
          <w:rStyle w:val="FootnoteReference"/>
        </w:rPr>
        <w:footnoteRef/>
      </w:r>
      <w:r>
        <w:t xml:space="preserve"> See Cityland, City Releases Rainfall-Based Flooding Analysis for Flood Preparedness</w:t>
      </w:r>
      <w:r w:rsidR="00667131">
        <w:t>,</w:t>
      </w:r>
      <w:r>
        <w:t xml:space="preserve"> available at: </w:t>
      </w:r>
      <w:hyperlink r:id="rId47" w:history="1">
        <w:r w:rsidR="007E76A0" w:rsidRPr="00A84852">
          <w:rPr>
            <w:rStyle w:val="Hyperlink"/>
          </w:rPr>
          <w:t>https://www.citylandnyc.org/city-releases-rainfall-based-flooding-analysis-for-flood-preparedness/</w:t>
        </w:r>
      </w:hyperlink>
      <w:r w:rsidR="007E76A0">
        <w:t xml:space="preserve"> </w:t>
      </w:r>
      <w:r w:rsidRPr="006D055C">
        <w:t xml:space="preserve"> </w:t>
      </w:r>
    </w:p>
  </w:footnote>
  <w:footnote w:id="68">
    <w:p w14:paraId="0E04B7A7" w14:textId="77777777" w:rsidR="002616B0" w:rsidRDefault="002616B0" w:rsidP="00F50917">
      <w:pPr>
        <w:pStyle w:val="FootnoteText"/>
      </w:pPr>
      <w:r>
        <w:rPr>
          <w:rStyle w:val="FootnoteReference"/>
        </w:rPr>
        <w:footnoteRef/>
      </w:r>
      <w:r>
        <w:t xml:space="preserve"> </w:t>
      </w:r>
      <w:r w:rsidRPr="00E70B3D">
        <w:rPr>
          <w:i/>
        </w:rPr>
        <w:t>Id.</w:t>
      </w:r>
      <w:r>
        <w:t xml:space="preserve"> </w:t>
      </w:r>
    </w:p>
  </w:footnote>
  <w:footnote w:id="69">
    <w:p w14:paraId="66063358" w14:textId="77777777" w:rsidR="002616B0" w:rsidRDefault="002616B0" w:rsidP="00F50917">
      <w:pPr>
        <w:pStyle w:val="FootnoteText"/>
      </w:pPr>
      <w:r>
        <w:rPr>
          <w:rStyle w:val="FootnoteReference"/>
        </w:rPr>
        <w:footnoteRef/>
      </w:r>
      <w:r>
        <w:t xml:space="preserve"> Ari Ephraim Feldman. Flooding shows risk to city posed by increasing storm deluges. New York One. July 9, 2021, available at: </w:t>
      </w:r>
      <w:hyperlink r:id="rId48" w:history="1">
        <w:r w:rsidRPr="009668A1">
          <w:rPr>
            <w:rStyle w:val="Hyperlink"/>
          </w:rPr>
          <w:t>https://www.ny1.com/nyc/all-boroughs/news/2021/07/09/flooding-shows-risks-to-city-posed-by-increasing-storm-deluges</w:t>
        </w:r>
      </w:hyperlink>
      <w:r>
        <w:t xml:space="preserve"> </w:t>
      </w:r>
    </w:p>
  </w:footnote>
  <w:footnote w:id="70">
    <w:p w14:paraId="16ECA138" w14:textId="77777777" w:rsidR="002616B0" w:rsidRDefault="002616B0" w:rsidP="00F50917">
      <w:pPr>
        <w:pStyle w:val="FootnoteText"/>
      </w:pPr>
      <w:r>
        <w:rPr>
          <w:rStyle w:val="FootnoteReference"/>
        </w:rPr>
        <w:footnoteRef/>
      </w:r>
      <w:r>
        <w:t xml:space="preserve"> </w:t>
      </w:r>
      <w:hyperlink r:id="rId49" w:history="1">
        <w:r w:rsidRPr="00E70B3D">
          <w:rPr>
            <w:rStyle w:val="Hyperlink"/>
            <w:color w:val="auto"/>
            <w:u w:val="none"/>
          </w:rPr>
          <w:t>The</w:t>
        </w:r>
      </w:hyperlink>
      <w:r w:rsidRPr="00E70B3D">
        <w:t xml:space="preserve"> </w:t>
      </w:r>
      <w:r>
        <w:t xml:space="preserve">New Normal: Combating Storm-Related Extreme Weather in New York City (November 2021 Monthly Update), available at: </w:t>
      </w:r>
      <w:hyperlink r:id="rId50" w:history="1">
        <w:r w:rsidRPr="008D5668">
          <w:rPr>
            <w:rStyle w:val="Hyperlink"/>
          </w:rPr>
          <w:t>https://www1.nyc.gov/assets/orr/pdf/publications/120921_weather-report_al_002-em.pdf</w:t>
        </w:r>
      </w:hyperlink>
      <w:r>
        <w:t xml:space="preserve">.  </w:t>
      </w:r>
    </w:p>
  </w:footnote>
  <w:footnote w:id="71">
    <w:p w14:paraId="0EF1AA8D" w14:textId="77777777" w:rsidR="002616B0" w:rsidRDefault="002616B0" w:rsidP="00F50917">
      <w:pPr>
        <w:pStyle w:val="FootnoteText"/>
      </w:pPr>
      <w:r>
        <w:rPr>
          <w:rStyle w:val="FootnoteReference"/>
        </w:rPr>
        <w:footnoteRef/>
      </w:r>
      <w:r>
        <w:t xml:space="preserve"> New York City’s Stormwater Flood Maps. May 2021. </w:t>
      </w:r>
      <w:hyperlink r:id="rId51" w:history="1">
        <w:r w:rsidRPr="009668A1">
          <w:rPr>
            <w:rStyle w:val="Hyperlink"/>
          </w:rPr>
          <w:t>https://experience.arcgis.com/experience/4b290961cac34643a49b9002f165fad8/</w:t>
        </w:r>
      </w:hyperlink>
    </w:p>
  </w:footnote>
  <w:footnote w:id="72">
    <w:p w14:paraId="6828A874" w14:textId="77777777" w:rsidR="002616B0" w:rsidRDefault="002616B0" w:rsidP="00F50917">
      <w:pPr>
        <w:pStyle w:val="FootnoteText"/>
      </w:pPr>
      <w:r>
        <w:rPr>
          <w:rStyle w:val="FootnoteReference"/>
        </w:rPr>
        <w:footnoteRef/>
      </w:r>
      <w:r>
        <w:t xml:space="preserve"> Gwynne Hogan, $50M southeast Queens sewage project completed, Mayor says, Gothamist, March 9, 2022, available at: </w:t>
      </w:r>
      <w:hyperlink r:id="rId52" w:history="1">
        <w:r w:rsidRPr="002B251F">
          <w:rPr>
            <w:rStyle w:val="Hyperlink"/>
          </w:rPr>
          <w:t>https://gothamist.com/news/50m-southeast-queens-sewage-project-completed-mayor-says</w:t>
        </w:r>
      </w:hyperlink>
    </w:p>
  </w:footnote>
  <w:footnote w:id="73">
    <w:p w14:paraId="7AD3640C" w14:textId="77777777" w:rsidR="002616B0" w:rsidRDefault="002616B0" w:rsidP="00F50917">
      <w:pPr>
        <w:pStyle w:val="FootnoteText"/>
      </w:pPr>
      <w:r>
        <w:rPr>
          <w:rStyle w:val="FootnoteReference"/>
        </w:rPr>
        <w:footnoteRef/>
      </w:r>
      <w:r>
        <w:t xml:space="preserve"> </w:t>
      </w:r>
      <w:r w:rsidRPr="00E70B3D">
        <w:rPr>
          <w:i/>
        </w:rPr>
        <w:t>Id.</w:t>
      </w:r>
    </w:p>
  </w:footnote>
  <w:footnote w:id="74">
    <w:p w14:paraId="1AB20E82" w14:textId="77777777" w:rsidR="002616B0" w:rsidRDefault="002616B0" w:rsidP="00F50917">
      <w:pPr>
        <w:pStyle w:val="FootnoteText"/>
      </w:pPr>
      <w:r>
        <w:rPr>
          <w:rStyle w:val="FootnoteReference"/>
        </w:rPr>
        <w:footnoteRef/>
      </w:r>
      <w:r>
        <w:t xml:space="preserve"> Local Law 41 of 2021, available at: </w:t>
      </w:r>
      <w:hyperlink r:id="rId53" w:history="1">
        <w:r w:rsidRPr="00221CA8">
          <w:rPr>
            <w:rStyle w:val="Hyperlink"/>
          </w:rPr>
          <w:t>https://legistar.council.nyc.gov/LegislationDetail.aspx?ID=4648590&amp;GUID=F7CCBD21-44D7-4280-AB54-3D419D2AE033&amp;Options=ID|Text|&amp;Search=design+guidelines</w:t>
        </w:r>
      </w:hyperlink>
      <w:r>
        <w:t xml:space="preserve">. </w:t>
      </w:r>
    </w:p>
  </w:footnote>
  <w:footnote w:id="75">
    <w:p w14:paraId="3BE3454D" w14:textId="77777777" w:rsidR="002616B0" w:rsidRDefault="002616B0" w:rsidP="00F50917">
      <w:pPr>
        <w:pStyle w:val="FootnoteText"/>
      </w:pPr>
      <w:r>
        <w:rPr>
          <w:rStyle w:val="FootnoteReference"/>
        </w:rPr>
        <w:footnoteRef/>
      </w:r>
      <w:r>
        <w:t xml:space="preserve"> Local Law 122 or 2021, available at: </w:t>
      </w:r>
      <w:hyperlink r:id="rId54" w:history="1">
        <w:r w:rsidRPr="00221CA8">
          <w:rPr>
            <w:rStyle w:val="Hyperlink"/>
          </w:rPr>
          <w:t>https://legistar.council.nyc.gov/LegislationDetail.aspx?ID=3996243&amp;GUID=8BA20DCE-2975-4E72-A812-0320EE34B96C&amp;Options=ID|Text|&amp;Search=1620</w:t>
        </w:r>
      </w:hyperlink>
      <w:r>
        <w:t xml:space="preserve">. </w:t>
      </w:r>
    </w:p>
  </w:footnote>
  <w:footnote w:id="76">
    <w:p w14:paraId="18E67E08" w14:textId="77777777" w:rsidR="002616B0" w:rsidRDefault="002616B0" w:rsidP="00F50917">
      <w:pPr>
        <w:pStyle w:val="FootnoteText"/>
      </w:pPr>
      <w:r>
        <w:rPr>
          <w:rStyle w:val="FootnoteReference"/>
        </w:rPr>
        <w:footnoteRef/>
      </w:r>
      <w:r>
        <w:t xml:space="preserve"> MOCR, Neighborhood Coastal Flood Protection Project Planning Guidance, December 2021, available at: </w:t>
      </w:r>
      <w:hyperlink r:id="rId55" w:history="1">
        <w:r w:rsidRPr="00B328C0">
          <w:rPr>
            <w:rStyle w:val="Hyperlink"/>
          </w:rPr>
          <w:t>https://www1.nyc.gov/assets/orr/pdf/publications/Coastal-Protection-Guidance.pdf</w:t>
        </w:r>
      </w:hyperlink>
      <w:r>
        <w:t xml:space="preserve">. </w:t>
      </w:r>
    </w:p>
  </w:footnote>
  <w:footnote w:id="77">
    <w:p w14:paraId="5D7DB153" w14:textId="77777777" w:rsidR="002616B0" w:rsidRDefault="002616B0" w:rsidP="00F50917">
      <w:pPr>
        <w:pStyle w:val="FootnoteText"/>
      </w:pPr>
      <w:r>
        <w:rPr>
          <w:rStyle w:val="FootnoteReference"/>
        </w:rPr>
        <w:footnoteRef/>
      </w:r>
      <w:r>
        <w:t xml:space="preserve"> MOCR, Neighborhood Coastal Flood Protection Project Planning Guidance, December 2021, available at: </w:t>
      </w:r>
      <w:hyperlink r:id="rId56" w:history="1">
        <w:r w:rsidRPr="00B328C0">
          <w:rPr>
            <w:rStyle w:val="Hyperlink"/>
          </w:rPr>
          <w:t>https://www1.nyc.gov/assets/orr/pdf/publications/Coastal-Protection-Guidance.pdf</w:t>
        </w:r>
      </w:hyperlink>
      <w:r>
        <w:t xml:space="preserve">. </w:t>
      </w:r>
    </w:p>
  </w:footnote>
  <w:footnote w:id="78">
    <w:p w14:paraId="3A08B4BD" w14:textId="77777777" w:rsidR="002616B0" w:rsidRPr="00BA31F3" w:rsidRDefault="002616B0" w:rsidP="000B5195">
      <w:pPr>
        <w:pStyle w:val="FootnoteText"/>
      </w:pPr>
      <w:r>
        <w:rPr>
          <w:rStyle w:val="FootnoteReference"/>
        </w:rPr>
        <w:footnoteRef/>
      </w:r>
      <w:r>
        <w:t xml:space="preserve"> Press Release of Mayor Eric Adams, </w:t>
      </w:r>
      <w:r>
        <w:rPr>
          <w:i/>
        </w:rPr>
        <w:t>Mayor Adams Releases Rainfall Ready NYC Action Plan, Preparing City Government and New Yorkers for More Extreme Rainfall,</w:t>
      </w:r>
      <w:r>
        <w:t xml:space="preserve"> July 7, 2022, available at: </w:t>
      </w:r>
      <w:hyperlink r:id="rId57" w:history="1">
        <w:r w:rsidRPr="009B1A33">
          <w:rPr>
            <w:rStyle w:val="Hyperlink"/>
          </w:rPr>
          <w:t>https://www1.nyc.gov/office-of-the-mayor/news/478-22/mayor-adams-releases-rainfall-ready-nyc-action-plan-preparing-city-government-new-yorkers-for?utm_medium=email&amp;_hsmi=219030037&amp;_hsenc=p2ANqtz--ajYch-Wgn8dOMhvEoQth90Hrz_ryNW8zhBHaZv9b-oQsiHCpb89TAN7fd5ONq-Igdq5PoObrnxkoJ21noK7mHaXTbfg&amp;utm_content=219030037&amp;utm_source=hs_email</w:t>
        </w:r>
      </w:hyperlink>
    </w:p>
  </w:footnote>
  <w:footnote w:id="79">
    <w:p w14:paraId="3B9B5DF9" w14:textId="6CC633DD" w:rsidR="002616B0" w:rsidRDefault="002616B0">
      <w:pPr>
        <w:pStyle w:val="FootnoteText"/>
      </w:pPr>
      <w:r>
        <w:rPr>
          <w:rStyle w:val="FootnoteReference"/>
        </w:rPr>
        <w:footnoteRef/>
      </w:r>
      <w:r>
        <w:t xml:space="preserve"> Press Release of Mayor Eric Adams, </w:t>
      </w:r>
      <w:r>
        <w:rPr>
          <w:i/>
        </w:rPr>
        <w:t>Mayor Adams Releases Rainfall Ready NYC Action Plan, Preparing City Government and New Yorkers for More Extreme Rainfall,</w:t>
      </w:r>
      <w:r>
        <w:t xml:space="preserve"> July 7, 2022, available at: </w:t>
      </w:r>
      <w:hyperlink r:id="rId58" w:history="1">
        <w:r w:rsidRPr="009B1A33">
          <w:rPr>
            <w:rStyle w:val="Hyperlink"/>
          </w:rPr>
          <w:t>https://www1.nyc.gov/office-of-the-mayor/news/478-22/mayor-adams-releases-rainfall-ready-nyc-action-plan-preparing-city-government-new-yorkers-for?utm_medium=email&amp;_hsmi=219030037&amp;_hsenc=p2ANqtz--ajYch-Wgn8dOMhvEoQth90Hrz_ryNW8zhBHaZv9b-oQsiHCpb89TAN7fd5ONq-Igdq5PoObrnxkoJ21noK7mHaXTbfg&amp;utm_content=219030037&amp;utm_source=hs_email</w:t>
        </w:r>
      </w:hyperlink>
      <w:r>
        <w:rPr>
          <w:rStyle w:val="Hyperlink"/>
        </w:rPr>
        <w:t xml:space="preserve">; </w:t>
      </w:r>
      <w:r>
        <w:t xml:space="preserve">NYC Environmental Protection, Rainfall Ready NYC Action Plan, available at: </w:t>
      </w:r>
      <w:hyperlink r:id="rId59" w:history="1">
        <w:r w:rsidRPr="00463931">
          <w:rPr>
            <w:rStyle w:val="Hyperlink"/>
          </w:rPr>
          <w:t>https://www1.nyc.gov/site/dep/whats-new/rainfall-ready-nyc.page</w:t>
        </w:r>
      </w:hyperlink>
      <w:r>
        <w:t xml:space="preserve"> (last accessed Aug. 11, 2022). </w:t>
      </w:r>
    </w:p>
  </w:footnote>
  <w:footnote w:id="80">
    <w:p w14:paraId="4FBFF49C" w14:textId="782C3274" w:rsidR="002616B0" w:rsidRDefault="002616B0">
      <w:pPr>
        <w:pStyle w:val="FootnoteText"/>
      </w:pPr>
      <w:r>
        <w:rPr>
          <w:rStyle w:val="FootnoteReference"/>
        </w:rPr>
        <w:footnoteRef/>
      </w:r>
      <w:r>
        <w:t xml:space="preserve"> Press Release of Mayor Eric Adams, </w:t>
      </w:r>
      <w:r>
        <w:rPr>
          <w:i/>
        </w:rPr>
        <w:t>Mayor Adams Releases Rainfall Ready NYC Action Plan, Preparing City Government and New Yorkers for More Extreme Rainfall,</w:t>
      </w:r>
      <w:r>
        <w:t xml:space="preserve"> July 7, 2022, available at: </w:t>
      </w:r>
      <w:hyperlink r:id="rId60" w:history="1">
        <w:r w:rsidRPr="009B1A33">
          <w:rPr>
            <w:rStyle w:val="Hyperlink"/>
          </w:rPr>
          <w:t>https://www1.nyc.gov/office-of-the-mayor/news/478-22/mayor-adams-releases-rainfall-ready-nyc-action-plan-preparing-city-government-new-yorkers-for?utm_medium=email&amp;_hsmi=219030037&amp;_hsenc=p2ANqtz--ajYch-Wgn8dOMhvEoQth90Hrz_ryNW8zhBHaZv9b-oQsiHCpb89TAN7fd5ONq-Igdq5PoObrnxkoJ21noK7mHaXTbfg&amp;utm_content=219030037&amp;utm_source=hs_email</w:t>
        </w:r>
      </w:hyperlink>
    </w:p>
  </w:footnote>
  <w:footnote w:id="81">
    <w:p w14:paraId="0C624714" w14:textId="1F78FD7A" w:rsidR="002616B0" w:rsidRDefault="002616B0">
      <w:pPr>
        <w:pStyle w:val="FootnoteText"/>
      </w:pPr>
      <w:r>
        <w:rPr>
          <w:rStyle w:val="FootnoteReference"/>
        </w:rPr>
        <w:footnoteRef/>
      </w:r>
      <w:r>
        <w:t xml:space="preserve"> </w:t>
      </w:r>
      <w:r w:rsidRPr="00F068BF">
        <w:rPr>
          <w:i/>
        </w:rPr>
        <w:t>Id.</w:t>
      </w:r>
      <w:r>
        <w:t xml:space="preserve"> </w:t>
      </w:r>
    </w:p>
  </w:footnote>
  <w:footnote w:id="82">
    <w:p w14:paraId="7B0A8C9A" w14:textId="52F361A0" w:rsidR="002616B0" w:rsidRPr="00E70B3D" w:rsidRDefault="002616B0" w:rsidP="000B5195">
      <w:pPr>
        <w:pStyle w:val="FootnoteText"/>
        <w:rPr>
          <w:i/>
        </w:rPr>
      </w:pPr>
      <w:r>
        <w:rPr>
          <w:rStyle w:val="FootnoteReference"/>
        </w:rPr>
        <w:footnoteRef/>
      </w:r>
      <w:r>
        <w:t xml:space="preserve"> </w:t>
      </w:r>
      <w:r w:rsidRPr="00E70B3D">
        <w:rPr>
          <w:i/>
        </w:rPr>
        <w:t>Id.</w:t>
      </w:r>
    </w:p>
  </w:footnote>
  <w:footnote w:id="83">
    <w:p w14:paraId="5EC0D6E5" w14:textId="77777777" w:rsidR="002616B0" w:rsidRDefault="002616B0" w:rsidP="000B5195">
      <w:pPr>
        <w:pStyle w:val="FootnoteText"/>
      </w:pPr>
      <w:r>
        <w:rPr>
          <w:rStyle w:val="FootnoteReference"/>
        </w:rPr>
        <w:footnoteRef/>
      </w:r>
      <w:r>
        <w:t xml:space="preserve"> </w:t>
      </w:r>
      <w:r w:rsidRPr="00E70B3D">
        <w:rPr>
          <w:i/>
        </w:rPr>
        <w:t>Id.</w:t>
      </w:r>
    </w:p>
  </w:footnote>
  <w:footnote w:id="84">
    <w:p w14:paraId="2700FF36" w14:textId="77777777" w:rsidR="002616B0" w:rsidRPr="000B5195" w:rsidRDefault="002616B0">
      <w:pPr>
        <w:pStyle w:val="FootnoteText"/>
      </w:pPr>
      <w:r>
        <w:rPr>
          <w:rStyle w:val="FootnoteReference"/>
        </w:rPr>
        <w:footnoteRef/>
      </w:r>
      <w:r>
        <w:t xml:space="preserve"> Ari Ephraim Feldman, </w:t>
      </w:r>
      <w:r>
        <w:rPr>
          <w:i/>
        </w:rPr>
        <w:t xml:space="preserve">City’s Latest Plan to Face Down Flooding: Inflatable Dams, Sandbags to At-Risk Homes, </w:t>
      </w:r>
      <w:r>
        <w:t xml:space="preserve">NY1, July 6, 2022, available at: </w:t>
      </w:r>
      <w:hyperlink r:id="rId61" w:history="1">
        <w:r w:rsidRPr="009B1A33">
          <w:rPr>
            <w:rStyle w:val="Hyperlink"/>
          </w:rPr>
          <w:t>https://www.ny1.com/nyc/all-boroughs/news/2022/07/06/city-s-latest-plan-to-face-down-flooding--pass-out-inflatable-dams-to-at-risk-homes?utm_source=First+Read+Newsletters&amp;utm_campaign=449802adbe-First_Rear_Tonight_070722&amp;utm_medium=email&amp;utm_term=0_252d27c7d1-449802adbe-34707812&amp;mc_cid=449802adbe&amp;mc_eid=8dd499739f</w:t>
        </w:r>
      </w:hyperlink>
    </w:p>
  </w:footnote>
  <w:footnote w:id="85">
    <w:p w14:paraId="6C4B834C" w14:textId="77777777" w:rsidR="002616B0" w:rsidRDefault="002616B0">
      <w:pPr>
        <w:pStyle w:val="FootnoteText"/>
      </w:pPr>
      <w:r>
        <w:rPr>
          <w:rStyle w:val="FootnoteReference"/>
        </w:rPr>
        <w:footnoteRef/>
      </w:r>
      <w:r>
        <w:t xml:space="preserve"> </w:t>
      </w:r>
      <w:r w:rsidRPr="00E70B3D">
        <w:rPr>
          <w:i/>
        </w:rPr>
        <w:t>Id.</w:t>
      </w:r>
    </w:p>
  </w:footnote>
  <w:footnote w:id="86">
    <w:p w14:paraId="27F8DBCB" w14:textId="77777777" w:rsidR="002616B0" w:rsidRDefault="002616B0">
      <w:pPr>
        <w:pStyle w:val="FootnoteText"/>
      </w:pPr>
      <w:r>
        <w:rPr>
          <w:rStyle w:val="FootnoteReference"/>
        </w:rPr>
        <w:footnoteRef/>
      </w:r>
      <w:r>
        <w:t xml:space="preserve"> </w:t>
      </w:r>
      <w:r w:rsidRPr="00E70B3D">
        <w:rPr>
          <w:i/>
        </w:rPr>
        <w:t>Id.</w:t>
      </w:r>
    </w:p>
  </w:footnote>
  <w:footnote w:id="87">
    <w:p w14:paraId="1114C4DA" w14:textId="77777777" w:rsidR="002616B0" w:rsidRDefault="002616B0">
      <w:pPr>
        <w:pStyle w:val="FootnoteText"/>
      </w:pPr>
      <w:r>
        <w:rPr>
          <w:rStyle w:val="FootnoteReference"/>
        </w:rPr>
        <w:footnoteRef/>
      </w:r>
      <w:r>
        <w:t xml:space="preserve"> </w:t>
      </w:r>
      <w:r w:rsidRPr="00E70B3D">
        <w:rPr>
          <w:i/>
        </w:rPr>
        <w:t>Id.</w:t>
      </w:r>
    </w:p>
  </w:footnote>
  <w:footnote w:id="88">
    <w:p w14:paraId="64D0AB52" w14:textId="77777777" w:rsidR="002616B0" w:rsidRDefault="002616B0">
      <w:pPr>
        <w:pStyle w:val="FootnoteText"/>
      </w:pPr>
      <w:r>
        <w:rPr>
          <w:rStyle w:val="FootnoteReference"/>
        </w:rPr>
        <w:footnoteRef/>
      </w:r>
      <w:r>
        <w:t xml:space="preserve"> </w:t>
      </w:r>
      <w:r w:rsidRPr="00E70B3D">
        <w:rPr>
          <w:i/>
        </w:rPr>
        <w:t>Id.</w:t>
      </w:r>
    </w:p>
  </w:footnote>
  <w:footnote w:id="89">
    <w:p w14:paraId="260526EA" w14:textId="7AB309FA" w:rsidR="006D055C" w:rsidRDefault="006D055C">
      <w:pPr>
        <w:pStyle w:val="FootnoteText"/>
      </w:pPr>
      <w:r>
        <w:rPr>
          <w:rStyle w:val="FootnoteReference"/>
        </w:rPr>
        <w:footnoteRef/>
      </w:r>
      <w:r>
        <w:t xml:space="preserve"> See US Army Corps of Engineers, New York District Website, available at: </w:t>
      </w:r>
      <w:hyperlink r:id="rId62" w:history="1">
        <w:r w:rsidRPr="009B1A33">
          <w:rPr>
            <w:rStyle w:val="Hyperlink"/>
          </w:rPr>
          <w:t>https://www.nan.usace.army.mil/Media/Fact-Sheets/Fact-Sheet-Article-View/Article/2495552/fact-sheet-new-yorknew-jersey-harbor-tributaries-focus-area-feasibility-study/</w:t>
        </w:r>
      </w:hyperlink>
    </w:p>
  </w:footnote>
  <w:footnote w:id="90">
    <w:p w14:paraId="5E145263" w14:textId="70B1AB4E" w:rsidR="006D055C" w:rsidRPr="00A4530D" w:rsidRDefault="006D055C">
      <w:pPr>
        <w:pStyle w:val="FootnoteText"/>
        <w:rPr>
          <w:i/>
        </w:rPr>
      </w:pPr>
      <w:r>
        <w:rPr>
          <w:rStyle w:val="FootnoteReference"/>
        </w:rPr>
        <w:footnoteRef/>
      </w:r>
      <w:r>
        <w:t xml:space="preserve"> </w:t>
      </w:r>
      <w:r>
        <w:rPr>
          <w:i/>
        </w:rPr>
        <w:t>Id.</w:t>
      </w:r>
    </w:p>
  </w:footnote>
  <w:footnote w:id="91">
    <w:p w14:paraId="68C2EB38" w14:textId="2260EB3D" w:rsidR="006D055C" w:rsidRPr="00A4530D" w:rsidRDefault="006D055C">
      <w:pPr>
        <w:pStyle w:val="FootnoteText"/>
        <w:rPr>
          <w:i/>
        </w:rPr>
      </w:pPr>
      <w:r>
        <w:rPr>
          <w:rStyle w:val="FootnoteReference"/>
        </w:rPr>
        <w:footnoteRef/>
      </w:r>
      <w:r>
        <w:t xml:space="preserve"> </w:t>
      </w:r>
      <w:r>
        <w:rPr>
          <w:i/>
        </w:rPr>
        <w:t>Id.</w:t>
      </w:r>
    </w:p>
  </w:footnote>
  <w:footnote w:id="92">
    <w:p w14:paraId="3449579C" w14:textId="77777777" w:rsidR="002616B0" w:rsidRDefault="002616B0" w:rsidP="000E7AE8">
      <w:pPr>
        <w:pStyle w:val="FootnoteText"/>
      </w:pPr>
      <w:r>
        <w:rPr>
          <w:rStyle w:val="FootnoteReference"/>
        </w:rPr>
        <w:footnoteRef/>
      </w:r>
      <w:r>
        <w:t xml:space="preserve"> See US Army Corps of Engineers, New York District Website, available at: </w:t>
      </w:r>
      <w:hyperlink r:id="rId63" w:history="1">
        <w:r w:rsidRPr="002B251F">
          <w:rPr>
            <w:rStyle w:val="Hyperlink"/>
          </w:rPr>
          <w:t>https://www.nan.usace.army.mil/Missions/Civil-Works/Projects-in-New-York/New-York-New-Jersey-Harbor-Tributaries-Focus-Area-Feasibility-Study/</w:t>
        </w:r>
      </w:hyperlink>
    </w:p>
  </w:footnote>
  <w:footnote w:id="93">
    <w:p w14:paraId="7CB2C7F2" w14:textId="77777777" w:rsidR="002616B0" w:rsidRDefault="002616B0" w:rsidP="000E7AE8">
      <w:pPr>
        <w:pStyle w:val="FootnoteText"/>
      </w:pPr>
      <w:r>
        <w:rPr>
          <w:rStyle w:val="FootnoteReference"/>
        </w:rPr>
        <w:footnoteRef/>
      </w:r>
      <w:r>
        <w:t xml:space="preserve"> </w:t>
      </w:r>
      <w:r w:rsidRPr="00E70B3D">
        <w:rPr>
          <w:i/>
        </w:rPr>
        <w:t>Id.</w:t>
      </w:r>
      <w:r>
        <w:t xml:space="preserve"> </w:t>
      </w:r>
    </w:p>
  </w:footnote>
  <w:footnote w:id="94">
    <w:p w14:paraId="71AD8BAB" w14:textId="77777777" w:rsidR="002616B0" w:rsidRDefault="002616B0" w:rsidP="000E7AE8">
      <w:pPr>
        <w:pStyle w:val="FootnoteText"/>
      </w:pPr>
      <w:r>
        <w:rPr>
          <w:rStyle w:val="FootnoteReference"/>
        </w:rPr>
        <w:footnoteRef/>
      </w:r>
      <w:r>
        <w:t xml:space="preserve"> </w:t>
      </w:r>
      <w:r w:rsidRPr="00E70B3D">
        <w:rPr>
          <w:i/>
        </w:rPr>
        <w:t xml:space="preserve">Id. </w:t>
      </w:r>
    </w:p>
  </w:footnote>
  <w:footnote w:id="95">
    <w:p w14:paraId="29D40999" w14:textId="77777777" w:rsidR="002616B0" w:rsidRDefault="002616B0">
      <w:pPr>
        <w:pStyle w:val="FootnoteText"/>
      </w:pPr>
      <w:r>
        <w:rPr>
          <w:rStyle w:val="FootnoteReference"/>
        </w:rPr>
        <w:footnoteRef/>
      </w:r>
      <w:r>
        <w:t xml:space="preserve"> </w:t>
      </w:r>
      <w:r w:rsidRPr="00E70B3D">
        <w:rPr>
          <w:i/>
        </w:rPr>
        <w:t>Id.</w:t>
      </w:r>
    </w:p>
  </w:footnote>
  <w:footnote w:id="96">
    <w:p w14:paraId="4680EA67" w14:textId="77777777" w:rsidR="002616B0" w:rsidRDefault="002616B0" w:rsidP="000E7AE8">
      <w:pPr>
        <w:pStyle w:val="FootnoteText"/>
      </w:pPr>
      <w:r>
        <w:rPr>
          <w:rStyle w:val="FootnoteReference"/>
        </w:rPr>
        <w:footnoteRef/>
      </w:r>
      <w:r>
        <w:t xml:space="preserve"> </w:t>
      </w:r>
      <w:r w:rsidRPr="00E70B3D">
        <w:rPr>
          <w:i/>
        </w:rPr>
        <w:t>Id.</w:t>
      </w:r>
    </w:p>
  </w:footnote>
  <w:footnote w:id="97">
    <w:p w14:paraId="5AAD579E" w14:textId="77777777" w:rsidR="002616B0" w:rsidRDefault="002616B0" w:rsidP="000E7AE8">
      <w:pPr>
        <w:pStyle w:val="FootnoteText"/>
      </w:pPr>
      <w:r>
        <w:rPr>
          <w:rStyle w:val="FootnoteReference"/>
        </w:rPr>
        <w:footnoteRef/>
      </w:r>
      <w:r>
        <w:t xml:space="preserve"> </w:t>
      </w:r>
      <w:r w:rsidRPr="00E70B3D">
        <w:rPr>
          <w:i/>
        </w:rPr>
        <w:t>Id.</w:t>
      </w:r>
    </w:p>
  </w:footnote>
  <w:footnote w:id="98">
    <w:p w14:paraId="47073F4F" w14:textId="77777777" w:rsidR="002616B0" w:rsidRPr="00B74BFF" w:rsidRDefault="002616B0" w:rsidP="00630001">
      <w:pPr>
        <w:pStyle w:val="FootnoteText"/>
        <w:spacing w:after="120"/>
      </w:pPr>
      <w:r w:rsidRPr="00B74BFF">
        <w:rPr>
          <w:rStyle w:val="FootnoteReference"/>
        </w:rPr>
        <w:footnoteRef/>
      </w:r>
      <w:r w:rsidRPr="00B74BFF">
        <w:t xml:space="preserve"> Steven Mufson, Chris Mooney, Juliet Eilperin and John Muyskens, “2℃: Beyond The Limit, Extreme Climate Change has Arrived in America,” </w:t>
      </w:r>
      <w:r w:rsidRPr="00B74BFF">
        <w:rPr>
          <w:i/>
        </w:rPr>
        <w:t xml:space="preserve">The Washington Post, </w:t>
      </w:r>
      <w:r w:rsidRPr="00B74BFF">
        <w:t xml:space="preserve">August 13, 2019, available at: </w:t>
      </w:r>
      <w:hyperlink r:id="rId64" w:history="1">
        <w:r w:rsidRPr="00B74BFF">
          <w:rPr>
            <w:rStyle w:val="Hyperlink"/>
          </w:rPr>
          <w:t>https://www.washingtonpost.com/graphics/2019/national/climate-environment/climate-change-america/</w:t>
        </w:r>
      </w:hyperlink>
      <w:r w:rsidRPr="00B74BFF">
        <w:t xml:space="preserve">. </w:t>
      </w:r>
    </w:p>
  </w:footnote>
  <w:footnote w:id="99">
    <w:p w14:paraId="7C149DA6" w14:textId="77777777" w:rsidR="002616B0" w:rsidRPr="00B74BFF" w:rsidRDefault="002616B0" w:rsidP="00E70B3D">
      <w:pPr>
        <w:pStyle w:val="FootnoteText"/>
      </w:pPr>
      <w:r w:rsidRPr="00B74BFF">
        <w:rPr>
          <w:rStyle w:val="FootnoteReference"/>
        </w:rPr>
        <w:footnoteRef/>
      </w:r>
      <w:r w:rsidRPr="00B74BFF">
        <w:t xml:space="preserve"> </w:t>
      </w:r>
      <w:r w:rsidRPr="00E70B3D">
        <w:rPr>
          <w:i/>
        </w:rPr>
        <w:t>Id.</w:t>
      </w:r>
      <w:r w:rsidRPr="00B74BFF">
        <w:t xml:space="preserve"> </w:t>
      </w:r>
    </w:p>
  </w:footnote>
  <w:footnote w:id="100">
    <w:p w14:paraId="3DF0F559" w14:textId="77777777" w:rsidR="002616B0" w:rsidRDefault="002616B0" w:rsidP="00630001">
      <w:pPr>
        <w:pStyle w:val="FootnoteText"/>
      </w:pPr>
      <w:r w:rsidRPr="00262D48">
        <w:rPr>
          <w:rStyle w:val="FootnoteReference"/>
        </w:rPr>
        <w:footnoteRef/>
      </w:r>
      <w:r w:rsidRPr="00262D48">
        <w:t xml:space="preserve"> </w:t>
      </w:r>
      <w:r w:rsidRPr="00262D48">
        <w:rPr>
          <w:rFonts w:eastAsia="Times New Roman"/>
        </w:rPr>
        <w:t>U.S. Environmental Protection Agency, “Heat Island Effect</w:t>
      </w:r>
      <w:r w:rsidRPr="00262D48">
        <w:rPr>
          <w:rFonts w:eastAsia="Times New Roman"/>
          <w:sz w:val="24"/>
          <w:szCs w:val="24"/>
        </w:rPr>
        <w:t xml:space="preserve">” </w:t>
      </w:r>
      <w:hyperlink r:id="rId65" w:history="1">
        <w:r w:rsidRPr="00262D48">
          <w:rPr>
            <w:rFonts w:eastAsia="Times New Roman"/>
            <w:color w:val="0000FF"/>
            <w:sz w:val="24"/>
            <w:szCs w:val="24"/>
            <w:u w:val="single"/>
          </w:rPr>
          <w:t>https://www.epa.gov/heat-islands</w:t>
        </w:r>
      </w:hyperlink>
    </w:p>
  </w:footnote>
  <w:footnote w:id="101">
    <w:p w14:paraId="60011D8A" w14:textId="77777777" w:rsidR="002616B0" w:rsidRDefault="002616B0" w:rsidP="00630001">
      <w:pPr>
        <w:pStyle w:val="FootnoteText"/>
      </w:pPr>
      <w:r>
        <w:rPr>
          <w:rStyle w:val="FootnoteReference"/>
        </w:rPr>
        <w:footnoteRef/>
      </w:r>
      <w:r>
        <w:t xml:space="preserve"> </w:t>
      </w:r>
      <w:r w:rsidRPr="00E70B3D">
        <w:rPr>
          <w:i/>
        </w:rPr>
        <w:t>Id.</w:t>
      </w:r>
      <w:r>
        <w:t xml:space="preserve"> </w:t>
      </w:r>
    </w:p>
  </w:footnote>
  <w:footnote w:id="102">
    <w:p w14:paraId="25D7188B" w14:textId="77777777" w:rsidR="002616B0" w:rsidRPr="00B74BFF" w:rsidRDefault="002616B0" w:rsidP="00630001">
      <w:pPr>
        <w:pStyle w:val="FootnoteText"/>
        <w:spacing w:after="120"/>
      </w:pPr>
      <w:r w:rsidRPr="00B74BFF">
        <w:rPr>
          <w:rStyle w:val="FootnoteReference"/>
        </w:rPr>
        <w:footnoteRef/>
      </w:r>
      <w:r w:rsidRPr="00B74BFF">
        <w:t xml:space="preserve"> Pam Radtke  “Death, blackouts, melting asphalt: ways the climate crisis will change how we live,” </w:t>
      </w:r>
      <w:r w:rsidRPr="00B74BFF">
        <w:rPr>
          <w:i/>
        </w:rPr>
        <w:t xml:space="preserve">The Guardian, </w:t>
      </w:r>
      <w:r w:rsidRPr="00B74BFF">
        <w:t xml:space="preserve">August 20, 2019, available at: </w:t>
      </w:r>
      <w:hyperlink r:id="rId66" w:history="1">
        <w:r w:rsidRPr="00B74BFF">
          <w:rPr>
            <w:rStyle w:val="Hyperlink"/>
          </w:rPr>
          <w:t>https://www.theguardian.com/cities/2019/aug/20/death-blackouts-melting-asphalt-ways-the-climate-crisis-will-change-how-we-live?utm_campaign=citylab-daily-newsletter&amp;utm_medium=email&amp;silverid=%25%25RECIPIENT_ID%25%25&amp;utm_source=newsletter</w:t>
        </w:r>
      </w:hyperlink>
      <w:r w:rsidRPr="00B74BFF">
        <w:t xml:space="preserve">. </w:t>
      </w:r>
    </w:p>
  </w:footnote>
  <w:footnote w:id="103">
    <w:p w14:paraId="47D54511" w14:textId="77777777" w:rsidR="002616B0" w:rsidRPr="00B74BFF" w:rsidRDefault="002616B0" w:rsidP="00630001">
      <w:pPr>
        <w:pStyle w:val="FootnoteText"/>
        <w:spacing w:after="120"/>
      </w:pPr>
      <w:r w:rsidRPr="00B74BFF">
        <w:rPr>
          <w:rStyle w:val="FootnoteReference"/>
        </w:rPr>
        <w:footnoteRef/>
      </w:r>
      <w:r w:rsidRPr="00B74BFF">
        <w:t xml:space="preserve"> See: “Cool Neighborhoods NYC: A Comprehensive Approach to Keep Communities Safe in Extreme Heat,” June 2017, available at: </w:t>
      </w:r>
      <w:hyperlink r:id="rId67" w:history="1">
        <w:r w:rsidRPr="00B74BFF">
          <w:rPr>
            <w:rStyle w:val="Hyperlink"/>
          </w:rPr>
          <w:t>https://www1.nyc.gov/assets/orr/pdf/Cool_Neighborhoods_NYC_Report_FINAL.pdf</w:t>
        </w:r>
      </w:hyperlink>
    </w:p>
  </w:footnote>
  <w:footnote w:id="104">
    <w:p w14:paraId="5BC77C55" w14:textId="77777777" w:rsidR="002616B0" w:rsidRPr="00B74BFF" w:rsidRDefault="002616B0" w:rsidP="00630001">
      <w:pPr>
        <w:pStyle w:val="FootnoteText"/>
        <w:spacing w:after="120"/>
      </w:pPr>
      <w:r w:rsidRPr="00B74BFF">
        <w:rPr>
          <w:rStyle w:val="FootnoteReference"/>
        </w:rPr>
        <w:footnoteRef/>
      </w:r>
      <w:r w:rsidRPr="00B74BFF">
        <w:t xml:space="preserve"> Pam Radtke “Death, blackouts, melting asphalt: ways the climate crisis will change how we live,” </w:t>
      </w:r>
      <w:r w:rsidRPr="00B74BFF">
        <w:rPr>
          <w:i/>
        </w:rPr>
        <w:t xml:space="preserve">The Guardian, </w:t>
      </w:r>
      <w:r w:rsidRPr="00B74BFF">
        <w:t xml:space="preserve">August 20, 2019, available at: </w:t>
      </w:r>
      <w:hyperlink r:id="rId68" w:history="1">
        <w:r w:rsidRPr="00B74BFF">
          <w:rPr>
            <w:rStyle w:val="Hyperlink"/>
          </w:rPr>
          <w:t>https://www.theguardian.com/cities/2019/aug/20/death-blackouts-melting-asphalt-ways-the-climate-crisis-will-change-how-we-live?utm_campaign=citylab-daily-newsletter&amp;utm_medium=email&amp;silverid=%25%25RECIPIENT_ID%25%25&amp;utm_source=newsletter</w:t>
        </w:r>
      </w:hyperlink>
      <w:r w:rsidRPr="00B74BFF">
        <w:t xml:space="preserve">. </w:t>
      </w:r>
    </w:p>
  </w:footnote>
  <w:footnote w:id="105">
    <w:p w14:paraId="0EF9BCF2" w14:textId="77777777" w:rsidR="002616B0" w:rsidRPr="00B74BFF" w:rsidRDefault="002616B0" w:rsidP="00630001">
      <w:pPr>
        <w:pStyle w:val="FootnoteText"/>
        <w:spacing w:after="120"/>
      </w:pPr>
      <w:r w:rsidRPr="00B74BFF">
        <w:rPr>
          <w:rStyle w:val="FootnoteReference"/>
        </w:rPr>
        <w:footnoteRef/>
      </w:r>
      <w:r w:rsidRPr="00B74BFF">
        <w:t xml:space="preserve"> Jeff Coltin, “Bracing for Heat Waves and Hurricanes During a Pandemic,”</w:t>
      </w:r>
      <w:r w:rsidRPr="00B74BFF">
        <w:rPr>
          <w:i/>
        </w:rPr>
        <w:t xml:space="preserve"> City &amp; State New York,</w:t>
      </w:r>
      <w:r w:rsidRPr="00B74BFF">
        <w:rPr>
          <w:u w:val="single"/>
        </w:rPr>
        <w:t xml:space="preserve"> </w:t>
      </w:r>
      <w:r w:rsidRPr="00B74BFF">
        <w:t xml:space="preserve">May 6, 2020 available at: </w:t>
      </w:r>
      <w:hyperlink r:id="rId69" w:history="1">
        <w:r w:rsidRPr="00B74BFF">
          <w:rPr>
            <w:rStyle w:val="Hyperlink"/>
          </w:rPr>
          <w:t>https://www.cityandstateny.com/articles/policy/small-business/coronavirus-adjusts-plans-future-emergencies.html</w:t>
        </w:r>
      </w:hyperlink>
      <w:r w:rsidRPr="00B74BFF">
        <w:t xml:space="preserve">. </w:t>
      </w:r>
    </w:p>
  </w:footnote>
  <w:footnote w:id="106">
    <w:p w14:paraId="1DD25141" w14:textId="77777777" w:rsidR="002616B0" w:rsidRDefault="002616B0" w:rsidP="00630001">
      <w:pPr>
        <w:pStyle w:val="FootnoteText"/>
      </w:pPr>
      <w:r>
        <w:rPr>
          <w:rStyle w:val="FootnoteReference"/>
        </w:rPr>
        <w:footnoteRef/>
      </w:r>
      <w:r>
        <w:t xml:space="preserve"> Gwynne Hogan. National Weather Service projects longest heat wave in nearly a decade, as NYC Electrical Grid Strains. </w:t>
      </w:r>
      <w:hyperlink r:id="rId70" w:history="1">
        <w:r w:rsidRPr="0058549B">
          <w:rPr>
            <w:rStyle w:val="Hyperlink"/>
          </w:rPr>
          <w:t>https://gothamist.com/news/national-weather-service-projects-longest-heat-wave-in-14-years-as-nyc-electrical-grid-strains</w:t>
        </w:r>
      </w:hyperlink>
      <w:r>
        <w:t xml:space="preserve"> </w:t>
      </w:r>
    </w:p>
  </w:footnote>
  <w:footnote w:id="107">
    <w:p w14:paraId="2883ED14" w14:textId="48142774" w:rsidR="002616B0" w:rsidRPr="00B74BFF" w:rsidRDefault="002616B0" w:rsidP="00630001">
      <w:pPr>
        <w:pStyle w:val="FootnoteText"/>
        <w:spacing w:after="120"/>
      </w:pPr>
      <w:r w:rsidRPr="00B74BFF">
        <w:rPr>
          <w:rStyle w:val="FootnoteReference"/>
        </w:rPr>
        <w:footnoteRef/>
      </w:r>
      <w:r w:rsidRPr="00B74BFF">
        <w:t xml:space="preserve"> New York City Panel on Climate Change” 2019 Report, Chapter 2: New Methods for Assessing Extreme Temperatures, Heavy Downpours, and Drought, section 2.3 ‘Extreme temperature and humidity,’” (March, 2019, available at: </w:t>
      </w:r>
      <w:hyperlink r:id="rId71" w:anchor="nyas14007-bib-0047" w:history="1">
        <w:r w:rsidRPr="00B74BFF">
          <w:rPr>
            <w:rStyle w:val="Hyperlink"/>
          </w:rPr>
          <w:t>https://nyaspubs.onlinelibrary.wiley.com/doi/10.1111/nyas.14007#nyas14007-bib-0047</w:t>
        </w:r>
      </w:hyperlink>
      <w:r w:rsidRPr="00B74BFF">
        <w:t xml:space="preserve">. </w:t>
      </w:r>
    </w:p>
  </w:footnote>
  <w:footnote w:id="108">
    <w:p w14:paraId="682AD029" w14:textId="77777777" w:rsidR="002616B0" w:rsidRPr="00B74BFF" w:rsidRDefault="002616B0" w:rsidP="00630001">
      <w:pPr>
        <w:pStyle w:val="FootnoteText"/>
        <w:spacing w:after="120"/>
      </w:pPr>
      <w:r w:rsidRPr="00B74BFF">
        <w:rPr>
          <w:rStyle w:val="FootnoteReference"/>
        </w:rPr>
        <w:footnoteRef/>
      </w:r>
      <w:r w:rsidRPr="00B74BFF">
        <w:t xml:space="preserve"> New York City Panel on Climate Change “2019 Report, Chapter 2: New Methods for Assessing Extreme Temperatures, Heavy Downpours, and Drought, section 2.3.2 ‘New methods for projected changes in heat waves’” 2019 , available at: </w:t>
      </w:r>
      <w:hyperlink r:id="rId72" w:anchor="nyas14007-bib-0047" w:history="1">
        <w:r w:rsidRPr="00B74BFF">
          <w:rPr>
            <w:rStyle w:val="Hyperlink"/>
          </w:rPr>
          <w:t>https://nyaspubs.onlinelibrary.wiley.com/doi/10.1111/nyas.14007#nyas14007-bib-0047</w:t>
        </w:r>
      </w:hyperlink>
      <w:r w:rsidRPr="00B74BFF">
        <w:t xml:space="preserve"> (last visited Feb. 26, 2020).</w:t>
      </w:r>
    </w:p>
  </w:footnote>
  <w:footnote w:id="109">
    <w:p w14:paraId="4D80A211" w14:textId="67494BBD" w:rsidR="002616B0" w:rsidRDefault="002616B0" w:rsidP="00630001">
      <w:pPr>
        <w:pStyle w:val="FootnoteText"/>
      </w:pPr>
      <w:r>
        <w:rPr>
          <w:rStyle w:val="FootnoteReference"/>
        </w:rPr>
        <w:footnoteRef/>
      </w:r>
      <w:r>
        <w:t xml:space="preserve"> </w:t>
      </w:r>
      <w:r w:rsidRPr="00B74BFF">
        <w:t xml:space="preserve">New York City Panel on Climate Change “2019 Report, Chapter 2: New Methods for Assessing Extreme Temperatures, Heavy Downpours, and Drought, </w:t>
      </w:r>
      <w:r>
        <w:t>Table 2.2</w:t>
      </w:r>
      <w:r w:rsidRPr="00B74BFF">
        <w:t xml:space="preserve"> ‘</w:t>
      </w:r>
      <w:r w:rsidRPr="00D613F6">
        <w:t>Results from new projection methods for future assessments of heat wave across 52‐member ensemble (26 models, RCPs 4.5 and 8.5) for New York City</w:t>
      </w:r>
      <w:r w:rsidRPr="00B74BFF">
        <w:t xml:space="preserve">” 2019, available at: </w:t>
      </w:r>
      <w:hyperlink r:id="rId73" w:anchor="nyas14007-bib-0047" w:history="1">
        <w:r w:rsidRPr="00B74BFF">
          <w:rPr>
            <w:rStyle w:val="Hyperlink"/>
          </w:rPr>
          <w:t>https://nyaspubs.onlinelibrary.wiley.com/doi/10.1111/nyas.14007#nyas14007-bib-0047</w:t>
        </w:r>
      </w:hyperlink>
      <w:r>
        <w:t xml:space="preserve"> (last visited May</w:t>
      </w:r>
      <w:r w:rsidRPr="00B74BFF">
        <w:t xml:space="preserve"> </w:t>
      </w:r>
      <w:r>
        <w:t>20</w:t>
      </w:r>
      <w:r w:rsidRPr="00B74BFF">
        <w:t>, 2020).</w:t>
      </w:r>
    </w:p>
  </w:footnote>
  <w:footnote w:id="110">
    <w:p w14:paraId="1712A161" w14:textId="66B422A7" w:rsidR="00E71585" w:rsidRDefault="00E71585">
      <w:pPr>
        <w:pStyle w:val="FootnoteText"/>
      </w:pPr>
      <w:r>
        <w:rPr>
          <w:rStyle w:val="FootnoteReference"/>
        </w:rPr>
        <w:footnoteRef/>
      </w:r>
      <w:r>
        <w:t xml:space="preserve"> Centers for Disease Control and Prevention, Morbidity and Mortality Weekly Report (MMWR), “Heat Illness and Deaths – New York City, 2000-2011,” Aug. 9, 2013, available at: </w:t>
      </w:r>
      <w:hyperlink r:id="rId74" w:history="1">
        <w:r w:rsidRPr="00590CD6">
          <w:rPr>
            <w:rStyle w:val="Hyperlink"/>
          </w:rPr>
          <w:t>https://www.cdc.gov/mmwr/preview/mmwrhtml/mm6231a1.htm</w:t>
        </w:r>
      </w:hyperlink>
      <w:r>
        <w:t xml:space="preserve">. </w:t>
      </w:r>
    </w:p>
  </w:footnote>
  <w:footnote w:id="111">
    <w:p w14:paraId="5AD6329A" w14:textId="77777777" w:rsidR="002616B0" w:rsidRPr="006948AD" w:rsidRDefault="002616B0" w:rsidP="00630001">
      <w:pPr>
        <w:pStyle w:val="FootnoteText"/>
      </w:pPr>
      <w:r>
        <w:rPr>
          <w:rStyle w:val="FootnoteReference"/>
        </w:rPr>
        <w:footnoteRef/>
      </w:r>
      <w:r>
        <w:t xml:space="preserve"> </w:t>
      </w:r>
      <w:r w:rsidRPr="006948AD">
        <w:t xml:space="preserve">Alexandra Tremayne-Pengelly. Gov Report Shows NYC is Disastrously Unprepared for Heat Waves: Cooling Centers Closed on weekends, Not Open to Families. Observer. 8/5/22. </w:t>
      </w:r>
      <w:r>
        <w:t xml:space="preserve"> </w:t>
      </w:r>
      <w:hyperlink r:id="rId75" w:history="1">
        <w:r w:rsidRPr="0058549B">
          <w:rPr>
            <w:rStyle w:val="Hyperlink"/>
          </w:rPr>
          <w:t>https://observer.com/2022/08/gov-report-shows-nyc-is-disastrously-unprepared-for-heat-waves-cooling-centers-closed-on-weekends-not-open-to-families/</w:t>
        </w:r>
      </w:hyperlink>
      <w:r>
        <w:t xml:space="preserve"> </w:t>
      </w:r>
    </w:p>
  </w:footnote>
  <w:footnote w:id="112">
    <w:p w14:paraId="66602246" w14:textId="77777777" w:rsidR="002616B0" w:rsidRPr="00B74BFF" w:rsidRDefault="002616B0" w:rsidP="00630001">
      <w:pPr>
        <w:pStyle w:val="FootnoteText"/>
        <w:spacing w:after="120"/>
      </w:pPr>
      <w:r w:rsidRPr="00B74BFF">
        <w:rPr>
          <w:rStyle w:val="FootnoteReference"/>
        </w:rPr>
        <w:footnoteRef/>
      </w:r>
      <w:r w:rsidRPr="00B74BFF">
        <w:t xml:space="preserve"> Kay Dervishi, “Vulnerable New Yorkers hit hardest by COVID-19 – and heat waves”, </w:t>
      </w:r>
      <w:r w:rsidRPr="00B74BFF">
        <w:rPr>
          <w:i/>
        </w:rPr>
        <w:t>City &amp; State</w:t>
      </w:r>
      <w:r w:rsidRPr="00B74BFF">
        <w:t xml:space="preserve">, May 12, 2020, available at: </w:t>
      </w:r>
      <w:hyperlink r:id="rId76" w:history="1">
        <w:r w:rsidRPr="00B74BFF">
          <w:rPr>
            <w:rStyle w:val="Hyperlink"/>
          </w:rPr>
          <w:t>https://www.cityandstateny.com/articles/politics/new-york-city/vulnerable-new-yorkers-hit-hardest-covid-19-–-and-heat-waves.html</w:t>
        </w:r>
      </w:hyperlink>
      <w:r w:rsidRPr="00B74BFF">
        <w:t xml:space="preserve">. </w:t>
      </w:r>
    </w:p>
  </w:footnote>
  <w:footnote w:id="113">
    <w:p w14:paraId="110FB997" w14:textId="0B8A30C3" w:rsidR="002616B0" w:rsidRPr="00B74BFF" w:rsidRDefault="002616B0" w:rsidP="00630001">
      <w:pPr>
        <w:pStyle w:val="FootnoteText"/>
        <w:spacing w:after="120"/>
      </w:pPr>
      <w:r w:rsidRPr="00B74BFF">
        <w:rPr>
          <w:rStyle w:val="FootnoteReference"/>
        </w:rPr>
        <w:footnoteRef/>
      </w:r>
      <w:r w:rsidRPr="00B74BFF">
        <w:t xml:space="preserve"> Kay Dervishi, “Vulnerable New Yorkers hit hardest by COVID-19 – and heat waves”, </w:t>
      </w:r>
      <w:r w:rsidRPr="00B74BFF">
        <w:rPr>
          <w:i/>
        </w:rPr>
        <w:t>City &amp; State</w:t>
      </w:r>
      <w:r w:rsidRPr="00B74BFF">
        <w:t>, May 12, 2020, available at:</w:t>
      </w:r>
      <w:r w:rsidRPr="00711E6D">
        <w:t>https://www.cityandstateny.com/politics/2020/05/vulnerable-new-yorkers-hit-hardest-by-covid-19-and-heat-waves/176019/</w:t>
      </w:r>
      <w:r w:rsidRPr="00B74BFF">
        <w:t xml:space="preserve">. </w:t>
      </w:r>
    </w:p>
  </w:footnote>
  <w:footnote w:id="114">
    <w:p w14:paraId="234F8763" w14:textId="77777777" w:rsidR="002616B0" w:rsidRPr="00262D48" w:rsidRDefault="002616B0" w:rsidP="00630001">
      <w:pPr>
        <w:pStyle w:val="FootnoteText"/>
      </w:pPr>
      <w:r>
        <w:rPr>
          <w:rStyle w:val="FootnoteReference"/>
        </w:rPr>
        <w:footnoteRef/>
      </w:r>
      <w:r>
        <w:t xml:space="preserve"> United States Environmental Protection Agency. Climate Change Indicators: Heat Related Deaths. </w:t>
      </w:r>
      <w:hyperlink r:id="rId77" w:history="1">
        <w:r w:rsidRPr="0058549B">
          <w:rPr>
            <w:rStyle w:val="Hyperlink"/>
          </w:rPr>
          <w:t>https://www.epa.gov/climate-indicators/climate-change-indicators-heat-related-deaths</w:t>
        </w:r>
      </w:hyperlink>
      <w:r>
        <w:t xml:space="preserve"> </w:t>
      </w:r>
    </w:p>
  </w:footnote>
  <w:footnote w:id="115">
    <w:p w14:paraId="3D0996EA" w14:textId="77777777" w:rsidR="002616B0" w:rsidRPr="00B74BFF" w:rsidRDefault="002616B0" w:rsidP="00630001">
      <w:pPr>
        <w:pStyle w:val="FootnoteText"/>
        <w:spacing w:after="120"/>
      </w:pPr>
      <w:r w:rsidRPr="00B74BFF">
        <w:rPr>
          <w:rStyle w:val="FootnoteReference"/>
        </w:rPr>
        <w:footnoteRef/>
      </w:r>
      <w:r w:rsidRPr="00B74BFF">
        <w:t xml:space="preserve"> New York City Environmental Justice Alliance, NYC Climate Justice Agenda, “Midway to 2030: Building Resiliency and Equity for a Just Transition”, April 2018, available at: </w:t>
      </w:r>
      <w:hyperlink r:id="rId78" w:history="1">
        <w:r w:rsidRPr="00B74BFF">
          <w:rPr>
            <w:rStyle w:val="Hyperlink"/>
          </w:rPr>
          <w:t>https://www.nyc-eja.org/wp-content/uploads/2018/04/NYC-Climate-Justice-Agenda-Final-042018-1.pdf</w:t>
        </w:r>
      </w:hyperlink>
      <w:r w:rsidRPr="00B74BFF">
        <w:t xml:space="preserve">. </w:t>
      </w:r>
    </w:p>
  </w:footnote>
  <w:footnote w:id="116">
    <w:p w14:paraId="33EF6075" w14:textId="77777777" w:rsidR="002616B0" w:rsidRPr="00B74BFF" w:rsidRDefault="002616B0" w:rsidP="00630001">
      <w:pPr>
        <w:pStyle w:val="FootnoteText"/>
        <w:spacing w:after="120"/>
      </w:pPr>
      <w:r w:rsidRPr="00B74BFF">
        <w:rPr>
          <w:rStyle w:val="FootnoteReference"/>
        </w:rPr>
        <w:footnoteRef/>
      </w:r>
      <w:r w:rsidRPr="00B74BFF">
        <w:t xml:space="preserve"> Kay Dervishi, “Vulnerable New Yorkers hit hardest by COVID-19 – and heat waves”, </w:t>
      </w:r>
      <w:r w:rsidRPr="00B74BFF">
        <w:rPr>
          <w:i/>
        </w:rPr>
        <w:t>City &amp; State</w:t>
      </w:r>
      <w:r w:rsidRPr="00B74BFF">
        <w:t xml:space="preserve">, May 12, 2020, available at: </w:t>
      </w:r>
      <w:hyperlink r:id="rId79" w:history="1">
        <w:r w:rsidRPr="00B74BFF">
          <w:rPr>
            <w:rStyle w:val="Hyperlink"/>
          </w:rPr>
          <w:t>https://www.cityandstateny.com/articles/politics/new-york-city/vulnerable-new-yorkers-hit-hardest-covid-19-–-and-heat-waves.html</w:t>
        </w:r>
      </w:hyperlink>
      <w:r w:rsidRPr="00B74BFF">
        <w:t xml:space="preserve">. </w:t>
      </w:r>
    </w:p>
  </w:footnote>
  <w:footnote w:id="117">
    <w:p w14:paraId="01542CFE" w14:textId="77777777" w:rsidR="002616B0" w:rsidRPr="00B74BFF" w:rsidRDefault="002616B0" w:rsidP="00630001">
      <w:pPr>
        <w:pStyle w:val="FootnoteText"/>
        <w:spacing w:after="120"/>
      </w:pPr>
      <w:r w:rsidRPr="00B74BFF">
        <w:rPr>
          <w:rStyle w:val="FootnoteReference"/>
        </w:rPr>
        <w:footnoteRef/>
      </w:r>
      <w:r w:rsidRPr="00B74BFF">
        <w:t xml:space="preserve"> Anna M. Phillips and Tony Barboza, “Summer heat waves could be deadlier because of COVID-19, health officials warn”,  </w:t>
      </w:r>
      <w:r w:rsidRPr="00B74BFF">
        <w:rPr>
          <w:i/>
        </w:rPr>
        <w:t>Los Angeles Times</w:t>
      </w:r>
      <w:r w:rsidRPr="00B74BFF">
        <w:t xml:space="preserve">, May 6, 2020, available at: </w:t>
      </w:r>
      <w:hyperlink r:id="rId80" w:history="1">
        <w:r w:rsidRPr="00B74BFF">
          <w:rPr>
            <w:rStyle w:val="Hyperlink"/>
          </w:rPr>
          <w:t>https://www.chicagotribune.com/coronavirus/ct-nw-coronavirus-summer-heat-waves-20200506-2wzd2rkrura7hjdwb3bchb2vcy-story.html</w:t>
        </w:r>
      </w:hyperlink>
      <w:r w:rsidRPr="00B74BFF">
        <w:t xml:space="preserve">. </w:t>
      </w:r>
    </w:p>
  </w:footnote>
  <w:footnote w:id="118">
    <w:p w14:paraId="154EC080" w14:textId="77777777" w:rsidR="002616B0" w:rsidRPr="00B74BFF" w:rsidRDefault="002616B0" w:rsidP="00630001">
      <w:pPr>
        <w:pStyle w:val="FootnoteText"/>
        <w:spacing w:after="120"/>
      </w:pPr>
      <w:r w:rsidRPr="00B74BFF">
        <w:rPr>
          <w:rStyle w:val="FootnoteReference"/>
        </w:rPr>
        <w:footnoteRef/>
      </w:r>
      <w:r w:rsidRPr="00B74BFF">
        <w:t xml:space="preserve"> Anna M. Phillips and Tony Barboza, “Summer heat waves could be deadlier because of COVID-19, health officials warn”,  </w:t>
      </w:r>
      <w:r w:rsidRPr="00B74BFF">
        <w:rPr>
          <w:i/>
        </w:rPr>
        <w:t>Los Angeles Times</w:t>
      </w:r>
      <w:r w:rsidRPr="00B74BFF">
        <w:t xml:space="preserve">, May 6, 2020, available at: </w:t>
      </w:r>
      <w:hyperlink r:id="rId81" w:history="1">
        <w:r w:rsidRPr="00B74BFF">
          <w:rPr>
            <w:rStyle w:val="Hyperlink"/>
          </w:rPr>
          <w:t>https://www.chicagotribune.com/coronavirus/ct-nw-coronavirus-summer-heat-waves-20200506-2wzd2rkrura7hjdwb3bchb2vcy-story.html</w:t>
        </w:r>
      </w:hyperlink>
      <w:r w:rsidRPr="00B74BFF">
        <w:t xml:space="preserve">. </w:t>
      </w:r>
    </w:p>
  </w:footnote>
  <w:footnote w:id="119">
    <w:p w14:paraId="0AFB8688" w14:textId="77777777" w:rsidR="002616B0" w:rsidRPr="00B74BFF" w:rsidRDefault="002616B0" w:rsidP="00596365">
      <w:pPr>
        <w:pStyle w:val="FootnoteText"/>
        <w:spacing w:after="120"/>
      </w:pPr>
      <w:r w:rsidRPr="00B74BFF">
        <w:rPr>
          <w:rStyle w:val="FootnoteReference"/>
        </w:rPr>
        <w:footnoteRef/>
      </w:r>
      <w:r w:rsidRPr="00B74BFF">
        <w:t xml:space="preserve"> Michael Schwirtz and Lindsey Rogers Cook, “These N.Y.C. Neighborhoods Have the Highest Rates of Virus Deaths,” </w:t>
      </w:r>
      <w:r w:rsidRPr="00B74BFF">
        <w:rPr>
          <w:i/>
        </w:rPr>
        <w:t>New York Times</w:t>
      </w:r>
      <w:r w:rsidRPr="00B74BFF">
        <w:t xml:space="preserve">, May 18, 2020, available at: </w:t>
      </w:r>
      <w:hyperlink r:id="rId82" w:history="1">
        <w:r w:rsidRPr="00B74BFF">
          <w:rPr>
            <w:rStyle w:val="Hyperlink"/>
          </w:rPr>
          <w:t>https://www.nytimes.com/2020/05/18/nyregion/coronavirus-deaths-nyc.html?action=click&amp;module=Top%20Stories&amp;pgtype=Homepage</w:t>
        </w:r>
      </w:hyperlink>
      <w:r w:rsidRPr="00B74BFF">
        <w:t xml:space="preserve">. </w:t>
      </w:r>
    </w:p>
  </w:footnote>
  <w:footnote w:id="120">
    <w:p w14:paraId="093BB922" w14:textId="77777777" w:rsidR="002616B0" w:rsidRPr="00B74BFF" w:rsidRDefault="002616B0" w:rsidP="00630001">
      <w:pPr>
        <w:pStyle w:val="FootnoteText"/>
        <w:spacing w:after="120"/>
      </w:pPr>
      <w:r w:rsidRPr="00B74BFF">
        <w:rPr>
          <w:rStyle w:val="FootnoteReference"/>
        </w:rPr>
        <w:footnoteRef/>
      </w:r>
      <w:r w:rsidRPr="00B74BFF">
        <w:t xml:space="preserve"> See: NYC Health Website available at: </w:t>
      </w:r>
      <w:hyperlink r:id="rId83" w:history="1">
        <w:r w:rsidRPr="00B74BFF">
          <w:rPr>
            <w:rStyle w:val="Hyperlink"/>
          </w:rPr>
          <w:t>https://www1.nyc.gov/site/doh/health/emergency-preparedness/emergencies-extreme-weather-heat.page</w:t>
        </w:r>
      </w:hyperlink>
      <w:r w:rsidRPr="00B74BFF">
        <w:t xml:space="preserve">. </w:t>
      </w:r>
    </w:p>
  </w:footnote>
  <w:footnote w:id="121">
    <w:p w14:paraId="74795886" w14:textId="77777777" w:rsidR="002616B0" w:rsidRDefault="002616B0" w:rsidP="00630001">
      <w:pPr>
        <w:pStyle w:val="FootnoteText"/>
      </w:pPr>
      <w:r>
        <w:rPr>
          <w:rStyle w:val="FootnoteReference"/>
        </w:rPr>
        <w:footnoteRef/>
      </w:r>
      <w:r>
        <w:t xml:space="preserve"> Office of New York City Comptroller: Brad Lander. Overheated, Underserved: Expanding Cooling Center Access. </w:t>
      </w:r>
      <w:hyperlink r:id="rId84" w:history="1">
        <w:r w:rsidRPr="0058549B">
          <w:rPr>
            <w:rStyle w:val="Hyperlink"/>
          </w:rPr>
          <w:t>https://comptroller.nyc.gov/reports/overheated-underserved/</w:t>
        </w:r>
      </w:hyperlink>
      <w:r>
        <w:t xml:space="preserve"> </w:t>
      </w:r>
    </w:p>
  </w:footnote>
  <w:footnote w:id="122">
    <w:p w14:paraId="6E460251" w14:textId="77777777" w:rsidR="002616B0" w:rsidRPr="00E70B3D" w:rsidRDefault="002616B0" w:rsidP="00630001">
      <w:pPr>
        <w:pStyle w:val="FootnoteText"/>
      </w:pPr>
      <w:r>
        <w:rPr>
          <w:rStyle w:val="FootnoteReference"/>
        </w:rPr>
        <w:footnoteRef/>
      </w:r>
      <w:r>
        <w:t xml:space="preserve"> </w:t>
      </w:r>
      <w:r w:rsidRPr="00E70B3D">
        <w:rPr>
          <w:i/>
        </w:rPr>
        <w:t>Id.</w:t>
      </w:r>
    </w:p>
  </w:footnote>
  <w:footnote w:id="123">
    <w:p w14:paraId="6641AB0E" w14:textId="77777777" w:rsidR="002616B0" w:rsidRDefault="002616B0" w:rsidP="001626EB">
      <w:pPr>
        <w:pStyle w:val="FootnoteText"/>
      </w:pPr>
      <w:r w:rsidRPr="00E70B3D">
        <w:rPr>
          <w:rStyle w:val="FootnoteReference"/>
        </w:rPr>
        <w:footnoteRef/>
      </w:r>
      <w:r w:rsidRPr="00E70B3D">
        <w:t xml:space="preserve"> </w:t>
      </w:r>
      <w:r w:rsidRPr="00E70B3D">
        <w:rPr>
          <w:i/>
        </w:rPr>
        <w:t>Id.</w:t>
      </w:r>
      <w:r>
        <w:t xml:space="preserve"> </w:t>
      </w:r>
    </w:p>
  </w:footnote>
  <w:footnote w:id="124">
    <w:p w14:paraId="0ED3BE29" w14:textId="77777777" w:rsidR="002616B0" w:rsidRPr="00E70B3D" w:rsidRDefault="002616B0" w:rsidP="00630001">
      <w:pPr>
        <w:pStyle w:val="FootnoteText"/>
      </w:pPr>
      <w:r w:rsidRPr="00E70B3D">
        <w:rPr>
          <w:rStyle w:val="FootnoteReference"/>
        </w:rPr>
        <w:footnoteRef/>
      </w:r>
      <w:r w:rsidRPr="00E70B3D">
        <w:t xml:space="preserve"> </w:t>
      </w:r>
      <w:r w:rsidRPr="00E70B3D">
        <w:rPr>
          <w:i/>
        </w:rPr>
        <w:t>Id.</w:t>
      </w:r>
      <w:r w:rsidRPr="00E70B3D">
        <w:t xml:space="preserve"> </w:t>
      </w:r>
    </w:p>
  </w:footnote>
  <w:footnote w:id="125">
    <w:p w14:paraId="6C32F18D" w14:textId="77777777" w:rsidR="002616B0" w:rsidRPr="00E70B3D" w:rsidRDefault="002616B0" w:rsidP="00630001">
      <w:pPr>
        <w:pStyle w:val="FootnoteText"/>
      </w:pPr>
      <w:r w:rsidRPr="00E70B3D">
        <w:rPr>
          <w:rStyle w:val="FootnoteReference"/>
        </w:rPr>
        <w:footnoteRef/>
      </w:r>
      <w:r w:rsidRPr="00E70B3D">
        <w:t xml:space="preserve"> </w:t>
      </w:r>
      <w:r w:rsidRPr="00E70B3D">
        <w:rPr>
          <w:i/>
        </w:rPr>
        <w:t>Id.</w:t>
      </w:r>
    </w:p>
  </w:footnote>
  <w:footnote w:id="126">
    <w:p w14:paraId="623C2C9F" w14:textId="77777777" w:rsidR="002616B0" w:rsidRDefault="002616B0" w:rsidP="00630001">
      <w:pPr>
        <w:pStyle w:val="FootnoteText"/>
      </w:pPr>
      <w:r>
        <w:rPr>
          <w:rStyle w:val="FootnoteReference"/>
        </w:rPr>
        <w:footnoteRef/>
      </w:r>
      <w:r>
        <w:t xml:space="preserve"> American Association of State Highway and Transportation Officials. Extreme Weather and the Transportation System. </w:t>
      </w:r>
      <w:hyperlink r:id="rId85" w:history="1">
        <w:r w:rsidRPr="0058549B">
          <w:rPr>
            <w:rStyle w:val="Hyperlink"/>
          </w:rPr>
          <w:t>http://climatechange.transportation.org/pdf/extreme_weather_briefings/AASHTO_Heat_Waves.pdf</w:t>
        </w:r>
      </w:hyperlink>
      <w:r>
        <w:t xml:space="preserve"> </w:t>
      </w:r>
    </w:p>
  </w:footnote>
  <w:footnote w:id="127">
    <w:p w14:paraId="3988BF2E" w14:textId="77777777" w:rsidR="002616B0" w:rsidRDefault="002616B0" w:rsidP="00630001">
      <w:pPr>
        <w:pStyle w:val="FootnoteText"/>
      </w:pPr>
      <w:r>
        <w:rPr>
          <w:rStyle w:val="FootnoteReference"/>
        </w:rPr>
        <w:footnoteRef/>
      </w:r>
      <w:r>
        <w:t xml:space="preserve"> </w:t>
      </w:r>
      <w:r w:rsidRPr="00E70B3D">
        <w:rPr>
          <w:i/>
        </w:rPr>
        <w:t>Id.</w:t>
      </w:r>
      <w:r>
        <w:t xml:space="preserve"> </w:t>
      </w:r>
    </w:p>
  </w:footnote>
  <w:footnote w:id="128">
    <w:p w14:paraId="4E1B255F" w14:textId="77777777" w:rsidR="002616B0" w:rsidRDefault="002616B0" w:rsidP="00630001">
      <w:pPr>
        <w:pStyle w:val="FootnoteText"/>
      </w:pPr>
      <w:r>
        <w:rPr>
          <w:rStyle w:val="FootnoteReference"/>
        </w:rPr>
        <w:footnoteRef/>
      </w:r>
      <w:r>
        <w:t xml:space="preserve"> Bartos et al. Impacts of rising air temperatures on electric transmission ampacity and peak electricity load in the United States. Environmental Reasearch Letters. November, 2016. </w:t>
      </w:r>
      <w:hyperlink r:id="rId86" w:history="1">
        <w:r w:rsidRPr="0058549B">
          <w:rPr>
            <w:rStyle w:val="Hyperlink"/>
          </w:rPr>
          <w:t>https://iopscience.iop.org/article/10.1088/1748-9326/11/11/114008</w:t>
        </w:r>
      </w:hyperlink>
      <w:r>
        <w:t xml:space="preserve"> </w:t>
      </w:r>
    </w:p>
  </w:footnote>
  <w:footnote w:id="129">
    <w:p w14:paraId="0275894E" w14:textId="77777777" w:rsidR="002616B0" w:rsidRDefault="002616B0" w:rsidP="00630001">
      <w:pPr>
        <w:pStyle w:val="FootnoteText"/>
      </w:pPr>
      <w:r>
        <w:rPr>
          <w:rStyle w:val="FootnoteReference"/>
        </w:rPr>
        <w:footnoteRef/>
      </w:r>
      <w:r>
        <w:t xml:space="preserve"> Lewis University. </w:t>
      </w:r>
      <w:r w:rsidRPr="006B480D">
        <w:t>Why does ho</w:t>
      </w:r>
      <w:r>
        <w:t>t weather cause power outages?</w:t>
      </w:r>
      <w:r w:rsidRPr="006B480D">
        <w:t>. ScienceDaily, 19</w:t>
      </w:r>
      <w:r>
        <w:t xml:space="preserve"> July 2013. </w:t>
      </w:r>
      <w:r w:rsidRPr="006B480D">
        <w:t>www.sciencedaily.com/rel</w:t>
      </w:r>
      <w:r>
        <w:t>eases/2013/07/130719103146.htm</w:t>
      </w:r>
    </w:p>
  </w:footnote>
  <w:footnote w:id="130">
    <w:p w14:paraId="72211600" w14:textId="77777777" w:rsidR="002616B0" w:rsidRDefault="002616B0" w:rsidP="00630001">
      <w:pPr>
        <w:pStyle w:val="FootnoteText"/>
      </w:pPr>
      <w:r>
        <w:rPr>
          <w:rStyle w:val="FootnoteReference"/>
        </w:rPr>
        <w:footnoteRef/>
      </w:r>
      <w:r>
        <w:t xml:space="preserve"> </w:t>
      </w:r>
      <w:r w:rsidRPr="00E70B3D">
        <w:rPr>
          <w:i/>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540E" w14:textId="77777777" w:rsidR="00FA22B3" w:rsidRDefault="00FA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4799" w14:textId="77777777" w:rsidR="00FA22B3" w:rsidRDefault="00FA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0A4E" w14:textId="5C9BDEC9" w:rsidR="00FA22B3" w:rsidRDefault="00FA2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7"/>
    <w:rsid w:val="00012FE2"/>
    <w:rsid w:val="00024DA8"/>
    <w:rsid w:val="00035BCF"/>
    <w:rsid w:val="00037E68"/>
    <w:rsid w:val="00051937"/>
    <w:rsid w:val="00070344"/>
    <w:rsid w:val="00073EC5"/>
    <w:rsid w:val="00080CB8"/>
    <w:rsid w:val="000A0352"/>
    <w:rsid w:val="000A0A5F"/>
    <w:rsid w:val="000B1612"/>
    <w:rsid w:val="000B5195"/>
    <w:rsid w:val="000C057A"/>
    <w:rsid w:val="000D027A"/>
    <w:rsid w:val="000D2760"/>
    <w:rsid w:val="000D5242"/>
    <w:rsid w:val="000E3010"/>
    <w:rsid w:val="000E7AE8"/>
    <w:rsid w:val="000F09C2"/>
    <w:rsid w:val="000F0A03"/>
    <w:rsid w:val="000F2E35"/>
    <w:rsid w:val="000F7999"/>
    <w:rsid w:val="00123896"/>
    <w:rsid w:val="00125646"/>
    <w:rsid w:val="00133B3E"/>
    <w:rsid w:val="001425FD"/>
    <w:rsid w:val="00161243"/>
    <w:rsid w:val="001626EB"/>
    <w:rsid w:val="0018275E"/>
    <w:rsid w:val="001908CF"/>
    <w:rsid w:val="001A047A"/>
    <w:rsid w:val="001A4109"/>
    <w:rsid w:val="001A7974"/>
    <w:rsid w:val="001C59A3"/>
    <w:rsid w:val="001D1C6A"/>
    <w:rsid w:val="001D5CC6"/>
    <w:rsid w:val="001E019A"/>
    <w:rsid w:val="001E0DF5"/>
    <w:rsid w:val="001F4411"/>
    <w:rsid w:val="001F4D48"/>
    <w:rsid w:val="00207974"/>
    <w:rsid w:val="0021138C"/>
    <w:rsid w:val="00214BFA"/>
    <w:rsid w:val="0023372A"/>
    <w:rsid w:val="00255A27"/>
    <w:rsid w:val="002616B0"/>
    <w:rsid w:val="00262B72"/>
    <w:rsid w:val="00263955"/>
    <w:rsid w:val="0026546B"/>
    <w:rsid w:val="00266763"/>
    <w:rsid w:val="0026799E"/>
    <w:rsid w:val="00274095"/>
    <w:rsid w:val="00291B83"/>
    <w:rsid w:val="002926F9"/>
    <w:rsid w:val="0029527F"/>
    <w:rsid w:val="0029678F"/>
    <w:rsid w:val="002A3F27"/>
    <w:rsid w:val="002B1379"/>
    <w:rsid w:val="002C20F5"/>
    <w:rsid w:val="002D67DF"/>
    <w:rsid w:val="002F1477"/>
    <w:rsid w:val="002F344D"/>
    <w:rsid w:val="002F4E8F"/>
    <w:rsid w:val="00316B0A"/>
    <w:rsid w:val="00316D33"/>
    <w:rsid w:val="00324A8E"/>
    <w:rsid w:val="00325416"/>
    <w:rsid w:val="003256AF"/>
    <w:rsid w:val="00336EF9"/>
    <w:rsid w:val="0034169F"/>
    <w:rsid w:val="0035158D"/>
    <w:rsid w:val="0037709D"/>
    <w:rsid w:val="00380720"/>
    <w:rsid w:val="00395F27"/>
    <w:rsid w:val="003A208C"/>
    <w:rsid w:val="003B008B"/>
    <w:rsid w:val="003B192D"/>
    <w:rsid w:val="003B72E8"/>
    <w:rsid w:val="003C42A0"/>
    <w:rsid w:val="003E5307"/>
    <w:rsid w:val="003F3671"/>
    <w:rsid w:val="0040441A"/>
    <w:rsid w:val="00405DCD"/>
    <w:rsid w:val="004126C6"/>
    <w:rsid w:val="004136E2"/>
    <w:rsid w:val="004175A3"/>
    <w:rsid w:val="004253DC"/>
    <w:rsid w:val="00430047"/>
    <w:rsid w:val="00436C24"/>
    <w:rsid w:val="004401C1"/>
    <w:rsid w:val="00443266"/>
    <w:rsid w:val="004550C1"/>
    <w:rsid w:val="004552A4"/>
    <w:rsid w:val="00464345"/>
    <w:rsid w:val="004654A0"/>
    <w:rsid w:val="00465D68"/>
    <w:rsid w:val="00471803"/>
    <w:rsid w:val="00471EF8"/>
    <w:rsid w:val="00475DC8"/>
    <w:rsid w:val="004778C6"/>
    <w:rsid w:val="00481AC5"/>
    <w:rsid w:val="004958BE"/>
    <w:rsid w:val="004A21C8"/>
    <w:rsid w:val="004A379A"/>
    <w:rsid w:val="004B5F0F"/>
    <w:rsid w:val="004C1BDD"/>
    <w:rsid w:val="004C2A57"/>
    <w:rsid w:val="004D0B2E"/>
    <w:rsid w:val="004D37C0"/>
    <w:rsid w:val="004D7C7C"/>
    <w:rsid w:val="004E005B"/>
    <w:rsid w:val="004F6B10"/>
    <w:rsid w:val="00504D91"/>
    <w:rsid w:val="00516582"/>
    <w:rsid w:val="00520832"/>
    <w:rsid w:val="0053723F"/>
    <w:rsid w:val="00542A01"/>
    <w:rsid w:val="0055366D"/>
    <w:rsid w:val="00555210"/>
    <w:rsid w:val="00562176"/>
    <w:rsid w:val="005659EC"/>
    <w:rsid w:val="00574B12"/>
    <w:rsid w:val="00577B1B"/>
    <w:rsid w:val="00582D3C"/>
    <w:rsid w:val="00592C9C"/>
    <w:rsid w:val="00596365"/>
    <w:rsid w:val="00597254"/>
    <w:rsid w:val="005A43DA"/>
    <w:rsid w:val="005B69D2"/>
    <w:rsid w:val="005C51E4"/>
    <w:rsid w:val="005C5CD7"/>
    <w:rsid w:val="005D5820"/>
    <w:rsid w:val="005F6BA6"/>
    <w:rsid w:val="006010D8"/>
    <w:rsid w:val="006036A7"/>
    <w:rsid w:val="00603A50"/>
    <w:rsid w:val="006072AD"/>
    <w:rsid w:val="0061639C"/>
    <w:rsid w:val="00620E07"/>
    <w:rsid w:val="00624E03"/>
    <w:rsid w:val="00630001"/>
    <w:rsid w:val="006417F2"/>
    <w:rsid w:val="00650381"/>
    <w:rsid w:val="0065380F"/>
    <w:rsid w:val="00667131"/>
    <w:rsid w:val="006744C0"/>
    <w:rsid w:val="00675050"/>
    <w:rsid w:val="00681E9F"/>
    <w:rsid w:val="006877E8"/>
    <w:rsid w:val="0069040B"/>
    <w:rsid w:val="006B0333"/>
    <w:rsid w:val="006B56E3"/>
    <w:rsid w:val="006C66BC"/>
    <w:rsid w:val="006D055C"/>
    <w:rsid w:val="006D3525"/>
    <w:rsid w:val="006D5A2B"/>
    <w:rsid w:val="006E3FC0"/>
    <w:rsid w:val="006F7D6D"/>
    <w:rsid w:val="007018F0"/>
    <w:rsid w:val="00703292"/>
    <w:rsid w:val="00703B63"/>
    <w:rsid w:val="007045A3"/>
    <w:rsid w:val="007113D5"/>
    <w:rsid w:val="00711E6D"/>
    <w:rsid w:val="00720667"/>
    <w:rsid w:val="007271BD"/>
    <w:rsid w:val="007339D8"/>
    <w:rsid w:val="00736217"/>
    <w:rsid w:val="007412EF"/>
    <w:rsid w:val="0076437B"/>
    <w:rsid w:val="007678ED"/>
    <w:rsid w:val="00770429"/>
    <w:rsid w:val="0077668C"/>
    <w:rsid w:val="007954A1"/>
    <w:rsid w:val="007A24F5"/>
    <w:rsid w:val="007A7779"/>
    <w:rsid w:val="007B0389"/>
    <w:rsid w:val="007B3EC6"/>
    <w:rsid w:val="007B422C"/>
    <w:rsid w:val="007D10E4"/>
    <w:rsid w:val="007D1B81"/>
    <w:rsid w:val="007D7397"/>
    <w:rsid w:val="007E2105"/>
    <w:rsid w:val="007E4517"/>
    <w:rsid w:val="007E76A0"/>
    <w:rsid w:val="007F742C"/>
    <w:rsid w:val="008143FE"/>
    <w:rsid w:val="00814A75"/>
    <w:rsid w:val="00827D23"/>
    <w:rsid w:val="008326FA"/>
    <w:rsid w:val="008346C9"/>
    <w:rsid w:val="00834ECA"/>
    <w:rsid w:val="0084095B"/>
    <w:rsid w:val="00852ED5"/>
    <w:rsid w:val="008531F9"/>
    <w:rsid w:val="00865549"/>
    <w:rsid w:val="00865A2C"/>
    <w:rsid w:val="008706EC"/>
    <w:rsid w:val="00885EF5"/>
    <w:rsid w:val="00891C48"/>
    <w:rsid w:val="00895ED6"/>
    <w:rsid w:val="00897A6B"/>
    <w:rsid w:val="008A31CF"/>
    <w:rsid w:val="008A7091"/>
    <w:rsid w:val="008B0F9B"/>
    <w:rsid w:val="008D0B41"/>
    <w:rsid w:val="008D3FE8"/>
    <w:rsid w:val="008E5A80"/>
    <w:rsid w:val="008E5CCD"/>
    <w:rsid w:val="008E7870"/>
    <w:rsid w:val="008F513F"/>
    <w:rsid w:val="008F51EE"/>
    <w:rsid w:val="00927470"/>
    <w:rsid w:val="0093316E"/>
    <w:rsid w:val="00934518"/>
    <w:rsid w:val="00945E42"/>
    <w:rsid w:val="00951A46"/>
    <w:rsid w:val="00954DC4"/>
    <w:rsid w:val="00972BDD"/>
    <w:rsid w:val="00976361"/>
    <w:rsid w:val="009A3E46"/>
    <w:rsid w:val="009B010A"/>
    <w:rsid w:val="009D771E"/>
    <w:rsid w:val="00A171AB"/>
    <w:rsid w:val="00A218E8"/>
    <w:rsid w:val="00A24AA3"/>
    <w:rsid w:val="00A2599E"/>
    <w:rsid w:val="00A2797B"/>
    <w:rsid w:val="00A30A17"/>
    <w:rsid w:val="00A30ADE"/>
    <w:rsid w:val="00A3730D"/>
    <w:rsid w:val="00A4530D"/>
    <w:rsid w:val="00A5539C"/>
    <w:rsid w:val="00A62303"/>
    <w:rsid w:val="00A70B7D"/>
    <w:rsid w:val="00A7196A"/>
    <w:rsid w:val="00A73B4E"/>
    <w:rsid w:val="00A90936"/>
    <w:rsid w:val="00A95E47"/>
    <w:rsid w:val="00AA0B36"/>
    <w:rsid w:val="00AA57A6"/>
    <w:rsid w:val="00AB1CE2"/>
    <w:rsid w:val="00AB1F5C"/>
    <w:rsid w:val="00AB6A4A"/>
    <w:rsid w:val="00AD5D51"/>
    <w:rsid w:val="00AE466D"/>
    <w:rsid w:val="00AE785E"/>
    <w:rsid w:val="00AF2EAF"/>
    <w:rsid w:val="00B031E6"/>
    <w:rsid w:val="00B0334E"/>
    <w:rsid w:val="00B31BFD"/>
    <w:rsid w:val="00B33609"/>
    <w:rsid w:val="00B53E95"/>
    <w:rsid w:val="00B569F9"/>
    <w:rsid w:val="00B64B99"/>
    <w:rsid w:val="00B65669"/>
    <w:rsid w:val="00B6658B"/>
    <w:rsid w:val="00B76AC1"/>
    <w:rsid w:val="00B77B1A"/>
    <w:rsid w:val="00B814D8"/>
    <w:rsid w:val="00B86AE2"/>
    <w:rsid w:val="00B94488"/>
    <w:rsid w:val="00BA31F3"/>
    <w:rsid w:val="00BE09CC"/>
    <w:rsid w:val="00BE1256"/>
    <w:rsid w:val="00BE5280"/>
    <w:rsid w:val="00BE5494"/>
    <w:rsid w:val="00BE5BFF"/>
    <w:rsid w:val="00BF2BFF"/>
    <w:rsid w:val="00BF4C9C"/>
    <w:rsid w:val="00BF7336"/>
    <w:rsid w:val="00C12A1C"/>
    <w:rsid w:val="00C26265"/>
    <w:rsid w:val="00C272BE"/>
    <w:rsid w:val="00C32910"/>
    <w:rsid w:val="00C52711"/>
    <w:rsid w:val="00C740B8"/>
    <w:rsid w:val="00C75652"/>
    <w:rsid w:val="00C81BE0"/>
    <w:rsid w:val="00C85114"/>
    <w:rsid w:val="00C85D74"/>
    <w:rsid w:val="00C9499E"/>
    <w:rsid w:val="00CC0584"/>
    <w:rsid w:val="00CD0B2F"/>
    <w:rsid w:val="00CD10A1"/>
    <w:rsid w:val="00CD6BA2"/>
    <w:rsid w:val="00CE2459"/>
    <w:rsid w:val="00CE26D8"/>
    <w:rsid w:val="00CF75FC"/>
    <w:rsid w:val="00D170B1"/>
    <w:rsid w:val="00D230A9"/>
    <w:rsid w:val="00D24B5A"/>
    <w:rsid w:val="00D50179"/>
    <w:rsid w:val="00D5124D"/>
    <w:rsid w:val="00D76367"/>
    <w:rsid w:val="00D80299"/>
    <w:rsid w:val="00D81BDD"/>
    <w:rsid w:val="00D81C4A"/>
    <w:rsid w:val="00D841B9"/>
    <w:rsid w:val="00D96F37"/>
    <w:rsid w:val="00DA2093"/>
    <w:rsid w:val="00DB569D"/>
    <w:rsid w:val="00DC23AC"/>
    <w:rsid w:val="00DC41DB"/>
    <w:rsid w:val="00DE16E7"/>
    <w:rsid w:val="00DE2F81"/>
    <w:rsid w:val="00DE7845"/>
    <w:rsid w:val="00DF1A6D"/>
    <w:rsid w:val="00E101C1"/>
    <w:rsid w:val="00E10AD2"/>
    <w:rsid w:val="00E13EF1"/>
    <w:rsid w:val="00E143AE"/>
    <w:rsid w:val="00E17F67"/>
    <w:rsid w:val="00E201DD"/>
    <w:rsid w:val="00E3216F"/>
    <w:rsid w:val="00E34A00"/>
    <w:rsid w:val="00E51D97"/>
    <w:rsid w:val="00E614F6"/>
    <w:rsid w:val="00E618EB"/>
    <w:rsid w:val="00E63864"/>
    <w:rsid w:val="00E70329"/>
    <w:rsid w:val="00E70B3D"/>
    <w:rsid w:val="00E71585"/>
    <w:rsid w:val="00E816C9"/>
    <w:rsid w:val="00E90C14"/>
    <w:rsid w:val="00E92279"/>
    <w:rsid w:val="00E9393C"/>
    <w:rsid w:val="00E963F6"/>
    <w:rsid w:val="00EA266D"/>
    <w:rsid w:val="00EA503F"/>
    <w:rsid w:val="00EB536A"/>
    <w:rsid w:val="00EB569F"/>
    <w:rsid w:val="00EC1774"/>
    <w:rsid w:val="00EC231E"/>
    <w:rsid w:val="00EC45FF"/>
    <w:rsid w:val="00EC66F0"/>
    <w:rsid w:val="00EE08CF"/>
    <w:rsid w:val="00EE454F"/>
    <w:rsid w:val="00EE476F"/>
    <w:rsid w:val="00EE4DD3"/>
    <w:rsid w:val="00EF0223"/>
    <w:rsid w:val="00EF3912"/>
    <w:rsid w:val="00F068BF"/>
    <w:rsid w:val="00F07971"/>
    <w:rsid w:val="00F30A3C"/>
    <w:rsid w:val="00F50917"/>
    <w:rsid w:val="00F55C0E"/>
    <w:rsid w:val="00F5679A"/>
    <w:rsid w:val="00F57B64"/>
    <w:rsid w:val="00F60025"/>
    <w:rsid w:val="00F67C22"/>
    <w:rsid w:val="00F71328"/>
    <w:rsid w:val="00F7478F"/>
    <w:rsid w:val="00F75A84"/>
    <w:rsid w:val="00F81161"/>
    <w:rsid w:val="00F95005"/>
    <w:rsid w:val="00FA0201"/>
    <w:rsid w:val="00FA22B3"/>
    <w:rsid w:val="00FC0C3B"/>
    <w:rsid w:val="00FD186E"/>
    <w:rsid w:val="00FD7938"/>
    <w:rsid w:val="00FE2019"/>
    <w:rsid w:val="00FE2759"/>
    <w:rsid w:val="00FE7C5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55D24"/>
  <w15:chartTrackingRefBased/>
  <w15:docId w15:val="{2084C3ED-FDA4-40F9-B683-6B82DB2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A17"/>
    <w:rPr>
      <w:color w:val="0000FF"/>
      <w:u w:val="single"/>
    </w:rPr>
  </w:style>
  <w:style w:type="paragraph" w:styleId="FootnoteText">
    <w:name w:val="footnote text"/>
    <w:aliases w:val="FT"/>
    <w:basedOn w:val="Normal"/>
    <w:link w:val="FootnoteTextChar"/>
    <w:unhideWhenUsed/>
    <w:rsid w:val="00A30A17"/>
    <w:pPr>
      <w:spacing w:after="0" w:line="240" w:lineRule="auto"/>
    </w:pPr>
    <w:rPr>
      <w:rFonts w:ascii="Times New Roman" w:hAnsi="Times New Roman" w:cs="Times New Roman"/>
      <w:sz w:val="20"/>
      <w:szCs w:val="20"/>
    </w:rPr>
  </w:style>
  <w:style w:type="character" w:customStyle="1" w:styleId="FootnoteTextChar">
    <w:name w:val="Footnote Text Char"/>
    <w:aliases w:val="FT Char"/>
    <w:basedOn w:val="DefaultParagraphFont"/>
    <w:link w:val="FootnoteText"/>
    <w:rsid w:val="00A30A17"/>
    <w:rPr>
      <w:rFonts w:ascii="Times New Roman" w:hAnsi="Times New Roman" w:cs="Times New Roman"/>
      <w:sz w:val="20"/>
      <w:szCs w:val="20"/>
    </w:rPr>
  </w:style>
  <w:style w:type="character" w:styleId="FootnoteReference">
    <w:name w:val="footnote reference"/>
    <w:uiPriority w:val="99"/>
    <w:rsid w:val="00A30A17"/>
    <w:rPr>
      <w:vertAlign w:val="superscript"/>
    </w:rPr>
  </w:style>
  <w:style w:type="character" w:styleId="FollowedHyperlink">
    <w:name w:val="FollowedHyperlink"/>
    <w:basedOn w:val="DefaultParagraphFont"/>
    <w:uiPriority w:val="99"/>
    <w:semiHidden/>
    <w:unhideWhenUsed/>
    <w:rsid w:val="00770429"/>
    <w:rPr>
      <w:color w:val="954F72" w:themeColor="followedHyperlink"/>
      <w:u w:val="single"/>
    </w:rPr>
  </w:style>
  <w:style w:type="paragraph" w:styleId="NoSpacing">
    <w:name w:val="No Spacing"/>
    <w:uiPriority w:val="1"/>
    <w:qFormat/>
    <w:rsid w:val="00F50917"/>
    <w:pPr>
      <w:spacing w:after="0" w:line="240" w:lineRule="auto"/>
    </w:pPr>
    <w:rPr>
      <w:rFonts w:ascii="Times New Roman" w:hAnsi="Times New Roman"/>
      <w:sz w:val="24"/>
    </w:rPr>
  </w:style>
  <w:style w:type="paragraph" w:styleId="Header">
    <w:name w:val="header"/>
    <w:basedOn w:val="Normal"/>
    <w:link w:val="HeaderChar"/>
    <w:uiPriority w:val="99"/>
    <w:unhideWhenUsed/>
    <w:rsid w:val="00C7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52"/>
  </w:style>
  <w:style w:type="paragraph" w:styleId="Footer">
    <w:name w:val="footer"/>
    <w:basedOn w:val="Normal"/>
    <w:link w:val="FooterChar"/>
    <w:uiPriority w:val="99"/>
    <w:unhideWhenUsed/>
    <w:rsid w:val="00C7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52"/>
  </w:style>
  <w:style w:type="paragraph" w:styleId="BalloonText">
    <w:name w:val="Balloon Text"/>
    <w:basedOn w:val="Normal"/>
    <w:link w:val="BalloonTextChar"/>
    <w:uiPriority w:val="99"/>
    <w:semiHidden/>
    <w:unhideWhenUsed/>
    <w:rsid w:val="00EC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F0"/>
    <w:rPr>
      <w:rFonts w:ascii="Segoe UI" w:hAnsi="Segoe UI" w:cs="Segoe UI"/>
      <w:sz w:val="18"/>
      <w:szCs w:val="18"/>
    </w:rPr>
  </w:style>
  <w:style w:type="character" w:styleId="CommentReference">
    <w:name w:val="annotation reference"/>
    <w:basedOn w:val="DefaultParagraphFont"/>
    <w:uiPriority w:val="99"/>
    <w:semiHidden/>
    <w:unhideWhenUsed/>
    <w:rsid w:val="00BE09CC"/>
    <w:rPr>
      <w:sz w:val="16"/>
      <w:szCs w:val="16"/>
    </w:rPr>
  </w:style>
  <w:style w:type="paragraph" w:styleId="CommentText">
    <w:name w:val="annotation text"/>
    <w:basedOn w:val="Normal"/>
    <w:link w:val="CommentTextChar"/>
    <w:uiPriority w:val="99"/>
    <w:semiHidden/>
    <w:unhideWhenUsed/>
    <w:rsid w:val="00BE09CC"/>
    <w:pPr>
      <w:spacing w:line="240" w:lineRule="auto"/>
    </w:pPr>
    <w:rPr>
      <w:sz w:val="20"/>
      <w:szCs w:val="20"/>
    </w:rPr>
  </w:style>
  <w:style w:type="character" w:customStyle="1" w:styleId="CommentTextChar">
    <w:name w:val="Comment Text Char"/>
    <w:basedOn w:val="DefaultParagraphFont"/>
    <w:link w:val="CommentText"/>
    <w:uiPriority w:val="99"/>
    <w:semiHidden/>
    <w:rsid w:val="00BE09CC"/>
    <w:rPr>
      <w:sz w:val="20"/>
      <w:szCs w:val="20"/>
    </w:rPr>
  </w:style>
  <w:style w:type="paragraph" w:styleId="CommentSubject">
    <w:name w:val="annotation subject"/>
    <w:basedOn w:val="CommentText"/>
    <w:next w:val="CommentText"/>
    <w:link w:val="CommentSubjectChar"/>
    <w:uiPriority w:val="99"/>
    <w:semiHidden/>
    <w:unhideWhenUsed/>
    <w:rsid w:val="00BE09CC"/>
    <w:rPr>
      <w:b/>
      <w:bCs/>
    </w:rPr>
  </w:style>
  <w:style w:type="character" w:customStyle="1" w:styleId="CommentSubjectChar">
    <w:name w:val="Comment Subject Char"/>
    <w:basedOn w:val="CommentTextChar"/>
    <w:link w:val="CommentSubject"/>
    <w:uiPriority w:val="99"/>
    <w:semiHidden/>
    <w:rsid w:val="00BE09CC"/>
    <w:rPr>
      <w:b/>
      <w:bCs/>
      <w:sz w:val="20"/>
      <w:szCs w:val="20"/>
    </w:rPr>
  </w:style>
  <w:style w:type="paragraph" w:styleId="Revision">
    <w:name w:val="Revision"/>
    <w:hidden/>
    <w:uiPriority w:val="99"/>
    <w:semiHidden/>
    <w:rsid w:val="002A3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apnews.com/article/environment-and-nature-storms-tropical-storms-32dd89fe657e8a3330bbd326742391d1" TargetMode="External"/><Relationship Id="rId21" Type="http://schemas.openxmlformats.org/officeDocument/2006/relationships/hyperlink" Target="https://patch.com/new-york/upper-west-side-nyc/sinkhole-opens-upper-west-side-takes-car-it-photos" TargetMode="External"/><Relationship Id="rId42" Type="http://schemas.openxmlformats.org/officeDocument/2006/relationships/hyperlink" Target="https://www.theatlantic.com/science/archive/2017/10/climate-change-nyc-floods/543708/" TargetMode="External"/><Relationship Id="rId47" Type="http://schemas.openxmlformats.org/officeDocument/2006/relationships/hyperlink" Target="https://www.citylandnyc.org/city-releases-rainfall-based-flooding-analysis-for-flood-preparedness/" TargetMode="External"/><Relationship Id="rId63" Type="http://schemas.openxmlformats.org/officeDocument/2006/relationships/hyperlink" Target="https://www.nan.usace.army.mil/Missions/Civil-Works/Projects-in-New-York/New-York-New-Jersey-Harbor-Tributaries-Focus-Area-Feasibility-Study/" TargetMode="External"/><Relationship Id="rId68"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84" Type="http://schemas.openxmlformats.org/officeDocument/2006/relationships/hyperlink" Target="https://comptroller.nyc.gov/reports/overheated-underserved/" TargetMode="External"/><Relationship Id="rId16" Type="http://schemas.openxmlformats.org/officeDocument/2006/relationships/hyperlink" Target="https://www1.nyc.gov/assets/operations/downloads/pdf/pmmr2022/2022_pmmr.pdf" TargetMode="External"/><Relationship Id="rId11" Type="http://schemas.openxmlformats.org/officeDocument/2006/relationships/hyperlink" Target="https://www1.nyc.gov/html/dot/html/contact/customer-service.shtml" TargetMode="External"/><Relationship Id="rId32" Type="http://schemas.openxmlformats.org/officeDocument/2006/relationships/hyperlink" Target="https://ny.curbed.com/2017/10/12/16462790/queens-climate-change-jamaica-bay-flooding-photos" TargetMode="External"/><Relationship Id="rId37" Type="http://schemas.openxmlformats.org/officeDocument/2006/relationships/hyperlink" Target="https://www.technologyreview.com/2021/09/03/1034315/ida-dodged-nyc-flood-defenses-climate-change-storm/" TargetMode="External"/><Relationship Id="rId53" Type="http://schemas.openxmlformats.org/officeDocument/2006/relationships/hyperlink" Target="https://legistar.council.nyc.gov/LegislationDetail.aspx?ID=4648590&amp;GUID=F7CCBD21-44D7-4280-AB54-3D419D2AE033&amp;Options=ID|Text|&amp;Search=design+guidelines" TargetMode="External"/><Relationship Id="rId58" Type="http://schemas.openxmlformats.org/officeDocument/2006/relationships/hyperlink" Target="https://www1.nyc.gov/office-of-the-mayor/news/478-22/mayor-adams-releases-rainfall-ready-nyc-action-plan-preparing-city-government-new-yorkers-for?utm_medium=email&amp;_hsmi=219030037&amp;_hsenc=p2ANqtz--ajYch-Wgn8dOMhvEoQth90Hrz_ryNW8zhBHaZv9b-oQsiHCpb89TAN7fd5ONq-Igdq5PoObrnxkoJ21noK7mHaXTbfg&amp;utm_content=219030037&amp;utm_source=hs_email" TargetMode="External"/><Relationship Id="rId74" Type="http://schemas.openxmlformats.org/officeDocument/2006/relationships/hyperlink" Target="https://www.cdc.gov/mmwr/preview/mmwrhtml/mm6231a1.htm" TargetMode="External"/><Relationship Id="rId79" Type="http://schemas.openxmlformats.org/officeDocument/2006/relationships/hyperlink" Target="https://www.cityandstateny.com/articles/politics/new-york-city/vulnerable-new-yorkers-hit-hardest-covid-19-&#8211;-and-heat-waves.html" TargetMode="External"/><Relationship Id="rId5" Type="http://schemas.openxmlformats.org/officeDocument/2006/relationships/hyperlink" Target="http://nycfuture.org/pdf/Caution-Ahead.pdf" TargetMode="External"/><Relationship Id="rId19" Type="http://schemas.openxmlformats.org/officeDocument/2006/relationships/hyperlink" Target="https://abc7ny.com/nyc-sinkhole-bronx-weather-van-into/12060415/" TargetMode="External"/><Relationship Id="rId14" Type="http://schemas.openxmlformats.org/officeDocument/2006/relationships/hyperlink" Target="https://www1.nyc.gov/html/dot/html/contact/customer-service.shtml" TargetMode="External"/><Relationship Id="rId22" Type="http://schemas.openxmlformats.org/officeDocument/2006/relationships/hyperlink" Target="https://www.nytimes.com/2021/07/16/nyregion/sinkholes-manhattan.html" TargetMode="External"/><Relationship Id="rId27" Type="http://schemas.openxmlformats.org/officeDocument/2006/relationships/hyperlink" Target="https://www.nytimes.com/2020/02/12/nyregion/nyc-water-mains.html" TargetMode="External"/><Relationship Id="rId30" Type="http://schemas.openxmlformats.org/officeDocument/2006/relationships/hyperlink" Target="https://www.ipcc.ch/report/ar6/wg1/downloads/report/IPCC_AR6_WGI_SPM.pdf" TargetMode="External"/><Relationship Id="rId35" Type="http://schemas.openxmlformats.org/officeDocument/2006/relationships/hyperlink" Target="https://ny.curbed.com/2018/12/3/18015910/new-york-weather-street-flooding-rainfall" TargetMode="External"/><Relationship Id="rId43" Type="http://schemas.openxmlformats.org/officeDocument/2006/relationships/hyperlink" Target="https://www.ny1.com/nyc/all-boroughs/news/2021/07/09/flooding-shows-risks-to-city-posed-by-increasing-storm-deluges" TargetMode="External"/><Relationship Id="rId48" Type="http://schemas.openxmlformats.org/officeDocument/2006/relationships/hyperlink" Target="https://www.ny1.com/nyc/all-boroughs/news/2021/07/09/flooding-shows-risks-to-city-posed-by-increasing-storm-deluges" TargetMode="External"/><Relationship Id="rId56" Type="http://schemas.openxmlformats.org/officeDocument/2006/relationships/hyperlink" Target="https://www1.nyc.gov/assets/orr/pdf/publications/Coastal-Protection-Guidance.pdf" TargetMode="External"/><Relationship Id="rId64" Type="http://schemas.openxmlformats.org/officeDocument/2006/relationships/hyperlink" Target="https://www.washingtonpost.com/graphics/2019/national/climate-environment/climate-change-america/" TargetMode="External"/><Relationship Id="rId69" Type="http://schemas.openxmlformats.org/officeDocument/2006/relationships/hyperlink" Target="https://www.cityandstateny.com/articles/policy/small-business/coronavirus-adjusts-plans-future-emergencies.html" TargetMode="External"/><Relationship Id="rId77" Type="http://schemas.openxmlformats.org/officeDocument/2006/relationships/hyperlink" Target="https://www.epa.gov/climate-indicators/climate-change-indicators-heat-related-deaths" TargetMode="External"/><Relationship Id="rId8" Type="http://schemas.openxmlformats.org/officeDocument/2006/relationships/hyperlink" Target="http://nycfuture.org/pdf/Caution-Ahead.pdf" TargetMode="External"/><Relationship Id="rId51" Type="http://schemas.openxmlformats.org/officeDocument/2006/relationships/hyperlink" Target="https://experience.arcgis.com/experience/4b290961cac34643a49b9002f165fad8/" TargetMode="External"/><Relationship Id="rId72" Type="http://schemas.openxmlformats.org/officeDocument/2006/relationships/hyperlink" Target="https://nyaspubs.onlinelibrary.wiley.com/doi/10.1111/nyas.14007" TargetMode="External"/><Relationship Id="rId80" Type="http://schemas.openxmlformats.org/officeDocument/2006/relationships/hyperlink" Target="https://www.chicagotribune.com/coronavirus/ct-nw-coronavirus-summer-heat-waves-20200506-2wzd2rkrura7hjdwb3bchb2vcy-story.html" TargetMode="External"/><Relationship Id="rId85" Type="http://schemas.openxmlformats.org/officeDocument/2006/relationships/hyperlink" Target="http://climatechange.transportation.org/pdf/extreme_weather_briefings/AASHTO_Heat_Waves.pdf" TargetMode="External"/><Relationship Id="rId3" Type="http://schemas.openxmlformats.org/officeDocument/2006/relationships/hyperlink" Target="https://www1.nyc.gov/assets/operations/downloads/pdf/mmr2014/2014_mmr.pdf" TargetMode="External"/><Relationship Id="rId12" Type="http://schemas.openxmlformats.org/officeDocument/2006/relationships/hyperlink" Target="https://www.architecturaldigest.com/story/new-york-city-sinkholes" TargetMode="External"/><Relationship Id="rId17" Type="http://schemas.openxmlformats.org/officeDocument/2006/relationships/hyperlink" Target="https://www1.nyc.gov/assets/operations/downloads/pdf/mmr2021/2021_mmr.pdf" TargetMode="External"/><Relationship Id="rId25" Type="http://schemas.openxmlformats.org/officeDocument/2006/relationships/hyperlink" Target="https://www.ourtownny.com/news/sinkhole-on-the-upper-east-side-YY1717144" TargetMode="External"/><Relationship Id="rId33" Type="http://schemas.openxmlformats.org/officeDocument/2006/relationships/hyperlink" Target="https://ny.curbed.com/2018/12/3/18015910/new-york-weather-street-flooding-rainfall" TargetMode="External"/><Relationship Id="rId38" Type="http://schemas.openxmlformats.org/officeDocument/2006/relationships/hyperlink" Target="https://www.scientificamerican.com/article/flooding-disproportionately-harms-black-neighborhoods/" TargetMode="External"/><Relationship Id="rId46" Type="http://schemas.openxmlformats.org/officeDocument/2006/relationships/hyperlink" Target="https://experience.arcgis.com/experience/4b290961cac34643a49b9002f165fad8/" TargetMode="External"/><Relationship Id="rId59" Type="http://schemas.openxmlformats.org/officeDocument/2006/relationships/hyperlink" Target="https://www1.nyc.gov/site/dep/whats-new/rainfall-ready-nyc.page" TargetMode="External"/><Relationship Id="rId67" Type="http://schemas.openxmlformats.org/officeDocument/2006/relationships/hyperlink" Target="https://www1.nyc.gov/assets/orr/pdf/Cool_Neighborhoods_NYC_Report_FINAL.pdf" TargetMode="External"/><Relationship Id="rId20" Type="http://schemas.openxmlformats.org/officeDocument/2006/relationships/hyperlink" Target="https://www.ny1.com/nyc/all-boroughs/weather/2022/07/18/parts-of-city-experienced-heavy-flooding-monday-afternoon" TargetMode="External"/><Relationship Id="rId41" Type="http://schemas.openxmlformats.org/officeDocument/2006/relationships/hyperlink" Target="https://www.scientificamerican.com/article/flooding-disproportionately-harms-black-neighborhoods/" TargetMode="External"/><Relationship Id="rId54" Type="http://schemas.openxmlformats.org/officeDocument/2006/relationships/hyperlink" Target="https://legistar.council.nyc.gov/LegislationDetail.aspx?ID=3996243&amp;GUID=8BA20DCE-2975-4E72-A812-0320EE34B96C&amp;Options=ID|Text|&amp;Search=1620" TargetMode="External"/><Relationship Id="rId62" Type="http://schemas.openxmlformats.org/officeDocument/2006/relationships/hyperlink" Target="https://www.nan.usace.army.mil/Media/Fact-Sheets/Fact-Sheet-Article-View/Article/2495552/fact-sheet-new-yorknew-jersey-harbor-tributaries-focus-area-feasibility-study/" TargetMode="External"/><Relationship Id="rId70" Type="http://schemas.openxmlformats.org/officeDocument/2006/relationships/hyperlink" Target="https://gothamist.com/news/national-weather-service-projects-longest-heat-wave-in-14-years-as-nyc-electrical-grid-strains" TargetMode="External"/><Relationship Id="rId75" Type="http://schemas.openxmlformats.org/officeDocument/2006/relationships/hyperlink" Target="https://observer.com/2022/08/gov-report-shows-nyc-is-disastrously-unprepared-for-heat-waves-cooling-centers-closed-on-weekends-not-open-to-families/" TargetMode="External"/><Relationship Id="rId83" Type="http://schemas.openxmlformats.org/officeDocument/2006/relationships/hyperlink" Target="https://www1.nyc.gov/site/doh/health/emergency-preparedness/emergencies-extreme-weather-heat.page" TargetMode="External"/><Relationship Id="rId1" Type="http://schemas.openxmlformats.org/officeDocument/2006/relationships/hyperlink" Target="http://nycfuture.org/pdf/Caution-Ahead.pdf" TargetMode="External"/><Relationship Id="rId6" Type="http://schemas.openxmlformats.org/officeDocument/2006/relationships/hyperlink" Target="https://www.nytimes.com/2020/02/12/nyregion/nyc-water-mains.html" TargetMode="External"/><Relationship Id="rId15" Type="http://schemas.openxmlformats.org/officeDocument/2006/relationships/hyperlink" Target="https://www.architecturaldigest.com/story/new-york-city-sinkholes" TargetMode="External"/><Relationship Id="rId23" Type="http://schemas.openxmlformats.org/officeDocument/2006/relationships/hyperlink" Target="https://abc7ny.com/sinkhole-street-collapse-cars-stuck-upper-west-side/10879527/" TargetMode="External"/><Relationship Id="rId28" Type="http://schemas.openxmlformats.org/officeDocument/2006/relationships/hyperlink" Target="https://www.nytimes.com/2021/07/16/nyregion/sinkholes-manhattan.html" TargetMode="External"/><Relationship Id="rId36" Type="http://schemas.openxmlformats.org/officeDocument/2006/relationships/hyperlink" Target="https://www.intermap.com/risks-of-hazard-blog/three-common-types-of-flood-explained" TargetMode="External"/><Relationship Id="rId49" Type="http://schemas.openxmlformats.org/officeDocument/2006/relationships/hyperlink" Target="file:///C:\Users\pmulvihill\AppData\Local\Microsoft\Windows\INetCache\Content.Outlook\RZU5WGN0\The" TargetMode="External"/><Relationship Id="rId57" Type="http://schemas.openxmlformats.org/officeDocument/2006/relationships/hyperlink" Target="https://www1.nyc.gov/office-of-the-mayor/news/478-22/mayor-adams-releases-rainfall-ready-nyc-action-plan-preparing-city-government-new-yorkers-for?utm_medium=email&amp;_hsmi=219030037&amp;_hsenc=p2ANqtz--ajYch-Wgn8dOMhvEoQth90Hrz_ryNW8zhBHaZv9b-oQsiHCpb89TAN7fd5ONq-Igdq5PoObrnxkoJ21noK7mHaXTbfg&amp;utm_content=219030037&amp;utm_source=hs_email" TargetMode="External"/><Relationship Id="rId10" Type="http://schemas.openxmlformats.org/officeDocument/2006/relationships/hyperlink" Target="https://www1.nyc.gov/html/dot/html/contact/customer-service.shtml" TargetMode="External"/><Relationship Id="rId31" Type="http://schemas.openxmlformats.org/officeDocument/2006/relationships/hyperlink" Target="https://tidesandcurrents.noaa.gov/publications/techrpt86_PaP_of_HTFlooding.pdf" TargetMode="External"/><Relationship Id="rId44" Type="http://schemas.openxmlformats.org/officeDocument/2006/relationships/hyperlink" Target="https://legistar.council.nyc.gov/LegislationDetail.aspx?ID=3371671&amp;GUID=36F04A1F-7293-4173-B29F-A4065A5046A2" TargetMode="External"/><Relationship Id="rId52" Type="http://schemas.openxmlformats.org/officeDocument/2006/relationships/hyperlink" Target="https://gothamist.com/news/50m-southeast-queens-sewage-project-completed-mayor-says" TargetMode="External"/><Relationship Id="rId60" Type="http://schemas.openxmlformats.org/officeDocument/2006/relationships/hyperlink" Target="https://www1.nyc.gov/office-of-the-mayor/news/478-22/mayor-adams-releases-rainfall-ready-nyc-action-plan-preparing-city-government-new-yorkers-for?utm_medium=email&amp;_hsmi=219030037&amp;_hsenc=p2ANqtz--ajYch-Wgn8dOMhvEoQth90Hrz_ryNW8zhBHaZv9b-oQsiHCpb89TAN7fd5ONq-Igdq5PoObrnxkoJ21noK7mHaXTbfg&amp;utm_content=219030037&amp;utm_source=hs_email" TargetMode="External"/><Relationship Id="rId65" Type="http://schemas.openxmlformats.org/officeDocument/2006/relationships/hyperlink" Target="https://www.epa.gov/heat-islands" TargetMode="External"/><Relationship Id="rId73" Type="http://schemas.openxmlformats.org/officeDocument/2006/relationships/hyperlink" Target="https://nyaspubs.onlinelibrary.wiley.com/doi/10.1111/nyas.14007" TargetMode="External"/><Relationship Id="rId78" Type="http://schemas.openxmlformats.org/officeDocument/2006/relationships/hyperlink" Target="https://www.nyc-eja.org/wp-content/uploads/2018/04/NYC-Climate-Justice-Agenda-Final-042018-1.pdf" TargetMode="External"/><Relationship Id="rId81" Type="http://schemas.openxmlformats.org/officeDocument/2006/relationships/hyperlink" Target="https://www.chicagotribune.com/coronavirus/ct-nw-coronavirus-summer-heat-waves-20200506-2wzd2rkrura7hjdwb3bchb2vcy-story.html" TargetMode="External"/><Relationship Id="rId86" Type="http://schemas.openxmlformats.org/officeDocument/2006/relationships/hyperlink" Target="https://iopscience.iop.org/article/10.1088/1748-9326/11/11/114008" TargetMode="External"/><Relationship Id="rId4" Type="http://schemas.openxmlformats.org/officeDocument/2006/relationships/hyperlink" Target="https://www1.nyc.gov/assets/operations/downloads/pdf/mmr2021/2021_mmr.pdf" TargetMode="External"/><Relationship Id="rId9" Type="http://schemas.openxmlformats.org/officeDocument/2006/relationships/hyperlink" Target="https://portal.311.nyc.gov/article/?kanumber=KA-01093" TargetMode="External"/><Relationship Id="rId13" Type="http://schemas.openxmlformats.org/officeDocument/2006/relationships/hyperlink" Target="https://portal.311.nyc.gov/article/?kanumber=KA-01093" TargetMode="External"/><Relationship Id="rId18" Type="http://schemas.openxmlformats.org/officeDocument/2006/relationships/hyperlink" Target="https://www1.nyc.gov/assets/operations/downloads/pdf/pmmr2022/2022_pmmr.pdf" TargetMode="External"/><Relationship Id="rId39" Type="http://schemas.openxmlformats.org/officeDocument/2006/relationships/hyperlink" Target="https://news.arizona.edu/story/black-and-hispanic-people-more-likely-live-high-risk-flood-zones-study-finds" TargetMode="External"/><Relationship Id="rId34" Type="http://schemas.openxmlformats.org/officeDocument/2006/relationships/hyperlink" Target="https://ny.curbed.com/2017/10/12/16462790/queens-climate-change-jamaica-bay-flooding-photos" TargetMode="External"/><Relationship Id="rId50" Type="http://schemas.openxmlformats.org/officeDocument/2006/relationships/hyperlink" Target="https://www1.nyc.gov/assets/orr/pdf/publications/120921_weather-report_al_002-em.pdf" TargetMode="External"/><Relationship Id="rId55" Type="http://schemas.openxmlformats.org/officeDocument/2006/relationships/hyperlink" Target="https://www1.nyc.gov/assets/orr/pdf/publications/Coastal-Protection-Guidance.pdf" TargetMode="External"/><Relationship Id="rId76" Type="http://schemas.openxmlformats.org/officeDocument/2006/relationships/hyperlink" Target="https://www.cityandstateny.com/articles/politics/new-york-city/vulnerable-new-yorkers-hit-hardest-covid-19-&#8211;-and-heat-waves.html" TargetMode="External"/><Relationship Id="rId7" Type="http://schemas.openxmlformats.org/officeDocument/2006/relationships/hyperlink" Target="https://www1.nyc.gov/assets/operations/downloads/pdf/mmr2021/2021_mmr.pdf" TargetMode="External"/><Relationship Id="rId71" Type="http://schemas.openxmlformats.org/officeDocument/2006/relationships/hyperlink" Target="https://nyaspubs.onlinelibrary.wiley.com/doi/10.1111/nyas.14007" TargetMode="External"/><Relationship Id="rId2" Type="http://schemas.openxmlformats.org/officeDocument/2006/relationships/hyperlink" Target="https://www1.nyc.gov/assets/operations/downloads/pdf/mmr2021/2021_mmr.pdf" TargetMode="External"/><Relationship Id="rId29" Type="http://schemas.openxmlformats.org/officeDocument/2006/relationships/hyperlink" Target="https://www.cnn.com/2021/09/05/us/new-york-infrastructure-climate-change/index.html" TargetMode="External"/><Relationship Id="rId24" Type="http://schemas.openxmlformats.org/officeDocument/2006/relationships/hyperlink" Target="https://twitter.com/MarkLevineNYC/status/1414251057375584259?ref_src=twsrc%5Etfw%7Ctwcamp%5Etweetembed%7Ctwterm%5E1414251057375584259%7Ctwgr%5E2928099ee04cd4fea7ac3904120f68538c6ddb35%7Ctwcon%5Es1_&amp;ref_url=https%3A%2F%2Fabc7ny.com%2Fsinkhole-street-collapse-cars-stuck-upper-west-side%2F10879527%2F" TargetMode="External"/><Relationship Id="rId40" Type="http://schemas.openxmlformats.org/officeDocument/2006/relationships/hyperlink" Target="https://www.scientificamerican.com/article/flooding-disproportionately-harms-black-neighborhoods/" TargetMode="External"/><Relationship Id="rId45" Type="http://schemas.openxmlformats.org/officeDocument/2006/relationships/hyperlink" Target="https://www1.nyc.gov/assets/orr/pdf/publications/stormwater-resiliency-plan.pdf" TargetMode="External"/><Relationship Id="rId66"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61" Type="http://schemas.openxmlformats.org/officeDocument/2006/relationships/hyperlink" Target="https://www.ny1.com/nyc/all-boroughs/news/2022/07/06/city-s-latest-plan-to-face-down-flooding--pass-out-inflatable-dams-to-at-risk-homes?utm_source=First+Read+Newsletters&amp;utm_campaign=449802adbe-First_Rear_Tonight_070722&amp;utm_medium=email&amp;utm_term=0_252d27c7d1-449802adbe-34707812&amp;mc_cid=449802adbe&amp;mc_eid=8dd499739f" TargetMode="External"/><Relationship Id="rId82" Type="http://schemas.openxmlformats.org/officeDocument/2006/relationships/hyperlink" Target="https://www.nytimes.com/2020/05/18/nyregion/coronavirus-deaths-nyc.html?action=click&amp;module=Top%20Stories&amp;pgtyp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885E-A8CD-4413-B557-C57D55A4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4574</Words>
  <Characters>26076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 Rick</dc:creator>
  <cp:keywords/>
  <dc:description/>
  <cp:lastModifiedBy>DelFranco, Ruthie</cp:lastModifiedBy>
  <cp:revision>2</cp:revision>
  <dcterms:created xsi:type="dcterms:W3CDTF">2022-08-15T20:10:00Z</dcterms:created>
  <dcterms:modified xsi:type="dcterms:W3CDTF">2022-08-15T20:10:00Z</dcterms:modified>
</cp:coreProperties>
</file>