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B77115">
        <w:t xml:space="preserve"> 572</w:t>
      </w:r>
      <w:bookmarkStart w:id="0" w:name="_GoBack"/>
      <w:bookmarkEnd w:id="0"/>
    </w:p>
    <w:p w:rsidR="00E97376" w:rsidRDefault="00E97376" w:rsidP="00E97376">
      <w:pPr>
        <w:ind w:firstLine="0"/>
        <w:jc w:val="center"/>
      </w:pPr>
    </w:p>
    <w:p w:rsidR="009A500C" w:rsidRDefault="009A500C" w:rsidP="009A500C">
      <w:pPr>
        <w:ind w:firstLine="0"/>
        <w:jc w:val="both"/>
      </w:pPr>
      <w:r>
        <w:t>By Council Members Holden</w:t>
      </w:r>
      <w:r w:rsidR="00120AA1">
        <w:t xml:space="preserve"> and </w:t>
      </w:r>
      <w:r w:rsidR="00120AA1" w:rsidRPr="00D40FA5">
        <w:rPr>
          <w:color w:val="000000"/>
        </w:rPr>
        <w:t>Velázquez</w:t>
      </w:r>
    </w:p>
    <w:p w:rsidR="00E97376" w:rsidRDefault="00E97376" w:rsidP="007C0642">
      <w:pPr>
        <w:pStyle w:val="BodyText"/>
        <w:spacing w:line="240" w:lineRule="auto"/>
        <w:ind w:firstLine="0"/>
      </w:pPr>
    </w:p>
    <w:p w:rsidR="00AA0792" w:rsidRPr="00AA0792" w:rsidRDefault="00AA0792" w:rsidP="007101A2">
      <w:pPr>
        <w:pStyle w:val="BodyText"/>
        <w:spacing w:line="240" w:lineRule="auto"/>
        <w:ind w:firstLine="0"/>
        <w:rPr>
          <w:vanish/>
        </w:rPr>
      </w:pPr>
      <w:r w:rsidRPr="00AA0792">
        <w:rPr>
          <w:vanish/>
        </w:rPr>
        <w:t>..Title</w:t>
      </w:r>
    </w:p>
    <w:p w:rsidR="00780A0A" w:rsidRDefault="00A63DD3" w:rsidP="007101A2">
      <w:pPr>
        <w:pStyle w:val="BodyText"/>
        <w:spacing w:line="240" w:lineRule="auto"/>
        <w:ind w:firstLine="0"/>
        <w:rPr>
          <w:color w:val="000000"/>
          <w:shd w:val="clear" w:color="auto" w:fill="FFFFFF"/>
        </w:rPr>
      </w:pPr>
      <w:r>
        <w:rPr>
          <w:color w:val="000000"/>
          <w:shd w:val="clear" w:color="auto" w:fill="FFFFFF"/>
        </w:rPr>
        <w:t>A Local Law to amend the administrative code of the city of New York, in relation to consumer protections and home repair work</w:t>
      </w:r>
    </w:p>
    <w:p w:rsidR="00AA0792" w:rsidRPr="00AA0792" w:rsidRDefault="00AA0792" w:rsidP="007101A2">
      <w:pPr>
        <w:pStyle w:val="BodyText"/>
        <w:spacing w:line="240" w:lineRule="auto"/>
        <w:ind w:firstLine="0"/>
        <w:rPr>
          <w:vanish/>
          <w:color w:val="000000"/>
          <w:shd w:val="clear" w:color="auto" w:fill="FFFFFF"/>
        </w:rPr>
      </w:pPr>
      <w:r w:rsidRPr="00AA0792">
        <w:rPr>
          <w:vanish/>
          <w:color w:val="000000"/>
          <w:shd w:val="clear" w:color="auto" w:fill="FFFFFF"/>
        </w:rPr>
        <w:t>..Body</w:t>
      </w:r>
    </w:p>
    <w:p w:rsidR="00A63DD3" w:rsidRDefault="00A63DD3"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rsidR="00A63DD3" w:rsidRPr="00A63DD3" w:rsidRDefault="00A63DD3" w:rsidP="00A63DD3">
      <w:pPr>
        <w:shd w:val="clear" w:color="auto" w:fill="FFFFFF"/>
        <w:spacing w:line="480" w:lineRule="atLeast"/>
        <w:rPr>
          <w:color w:val="000000"/>
          <w:sz w:val="27"/>
          <w:szCs w:val="27"/>
        </w:rPr>
      </w:pPr>
      <w:r w:rsidRPr="00A63DD3">
        <w:rPr>
          <w:color w:val="000000"/>
        </w:rPr>
        <w:t> Section 1. Section 20-397 of the administrative code of the city of New York is amended by adding a new subdivision six to read as follows:</w:t>
      </w:r>
    </w:p>
    <w:p w:rsidR="00A63DD3" w:rsidRPr="00A63DD3" w:rsidRDefault="00A63DD3" w:rsidP="00A63DD3">
      <w:pPr>
        <w:shd w:val="clear" w:color="auto" w:fill="FFFFFF"/>
        <w:spacing w:line="480" w:lineRule="atLeast"/>
        <w:rPr>
          <w:color w:val="000000"/>
          <w:sz w:val="27"/>
          <w:szCs w:val="27"/>
        </w:rPr>
      </w:pPr>
      <w:r w:rsidRPr="00A63DD3">
        <w:rPr>
          <w:color w:val="000000"/>
        </w:rPr>
        <w:t>§ 20-397 Exceptions.  No contractor's license shall be required in the following instances:</w:t>
      </w:r>
    </w:p>
    <w:p w:rsidR="00A63DD3" w:rsidRPr="00A63DD3" w:rsidRDefault="00A63DD3" w:rsidP="00A63DD3">
      <w:pPr>
        <w:shd w:val="clear" w:color="auto" w:fill="FFFFFF"/>
        <w:spacing w:line="480" w:lineRule="atLeast"/>
        <w:rPr>
          <w:color w:val="000000"/>
          <w:sz w:val="27"/>
          <w:szCs w:val="27"/>
        </w:rPr>
      </w:pPr>
      <w:r w:rsidRPr="00A63DD3">
        <w:rPr>
          <w:color w:val="000000"/>
        </w:rPr>
        <w:t>1. An individual who performs labor or services for a contractor for wages or salary.</w:t>
      </w:r>
    </w:p>
    <w:p w:rsidR="00A63DD3" w:rsidRPr="00A63DD3" w:rsidRDefault="00A63DD3" w:rsidP="00A63DD3">
      <w:pPr>
        <w:shd w:val="clear" w:color="auto" w:fill="FFFFFF"/>
        <w:spacing w:line="480" w:lineRule="atLeast"/>
        <w:rPr>
          <w:color w:val="000000"/>
          <w:sz w:val="27"/>
          <w:szCs w:val="27"/>
        </w:rPr>
      </w:pPr>
      <w:r w:rsidRPr="00A63DD3">
        <w:rPr>
          <w:color w:val="000000"/>
        </w:rPr>
        <w:t>2. A plumber, electrician, architect, professional engineer, or any other such person who is required by state or city law to attain standards of competency or experience as a prerequisite to engaging in such craft or profession, or any person required to be licensed pursuant to article six-D of the general business law to engage in the business of installing, servicing, or maintaining security or fire alarm systems, and who is acting exclusively within the scope of the craft, profession or business for which he or she is currently licensed pursuant to such other law.</w:t>
      </w:r>
    </w:p>
    <w:p w:rsidR="00A63DD3" w:rsidRPr="00A63DD3" w:rsidRDefault="00A63DD3" w:rsidP="00A63DD3">
      <w:pPr>
        <w:shd w:val="clear" w:color="auto" w:fill="FFFFFF"/>
        <w:spacing w:line="480" w:lineRule="atLeast"/>
        <w:ind w:firstLine="0"/>
        <w:rPr>
          <w:color w:val="000000"/>
          <w:sz w:val="27"/>
          <w:szCs w:val="27"/>
        </w:rPr>
      </w:pPr>
      <w:r w:rsidRPr="00A63DD3">
        <w:rPr>
          <w:color w:val="000000"/>
        </w:rPr>
        <w:t>      </w:t>
      </w:r>
      <w:r>
        <w:rPr>
          <w:color w:val="000000"/>
        </w:rPr>
        <w:tab/>
      </w:r>
      <w:r w:rsidRPr="00A63DD3">
        <w:rPr>
          <w:color w:val="000000"/>
        </w:rPr>
        <w:t>3.  Any retail clerk, clerical, administrative, or other employee of a licensed contractor, as to a transaction on the premises of the contractor.</w:t>
      </w:r>
    </w:p>
    <w:p w:rsidR="00A63DD3" w:rsidRPr="00A63DD3" w:rsidRDefault="00A63DD3" w:rsidP="00A63DD3">
      <w:pPr>
        <w:shd w:val="clear" w:color="auto" w:fill="FFFFFF"/>
        <w:spacing w:line="480" w:lineRule="atLeast"/>
        <w:ind w:firstLine="0"/>
        <w:rPr>
          <w:color w:val="000000"/>
          <w:sz w:val="27"/>
          <w:szCs w:val="27"/>
        </w:rPr>
      </w:pPr>
      <w:r w:rsidRPr="00A63DD3">
        <w:rPr>
          <w:color w:val="000000"/>
        </w:rPr>
        <w:t>      </w:t>
      </w:r>
      <w:r>
        <w:rPr>
          <w:color w:val="000000"/>
        </w:rPr>
        <w:tab/>
      </w:r>
      <w:r w:rsidRPr="00A63DD3">
        <w:rPr>
          <w:color w:val="000000"/>
        </w:rPr>
        <w:t>4. This subchapter shall not apply to or affect the validity of a home improvement contract otherwise within the purview of this subchapter which is made prior to October first, nineteen hundred sixty-eight.</w:t>
      </w:r>
    </w:p>
    <w:p w:rsidR="00A63DD3" w:rsidRDefault="00A63DD3" w:rsidP="00A63DD3">
      <w:pPr>
        <w:shd w:val="clear" w:color="auto" w:fill="FFFFFF"/>
        <w:spacing w:line="480" w:lineRule="atLeast"/>
        <w:ind w:firstLine="0"/>
        <w:rPr>
          <w:color w:val="000000"/>
          <w:sz w:val="27"/>
          <w:szCs w:val="27"/>
        </w:rPr>
      </w:pPr>
      <w:r w:rsidRPr="00A63DD3">
        <w:rPr>
          <w:color w:val="000000"/>
        </w:rPr>
        <w:t>     </w:t>
      </w:r>
      <w:r>
        <w:rPr>
          <w:color w:val="000000"/>
        </w:rPr>
        <w:tab/>
      </w:r>
      <w:r w:rsidRPr="00A63DD3">
        <w:rPr>
          <w:color w:val="000000"/>
        </w:rPr>
        <w:t>5. Any home improvement, where the aggregate contract price for all labor materials and other items is less than two hundred dollars. This exemption does not apply where the work is only part of a larger or major operation, whether undertaken by the same or a different contractor, or in which a division of the operation is made in contracts of amounts less than two hundred dollars for the purpose of evasion of this provision or otherwise.</w:t>
      </w:r>
    </w:p>
    <w:p w:rsidR="00A63DD3" w:rsidRDefault="00A63DD3" w:rsidP="00A63DD3">
      <w:pPr>
        <w:shd w:val="clear" w:color="auto" w:fill="FFFFFF"/>
        <w:spacing w:line="480" w:lineRule="atLeast"/>
        <w:rPr>
          <w:color w:val="000000"/>
          <w:sz w:val="27"/>
          <w:szCs w:val="27"/>
        </w:rPr>
      </w:pPr>
      <w:r w:rsidRPr="00A63DD3">
        <w:rPr>
          <w:color w:val="000000"/>
          <w:u w:val="single"/>
        </w:rPr>
        <w:lastRenderedPageBreak/>
        <w:t>6. Notwithstanding the aforementioned, nothing in</w:t>
      </w:r>
      <w:r w:rsidR="008952A4">
        <w:rPr>
          <w:color w:val="000000"/>
          <w:u w:val="single"/>
        </w:rPr>
        <w:t xml:space="preserve"> this section shall prevent the </w:t>
      </w:r>
      <w:r w:rsidRPr="00A63DD3">
        <w:rPr>
          <w:color w:val="000000"/>
          <w:u w:val="single"/>
        </w:rPr>
        <w:t>department from enforcing any of the provisions of this title that are not contained in this subchapter against any person, firm, partnership, joint venture, corporation or association that is: (</w:t>
      </w:r>
      <w:proofErr w:type="spellStart"/>
      <w:r w:rsidRPr="00A63DD3">
        <w:rPr>
          <w:color w:val="000000"/>
          <w:u w:val="single"/>
        </w:rPr>
        <w:t>i</w:t>
      </w:r>
      <w:proofErr w:type="spellEnd"/>
      <w:r w:rsidRPr="00A63DD3">
        <w:rPr>
          <w:color w:val="000000"/>
          <w:u w:val="single"/>
        </w:rPr>
        <w:t>) employed for the purposes of doing home improvement work; and (ii) not required to obtain a department issued contractor's license pursuant to this section.  The department shall notify the commissioner of buildings of any violation of this title committed by a person, firm, partnership, joint venture, corporation or association that is licensed or certified pursuant to chapter four of title 28 of this code.</w:t>
      </w:r>
      <w:r w:rsidRPr="00A63DD3">
        <w:rPr>
          <w:color w:val="000000"/>
        </w:rPr>
        <w:t xml:space="preserve">   </w:t>
      </w:r>
    </w:p>
    <w:p w:rsidR="002F196D" w:rsidRPr="00A63DD3" w:rsidRDefault="00886ADE" w:rsidP="00A63DD3">
      <w:pPr>
        <w:shd w:val="clear" w:color="auto" w:fill="FFFFFF"/>
        <w:spacing w:line="480" w:lineRule="atLeast"/>
        <w:rPr>
          <w:color w:val="000000"/>
          <w:sz w:val="27"/>
          <w:szCs w:val="27"/>
        </w:rPr>
      </w:pPr>
      <w:r>
        <w:rPr>
          <w:color w:val="000000"/>
          <w:shd w:val="clear" w:color="auto" w:fill="FFFFFF"/>
        </w:rPr>
        <w:t>§ 2</w:t>
      </w:r>
      <w:r w:rsidR="002B7FD2">
        <w:rPr>
          <w:color w:val="000000"/>
          <w:shd w:val="clear" w:color="auto" w:fill="FFFFFF"/>
        </w:rPr>
        <w:t xml:space="preserve">. </w:t>
      </w:r>
      <w:r w:rsidR="008051FD">
        <w:rPr>
          <w:color w:val="000000"/>
          <w:shd w:val="clear" w:color="auto" w:fill="FFFFFF"/>
        </w:rPr>
        <w:t xml:space="preserve">This local law takes effect </w:t>
      </w:r>
      <w:r w:rsidR="00A63DD3">
        <w:rPr>
          <w:color w:val="000000"/>
          <w:shd w:val="clear" w:color="auto" w:fill="FFFFFF"/>
        </w:rPr>
        <w:t xml:space="preserve">immediately </w:t>
      </w:r>
      <w:r w:rsidR="008051FD">
        <w:rPr>
          <w:color w:val="000000"/>
          <w:shd w:val="clear" w:color="auto" w:fill="FFFFFF"/>
        </w:rPr>
        <w:t>after it becomes law.</w:t>
      </w:r>
    </w:p>
    <w:p w:rsidR="00A63DD3" w:rsidRPr="00CD77B3" w:rsidRDefault="00A63DD3" w:rsidP="00A63DD3">
      <w:pPr>
        <w:spacing w:line="480" w:lineRule="auto"/>
        <w:ind w:firstLine="0"/>
        <w:jc w:val="both"/>
        <w:rPr>
          <w:color w:val="000000"/>
          <w:shd w:val="clear" w:color="auto" w:fill="FFFFFF"/>
        </w:rPr>
        <w:sectPr w:rsidR="00A63DD3" w:rsidRPr="00CD77B3" w:rsidSect="00AF39A5">
          <w:type w:val="continuous"/>
          <w:pgSz w:w="12240" w:h="15840"/>
          <w:pgMar w:top="1440" w:right="1440" w:bottom="1440" w:left="1440" w:header="720" w:footer="720" w:gutter="0"/>
          <w:lnNumType w:countBy="1"/>
          <w:cols w:space="720"/>
          <w:titlePg/>
          <w:docGrid w:linePitch="360"/>
        </w:sectPr>
      </w:pPr>
    </w:p>
    <w:p w:rsidR="00120AA1" w:rsidRDefault="00120AA1" w:rsidP="007101A2">
      <w:pPr>
        <w:ind w:firstLine="0"/>
        <w:jc w:val="both"/>
        <w:rPr>
          <w:sz w:val="18"/>
          <w:szCs w:val="18"/>
        </w:rPr>
      </w:pPr>
    </w:p>
    <w:p w:rsidR="00120AA1" w:rsidRDefault="00120AA1" w:rsidP="007101A2">
      <w:pPr>
        <w:ind w:firstLine="0"/>
        <w:jc w:val="both"/>
        <w:rPr>
          <w:sz w:val="18"/>
          <w:szCs w:val="18"/>
        </w:rPr>
      </w:pPr>
    </w:p>
    <w:p w:rsidR="00120AA1" w:rsidRDefault="00120AA1" w:rsidP="007101A2">
      <w:pPr>
        <w:ind w:firstLine="0"/>
        <w:jc w:val="both"/>
        <w:rPr>
          <w:sz w:val="18"/>
          <w:szCs w:val="18"/>
        </w:rPr>
      </w:pPr>
    </w:p>
    <w:p w:rsidR="00120AA1" w:rsidRDefault="00120AA1" w:rsidP="007101A2">
      <w:pPr>
        <w:ind w:firstLine="0"/>
        <w:jc w:val="both"/>
        <w:rPr>
          <w:sz w:val="18"/>
          <w:szCs w:val="18"/>
        </w:rPr>
      </w:pPr>
    </w:p>
    <w:p w:rsidR="00120AA1" w:rsidRPr="004F1678" w:rsidRDefault="00120AA1" w:rsidP="00120AA1">
      <w:pPr>
        <w:pStyle w:val="NoSpacing"/>
        <w:suppressLineNumbers/>
        <w:rPr>
          <w:sz w:val="20"/>
          <w:szCs w:val="20"/>
        </w:rPr>
      </w:pPr>
      <w:r w:rsidRPr="004F1678">
        <w:rPr>
          <w:sz w:val="20"/>
          <w:szCs w:val="20"/>
          <w:u w:val="single"/>
        </w:rPr>
        <w:t>Session 12</w:t>
      </w:r>
    </w:p>
    <w:p w:rsidR="00120AA1" w:rsidRPr="004F1678" w:rsidRDefault="00120AA1" w:rsidP="00120AA1">
      <w:pPr>
        <w:pStyle w:val="NoSpacing"/>
        <w:suppressLineNumbers/>
        <w:rPr>
          <w:sz w:val="20"/>
          <w:szCs w:val="20"/>
        </w:rPr>
      </w:pPr>
      <w:r w:rsidRPr="004F1678">
        <w:rPr>
          <w:sz w:val="20"/>
          <w:szCs w:val="20"/>
        </w:rPr>
        <w:t>IP</w:t>
      </w:r>
    </w:p>
    <w:p w:rsidR="00120AA1" w:rsidRPr="004F1678" w:rsidRDefault="00120AA1" w:rsidP="00120AA1">
      <w:pPr>
        <w:pStyle w:val="NoSpacing"/>
        <w:suppressLineNumbers/>
        <w:rPr>
          <w:sz w:val="20"/>
          <w:szCs w:val="20"/>
        </w:rPr>
      </w:pPr>
      <w:r w:rsidRPr="004F1678">
        <w:rPr>
          <w:sz w:val="20"/>
          <w:szCs w:val="20"/>
        </w:rPr>
        <w:t>LS #</w:t>
      </w:r>
      <w:r>
        <w:rPr>
          <w:sz w:val="20"/>
          <w:szCs w:val="20"/>
        </w:rPr>
        <w:t>8868</w:t>
      </w:r>
    </w:p>
    <w:p w:rsidR="00120AA1" w:rsidRPr="004F1678" w:rsidRDefault="00120AA1" w:rsidP="00120AA1">
      <w:pPr>
        <w:pStyle w:val="NoSpacing"/>
        <w:suppressLineNumbers/>
        <w:rPr>
          <w:sz w:val="20"/>
          <w:szCs w:val="20"/>
        </w:rPr>
      </w:pPr>
      <w:r>
        <w:rPr>
          <w:sz w:val="20"/>
          <w:szCs w:val="20"/>
        </w:rPr>
        <w:t>6</w:t>
      </w:r>
      <w:r w:rsidRPr="004F1678">
        <w:rPr>
          <w:sz w:val="20"/>
          <w:szCs w:val="20"/>
        </w:rPr>
        <w:t>/</w:t>
      </w:r>
      <w:r>
        <w:rPr>
          <w:sz w:val="20"/>
          <w:szCs w:val="20"/>
        </w:rPr>
        <w:t>8</w:t>
      </w:r>
      <w:r w:rsidRPr="004F1678">
        <w:rPr>
          <w:sz w:val="20"/>
          <w:szCs w:val="20"/>
        </w:rPr>
        <w:t xml:space="preserve">/22 </w:t>
      </w:r>
      <w:r>
        <w:rPr>
          <w:sz w:val="20"/>
          <w:szCs w:val="20"/>
        </w:rPr>
        <w:t>2</w:t>
      </w:r>
      <w:r w:rsidRPr="004F1678">
        <w:rPr>
          <w:sz w:val="20"/>
          <w:szCs w:val="20"/>
        </w:rPr>
        <w:t>:</w:t>
      </w:r>
      <w:r w:rsidR="003F03C5">
        <w:rPr>
          <w:sz w:val="20"/>
          <w:szCs w:val="20"/>
        </w:rPr>
        <w:t>44</w:t>
      </w:r>
      <w:r w:rsidRPr="004F1678">
        <w:rPr>
          <w:sz w:val="20"/>
          <w:szCs w:val="20"/>
        </w:rPr>
        <w:t>pm</w:t>
      </w:r>
      <w:r w:rsidR="00C67A8B">
        <w:rPr>
          <w:sz w:val="20"/>
          <w:szCs w:val="20"/>
        </w:rPr>
        <w:t xml:space="preserve"> </w:t>
      </w:r>
    </w:p>
    <w:p w:rsidR="00120AA1" w:rsidRPr="004F1678" w:rsidRDefault="00120AA1" w:rsidP="00120AA1">
      <w:pPr>
        <w:pStyle w:val="NoSpacing"/>
        <w:suppressLineNumbers/>
        <w:rPr>
          <w:sz w:val="20"/>
          <w:szCs w:val="20"/>
          <w:u w:val="single"/>
        </w:rPr>
      </w:pPr>
    </w:p>
    <w:p w:rsidR="00120AA1" w:rsidRPr="004F1678" w:rsidRDefault="00120AA1" w:rsidP="00120AA1">
      <w:pPr>
        <w:pStyle w:val="NoSpacing"/>
        <w:suppressLineNumbers/>
        <w:rPr>
          <w:sz w:val="20"/>
          <w:szCs w:val="20"/>
          <w:u w:val="single"/>
        </w:rPr>
      </w:pPr>
      <w:r w:rsidRPr="004F1678">
        <w:rPr>
          <w:sz w:val="20"/>
          <w:szCs w:val="20"/>
          <w:u w:val="single"/>
        </w:rPr>
        <w:t>Session 11</w:t>
      </w:r>
    </w:p>
    <w:p w:rsidR="00120AA1" w:rsidRPr="004F1678" w:rsidRDefault="00120AA1" w:rsidP="00120AA1">
      <w:pPr>
        <w:pStyle w:val="NoSpacing"/>
        <w:suppressLineNumbers/>
        <w:rPr>
          <w:sz w:val="20"/>
          <w:szCs w:val="20"/>
        </w:rPr>
      </w:pPr>
      <w:r>
        <w:rPr>
          <w:sz w:val="20"/>
          <w:szCs w:val="20"/>
        </w:rPr>
        <w:t>RC/BAM</w:t>
      </w:r>
    </w:p>
    <w:p w:rsidR="00120AA1" w:rsidRPr="004F1678" w:rsidRDefault="00120AA1" w:rsidP="00120AA1">
      <w:pPr>
        <w:suppressLineNumbers/>
        <w:shd w:val="clear" w:color="auto" w:fill="FFFFFF"/>
        <w:ind w:firstLine="0"/>
        <w:rPr>
          <w:sz w:val="20"/>
        </w:rPr>
      </w:pPr>
      <w:r w:rsidRPr="004F1678">
        <w:rPr>
          <w:sz w:val="20"/>
        </w:rPr>
        <w:t xml:space="preserve">LS </w:t>
      </w:r>
      <w:r>
        <w:rPr>
          <w:sz w:val="20"/>
        </w:rPr>
        <w:t>#441</w:t>
      </w:r>
    </w:p>
    <w:p w:rsidR="00120AA1" w:rsidRPr="001218E3" w:rsidRDefault="00120AA1" w:rsidP="00120AA1">
      <w:pPr>
        <w:suppressLineNumbers/>
        <w:shd w:val="clear" w:color="auto" w:fill="FFFFFF"/>
        <w:ind w:firstLine="0"/>
        <w:rPr>
          <w:sz w:val="20"/>
        </w:rPr>
      </w:pPr>
      <w:r w:rsidRPr="00420481">
        <w:rPr>
          <w:sz w:val="20"/>
        </w:rPr>
        <w:t>Int. #</w:t>
      </w:r>
      <w:r>
        <w:rPr>
          <w:sz w:val="20"/>
        </w:rPr>
        <w:t>165-2018</w:t>
      </w:r>
    </w:p>
    <w:p w:rsidR="00C8269A" w:rsidRDefault="00C8269A" w:rsidP="00120AA1">
      <w:pPr>
        <w:ind w:firstLine="0"/>
        <w:jc w:val="both"/>
        <w:rPr>
          <w:sz w:val="18"/>
          <w:szCs w:val="18"/>
        </w:rPr>
      </w:pPr>
    </w:p>
    <w:sectPr w:rsidR="00C8269A"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0D8" w:rsidRDefault="00A770D8">
      <w:r>
        <w:separator/>
      </w:r>
    </w:p>
    <w:p w:rsidR="00A770D8" w:rsidRDefault="00A770D8"/>
  </w:endnote>
  <w:endnote w:type="continuationSeparator" w:id="0">
    <w:p w:rsidR="00A770D8" w:rsidRDefault="00A770D8">
      <w:r>
        <w:continuationSeparator/>
      </w:r>
    </w:p>
    <w:p w:rsidR="00A770D8" w:rsidRDefault="00A77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56" w:rsidRDefault="00386056">
    <w:pPr>
      <w:pStyle w:val="Footer"/>
      <w:jc w:val="center"/>
    </w:pPr>
    <w:r>
      <w:fldChar w:fldCharType="begin"/>
    </w:r>
    <w:r>
      <w:instrText xml:space="preserve"> PAGE   \* MERGEFORMAT </w:instrText>
    </w:r>
    <w:r>
      <w:fldChar w:fldCharType="separate"/>
    </w:r>
    <w:r w:rsidR="00B77115">
      <w:rPr>
        <w:noProof/>
      </w:rPr>
      <w:t>2</w:t>
    </w:r>
    <w:r>
      <w:rPr>
        <w:noProof/>
      </w:rPr>
      <w:fldChar w:fldCharType="end"/>
    </w:r>
  </w:p>
  <w:p w:rsidR="00386056" w:rsidRDefault="0038605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56" w:rsidRDefault="00386056">
    <w:pPr>
      <w:pStyle w:val="Footer"/>
      <w:jc w:val="center"/>
    </w:pPr>
    <w:r>
      <w:fldChar w:fldCharType="begin"/>
    </w:r>
    <w:r>
      <w:instrText xml:space="preserve"> PAGE   \* MERGEFORMAT </w:instrText>
    </w:r>
    <w:r>
      <w:fldChar w:fldCharType="separate"/>
    </w:r>
    <w:r w:rsidR="00886ADE">
      <w:rPr>
        <w:noProof/>
      </w:rPr>
      <w:t>5</w:t>
    </w:r>
    <w:r>
      <w:rPr>
        <w:noProof/>
      </w:rPr>
      <w:fldChar w:fldCharType="end"/>
    </w:r>
  </w:p>
  <w:p w:rsidR="00386056" w:rsidRDefault="0038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0D8" w:rsidRDefault="00A770D8">
      <w:r>
        <w:separator/>
      </w:r>
    </w:p>
    <w:p w:rsidR="00A770D8" w:rsidRDefault="00A770D8"/>
  </w:footnote>
  <w:footnote w:type="continuationSeparator" w:id="0">
    <w:p w:rsidR="00A770D8" w:rsidRDefault="00A770D8">
      <w:r>
        <w:continuationSeparator/>
      </w:r>
    </w:p>
    <w:p w:rsidR="00A770D8" w:rsidRDefault="00A770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655"/>
    <w:multiLevelType w:val="hybridMultilevel"/>
    <w:tmpl w:val="BDA4E0CC"/>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815490"/>
    <w:multiLevelType w:val="hybridMultilevel"/>
    <w:tmpl w:val="78D272BA"/>
    <w:lvl w:ilvl="0" w:tplc="A4FCD3AE">
      <w:start w:val="1"/>
      <w:numFmt w:val="decimal"/>
      <w:lvlText w:val="%1."/>
      <w:lvlJc w:val="left"/>
      <w:pPr>
        <w:ind w:left="1080" w:hanging="360"/>
      </w:pPr>
      <w:rPr>
        <w:rFonts w:hint="default"/>
      </w:rPr>
    </w:lvl>
    <w:lvl w:ilvl="1" w:tplc="082CF4F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330EA"/>
    <w:multiLevelType w:val="hybridMultilevel"/>
    <w:tmpl w:val="A5CC19CA"/>
    <w:lvl w:ilvl="0" w:tplc="43CAFC8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C96386"/>
    <w:multiLevelType w:val="hybridMultilevel"/>
    <w:tmpl w:val="42A2931A"/>
    <w:lvl w:ilvl="0" w:tplc="056C4B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D7059"/>
    <w:multiLevelType w:val="hybridMultilevel"/>
    <w:tmpl w:val="ADECB1E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C08B3"/>
    <w:multiLevelType w:val="hybridMultilevel"/>
    <w:tmpl w:val="F7041E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F4961"/>
    <w:multiLevelType w:val="hybridMultilevel"/>
    <w:tmpl w:val="EF1CC2D0"/>
    <w:lvl w:ilvl="0" w:tplc="A4FCD3AE">
      <w:start w:val="1"/>
      <w:numFmt w:val="decimal"/>
      <w:lvlText w:val="%1."/>
      <w:lvlJc w:val="left"/>
      <w:pPr>
        <w:ind w:left="1080" w:hanging="360"/>
      </w:pPr>
      <w:rPr>
        <w:rFonts w:hint="default"/>
      </w:rPr>
    </w:lvl>
    <w:lvl w:ilvl="1" w:tplc="9AB4746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AE0C60"/>
    <w:multiLevelType w:val="hybridMultilevel"/>
    <w:tmpl w:val="A73E5EB0"/>
    <w:lvl w:ilvl="0" w:tplc="E0666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02971"/>
    <w:multiLevelType w:val="hybridMultilevel"/>
    <w:tmpl w:val="405ED830"/>
    <w:lvl w:ilvl="0" w:tplc="A4FCD3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EB5F41"/>
    <w:multiLevelType w:val="hybridMultilevel"/>
    <w:tmpl w:val="78D272BA"/>
    <w:lvl w:ilvl="0" w:tplc="A4FCD3AE">
      <w:start w:val="1"/>
      <w:numFmt w:val="decimal"/>
      <w:lvlText w:val="%1."/>
      <w:lvlJc w:val="left"/>
      <w:pPr>
        <w:ind w:left="1080" w:hanging="360"/>
      </w:pPr>
      <w:rPr>
        <w:rFonts w:hint="default"/>
      </w:rPr>
    </w:lvl>
    <w:lvl w:ilvl="1" w:tplc="082CF4F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0"/>
  </w:num>
  <w:num w:numId="4">
    <w:abstractNumId w:val="9"/>
  </w:num>
  <w:num w:numId="5">
    <w:abstractNumId w:val="6"/>
  </w:num>
  <w:num w:numId="6">
    <w:abstractNumId w:val="2"/>
  </w:num>
  <w:num w:numId="7">
    <w:abstractNumId w:val="4"/>
  </w:num>
  <w:num w:numId="8">
    <w:abstractNumId w:val="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3A"/>
    <w:rsid w:val="00004372"/>
    <w:rsid w:val="000043E1"/>
    <w:rsid w:val="00006CAC"/>
    <w:rsid w:val="00013398"/>
    <w:rsid w:val="000135A3"/>
    <w:rsid w:val="00023DDB"/>
    <w:rsid w:val="00024101"/>
    <w:rsid w:val="00026934"/>
    <w:rsid w:val="00035181"/>
    <w:rsid w:val="00045704"/>
    <w:rsid w:val="000502BC"/>
    <w:rsid w:val="00056BB0"/>
    <w:rsid w:val="00064AFB"/>
    <w:rsid w:val="0007077C"/>
    <w:rsid w:val="00070ACC"/>
    <w:rsid w:val="00080228"/>
    <w:rsid w:val="00082E86"/>
    <w:rsid w:val="0009173E"/>
    <w:rsid w:val="00093F4D"/>
    <w:rsid w:val="00094A70"/>
    <w:rsid w:val="000A31BD"/>
    <w:rsid w:val="000B4947"/>
    <w:rsid w:val="000B6F29"/>
    <w:rsid w:val="000C7481"/>
    <w:rsid w:val="000D4A7F"/>
    <w:rsid w:val="000E1EF9"/>
    <w:rsid w:val="000E2263"/>
    <w:rsid w:val="0010683B"/>
    <w:rsid w:val="001073BD"/>
    <w:rsid w:val="00114503"/>
    <w:rsid w:val="00115B31"/>
    <w:rsid w:val="00120AA1"/>
    <w:rsid w:val="001216E9"/>
    <w:rsid w:val="00126174"/>
    <w:rsid w:val="001263F7"/>
    <w:rsid w:val="00127C7D"/>
    <w:rsid w:val="00127D51"/>
    <w:rsid w:val="001509BF"/>
    <w:rsid w:val="00150A27"/>
    <w:rsid w:val="00152608"/>
    <w:rsid w:val="00153641"/>
    <w:rsid w:val="001537D3"/>
    <w:rsid w:val="00165627"/>
    <w:rsid w:val="00167107"/>
    <w:rsid w:val="001746CD"/>
    <w:rsid w:val="00175EF5"/>
    <w:rsid w:val="00180BD2"/>
    <w:rsid w:val="001854C0"/>
    <w:rsid w:val="00190EB8"/>
    <w:rsid w:val="00195A80"/>
    <w:rsid w:val="001A1BF1"/>
    <w:rsid w:val="001B03CB"/>
    <w:rsid w:val="001B7CBC"/>
    <w:rsid w:val="001C52B6"/>
    <w:rsid w:val="001D4116"/>
    <w:rsid w:val="001D4249"/>
    <w:rsid w:val="001D4D4D"/>
    <w:rsid w:val="001E5FE9"/>
    <w:rsid w:val="00205741"/>
    <w:rsid w:val="00207323"/>
    <w:rsid w:val="002160E5"/>
    <w:rsid w:val="0021642E"/>
    <w:rsid w:val="0022099D"/>
    <w:rsid w:val="00223365"/>
    <w:rsid w:val="00227309"/>
    <w:rsid w:val="002334FF"/>
    <w:rsid w:val="002359C5"/>
    <w:rsid w:val="00241F94"/>
    <w:rsid w:val="00243B61"/>
    <w:rsid w:val="002507E5"/>
    <w:rsid w:val="00252A7F"/>
    <w:rsid w:val="00266074"/>
    <w:rsid w:val="00270162"/>
    <w:rsid w:val="00280955"/>
    <w:rsid w:val="00280FCE"/>
    <w:rsid w:val="00292C42"/>
    <w:rsid w:val="00295050"/>
    <w:rsid w:val="002A2989"/>
    <w:rsid w:val="002A44A8"/>
    <w:rsid w:val="002B4C5D"/>
    <w:rsid w:val="002B7AA9"/>
    <w:rsid w:val="002B7FD2"/>
    <w:rsid w:val="002C4199"/>
    <w:rsid w:val="002C4435"/>
    <w:rsid w:val="002C5F6A"/>
    <w:rsid w:val="002D5F4F"/>
    <w:rsid w:val="002F196D"/>
    <w:rsid w:val="002F269C"/>
    <w:rsid w:val="002F68AF"/>
    <w:rsid w:val="002F78AB"/>
    <w:rsid w:val="00301E5D"/>
    <w:rsid w:val="00304DEE"/>
    <w:rsid w:val="0030508D"/>
    <w:rsid w:val="00320D3B"/>
    <w:rsid w:val="0033027F"/>
    <w:rsid w:val="00344232"/>
    <w:rsid w:val="003447CD"/>
    <w:rsid w:val="003510A9"/>
    <w:rsid w:val="00352CA7"/>
    <w:rsid w:val="00354BAA"/>
    <w:rsid w:val="00360BD2"/>
    <w:rsid w:val="00361C5B"/>
    <w:rsid w:val="003720CF"/>
    <w:rsid w:val="003735A7"/>
    <w:rsid w:val="00373EAC"/>
    <w:rsid w:val="003741ED"/>
    <w:rsid w:val="00374E8E"/>
    <w:rsid w:val="003827A2"/>
    <w:rsid w:val="00386056"/>
    <w:rsid w:val="003874A1"/>
    <w:rsid w:val="00387754"/>
    <w:rsid w:val="00391403"/>
    <w:rsid w:val="00395E22"/>
    <w:rsid w:val="003A29EF"/>
    <w:rsid w:val="003A75C2"/>
    <w:rsid w:val="003D37A4"/>
    <w:rsid w:val="003D5CA1"/>
    <w:rsid w:val="003E01CE"/>
    <w:rsid w:val="003E4135"/>
    <w:rsid w:val="003F03C5"/>
    <w:rsid w:val="003F26F9"/>
    <w:rsid w:val="003F3109"/>
    <w:rsid w:val="004047D0"/>
    <w:rsid w:val="004062C5"/>
    <w:rsid w:val="00414EF8"/>
    <w:rsid w:val="00431451"/>
    <w:rsid w:val="00432688"/>
    <w:rsid w:val="00437771"/>
    <w:rsid w:val="00444642"/>
    <w:rsid w:val="004466FC"/>
    <w:rsid w:val="00447A01"/>
    <w:rsid w:val="00457207"/>
    <w:rsid w:val="00471814"/>
    <w:rsid w:val="00481708"/>
    <w:rsid w:val="00490174"/>
    <w:rsid w:val="004944C7"/>
    <w:rsid w:val="004948B5"/>
    <w:rsid w:val="00494F3E"/>
    <w:rsid w:val="00497BE8"/>
    <w:rsid w:val="004B010A"/>
    <w:rsid w:val="004B097C"/>
    <w:rsid w:val="004B5E36"/>
    <w:rsid w:val="004B6C51"/>
    <w:rsid w:val="004B74C6"/>
    <w:rsid w:val="004C0272"/>
    <w:rsid w:val="004C2A44"/>
    <w:rsid w:val="004C3FF2"/>
    <w:rsid w:val="004E1CF2"/>
    <w:rsid w:val="004E3D02"/>
    <w:rsid w:val="004E5020"/>
    <w:rsid w:val="004E7431"/>
    <w:rsid w:val="004F08FF"/>
    <w:rsid w:val="004F3343"/>
    <w:rsid w:val="004F49E1"/>
    <w:rsid w:val="004F4CA7"/>
    <w:rsid w:val="004F7186"/>
    <w:rsid w:val="0050176D"/>
    <w:rsid w:val="005020E8"/>
    <w:rsid w:val="0050347C"/>
    <w:rsid w:val="0050578D"/>
    <w:rsid w:val="0051731D"/>
    <w:rsid w:val="0053024C"/>
    <w:rsid w:val="00545408"/>
    <w:rsid w:val="00545B6C"/>
    <w:rsid w:val="00545C4D"/>
    <w:rsid w:val="00550E96"/>
    <w:rsid w:val="00554C35"/>
    <w:rsid w:val="005608A2"/>
    <w:rsid w:val="00562A32"/>
    <w:rsid w:val="00563D88"/>
    <w:rsid w:val="0056633D"/>
    <w:rsid w:val="00586366"/>
    <w:rsid w:val="005875F9"/>
    <w:rsid w:val="005A0491"/>
    <w:rsid w:val="005A1EBD"/>
    <w:rsid w:val="005A5FBA"/>
    <w:rsid w:val="005B5DE4"/>
    <w:rsid w:val="005C6980"/>
    <w:rsid w:val="005C6B8C"/>
    <w:rsid w:val="005D0881"/>
    <w:rsid w:val="005D4A03"/>
    <w:rsid w:val="005E0244"/>
    <w:rsid w:val="005E655A"/>
    <w:rsid w:val="005E7681"/>
    <w:rsid w:val="005F3AA6"/>
    <w:rsid w:val="005F7CD9"/>
    <w:rsid w:val="00606DC9"/>
    <w:rsid w:val="00607FB1"/>
    <w:rsid w:val="00610095"/>
    <w:rsid w:val="00615F84"/>
    <w:rsid w:val="00630AB3"/>
    <w:rsid w:val="006526AB"/>
    <w:rsid w:val="00660AE9"/>
    <w:rsid w:val="006655F2"/>
    <w:rsid w:val="006662DF"/>
    <w:rsid w:val="00681A93"/>
    <w:rsid w:val="00682157"/>
    <w:rsid w:val="00682FF2"/>
    <w:rsid w:val="00687344"/>
    <w:rsid w:val="00690CE0"/>
    <w:rsid w:val="00695067"/>
    <w:rsid w:val="006A691C"/>
    <w:rsid w:val="006B26AF"/>
    <w:rsid w:val="006B590A"/>
    <w:rsid w:val="006B5AB9"/>
    <w:rsid w:val="006D3E3C"/>
    <w:rsid w:val="006D562C"/>
    <w:rsid w:val="006F409D"/>
    <w:rsid w:val="006F5CC7"/>
    <w:rsid w:val="00703A53"/>
    <w:rsid w:val="007065E7"/>
    <w:rsid w:val="007101A2"/>
    <w:rsid w:val="0071068A"/>
    <w:rsid w:val="00711BC0"/>
    <w:rsid w:val="0071238A"/>
    <w:rsid w:val="0071267E"/>
    <w:rsid w:val="007218EB"/>
    <w:rsid w:val="0072279C"/>
    <w:rsid w:val="00724E21"/>
    <w:rsid w:val="0072551E"/>
    <w:rsid w:val="00727F04"/>
    <w:rsid w:val="00735643"/>
    <w:rsid w:val="00750030"/>
    <w:rsid w:val="007501DE"/>
    <w:rsid w:val="00751012"/>
    <w:rsid w:val="00751D28"/>
    <w:rsid w:val="0076268E"/>
    <w:rsid w:val="00762C6C"/>
    <w:rsid w:val="0076591E"/>
    <w:rsid w:val="00767CD4"/>
    <w:rsid w:val="00770B9A"/>
    <w:rsid w:val="00771C56"/>
    <w:rsid w:val="00780A0A"/>
    <w:rsid w:val="00783444"/>
    <w:rsid w:val="007A04B9"/>
    <w:rsid w:val="007A1A40"/>
    <w:rsid w:val="007B0EC6"/>
    <w:rsid w:val="007B14D2"/>
    <w:rsid w:val="007B293E"/>
    <w:rsid w:val="007B6497"/>
    <w:rsid w:val="007C0642"/>
    <w:rsid w:val="007C1D9D"/>
    <w:rsid w:val="007C6893"/>
    <w:rsid w:val="007D5F2F"/>
    <w:rsid w:val="007E34DA"/>
    <w:rsid w:val="007E5516"/>
    <w:rsid w:val="007E5931"/>
    <w:rsid w:val="007E73C5"/>
    <w:rsid w:val="007E79D5"/>
    <w:rsid w:val="007F1FC0"/>
    <w:rsid w:val="007F4087"/>
    <w:rsid w:val="007F4399"/>
    <w:rsid w:val="008051FD"/>
    <w:rsid w:val="00806569"/>
    <w:rsid w:val="008120D3"/>
    <w:rsid w:val="008167F4"/>
    <w:rsid w:val="008178B2"/>
    <w:rsid w:val="00820CF6"/>
    <w:rsid w:val="00831966"/>
    <w:rsid w:val="0083646C"/>
    <w:rsid w:val="00840E9A"/>
    <w:rsid w:val="00842632"/>
    <w:rsid w:val="0085260B"/>
    <w:rsid w:val="00853008"/>
    <w:rsid w:val="00853E42"/>
    <w:rsid w:val="00860CF1"/>
    <w:rsid w:val="00864BF6"/>
    <w:rsid w:val="00872BFD"/>
    <w:rsid w:val="00880099"/>
    <w:rsid w:val="0088034D"/>
    <w:rsid w:val="00886ADE"/>
    <w:rsid w:val="008918A7"/>
    <w:rsid w:val="008952A4"/>
    <w:rsid w:val="008B61CD"/>
    <w:rsid w:val="008C09E5"/>
    <w:rsid w:val="008D23CA"/>
    <w:rsid w:val="008D620D"/>
    <w:rsid w:val="008E28FA"/>
    <w:rsid w:val="008F0B17"/>
    <w:rsid w:val="008F15C4"/>
    <w:rsid w:val="008F34A0"/>
    <w:rsid w:val="008F3B25"/>
    <w:rsid w:val="008F5B1F"/>
    <w:rsid w:val="00900ACB"/>
    <w:rsid w:val="00904C34"/>
    <w:rsid w:val="009072C6"/>
    <w:rsid w:val="009125C1"/>
    <w:rsid w:val="00913191"/>
    <w:rsid w:val="00923390"/>
    <w:rsid w:val="00925D71"/>
    <w:rsid w:val="0093108F"/>
    <w:rsid w:val="00931333"/>
    <w:rsid w:val="00932883"/>
    <w:rsid w:val="00950C89"/>
    <w:rsid w:val="00954E71"/>
    <w:rsid w:val="00961DE6"/>
    <w:rsid w:val="009622FB"/>
    <w:rsid w:val="009701BE"/>
    <w:rsid w:val="00975EAF"/>
    <w:rsid w:val="009763E6"/>
    <w:rsid w:val="009822E5"/>
    <w:rsid w:val="00990ECE"/>
    <w:rsid w:val="009948BC"/>
    <w:rsid w:val="0099746B"/>
    <w:rsid w:val="009A500C"/>
    <w:rsid w:val="009B3791"/>
    <w:rsid w:val="009C2253"/>
    <w:rsid w:val="009D313A"/>
    <w:rsid w:val="009D654F"/>
    <w:rsid w:val="009E690F"/>
    <w:rsid w:val="009F5B6B"/>
    <w:rsid w:val="00A02EB1"/>
    <w:rsid w:val="00A03635"/>
    <w:rsid w:val="00A10451"/>
    <w:rsid w:val="00A15993"/>
    <w:rsid w:val="00A269C2"/>
    <w:rsid w:val="00A3414D"/>
    <w:rsid w:val="00A4588A"/>
    <w:rsid w:val="00A461BF"/>
    <w:rsid w:val="00A46ACE"/>
    <w:rsid w:val="00A531EC"/>
    <w:rsid w:val="00A53FA3"/>
    <w:rsid w:val="00A540D2"/>
    <w:rsid w:val="00A6161D"/>
    <w:rsid w:val="00A63DD3"/>
    <w:rsid w:val="00A654D0"/>
    <w:rsid w:val="00A70C76"/>
    <w:rsid w:val="00A739B0"/>
    <w:rsid w:val="00A770D8"/>
    <w:rsid w:val="00A844EA"/>
    <w:rsid w:val="00A85007"/>
    <w:rsid w:val="00A94703"/>
    <w:rsid w:val="00A96FC8"/>
    <w:rsid w:val="00AA0792"/>
    <w:rsid w:val="00AA511F"/>
    <w:rsid w:val="00AB69BB"/>
    <w:rsid w:val="00AD1881"/>
    <w:rsid w:val="00AD437E"/>
    <w:rsid w:val="00AD6AB5"/>
    <w:rsid w:val="00AE212E"/>
    <w:rsid w:val="00AE33E5"/>
    <w:rsid w:val="00AF37AA"/>
    <w:rsid w:val="00AF39A5"/>
    <w:rsid w:val="00AF5AD4"/>
    <w:rsid w:val="00B03715"/>
    <w:rsid w:val="00B11917"/>
    <w:rsid w:val="00B15D83"/>
    <w:rsid w:val="00B1635A"/>
    <w:rsid w:val="00B30100"/>
    <w:rsid w:val="00B3172A"/>
    <w:rsid w:val="00B371AB"/>
    <w:rsid w:val="00B41EF3"/>
    <w:rsid w:val="00B47730"/>
    <w:rsid w:val="00B56D1D"/>
    <w:rsid w:val="00B65C25"/>
    <w:rsid w:val="00B72511"/>
    <w:rsid w:val="00B74F20"/>
    <w:rsid w:val="00B76C06"/>
    <w:rsid w:val="00B77115"/>
    <w:rsid w:val="00B8343C"/>
    <w:rsid w:val="00B8436D"/>
    <w:rsid w:val="00B856A9"/>
    <w:rsid w:val="00B96C12"/>
    <w:rsid w:val="00BA4408"/>
    <w:rsid w:val="00BA561E"/>
    <w:rsid w:val="00BA599A"/>
    <w:rsid w:val="00BA5A85"/>
    <w:rsid w:val="00BB6434"/>
    <w:rsid w:val="00BB7108"/>
    <w:rsid w:val="00BB7FD8"/>
    <w:rsid w:val="00BC1806"/>
    <w:rsid w:val="00BC2EF5"/>
    <w:rsid w:val="00BC3A55"/>
    <w:rsid w:val="00BD4A8A"/>
    <w:rsid w:val="00BD4E49"/>
    <w:rsid w:val="00BE3579"/>
    <w:rsid w:val="00BE3C1F"/>
    <w:rsid w:val="00BF76F0"/>
    <w:rsid w:val="00C212E7"/>
    <w:rsid w:val="00C33BF8"/>
    <w:rsid w:val="00C33D7C"/>
    <w:rsid w:val="00C42F86"/>
    <w:rsid w:val="00C4377F"/>
    <w:rsid w:val="00C44EEE"/>
    <w:rsid w:val="00C51E99"/>
    <w:rsid w:val="00C534F4"/>
    <w:rsid w:val="00C60150"/>
    <w:rsid w:val="00C63D6F"/>
    <w:rsid w:val="00C67A8B"/>
    <w:rsid w:val="00C8269A"/>
    <w:rsid w:val="00C84023"/>
    <w:rsid w:val="00C92A35"/>
    <w:rsid w:val="00C92B86"/>
    <w:rsid w:val="00C93F56"/>
    <w:rsid w:val="00C94B1D"/>
    <w:rsid w:val="00C96CEE"/>
    <w:rsid w:val="00CA09E2"/>
    <w:rsid w:val="00CA2899"/>
    <w:rsid w:val="00CA30A1"/>
    <w:rsid w:val="00CA3158"/>
    <w:rsid w:val="00CA6B5C"/>
    <w:rsid w:val="00CC4ED3"/>
    <w:rsid w:val="00CD77B3"/>
    <w:rsid w:val="00CE602C"/>
    <w:rsid w:val="00CF17D2"/>
    <w:rsid w:val="00CF5CB7"/>
    <w:rsid w:val="00CF68EC"/>
    <w:rsid w:val="00D01348"/>
    <w:rsid w:val="00D104F6"/>
    <w:rsid w:val="00D147FA"/>
    <w:rsid w:val="00D30A34"/>
    <w:rsid w:val="00D31147"/>
    <w:rsid w:val="00D40920"/>
    <w:rsid w:val="00D51A32"/>
    <w:rsid w:val="00D52CE9"/>
    <w:rsid w:val="00D622B8"/>
    <w:rsid w:val="00D849A8"/>
    <w:rsid w:val="00D94395"/>
    <w:rsid w:val="00D975BE"/>
    <w:rsid w:val="00DA631C"/>
    <w:rsid w:val="00DA71E4"/>
    <w:rsid w:val="00DA7B4B"/>
    <w:rsid w:val="00DB1AA3"/>
    <w:rsid w:val="00DB6BFB"/>
    <w:rsid w:val="00DC0C92"/>
    <w:rsid w:val="00DC57C0"/>
    <w:rsid w:val="00DC70DD"/>
    <w:rsid w:val="00DE049F"/>
    <w:rsid w:val="00DE383F"/>
    <w:rsid w:val="00DE6E46"/>
    <w:rsid w:val="00DF64D3"/>
    <w:rsid w:val="00DF7976"/>
    <w:rsid w:val="00E009F1"/>
    <w:rsid w:val="00E02C20"/>
    <w:rsid w:val="00E0423E"/>
    <w:rsid w:val="00E06550"/>
    <w:rsid w:val="00E1270F"/>
    <w:rsid w:val="00E13406"/>
    <w:rsid w:val="00E14174"/>
    <w:rsid w:val="00E22EEB"/>
    <w:rsid w:val="00E25997"/>
    <w:rsid w:val="00E310B4"/>
    <w:rsid w:val="00E34500"/>
    <w:rsid w:val="00E369FB"/>
    <w:rsid w:val="00E37C8F"/>
    <w:rsid w:val="00E4086C"/>
    <w:rsid w:val="00E42EF6"/>
    <w:rsid w:val="00E56B42"/>
    <w:rsid w:val="00E6092E"/>
    <w:rsid w:val="00E611AD"/>
    <w:rsid w:val="00E611DE"/>
    <w:rsid w:val="00E81133"/>
    <w:rsid w:val="00E82EB9"/>
    <w:rsid w:val="00E84A4E"/>
    <w:rsid w:val="00E94A34"/>
    <w:rsid w:val="00E96AB4"/>
    <w:rsid w:val="00E97376"/>
    <w:rsid w:val="00EA71B0"/>
    <w:rsid w:val="00EB035D"/>
    <w:rsid w:val="00EB262D"/>
    <w:rsid w:val="00EB4F54"/>
    <w:rsid w:val="00EB5A95"/>
    <w:rsid w:val="00EB5ED4"/>
    <w:rsid w:val="00ED266D"/>
    <w:rsid w:val="00ED2846"/>
    <w:rsid w:val="00ED374F"/>
    <w:rsid w:val="00ED6ADF"/>
    <w:rsid w:val="00EF1E62"/>
    <w:rsid w:val="00F0418B"/>
    <w:rsid w:val="00F0575F"/>
    <w:rsid w:val="00F16990"/>
    <w:rsid w:val="00F23C44"/>
    <w:rsid w:val="00F26A81"/>
    <w:rsid w:val="00F33321"/>
    <w:rsid w:val="00F34140"/>
    <w:rsid w:val="00F45869"/>
    <w:rsid w:val="00F458AE"/>
    <w:rsid w:val="00F6730F"/>
    <w:rsid w:val="00F70250"/>
    <w:rsid w:val="00FA120C"/>
    <w:rsid w:val="00FA3F87"/>
    <w:rsid w:val="00FA4384"/>
    <w:rsid w:val="00FA5BBD"/>
    <w:rsid w:val="00FA5F79"/>
    <w:rsid w:val="00FA63F7"/>
    <w:rsid w:val="00FA65A6"/>
    <w:rsid w:val="00FB2FD6"/>
    <w:rsid w:val="00FB57B9"/>
    <w:rsid w:val="00FB585C"/>
    <w:rsid w:val="00FC547E"/>
    <w:rsid w:val="00FD39BE"/>
    <w:rsid w:val="00FD6896"/>
    <w:rsid w:val="00FE05AA"/>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F68A3"/>
  <w15:docId w15:val="{08D34AAF-A62B-4746-8F7F-15436216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E4086C"/>
    <w:rPr>
      <w:sz w:val="16"/>
      <w:szCs w:val="16"/>
    </w:rPr>
  </w:style>
  <w:style w:type="paragraph" w:styleId="CommentText">
    <w:name w:val="annotation text"/>
    <w:basedOn w:val="Normal"/>
    <w:link w:val="CommentTextChar"/>
    <w:uiPriority w:val="99"/>
    <w:unhideWhenUsed/>
    <w:rsid w:val="00E4086C"/>
    <w:rPr>
      <w:sz w:val="20"/>
      <w:szCs w:val="20"/>
    </w:rPr>
  </w:style>
  <w:style w:type="character" w:customStyle="1" w:styleId="CommentTextChar">
    <w:name w:val="Comment Text Char"/>
    <w:link w:val="CommentText"/>
    <w:uiPriority w:val="99"/>
    <w:rsid w:val="00E4086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086C"/>
    <w:rPr>
      <w:b/>
      <w:bCs/>
    </w:rPr>
  </w:style>
  <w:style w:type="character" w:customStyle="1" w:styleId="CommentSubjectChar">
    <w:name w:val="Comment Subject Char"/>
    <w:link w:val="CommentSubject"/>
    <w:uiPriority w:val="99"/>
    <w:semiHidden/>
    <w:rsid w:val="00E4086C"/>
    <w:rPr>
      <w:rFonts w:ascii="Times New Roman" w:eastAsia="Times New Roman" w:hAnsi="Times New Roman"/>
      <w:b/>
      <w:bCs/>
    </w:rPr>
  </w:style>
  <w:style w:type="paragraph" w:styleId="Revision">
    <w:name w:val="Revision"/>
    <w:hidden/>
    <w:uiPriority w:val="99"/>
    <w:semiHidden/>
    <w:rsid w:val="00E4086C"/>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F16990"/>
    <w:rPr>
      <w:rFonts w:ascii="Consolas" w:hAnsi="Consolas"/>
      <w:sz w:val="20"/>
      <w:szCs w:val="20"/>
    </w:rPr>
  </w:style>
  <w:style w:type="character" w:customStyle="1" w:styleId="HTMLPreformattedChar">
    <w:name w:val="HTML Preformatted Char"/>
    <w:link w:val="HTMLPreformatted"/>
    <w:uiPriority w:val="99"/>
    <w:semiHidden/>
    <w:rsid w:val="00F16990"/>
    <w:rPr>
      <w:rFonts w:ascii="Consolas" w:eastAsia="Times New Roman" w:hAnsi="Consolas"/>
    </w:rPr>
  </w:style>
  <w:style w:type="paragraph" w:styleId="NoSpacing">
    <w:name w:val="No Spacing"/>
    <w:uiPriority w:val="99"/>
    <w:qFormat/>
    <w:rsid w:val="00120AA1"/>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9737">
      <w:bodyDiv w:val="1"/>
      <w:marLeft w:val="0"/>
      <w:marRight w:val="0"/>
      <w:marTop w:val="0"/>
      <w:marBottom w:val="0"/>
      <w:divBdr>
        <w:top w:val="none" w:sz="0" w:space="0" w:color="auto"/>
        <w:left w:val="none" w:sz="0" w:space="0" w:color="auto"/>
        <w:bottom w:val="none" w:sz="0" w:space="0" w:color="auto"/>
        <w:right w:val="none" w:sz="0" w:space="0" w:color="auto"/>
      </w:divBdr>
      <w:divsChild>
        <w:div w:id="586764661">
          <w:marLeft w:val="180"/>
          <w:marRight w:val="0"/>
          <w:marTop w:val="240"/>
          <w:marBottom w:val="240"/>
          <w:divBdr>
            <w:top w:val="none" w:sz="0" w:space="0" w:color="auto"/>
            <w:left w:val="none" w:sz="0" w:space="0" w:color="auto"/>
            <w:bottom w:val="none" w:sz="0" w:space="0" w:color="auto"/>
            <w:right w:val="none" w:sz="0" w:space="0" w:color="auto"/>
          </w:divBdr>
        </w:div>
      </w:divsChild>
    </w:div>
    <w:div w:id="103312068">
      <w:bodyDiv w:val="1"/>
      <w:marLeft w:val="0"/>
      <w:marRight w:val="0"/>
      <w:marTop w:val="0"/>
      <w:marBottom w:val="0"/>
      <w:divBdr>
        <w:top w:val="none" w:sz="0" w:space="0" w:color="auto"/>
        <w:left w:val="none" w:sz="0" w:space="0" w:color="auto"/>
        <w:bottom w:val="none" w:sz="0" w:space="0" w:color="auto"/>
        <w:right w:val="none" w:sz="0" w:space="0" w:color="auto"/>
      </w:divBdr>
      <w:divsChild>
        <w:div w:id="415446818">
          <w:marLeft w:val="0"/>
          <w:marRight w:val="0"/>
          <w:marTop w:val="0"/>
          <w:marBottom w:val="0"/>
          <w:divBdr>
            <w:top w:val="none" w:sz="0" w:space="0" w:color="auto"/>
            <w:left w:val="none" w:sz="0" w:space="0" w:color="auto"/>
            <w:bottom w:val="none" w:sz="0" w:space="0" w:color="auto"/>
            <w:right w:val="none" w:sz="0" w:space="0" w:color="auto"/>
          </w:divBdr>
        </w:div>
        <w:div w:id="594093333">
          <w:marLeft w:val="0"/>
          <w:marRight w:val="0"/>
          <w:marTop w:val="0"/>
          <w:marBottom w:val="0"/>
          <w:divBdr>
            <w:top w:val="none" w:sz="0" w:space="0" w:color="auto"/>
            <w:left w:val="none" w:sz="0" w:space="0" w:color="auto"/>
            <w:bottom w:val="none" w:sz="0" w:space="0" w:color="auto"/>
            <w:right w:val="none" w:sz="0" w:space="0" w:color="auto"/>
          </w:divBdr>
        </w:div>
        <w:div w:id="1046488456">
          <w:marLeft w:val="0"/>
          <w:marRight w:val="0"/>
          <w:marTop w:val="0"/>
          <w:marBottom w:val="0"/>
          <w:divBdr>
            <w:top w:val="none" w:sz="0" w:space="0" w:color="auto"/>
            <w:left w:val="none" w:sz="0" w:space="0" w:color="auto"/>
            <w:bottom w:val="none" w:sz="0" w:space="0" w:color="auto"/>
            <w:right w:val="none" w:sz="0" w:space="0" w:color="auto"/>
          </w:divBdr>
        </w:div>
        <w:div w:id="1759791746">
          <w:marLeft w:val="0"/>
          <w:marRight w:val="0"/>
          <w:marTop w:val="0"/>
          <w:marBottom w:val="0"/>
          <w:divBdr>
            <w:top w:val="none" w:sz="0" w:space="0" w:color="auto"/>
            <w:left w:val="none" w:sz="0" w:space="0" w:color="auto"/>
            <w:bottom w:val="none" w:sz="0" w:space="0" w:color="auto"/>
            <w:right w:val="none" w:sz="0" w:space="0" w:color="auto"/>
          </w:divBdr>
        </w:div>
      </w:divsChild>
    </w:div>
    <w:div w:id="201796723">
      <w:bodyDiv w:val="1"/>
      <w:marLeft w:val="0"/>
      <w:marRight w:val="0"/>
      <w:marTop w:val="0"/>
      <w:marBottom w:val="0"/>
      <w:divBdr>
        <w:top w:val="none" w:sz="0" w:space="0" w:color="auto"/>
        <w:left w:val="none" w:sz="0" w:space="0" w:color="auto"/>
        <w:bottom w:val="none" w:sz="0" w:space="0" w:color="auto"/>
        <w:right w:val="none" w:sz="0" w:space="0" w:color="auto"/>
      </w:divBdr>
    </w:div>
    <w:div w:id="301538857">
      <w:bodyDiv w:val="1"/>
      <w:marLeft w:val="0"/>
      <w:marRight w:val="0"/>
      <w:marTop w:val="0"/>
      <w:marBottom w:val="0"/>
      <w:divBdr>
        <w:top w:val="none" w:sz="0" w:space="0" w:color="auto"/>
        <w:left w:val="none" w:sz="0" w:space="0" w:color="auto"/>
        <w:bottom w:val="none" w:sz="0" w:space="0" w:color="auto"/>
        <w:right w:val="none" w:sz="0" w:space="0" w:color="auto"/>
      </w:divBdr>
    </w:div>
    <w:div w:id="363554532">
      <w:bodyDiv w:val="1"/>
      <w:marLeft w:val="0"/>
      <w:marRight w:val="0"/>
      <w:marTop w:val="0"/>
      <w:marBottom w:val="0"/>
      <w:divBdr>
        <w:top w:val="none" w:sz="0" w:space="0" w:color="auto"/>
        <w:left w:val="none" w:sz="0" w:space="0" w:color="auto"/>
        <w:bottom w:val="none" w:sz="0" w:space="0" w:color="auto"/>
        <w:right w:val="none" w:sz="0" w:space="0" w:color="auto"/>
      </w:divBdr>
      <w:divsChild>
        <w:div w:id="269094951">
          <w:marLeft w:val="0"/>
          <w:marRight w:val="0"/>
          <w:marTop w:val="0"/>
          <w:marBottom w:val="0"/>
          <w:divBdr>
            <w:top w:val="none" w:sz="0" w:space="0" w:color="auto"/>
            <w:left w:val="none" w:sz="0" w:space="0" w:color="auto"/>
            <w:bottom w:val="none" w:sz="0" w:space="0" w:color="auto"/>
            <w:right w:val="none" w:sz="0" w:space="0" w:color="auto"/>
          </w:divBdr>
        </w:div>
        <w:div w:id="611523272">
          <w:marLeft w:val="0"/>
          <w:marRight w:val="0"/>
          <w:marTop w:val="0"/>
          <w:marBottom w:val="0"/>
          <w:divBdr>
            <w:top w:val="none" w:sz="0" w:space="0" w:color="auto"/>
            <w:left w:val="none" w:sz="0" w:space="0" w:color="auto"/>
            <w:bottom w:val="none" w:sz="0" w:space="0" w:color="auto"/>
            <w:right w:val="none" w:sz="0" w:space="0" w:color="auto"/>
          </w:divBdr>
        </w:div>
        <w:div w:id="793602794">
          <w:marLeft w:val="0"/>
          <w:marRight w:val="0"/>
          <w:marTop w:val="0"/>
          <w:marBottom w:val="0"/>
          <w:divBdr>
            <w:top w:val="none" w:sz="0" w:space="0" w:color="auto"/>
            <w:left w:val="none" w:sz="0" w:space="0" w:color="auto"/>
            <w:bottom w:val="none" w:sz="0" w:space="0" w:color="auto"/>
            <w:right w:val="none" w:sz="0" w:space="0" w:color="auto"/>
          </w:divBdr>
        </w:div>
        <w:div w:id="1248228345">
          <w:marLeft w:val="0"/>
          <w:marRight w:val="0"/>
          <w:marTop w:val="0"/>
          <w:marBottom w:val="0"/>
          <w:divBdr>
            <w:top w:val="none" w:sz="0" w:space="0" w:color="auto"/>
            <w:left w:val="none" w:sz="0" w:space="0" w:color="auto"/>
            <w:bottom w:val="none" w:sz="0" w:space="0" w:color="auto"/>
            <w:right w:val="none" w:sz="0" w:space="0" w:color="auto"/>
          </w:divBdr>
        </w:div>
        <w:div w:id="1300040053">
          <w:marLeft w:val="0"/>
          <w:marRight w:val="0"/>
          <w:marTop w:val="0"/>
          <w:marBottom w:val="0"/>
          <w:divBdr>
            <w:top w:val="none" w:sz="0" w:space="0" w:color="auto"/>
            <w:left w:val="none" w:sz="0" w:space="0" w:color="auto"/>
            <w:bottom w:val="none" w:sz="0" w:space="0" w:color="auto"/>
            <w:right w:val="none" w:sz="0" w:space="0" w:color="auto"/>
          </w:divBdr>
        </w:div>
        <w:div w:id="1544320506">
          <w:marLeft w:val="0"/>
          <w:marRight w:val="0"/>
          <w:marTop w:val="0"/>
          <w:marBottom w:val="0"/>
          <w:divBdr>
            <w:top w:val="none" w:sz="0" w:space="0" w:color="auto"/>
            <w:left w:val="none" w:sz="0" w:space="0" w:color="auto"/>
            <w:bottom w:val="none" w:sz="0" w:space="0" w:color="auto"/>
            <w:right w:val="none" w:sz="0" w:space="0" w:color="auto"/>
          </w:divBdr>
        </w:div>
        <w:div w:id="1708335043">
          <w:marLeft w:val="0"/>
          <w:marRight w:val="0"/>
          <w:marTop w:val="0"/>
          <w:marBottom w:val="0"/>
          <w:divBdr>
            <w:top w:val="none" w:sz="0" w:space="0" w:color="auto"/>
            <w:left w:val="none" w:sz="0" w:space="0" w:color="auto"/>
            <w:bottom w:val="none" w:sz="0" w:space="0" w:color="auto"/>
            <w:right w:val="none" w:sz="0" w:space="0" w:color="auto"/>
          </w:divBdr>
        </w:div>
        <w:div w:id="1821728700">
          <w:marLeft w:val="0"/>
          <w:marRight w:val="0"/>
          <w:marTop w:val="0"/>
          <w:marBottom w:val="0"/>
          <w:divBdr>
            <w:top w:val="none" w:sz="0" w:space="0" w:color="auto"/>
            <w:left w:val="none" w:sz="0" w:space="0" w:color="auto"/>
            <w:bottom w:val="none" w:sz="0" w:space="0" w:color="auto"/>
            <w:right w:val="none" w:sz="0" w:space="0" w:color="auto"/>
          </w:divBdr>
        </w:div>
        <w:div w:id="2079400068">
          <w:marLeft w:val="0"/>
          <w:marRight w:val="0"/>
          <w:marTop w:val="0"/>
          <w:marBottom w:val="0"/>
          <w:divBdr>
            <w:top w:val="none" w:sz="0" w:space="0" w:color="auto"/>
            <w:left w:val="none" w:sz="0" w:space="0" w:color="auto"/>
            <w:bottom w:val="none" w:sz="0" w:space="0" w:color="auto"/>
            <w:right w:val="none" w:sz="0" w:space="0" w:color="auto"/>
          </w:divBdr>
        </w:div>
      </w:divsChild>
    </w:div>
    <w:div w:id="389423726">
      <w:bodyDiv w:val="1"/>
      <w:marLeft w:val="0"/>
      <w:marRight w:val="0"/>
      <w:marTop w:val="0"/>
      <w:marBottom w:val="0"/>
      <w:divBdr>
        <w:top w:val="none" w:sz="0" w:space="0" w:color="auto"/>
        <w:left w:val="none" w:sz="0" w:space="0" w:color="auto"/>
        <w:bottom w:val="none" w:sz="0" w:space="0" w:color="auto"/>
        <w:right w:val="none" w:sz="0" w:space="0" w:color="auto"/>
      </w:divBdr>
    </w:div>
    <w:div w:id="560755624">
      <w:bodyDiv w:val="1"/>
      <w:marLeft w:val="0"/>
      <w:marRight w:val="0"/>
      <w:marTop w:val="0"/>
      <w:marBottom w:val="0"/>
      <w:divBdr>
        <w:top w:val="none" w:sz="0" w:space="0" w:color="auto"/>
        <w:left w:val="none" w:sz="0" w:space="0" w:color="auto"/>
        <w:bottom w:val="none" w:sz="0" w:space="0" w:color="auto"/>
        <w:right w:val="none" w:sz="0" w:space="0" w:color="auto"/>
      </w:divBdr>
      <w:divsChild>
        <w:div w:id="1645230618">
          <w:marLeft w:val="180"/>
          <w:marRight w:val="0"/>
          <w:marTop w:val="240"/>
          <w:marBottom w:val="240"/>
          <w:divBdr>
            <w:top w:val="none" w:sz="0" w:space="0" w:color="auto"/>
            <w:left w:val="none" w:sz="0" w:space="0" w:color="auto"/>
            <w:bottom w:val="none" w:sz="0" w:space="0" w:color="auto"/>
            <w:right w:val="none" w:sz="0" w:space="0" w:color="auto"/>
          </w:divBdr>
        </w:div>
      </w:divsChild>
    </w:div>
    <w:div w:id="656736950">
      <w:bodyDiv w:val="1"/>
      <w:marLeft w:val="0"/>
      <w:marRight w:val="0"/>
      <w:marTop w:val="0"/>
      <w:marBottom w:val="0"/>
      <w:divBdr>
        <w:top w:val="none" w:sz="0" w:space="0" w:color="auto"/>
        <w:left w:val="none" w:sz="0" w:space="0" w:color="auto"/>
        <w:bottom w:val="none" w:sz="0" w:space="0" w:color="auto"/>
        <w:right w:val="none" w:sz="0" w:space="0" w:color="auto"/>
      </w:divBdr>
    </w:div>
    <w:div w:id="754283633">
      <w:bodyDiv w:val="1"/>
      <w:marLeft w:val="0"/>
      <w:marRight w:val="0"/>
      <w:marTop w:val="0"/>
      <w:marBottom w:val="0"/>
      <w:divBdr>
        <w:top w:val="none" w:sz="0" w:space="0" w:color="auto"/>
        <w:left w:val="none" w:sz="0" w:space="0" w:color="auto"/>
        <w:bottom w:val="none" w:sz="0" w:space="0" w:color="auto"/>
        <w:right w:val="none" w:sz="0" w:space="0" w:color="auto"/>
      </w:divBdr>
    </w:div>
    <w:div w:id="788940406">
      <w:bodyDiv w:val="1"/>
      <w:marLeft w:val="0"/>
      <w:marRight w:val="0"/>
      <w:marTop w:val="0"/>
      <w:marBottom w:val="0"/>
      <w:divBdr>
        <w:top w:val="none" w:sz="0" w:space="0" w:color="auto"/>
        <w:left w:val="none" w:sz="0" w:space="0" w:color="auto"/>
        <w:bottom w:val="none" w:sz="0" w:space="0" w:color="auto"/>
        <w:right w:val="none" w:sz="0" w:space="0" w:color="auto"/>
      </w:divBdr>
    </w:div>
    <w:div w:id="818351616">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73678256">
      <w:bodyDiv w:val="1"/>
      <w:marLeft w:val="0"/>
      <w:marRight w:val="0"/>
      <w:marTop w:val="0"/>
      <w:marBottom w:val="0"/>
      <w:divBdr>
        <w:top w:val="none" w:sz="0" w:space="0" w:color="auto"/>
        <w:left w:val="none" w:sz="0" w:space="0" w:color="auto"/>
        <w:bottom w:val="none" w:sz="0" w:space="0" w:color="auto"/>
        <w:right w:val="none" w:sz="0" w:space="0" w:color="auto"/>
      </w:divBdr>
    </w:div>
    <w:div w:id="1036999699">
      <w:bodyDiv w:val="1"/>
      <w:marLeft w:val="0"/>
      <w:marRight w:val="0"/>
      <w:marTop w:val="0"/>
      <w:marBottom w:val="0"/>
      <w:divBdr>
        <w:top w:val="none" w:sz="0" w:space="0" w:color="auto"/>
        <w:left w:val="none" w:sz="0" w:space="0" w:color="auto"/>
        <w:bottom w:val="none" w:sz="0" w:space="0" w:color="auto"/>
        <w:right w:val="none" w:sz="0" w:space="0" w:color="auto"/>
      </w:divBdr>
      <w:divsChild>
        <w:div w:id="972949523">
          <w:marLeft w:val="0"/>
          <w:marRight w:val="0"/>
          <w:marTop w:val="0"/>
          <w:marBottom w:val="240"/>
          <w:divBdr>
            <w:top w:val="none" w:sz="0" w:space="0" w:color="auto"/>
            <w:left w:val="none" w:sz="0" w:space="0" w:color="auto"/>
            <w:bottom w:val="none" w:sz="0" w:space="0" w:color="auto"/>
            <w:right w:val="none" w:sz="0" w:space="0" w:color="auto"/>
          </w:divBdr>
          <w:divsChild>
            <w:div w:id="26873448">
              <w:marLeft w:val="0"/>
              <w:marRight w:val="0"/>
              <w:marTop w:val="24"/>
              <w:marBottom w:val="24"/>
              <w:divBdr>
                <w:top w:val="none" w:sz="0" w:space="0" w:color="auto"/>
                <w:left w:val="none" w:sz="0" w:space="0" w:color="auto"/>
                <w:bottom w:val="none" w:sz="0" w:space="0" w:color="auto"/>
                <w:right w:val="none" w:sz="0" w:space="0" w:color="auto"/>
              </w:divBdr>
              <w:divsChild>
                <w:div w:id="1684043821">
                  <w:marLeft w:val="0"/>
                  <w:marRight w:val="0"/>
                  <w:marTop w:val="0"/>
                  <w:marBottom w:val="0"/>
                  <w:divBdr>
                    <w:top w:val="none" w:sz="0" w:space="0" w:color="auto"/>
                    <w:left w:val="none" w:sz="0" w:space="0" w:color="auto"/>
                    <w:bottom w:val="none" w:sz="0" w:space="0" w:color="auto"/>
                    <w:right w:val="none" w:sz="0" w:space="0" w:color="auto"/>
                  </w:divBdr>
                </w:div>
              </w:divsChild>
            </w:div>
            <w:div w:id="61100076">
              <w:marLeft w:val="0"/>
              <w:marRight w:val="0"/>
              <w:marTop w:val="24"/>
              <w:marBottom w:val="24"/>
              <w:divBdr>
                <w:top w:val="none" w:sz="0" w:space="0" w:color="auto"/>
                <w:left w:val="none" w:sz="0" w:space="0" w:color="auto"/>
                <w:bottom w:val="none" w:sz="0" w:space="0" w:color="auto"/>
                <w:right w:val="none" w:sz="0" w:space="0" w:color="auto"/>
              </w:divBdr>
              <w:divsChild>
                <w:div w:id="1310939619">
                  <w:marLeft w:val="0"/>
                  <w:marRight w:val="0"/>
                  <w:marTop w:val="0"/>
                  <w:marBottom w:val="0"/>
                  <w:divBdr>
                    <w:top w:val="none" w:sz="0" w:space="0" w:color="auto"/>
                    <w:left w:val="none" w:sz="0" w:space="0" w:color="auto"/>
                    <w:bottom w:val="none" w:sz="0" w:space="0" w:color="auto"/>
                    <w:right w:val="none" w:sz="0" w:space="0" w:color="auto"/>
                  </w:divBdr>
                </w:div>
              </w:divsChild>
            </w:div>
            <w:div w:id="81025121">
              <w:marLeft w:val="0"/>
              <w:marRight w:val="0"/>
              <w:marTop w:val="24"/>
              <w:marBottom w:val="24"/>
              <w:divBdr>
                <w:top w:val="none" w:sz="0" w:space="0" w:color="auto"/>
                <w:left w:val="none" w:sz="0" w:space="0" w:color="auto"/>
                <w:bottom w:val="none" w:sz="0" w:space="0" w:color="auto"/>
                <w:right w:val="none" w:sz="0" w:space="0" w:color="auto"/>
              </w:divBdr>
              <w:divsChild>
                <w:div w:id="970985350">
                  <w:marLeft w:val="0"/>
                  <w:marRight w:val="0"/>
                  <w:marTop w:val="0"/>
                  <w:marBottom w:val="0"/>
                  <w:divBdr>
                    <w:top w:val="none" w:sz="0" w:space="0" w:color="auto"/>
                    <w:left w:val="none" w:sz="0" w:space="0" w:color="auto"/>
                    <w:bottom w:val="none" w:sz="0" w:space="0" w:color="auto"/>
                    <w:right w:val="none" w:sz="0" w:space="0" w:color="auto"/>
                  </w:divBdr>
                </w:div>
              </w:divsChild>
            </w:div>
            <w:div w:id="115409985">
              <w:marLeft w:val="0"/>
              <w:marRight w:val="0"/>
              <w:marTop w:val="24"/>
              <w:marBottom w:val="24"/>
              <w:divBdr>
                <w:top w:val="none" w:sz="0" w:space="0" w:color="auto"/>
                <w:left w:val="none" w:sz="0" w:space="0" w:color="auto"/>
                <w:bottom w:val="none" w:sz="0" w:space="0" w:color="auto"/>
                <w:right w:val="none" w:sz="0" w:space="0" w:color="auto"/>
              </w:divBdr>
              <w:divsChild>
                <w:div w:id="1304888324">
                  <w:marLeft w:val="0"/>
                  <w:marRight w:val="0"/>
                  <w:marTop w:val="0"/>
                  <w:marBottom w:val="0"/>
                  <w:divBdr>
                    <w:top w:val="none" w:sz="0" w:space="0" w:color="auto"/>
                    <w:left w:val="none" w:sz="0" w:space="0" w:color="auto"/>
                    <w:bottom w:val="none" w:sz="0" w:space="0" w:color="auto"/>
                    <w:right w:val="none" w:sz="0" w:space="0" w:color="auto"/>
                  </w:divBdr>
                </w:div>
              </w:divsChild>
            </w:div>
            <w:div w:id="121505926">
              <w:marLeft w:val="0"/>
              <w:marRight w:val="0"/>
              <w:marTop w:val="24"/>
              <w:marBottom w:val="24"/>
              <w:divBdr>
                <w:top w:val="none" w:sz="0" w:space="0" w:color="auto"/>
                <w:left w:val="none" w:sz="0" w:space="0" w:color="auto"/>
                <w:bottom w:val="none" w:sz="0" w:space="0" w:color="auto"/>
                <w:right w:val="none" w:sz="0" w:space="0" w:color="auto"/>
              </w:divBdr>
              <w:divsChild>
                <w:div w:id="1909538083">
                  <w:marLeft w:val="0"/>
                  <w:marRight w:val="0"/>
                  <w:marTop w:val="0"/>
                  <w:marBottom w:val="0"/>
                  <w:divBdr>
                    <w:top w:val="none" w:sz="0" w:space="0" w:color="auto"/>
                    <w:left w:val="none" w:sz="0" w:space="0" w:color="auto"/>
                    <w:bottom w:val="none" w:sz="0" w:space="0" w:color="auto"/>
                    <w:right w:val="none" w:sz="0" w:space="0" w:color="auto"/>
                  </w:divBdr>
                </w:div>
              </w:divsChild>
            </w:div>
            <w:div w:id="138301864">
              <w:marLeft w:val="0"/>
              <w:marRight w:val="0"/>
              <w:marTop w:val="24"/>
              <w:marBottom w:val="24"/>
              <w:divBdr>
                <w:top w:val="none" w:sz="0" w:space="0" w:color="auto"/>
                <w:left w:val="none" w:sz="0" w:space="0" w:color="auto"/>
                <w:bottom w:val="none" w:sz="0" w:space="0" w:color="auto"/>
                <w:right w:val="none" w:sz="0" w:space="0" w:color="auto"/>
              </w:divBdr>
              <w:divsChild>
                <w:div w:id="495656719">
                  <w:marLeft w:val="0"/>
                  <w:marRight w:val="0"/>
                  <w:marTop w:val="0"/>
                  <w:marBottom w:val="0"/>
                  <w:divBdr>
                    <w:top w:val="none" w:sz="0" w:space="0" w:color="auto"/>
                    <w:left w:val="none" w:sz="0" w:space="0" w:color="auto"/>
                    <w:bottom w:val="none" w:sz="0" w:space="0" w:color="auto"/>
                    <w:right w:val="none" w:sz="0" w:space="0" w:color="auto"/>
                  </w:divBdr>
                </w:div>
              </w:divsChild>
            </w:div>
            <w:div w:id="142888393">
              <w:marLeft w:val="0"/>
              <w:marRight w:val="0"/>
              <w:marTop w:val="24"/>
              <w:marBottom w:val="24"/>
              <w:divBdr>
                <w:top w:val="none" w:sz="0" w:space="0" w:color="auto"/>
                <w:left w:val="none" w:sz="0" w:space="0" w:color="auto"/>
                <w:bottom w:val="none" w:sz="0" w:space="0" w:color="auto"/>
                <w:right w:val="none" w:sz="0" w:space="0" w:color="auto"/>
              </w:divBdr>
              <w:divsChild>
                <w:div w:id="716005850">
                  <w:marLeft w:val="0"/>
                  <w:marRight w:val="0"/>
                  <w:marTop w:val="0"/>
                  <w:marBottom w:val="0"/>
                  <w:divBdr>
                    <w:top w:val="none" w:sz="0" w:space="0" w:color="auto"/>
                    <w:left w:val="none" w:sz="0" w:space="0" w:color="auto"/>
                    <w:bottom w:val="none" w:sz="0" w:space="0" w:color="auto"/>
                    <w:right w:val="none" w:sz="0" w:space="0" w:color="auto"/>
                  </w:divBdr>
                </w:div>
              </w:divsChild>
            </w:div>
            <w:div w:id="149761884">
              <w:marLeft w:val="0"/>
              <w:marRight w:val="0"/>
              <w:marTop w:val="24"/>
              <w:marBottom w:val="24"/>
              <w:divBdr>
                <w:top w:val="none" w:sz="0" w:space="0" w:color="auto"/>
                <w:left w:val="none" w:sz="0" w:space="0" w:color="auto"/>
                <w:bottom w:val="none" w:sz="0" w:space="0" w:color="auto"/>
                <w:right w:val="none" w:sz="0" w:space="0" w:color="auto"/>
              </w:divBdr>
              <w:divsChild>
                <w:div w:id="578710699">
                  <w:marLeft w:val="0"/>
                  <w:marRight w:val="0"/>
                  <w:marTop w:val="0"/>
                  <w:marBottom w:val="0"/>
                  <w:divBdr>
                    <w:top w:val="none" w:sz="0" w:space="0" w:color="auto"/>
                    <w:left w:val="none" w:sz="0" w:space="0" w:color="auto"/>
                    <w:bottom w:val="none" w:sz="0" w:space="0" w:color="auto"/>
                    <w:right w:val="none" w:sz="0" w:space="0" w:color="auto"/>
                  </w:divBdr>
                </w:div>
              </w:divsChild>
            </w:div>
            <w:div w:id="182214295">
              <w:marLeft w:val="0"/>
              <w:marRight w:val="0"/>
              <w:marTop w:val="24"/>
              <w:marBottom w:val="24"/>
              <w:divBdr>
                <w:top w:val="none" w:sz="0" w:space="0" w:color="auto"/>
                <w:left w:val="none" w:sz="0" w:space="0" w:color="auto"/>
                <w:bottom w:val="none" w:sz="0" w:space="0" w:color="auto"/>
                <w:right w:val="none" w:sz="0" w:space="0" w:color="auto"/>
              </w:divBdr>
              <w:divsChild>
                <w:div w:id="754741530">
                  <w:marLeft w:val="0"/>
                  <w:marRight w:val="0"/>
                  <w:marTop w:val="0"/>
                  <w:marBottom w:val="0"/>
                  <w:divBdr>
                    <w:top w:val="none" w:sz="0" w:space="0" w:color="auto"/>
                    <w:left w:val="none" w:sz="0" w:space="0" w:color="auto"/>
                    <w:bottom w:val="none" w:sz="0" w:space="0" w:color="auto"/>
                    <w:right w:val="none" w:sz="0" w:space="0" w:color="auto"/>
                  </w:divBdr>
                </w:div>
              </w:divsChild>
            </w:div>
            <w:div w:id="191767120">
              <w:marLeft w:val="0"/>
              <w:marRight w:val="0"/>
              <w:marTop w:val="24"/>
              <w:marBottom w:val="24"/>
              <w:divBdr>
                <w:top w:val="none" w:sz="0" w:space="0" w:color="auto"/>
                <w:left w:val="none" w:sz="0" w:space="0" w:color="auto"/>
                <w:bottom w:val="none" w:sz="0" w:space="0" w:color="auto"/>
                <w:right w:val="none" w:sz="0" w:space="0" w:color="auto"/>
              </w:divBdr>
              <w:divsChild>
                <w:div w:id="1545866895">
                  <w:marLeft w:val="0"/>
                  <w:marRight w:val="0"/>
                  <w:marTop w:val="0"/>
                  <w:marBottom w:val="0"/>
                  <w:divBdr>
                    <w:top w:val="none" w:sz="0" w:space="0" w:color="auto"/>
                    <w:left w:val="none" w:sz="0" w:space="0" w:color="auto"/>
                    <w:bottom w:val="none" w:sz="0" w:space="0" w:color="auto"/>
                    <w:right w:val="none" w:sz="0" w:space="0" w:color="auto"/>
                  </w:divBdr>
                </w:div>
              </w:divsChild>
            </w:div>
            <w:div w:id="198006291">
              <w:marLeft w:val="0"/>
              <w:marRight w:val="0"/>
              <w:marTop w:val="24"/>
              <w:marBottom w:val="24"/>
              <w:divBdr>
                <w:top w:val="none" w:sz="0" w:space="0" w:color="auto"/>
                <w:left w:val="none" w:sz="0" w:space="0" w:color="auto"/>
                <w:bottom w:val="none" w:sz="0" w:space="0" w:color="auto"/>
                <w:right w:val="none" w:sz="0" w:space="0" w:color="auto"/>
              </w:divBdr>
              <w:divsChild>
                <w:div w:id="1189025297">
                  <w:marLeft w:val="0"/>
                  <w:marRight w:val="0"/>
                  <w:marTop w:val="0"/>
                  <w:marBottom w:val="0"/>
                  <w:divBdr>
                    <w:top w:val="none" w:sz="0" w:space="0" w:color="auto"/>
                    <w:left w:val="none" w:sz="0" w:space="0" w:color="auto"/>
                    <w:bottom w:val="none" w:sz="0" w:space="0" w:color="auto"/>
                    <w:right w:val="none" w:sz="0" w:space="0" w:color="auto"/>
                  </w:divBdr>
                </w:div>
              </w:divsChild>
            </w:div>
            <w:div w:id="206645306">
              <w:marLeft w:val="0"/>
              <w:marRight w:val="0"/>
              <w:marTop w:val="24"/>
              <w:marBottom w:val="24"/>
              <w:divBdr>
                <w:top w:val="none" w:sz="0" w:space="0" w:color="auto"/>
                <w:left w:val="none" w:sz="0" w:space="0" w:color="auto"/>
                <w:bottom w:val="none" w:sz="0" w:space="0" w:color="auto"/>
                <w:right w:val="none" w:sz="0" w:space="0" w:color="auto"/>
              </w:divBdr>
              <w:divsChild>
                <w:div w:id="2091728680">
                  <w:marLeft w:val="0"/>
                  <w:marRight w:val="0"/>
                  <w:marTop w:val="0"/>
                  <w:marBottom w:val="0"/>
                  <w:divBdr>
                    <w:top w:val="none" w:sz="0" w:space="0" w:color="auto"/>
                    <w:left w:val="none" w:sz="0" w:space="0" w:color="auto"/>
                    <w:bottom w:val="none" w:sz="0" w:space="0" w:color="auto"/>
                    <w:right w:val="none" w:sz="0" w:space="0" w:color="auto"/>
                  </w:divBdr>
                </w:div>
              </w:divsChild>
            </w:div>
            <w:div w:id="223832879">
              <w:marLeft w:val="0"/>
              <w:marRight w:val="0"/>
              <w:marTop w:val="24"/>
              <w:marBottom w:val="24"/>
              <w:divBdr>
                <w:top w:val="none" w:sz="0" w:space="0" w:color="auto"/>
                <w:left w:val="none" w:sz="0" w:space="0" w:color="auto"/>
                <w:bottom w:val="none" w:sz="0" w:space="0" w:color="auto"/>
                <w:right w:val="none" w:sz="0" w:space="0" w:color="auto"/>
              </w:divBdr>
              <w:divsChild>
                <w:div w:id="1269123411">
                  <w:marLeft w:val="0"/>
                  <w:marRight w:val="0"/>
                  <w:marTop w:val="0"/>
                  <w:marBottom w:val="0"/>
                  <w:divBdr>
                    <w:top w:val="none" w:sz="0" w:space="0" w:color="auto"/>
                    <w:left w:val="none" w:sz="0" w:space="0" w:color="auto"/>
                    <w:bottom w:val="none" w:sz="0" w:space="0" w:color="auto"/>
                    <w:right w:val="none" w:sz="0" w:space="0" w:color="auto"/>
                  </w:divBdr>
                </w:div>
              </w:divsChild>
            </w:div>
            <w:div w:id="229274489">
              <w:marLeft w:val="0"/>
              <w:marRight w:val="0"/>
              <w:marTop w:val="24"/>
              <w:marBottom w:val="24"/>
              <w:divBdr>
                <w:top w:val="none" w:sz="0" w:space="0" w:color="auto"/>
                <w:left w:val="none" w:sz="0" w:space="0" w:color="auto"/>
                <w:bottom w:val="none" w:sz="0" w:space="0" w:color="auto"/>
                <w:right w:val="none" w:sz="0" w:space="0" w:color="auto"/>
              </w:divBdr>
              <w:divsChild>
                <w:div w:id="1202668062">
                  <w:marLeft w:val="0"/>
                  <w:marRight w:val="0"/>
                  <w:marTop w:val="0"/>
                  <w:marBottom w:val="0"/>
                  <w:divBdr>
                    <w:top w:val="none" w:sz="0" w:space="0" w:color="auto"/>
                    <w:left w:val="none" w:sz="0" w:space="0" w:color="auto"/>
                    <w:bottom w:val="none" w:sz="0" w:space="0" w:color="auto"/>
                    <w:right w:val="none" w:sz="0" w:space="0" w:color="auto"/>
                  </w:divBdr>
                </w:div>
              </w:divsChild>
            </w:div>
            <w:div w:id="263076487">
              <w:marLeft w:val="0"/>
              <w:marRight w:val="0"/>
              <w:marTop w:val="24"/>
              <w:marBottom w:val="24"/>
              <w:divBdr>
                <w:top w:val="none" w:sz="0" w:space="0" w:color="auto"/>
                <w:left w:val="none" w:sz="0" w:space="0" w:color="auto"/>
                <w:bottom w:val="none" w:sz="0" w:space="0" w:color="auto"/>
                <w:right w:val="none" w:sz="0" w:space="0" w:color="auto"/>
              </w:divBdr>
              <w:divsChild>
                <w:div w:id="579682449">
                  <w:marLeft w:val="0"/>
                  <w:marRight w:val="0"/>
                  <w:marTop w:val="0"/>
                  <w:marBottom w:val="0"/>
                  <w:divBdr>
                    <w:top w:val="none" w:sz="0" w:space="0" w:color="auto"/>
                    <w:left w:val="none" w:sz="0" w:space="0" w:color="auto"/>
                    <w:bottom w:val="none" w:sz="0" w:space="0" w:color="auto"/>
                    <w:right w:val="none" w:sz="0" w:space="0" w:color="auto"/>
                  </w:divBdr>
                </w:div>
              </w:divsChild>
            </w:div>
            <w:div w:id="284698523">
              <w:marLeft w:val="0"/>
              <w:marRight w:val="0"/>
              <w:marTop w:val="24"/>
              <w:marBottom w:val="24"/>
              <w:divBdr>
                <w:top w:val="none" w:sz="0" w:space="0" w:color="auto"/>
                <w:left w:val="none" w:sz="0" w:space="0" w:color="auto"/>
                <w:bottom w:val="none" w:sz="0" w:space="0" w:color="auto"/>
                <w:right w:val="none" w:sz="0" w:space="0" w:color="auto"/>
              </w:divBdr>
              <w:divsChild>
                <w:div w:id="1264797798">
                  <w:marLeft w:val="0"/>
                  <w:marRight w:val="0"/>
                  <w:marTop w:val="0"/>
                  <w:marBottom w:val="0"/>
                  <w:divBdr>
                    <w:top w:val="none" w:sz="0" w:space="0" w:color="auto"/>
                    <w:left w:val="none" w:sz="0" w:space="0" w:color="auto"/>
                    <w:bottom w:val="none" w:sz="0" w:space="0" w:color="auto"/>
                    <w:right w:val="none" w:sz="0" w:space="0" w:color="auto"/>
                  </w:divBdr>
                </w:div>
              </w:divsChild>
            </w:div>
            <w:div w:id="343409953">
              <w:marLeft w:val="0"/>
              <w:marRight w:val="0"/>
              <w:marTop w:val="24"/>
              <w:marBottom w:val="24"/>
              <w:divBdr>
                <w:top w:val="none" w:sz="0" w:space="0" w:color="auto"/>
                <w:left w:val="none" w:sz="0" w:space="0" w:color="auto"/>
                <w:bottom w:val="none" w:sz="0" w:space="0" w:color="auto"/>
                <w:right w:val="none" w:sz="0" w:space="0" w:color="auto"/>
              </w:divBdr>
              <w:divsChild>
                <w:div w:id="2060204617">
                  <w:marLeft w:val="0"/>
                  <w:marRight w:val="0"/>
                  <w:marTop w:val="0"/>
                  <w:marBottom w:val="0"/>
                  <w:divBdr>
                    <w:top w:val="none" w:sz="0" w:space="0" w:color="auto"/>
                    <w:left w:val="none" w:sz="0" w:space="0" w:color="auto"/>
                    <w:bottom w:val="none" w:sz="0" w:space="0" w:color="auto"/>
                    <w:right w:val="none" w:sz="0" w:space="0" w:color="auto"/>
                  </w:divBdr>
                </w:div>
              </w:divsChild>
            </w:div>
            <w:div w:id="434594100">
              <w:marLeft w:val="0"/>
              <w:marRight w:val="0"/>
              <w:marTop w:val="24"/>
              <w:marBottom w:val="24"/>
              <w:divBdr>
                <w:top w:val="none" w:sz="0" w:space="0" w:color="auto"/>
                <w:left w:val="none" w:sz="0" w:space="0" w:color="auto"/>
                <w:bottom w:val="none" w:sz="0" w:space="0" w:color="auto"/>
                <w:right w:val="none" w:sz="0" w:space="0" w:color="auto"/>
              </w:divBdr>
              <w:divsChild>
                <w:div w:id="52046228">
                  <w:marLeft w:val="0"/>
                  <w:marRight w:val="0"/>
                  <w:marTop w:val="0"/>
                  <w:marBottom w:val="0"/>
                  <w:divBdr>
                    <w:top w:val="none" w:sz="0" w:space="0" w:color="auto"/>
                    <w:left w:val="none" w:sz="0" w:space="0" w:color="auto"/>
                    <w:bottom w:val="none" w:sz="0" w:space="0" w:color="auto"/>
                    <w:right w:val="none" w:sz="0" w:space="0" w:color="auto"/>
                  </w:divBdr>
                </w:div>
              </w:divsChild>
            </w:div>
            <w:div w:id="440806358">
              <w:marLeft w:val="0"/>
              <w:marRight w:val="0"/>
              <w:marTop w:val="24"/>
              <w:marBottom w:val="24"/>
              <w:divBdr>
                <w:top w:val="none" w:sz="0" w:space="0" w:color="auto"/>
                <w:left w:val="none" w:sz="0" w:space="0" w:color="auto"/>
                <w:bottom w:val="none" w:sz="0" w:space="0" w:color="auto"/>
                <w:right w:val="none" w:sz="0" w:space="0" w:color="auto"/>
              </w:divBdr>
              <w:divsChild>
                <w:div w:id="294987502">
                  <w:marLeft w:val="0"/>
                  <w:marRight w:val="0"/>
                  <w:marTop w:val="0"/>
                  <w:marBottom w:val="0"/>
                  <w:divBdr>
                    <w:top w:val="none" w:sz="0" w:space="0" w:color="auto"/>
                    <w:left w:val="none" w:sz="0" w:space="0" w:color="auto"/>
                    <w:bottom w:val="none" w:sz="0" w:space="0" w:color="auto"/>
                    <w:right w:val="none" w:sz="0" w:space="0" w:color="auto"/>
                  </w:divBdr>
                </w:div>
              </w:divsChild>
            </w:div>
            <w:div w:id="454956762">
              <w:marLeft w:val="0"/>
              <w:marRight w:val="0"/>
              <w:marTop w:val="24"/>
              <w:marBottom w:val="24"/>
              <w:divBdr>
                <w:top w:val="none" w:sz="0" w:space="0" w:color="auto"/>
                <w:left w:val="none" w:sz="0" w:space="0" w:color="auto"/>
                <w:bottom w:val="none" w:sz="0" w:space="0" w:color="auto"/>
                <w:right w:val="none" w:sz="0" w:space="0" w:color="auto"/>
              </w:divBdr>
              <w:divsChild>
                <w:div w:id="1878079045">
                  <w:marLeft w:val="0"/>
                  <w:marRight w:val="0"/>
                  <w:marTop w:val="0"/>
                  <w:marBottom w:val="0"/>
                  <w:divBdr>
                    <w:top w:val="none" w:sz="0" w:space="0" w:color="auto"/>
                    <w:left w:val="none" w:sz="0" w:space="0" w:color="auto"/>
                    <w:bottom w:val="none" w:sz="0" w:space="0" w:color="auto"/>
                    <w:right w:val="none" w:sz="0" w:space="0" w:color="auto"/>
                  </w:divBdr>
                </w:div>
              </w:divsChild>
            </w:div>
            <w:div w:id="457644002">
              <w:marLeft w:val="0"/>
              <w:marRight w:val="0"/>
              <w:marTop w:val="24"/>
              <w:marBottom w:val="24"/>
              <w:divBdr>
                <w:top w:val="none" w:sz="0" w:space="0" w:color="auto"/>
                <w:left w:val="none" w:sz="0" w:space="0" w:color="auto"/>
                <w:bottom w:val="none" w:sz="0" w:space="0" w:color="auto"/>
                <w:right w:val="none" w:sz="0" w:space="0" w:color="auto"/>
              </w:divBdr>
              <w:divsChild>
                <w:div w:id="1773472839">
                  <w:marLeft w:val="0"/>
                  <w:marRight w:val="0"/>
                  <w:marTop w:val="0"/>
                  <w:marBottom w:val="0"/>
                  <w:divBdr>
                    <w:top w:val="none" w:sz="0" w:space="0" w:color="auto"/>
                    <w:left w:val="none" w:sz="0" w:space="0" w:color="auto"/>
                    <w:bottom w:val="none" w:sz="0" w:space="0" w:color="auto"/>
                    <w:right w:val="none" w:sz="0" w:space="0" w:color="auto"/>
                  </w:divBdr>
                </w:div>
              </w:divsChild>
            </w:div>
            <w:div w:id="505898301">
              <w:marLeft w:val="0"/>
              <w:marRight w:val="0"/>
              <w:marTop w:val="24"/>
              <w:marBottom w:val="24"/>
              <w:divBdr>
                <w:top w:val="none" w:sz="0" w:space="0" w:color="auto"/>
                <w:left w:val="none" w:sz="0" w:space="0" w:color="auto"/>
                <w:bottom w:val="none" w:sz="0" w:space="0" w:color="auto"/>
                <w:right w:val="none" w:sz="0" w:space="0" w:color="auto"/>
              </w:divBdr>
              <w:divsChild>
                <w:div w:id="1467627474">
                  <w:marLeft w:val="0"/>
                  <w:marRight w:val="0"/>
                  <w:marTop w:val="0"/>
                  <w:marBottom w:val="0"/>
                  <w:divBdr>
                    <w:top w:val="none" w:sz="0" w:space="0" w:color="auto"/>
                    <w:left w:val="none" w:sz="0" w:space="0" w:color="auto"/>
                    <w:bottom w:val="none" w:sz="0" w:space="0" w:color="auto"/>
                    <w:right w:val="none" w:sz="0" w:space="0" w:color="auto"/>
                  </w:divBdr>
                </w:div>
              </w:divsChild>
            </w:div>
            <w:div w:id="713306816">
              <w:marLeft w:val="0"/>
              <w:marRight w:val="0"/>
              <w:marTop w:val="24"/>
              <w:marBottom w:val="24"/>
              <w:divBdr>
                <w:top w:val="none" w:sz="0" w:space="0" w:color="auto"/>
                <w:left w:val="none" w:sz="0" w:space="0" w:color="auto"/>
                <w:bottom w:val="none" w:sz="0" w:space="0" w:color="auto"/>
                <w:right w:val="none" w:sz="0" w:space="0" w:color="auto"/>
              </w:divBdr>
              <w:divsChild>
                <w:div w:id="295834980">
                  <w:marLeft w:val="0"/>
                  <w:marRight w:val="0"/>
                  <w:marTop w:val="0"/>
                  <w:marBottom w:val="0"/>
                  <w:divBdr>
                    <w:top w:val="none" w:sz="0" w:space="0" w:color="auto"/>
                    <w:left w:val="none" w:sz="0" w:space="0" w:color="auto"/>
                    <w:bottom w:val="none" w:sz="0" w:space="0" w:color="auto"/>
                    <w:right w:val="none" w:sz="0" w:space="0" w:color="auto"/>
                  </w:divBdr>
                </w:div>
              </w:divsChild>
            </w:div>
            <w:div w:id="721712062">
              <w:marLeft w:val="0"/>
              <w:marRight w:val="0"/>
              <w:marTop w:val="24"/>
              <w:marBottom w:val="24"/>
              <w:divBdr>
                <w:top w:val="none" w:sz="0" w:space="0" w:color="auto"/>
                <w:left w:val="none" w:sz="0" w:space="0" w:color="auto"/>
                <w:bottom w:val="none" w:sz="0" w:space="0" w:color="auto"/>
                <w:right w:val="none" w:sz="0" w:space="0" w:color="auto"/>
              </w:divBdr>
              <w:divsChild>
                <w:div w:id="352532462">
                  <w:marLeft w:val="0"/>
                  <w:marRight w:val="0"/>
                  <w:marTop w:val="0"/>
                  <w:marBottom w:val="0"/>
                  <w:divBdr>
                    <w:top w:val="none" w:sz="0" w:space="0" w:color="auto"/>
                    <w:left w:val="none" w:sz="0" w:space="0" w:color="auto"/>
                    <w:bottom w:val="none" w:sz="0" w:space="0" w:color="auto"/>
                    <w:right w:val="none" w:sz="0" w:space="0" w:color="auto"/>
                  </w:divBdr>
                </w:div>
              </w:divsChild>
            </w:div>
            <w:div w:id="814226751">
              <w:marLeft w:val="0"/>
              <w:marRight w:val="0"/>
              <w:marTop w:val="24"/>
              <w:marBottom w:val="24"/>
              <w:divBdr>
                <w:top w:val="none" w:sz="0" w:space="0" w:color="auto"/>
                <w:left w:val="none" w:sz="0" w:space="0" w:color="auto"/>
                <w:bottom w:val="none" w:sz="0" w:space="0" w:color="auto"/>
                <w:right w:val="none" w:sz="0" w:space="0" w:color="auto"/>
              </w:divBdr>
              <w:divsChild>
                <w:div w:id="123546775">
                  <w:marLeft w:val="0"/>
                  <w:marRight w:val="0"/>
                  <w:marTop w:val="0"/>
                  <w:marBottom w:val="0"/>
                  <w:divBdr>
                    <w:top w:val="none" w:sz="0" w:space="0" w:color="auto"/>
                    <w:left w:val="none" w:sz="0" w:space="0" w:color="auto"/>
                    <w:bottom w:val="none" w:sz="0" w:space="0" w:color="auto"/>
                    <w:right w:val="none" w:sz="0" w:space="0" w:color="auto"/>
                  </w:divBdr>
                </w:div>
              </w:divsChild>
            </w:div>
            <w:div w:id="885992123">
              <w:marLeft w:val="0"/>
              <w:marRight w:val="0"/>
              <w:marTop w:val="24"/>
              <w:marBottom w:val="24"/>
              <w:divBdr>
                <w:top w:val="none" w:sz="0" w:space="0" w:color="auto"/>
                <w:left w:val="none" w:sz="0" w:space="0" w:color="auto"/>
                <w:bottom w:val="none" w:sz="0" w:space="0" w:color="auto"/>
                <w:right w:val="none" w:sz="0" w:space="0" w:color="auto"/>
              </w:divBdr>
              <w:divsChild>
                <w:div w:id="676349491">
                  <w:marLeft w:val="0"/>
                  <w:marRight w:val="0"/>
                  <w:marTop w:val="0"/>
                  <w:marBottom w:val="0"/>
                  <w:divBdr>
                    <w:top w:val="none" w:sz="0" w:space="0" w:color="auto"/>
                    <w:left w:val="none" w:sz="0" w:space="0" w:color="auto"/>
                    <w:bottom w:val="none" w:sz="0" w:space="0" w:color="auto"/>
                    <w:right w:val="none" w:sz="0" w:space="0" w:color="auto"/>
                  </w:divBdr>
                </w:div>
              </w:divsChild>
            </w:div>
            <w:div w:id="934555436">
              <w:marLeft w:val="0"/>
              <w:marRight w:val="0"/>
              <w:marTop w:val="24"/>
              <w:marBottom w:val="24"/>
              <w:divBdr>
                <w:top w:val="none" w:sz="0" w:space="0" w:color="auto"/>
                <w:left w:val="none" w:sz="0" w:space="0" w:color="auto"/>
                <w:bottom w:val="none" w:sz="0" w:space="0" w:color="auto"/>
                <w:right w:val="none" w:sz="0" w:space="0" w:color="auto"/>
              </w:divBdr>
              <w:divsChild>
                <w:div w:id="681929367">
                  <w:marLeft w:val="0"/>
                  <w:marRight w:val="0"/>
                  <w:marTop w:val="0"/>
                  <w:marBottom w:val="0"/>
                  <w:divBdr>
                    <w:top w:val="none" w:sz="0" w:space="0" w:color="auto"/>
                    <w:left w:val="none" w:sz="0" w:space="0" w:color="auto"/>
                    <w:bottom w:val="none" w:sz="0" w:space="0" w:color="auto"/>
                    <w:right w:val="none" w:sz="0" w:space="0" w:color="auto"/>
                  </w:divBdr>
                </w:div>
              </w:divsChild>
            </w:div>
            <w:div w:id="935788742">
              <w:marLeft w:val="0"/>
              <w:marRight w:val="0"/>
              <w:marTop w:val="24"/>
              <w:marBottom w:val="24"/>
              <w:divBdr>
                <w:top w:val="none" w:sz="0" w:space="0" w:color="auto"/>
                <w:left w:val="none" w:sz="0" w:space="0" w:color="auto"/>
                <w:bottom w:val="none" w:sz="0" w:space="0" w:color="auto"/>
                <w:right w:val="none" w:sz="0" w:space="0" w:color="auto"/>
              </w:divBdr>
              <w:divsChild>
                <w:div w:id="857088471">
                  <w:marLeft w:val="0"/>
                  <w:marRight w:val="0"/>
                  <w:marTop w:val="0"/>
                  <w:marBottom w:val="0"/>
                  <w:divBdr>
                    <w:top w:val="none" w:sz="0" w:space="0" w:color="auto"/>
                    <w:left w:val="none" w:sz="0" w:space="0" w:color="auto"/>
                    <w:bottom w:val="none" w:sz="0" w:space="0" w:color="auto"/>
                    <w:right w:val="none" w:sz="0" w:space="0" w:color="auto"/>
                  </w:divBdr>
                </w:div>
              </w:divsChild>
            </w:div>
            <w:div w:id="956452448">
              <w:marLeft w:val="0"/>
              <w:marRight w:val="0"/>
              <w:marTop w:val="24"/>
              <w:marBottom w:val="24"/>
              <w:divBdr>
                <w:top w:val="none" w:sz="0" w:space="0" w:color="auto"/>
                <w:left w:val="none" w:sz="0" w:space="0" w:color="auto"/>
                <w:bottom w:val="none" w:sz="0" w:space="0" w:color="auto"/>
                <w:right w:val="none" w:sz="0" w:space="0" w:color="auto"/>
              </w:divBdr>
              <w:divsChild>
                <w:div w:id="2046523345">
                  <w:marLeft w:val="0"/>
                  <w:marRight w:val="0"/>
                  <w:marTop w:val="0"/>
                  <w:marBottom w:val="0"/>
                  <w:divBdr>
                    <w:top w:val="none" w:sz="0" w:space="0" w:color="auto"/>
                    <w:left w:val="none" w:sz="0" w:space="0" w:color="auto"/>
                    <w:bottom w:val="none" w:sz="0" w:space="0" w:color="auto"/>
                    <w:right w:val="none" w:sz="0" w:space="0" w:color="auto"/>
                  </w:divBdr>
                </w:div>
              </w:divsChild>
            </w:div>
            <w:div w:id="958997799">
              <w:marLeft w:val="0"/>
              <w:marRight w:val="0"/>
              <w:marTop w:val="24"/>
              <w:marBottom w:val="24"/>
              <w:divBdr>
                <w:top w:val="none" w:sz="0" w:space="0" w:color="auto"/>
                <w:left w:val="none" w:sz="0" w:space="0" w:color="auto"/>
                <w:bottom w:val="none" w:sz="0" w:space="0" w:color="auto"/>
                <w:right w:val="none" w:sz="0" w:space="0" w:color="auto"/>
              </w:divBdr>
              <w:divsChild>
                <w:div w:id="1626426979">
                  <w:marLeft w:val="0"/>
                  <w:marRight w:val="0"/>
                  <w:marTop w:val="0"/>
                  <w:marBottom w:val="0"/>
                  <w:divBdr>
                    <w:top w:val="none" w:sz="0" w:space="0" w:color="auto"/>
                    <w:left w:val="none" w:sz="0" w:space="0" w:color="auto"/>
                    <w:bottom w:val="none" w:sz="0" w:space="0" w:color="auto"/>
                    <w:right w:val="none" w:sz="0" w:space="0" w:color="auto"/>
                  </w:divBdr>
                </w:div>
              </w:divsChild>
            </w:div>
            <w:div w:id="971865958">
              <w:marLeft w:val="0"/>
              <w:marRight w:val="0"/>
              <w:marTop w:val="24"/>
              <w:marBottom w:val="24"/>
              <w:divBdr>
                <w:top w:val="none" w:sz="0" w:space="0" w:color="auto"/>
                <w:left w:val="none" w:sz="0" w:space="0" w:color="auto"/>
                <w:bottom w:val="none" w:sz="0" w:space="0" w:color="auto"/>
                <w:right w:val="none" w:sz="0" w:space="0" w:color="auto"/>
              </w:divBdr>
              <w:divsChild>
                <w:div w:id="1426224414">
                  <w:marLeft w:val="0"/>
                  <w:marRight w:val="0"/>
                  <w:marTop w:val="0"/>
                  <w:marBottom w:val="0"/>
                  <w:divBdr>
                    <w:top w:val="none" w:sz="0" w:space="0" w:color="auto"/>
                    <w:left w:val="none" w:sz="0" w:space="0" w:color="auto"/>
                    <w:bottom w:val="none" w:sz="0" w:space="0" w:color="auto"/>
                    <w:right w:val="none" w:sz="0" w:space="0" w:color="auto"/>
                  </w:divBdr>
                </w:div>
              </w:divsChild>
            </w:div>
            <w:div w:id="1043091666">
              <w:marLeft w:val="0"/>
              <w:marRight w:val="0"/>
              <w:marTop w:val="24"/>
              <w:marBottom w:val="24"/>
              <w:divBdr>
                <w:top w:val="none" w:sz="0" w:space="0" w:color="auto"/>
                <w:left w:val="none" w:sz="0" w:space="0" w:color="auto"/>
                <w:bottom w:val="none" w:sz="0" w:space="0" w:color="auto"/>
                <w:right w:val="none" w:sz="0" w:space="0" w:color="auto"/>
              </w:divBdr>
              <w:divsChild>
                <w:div w:id="194659127">
                  <w:marLeft w:val="0"/>
                  <w:marRight w:val="0"/>
                  <w:marTop w:val="0"/>
                  <w:marBottom w:val="0"/>
                  <w:divBdr>
                    <w:top w:val="none" w:sz="0" w:space="0" w:color="auto"/>
                    <w:left w:val="none" w:sz="0" w:space="0" w:color="auto"/>
                    <w:bottom w:val="none" w:sz="0" w:space="0" w:color="auto"/>
                    <w:right w:val="none" w:sz="0" w:space="0" w:color="auto"/>
                  </w:divBdr>
                </w:div>
              </w:divsChild>
            </w:div>
            <w:div w:id="1073626301">
              <w:marLeft w:val="0"/>
              <w:marRight w:val="0"/>
              <w:marTop w:val="24"/>
              <w:marBottom w:val="24"/>
              <w:divBdr>
                <w:top w:val="none" w:sz="0" w:space="0" w:color="auto"/>
                <w:left w:val="none" w:sz="0" w:space="0" w:color="auto"/>
                <w:bottom w:val="none" w:sz="0" w:space="0" w:color="auto"/>
                <w:right w:val="none" w:sz="0" w:space="0" w:color="auto"/>
              </w:divBdr>
              <w:divsChild>
                <w:div w:id="378747786">
                  <w:marLeft w:val="0"/>
                  <w:marRight w:val="0"/>
                  <w:marTop w:val="0"/>
                  <w:marBottom w:val="0"/>
                  <w:divBdr>
                    <w:top w:val="none" w:sz="0" w:space="0" w:color="auto"/>
                    <w:left w:val="none" w:sz="0" w:space="0" w:color="auto"/>
                    <w:bottom w:val="none" w:sz="0" w:space="0" w:color="auto"/>
                    <w:right w:val="none" w:sz="0" w:space="0" w:color="auto"/>
                  </w:divBdr>
                </w:div>
              </w:divsChild>
            </w:div>
            <w:div w:id="1117067911">
              <w:marLeft w:val="0"/>
              <w:marRight w:val="0"/>
              <w:marTop w:val="24"/>
              <w:marBottom w:val="24"/>
              <w:divBdr>
                <w:top w:val="none" w:sz="0" w:space="0" w:color="auto"/>
                <w:left w:val="none" w:sz="0" w:space="0" w:color="auto"/>
                <w:bottom w:val="none" w:sz="0" w:space="0" w:color="auto"/>
                <w:right w:val="none" w:sz="0" w:space="0" w:color="auto"/>
              </w:divBdr>
              <w:divsChild>
                <w:div w:id="1928462621">
                  <w:marLeft w:val="0"/>
                  <w:marRight w:val="0"/>
                  <w:marTop w:val="0"/>
                  <w:marBottom w:val="0"/>
                  <w:divBdr>
                    <w:top w:val="none" w:sz="0" w:space="0" w:color="auto"/>
                    <w:left w:val="none" w:sz="0" w:space="0" w:color="auto"/>
                    <w:bottom w:val="none" w:sz="0" w:space="0" w:color="auto"/>
                    <w:right w:val="none" w:sz="0" w:space="0" w:color="auto"/>
                  </w:divBdr>
                </w:div>
              </w:divsChild>
            </w:div>
            <w:div w:id="1195725515">
              <w:marLeft w:val="0"/>
              <w:marRight w:val="0"/>
              <w:marTop w:val="24"/>
              <w:marBottom w:val="24"/>
              <w:divBdr>
                <w:top w:val="none" w:sz="0" w:space="0" w:color="auto"/>
                <w:left w:val="none" w:sz="0" w:space="0" w:color="auto"/>
                <w:bottom w:val="none" w:sz="0" w:space="0" w:color="auto"/>
                <w:right w:val="none" w:sz="0" w:space="0" w:color="auto"/>
              </w:divBdr>
              <w:divsChild>
                <w:div w:id="1241715185">
                  <w:marLeft w:val="0"/>
                  <w:marRight w:val="0"/>
                  <w:marTop w:val="0"/>
                  <w:marBottom w:val="0"/>
                  <w:divBdr>
                    <w:top w:val="none" w:sz="0" w:space="0" w:color="auto"/>
                    <w:left w:val="none" w:sz="0" w:space="0" w:color="auto"/>
                    <w:bottom w:val="none" w:sz="0" w:space="0" w:color="auto"/>
                    <w:right w:val="none" w:sz="0" w:space="0" w:color="auto"/>
                  </w:divBdr>
                </w:div>
              </w:divsChild>
            </w:div>
            <w:div w:id="1211696780">
              <w:marLeft w:val="0"/>
              <w:marRight w:val="0"/>
              <w:marTop w:val="24"/>
              <w:marBottom w:val="24"/>
              <w:divBdr>
                <w:top w:val="none" w:sz="0" w:space="0" w:color="auto"/>
                <w:left w:val="none" w:sz="0" w:space="0" w:color="auto"/>
                <w:bottom w:val="none" w:sz="0" w:space="0" w:color="auto"/>
                <w:right w:val="none" w:sz="0" w:space="0" w:color="auto"/>
              </w:divBdr>
              <w:divsChild>
                <w:div w:id="1299648231">
                  <w:marLeft w:val="0"/>
                  <w:marRight w:val="0"/>
                  <w:marTop w:val="0"/>
                  <w:marBottom w:val="0"/>
                  <w:divBdr>
                    <w:top w:val="none" w:sz="0" w:space="0" w:color="auto"/>
                    <w:left w:val="none" w:sz="0" w:space="0" w:color="auto"/>
                    <w:bottom w:val="none" w:sz="0" w:space="0" w:color="auto"/>
                    <w:right w:val="none" w:sz="0" w:space="0" w:color="auto"/>
                  </w:divBdr>
                </w:div>
              </w:divsChild>
            </w:div>
            <w:div w:id="1223098420">
              <w:marLeft w:val="0"/>
              <w:marRight w:val="0"/>
              <w:marTop w:val="24"/>
              <w:marBottom w:val="24"/>
              <w:divBdr>
                <w:top w:val="none" w:sz="0" w:space="0" w:color="auto"/>
                <w:left w:val="none" w:sz="0" w:space="0" w:color="auto"/>
                <w:bottom w:val="none" w:sz="0" w:space="0" w:color="auto"/>
                <w:right w:val="none" w:sz="0" w:space="0" w:color="auto"/>
              </w:divBdr>
              <w:divsChild>
                <w:div w:id="1455489610">
                  <w:marLeft w:val="0"/>
                  <w:marRight w:val="0"/>
                  <w:marTop w:val="0"/>
                  <w:marBottom w:val="0"/>
                  <w:divBdr>
                    <w:top w:val="none" w:sz="0" w:space="0" w:color="auto"/>
                    <w:left w:val="none" w:sz="0" w:space="0" w:color="auto"/>
                    <w:bottom w:val="none" w:sz="0" w:space="0" w:color="auto"/>
                    <w:right w:val="none" w:sz="0" w:space="0" w:color="auto"/>
                  </w:divBdr>
                </w:div>
              </w:divsChild>
            </w:div>
            <w:div w:id="1224561209">
              <w:marLeft w:val="0"/>
              <w:marRight w:val="0"/>
              <w:marTop w:val="24"/>
              <w:marBottom w:val="24"/>
              <w:divBdr>
                <w:top w:val="none" w:sz="0" w:space="0" w:color="auto"/>
                <w:left w:val="none" w:sz="0" w:space="0" w:color="auto"/>
                <w:bottom w:val="none" w:sz="0" w:space="0" w:color="auto"/>
                <w:right w:val="none" w:sz="0" w:space="0" w:color="auto"/>
              </w:divBdr>
              <w:divsChild>
                <w:div w:id="333193103">
                  <w:marLeft w:val="0"/>
                  <w:marRight w:val="0"/>
                  <w:marTop w:val="0"/>
                  <w:marBottom w:val="0"/>
                  <w:divBdr>
                    <w:top w:val="none" w:sz="0" w:space="0" w:color="auto"/>
                    <w:left w:val="none" w:sz="0" w:space="0" w:color="auto"/>
                    <w:bottom w:val="none" w:sz="0" w:space="0" w:color="auto"/>
                    <w:right w:val="none" w:sz="0" w:space="0" w:color="auto"/>
                  </w:divBdr>
                </w:div>
              </w:divsChild>
            </w:div>
            <w:div w:id="1275792103">
              <w:marLeft w:val="0"/>
              <w:marRight w:val="0"/>
              <w:marTop w:val="24"/>
              <w:marBottom w:val="24"/>
              <w:divBdr>
                <w:top w:val="none" w:sz="0" w:space="0" w:color="auto"/>
                <w:left w:val="none" w:sz="0" w:space="0" w:color="auto"/>
                <w:bottom w:val="none" w:sz="0" w:space="0" w:color="auto"/>
                <w:right w:val="none" w:sz="0" w:space="0" w:color="auto"/>
              </w:divBdr>
              <w:divsChild>
                <w:div w:id="1744792682">
                  <w:marLeft w:val="0"/>
                  <w:marRight w:val="0"/>
                  <w:marTop w:val="0"/>
                  <w:marBottom w:val="0"/>
                  <w:divBdr>
                    <w:top w:val="none" w:sz="0" w:space="0" w:color="auto"/>
                    <w:left w:val="none" w:sz="0" w:space="0" w:color="auto"/>
                    <w:bottom w:val="none" w:sz="0" w:space="0" w:color="auto"/>
                    <w:right w:val="none" w:sz="0" w:space="0" w:color="auto"/>
                  </w:divBdr>
                </w:div>
              </w:divsChild>
            </w:div>
            <w:div w:id="1288051833">
              <w:marLeft w:val="0"/>
              <w:marRight w:val="0"/>
              <w:marTop w:val="24"/>
              <w:marBottom w:val="24"/>
              <w:divBdr>
                <w:top w:val="none" w:sz="0" w:space="0" w:color="auto"/>
                <w:left w:val="none" w:sz="0" w:space="0" w:color="auto"/>
                <w:bottom w:val="none" w:sz="0" w:space="0" w:color="auto"/>
                <w:right w:val="none" w:sz="0" w:space="0" w:color="auto"/>
              </w:divBdr>
              <w:divsChild>
                <w:div w:id="1886867774">
                  <w:marLeft w:val="0"/>
                  <w:marRight w:val="0"/>
                  <w:marTop w:val="0"/>
                  <w:marBottom w:val="0"/>
                  <w:divBdr>
                    <w:top w:val="none" w:sz="0" w:space="0" w:color="auto"/>
                    <w:left w:val="none" w:sz="0" w:space="0" w:color="auto"/>
                    <w:bottom w:val="none" w:sz="0" w:space="0" w:color="auto"/>
                    <w:right w:val="none" w:sz="0" w:space="0" w:color="auto"/>
                  </w:divBdr>
                </w:div>
              </w:divsChild>
            </w:div>
            <w:div w:id="1315912692">
              <w:marLeft w:val="0"/>
              <w:marRight w:val="0"/>
              <w:marTop w:val="24"/>
              <w:marBottom w:val="24"/>
              <w:divBdr>
                <w:top w:val="none" w:sz="0" w:space="0" w:color="auto"/>
                <w:left w:val="none" w:sz="0" w:space="0" w:color="auto"/>
                <w:bottom w:val="none" w:sz="0" w:space="0" w:color="auto"/>
                <w:right w:val="none" w:sz="0" w:space="0" w:color="auto"/>
              </w:divBdr>
              <w:divsChild>
                <w:div w:id="1208644531">
                  <w:marLeft w:val="0"/>
                  <w:marRight w:val="0"/>
                  <w:marTop w:val="0"/>
                  <w:marBottom w:val="0"/>
                  <w:divBdr>
                    <w:top w:val="none" w:sz="0" w:space="0" w:color="auto"/>
                    <w:left w:val="none" w:sz="0" w:space="0" w:color="auto"/>
                    <w:bottom w:val="none" w:sz="0" w:space="0" w:color="auto"/>
                    <w:right w:val="none" w:sz="0" w:space="0" w:color="auto"/>
                  </w:divBdr>
                </w:div>
              </w:divsChild>
            </w:div>
            <w:div w:id="1416903334">
              <w:marLeft w:val="0"/>
              <w:marRight w:val="0"/>
              <w:marTop w:val="24"/>
              <w:marBottom w:val="24"/>
              <w:divBdr>
                <w:top w:val="none" w:sz="0" w:space="0" w:color="auto"/>
                <w:left w:val="none" w:sz="0" w:space="0" w:color="auto"/>
                <w:bottom w:val="none" w:sz="0" w:space="0" w:color="auto"/>
                <w:right w:val="none" w:sz="0" w:space="0" w:color="auto"/>
              </w:divBdr>
              <w:divsChild>
                <w:div w:id="1971741175">
                  <w:marLeft w:val="0"/>
                  <w:marRight w:val="0"/>
                  <w:marTop w:val="0"/>
                  <w:marBottom w:val="0"/>
                  <w:divBdr>
                    <w:top w:val="none" w:sz="0" w:space="0" w:color="auto"/>
                    <w:left w:val="none" w:sz="0" w:space="0" w:color="auto"/>
                    <w:bottom w:val="none" w:sz="0" w:space="0" w:color="auto"/>
                    <w:right w:val="none" w:sz="0" w:space="0" w:color="auto"/>
                  </w:divBdr>
                </w:div>
              </w:divsChild>
            </w:div>
            <w:div w:id="1437868989">
              <w:marLeft w:val="0"/>
              <w:marRight w:val="0"/>
              <w:marTop w:val="24"/>
              <w:marBottom w:val="24"/>
              <w:divBdr>
                <w:top w:val="none" w:sz="0" w:space="0" w:color="auto"/>
                <w:left w:val="none" w:sz="0" w:space="0" w:color="auto"/>
                <w:bottom w:val="none" w:sz="0" w:space="0" w:color="auto"/>
                <w:right w:val="none" w:sz="0" w:space="0" w:color="auto"/>
              </w:divBdr>
              <w:divsChild>
                <w:div w:id="883061303">
                  <w:marLeft w:val="0"/>
                  <w:marRight w:val="0"/>
                  <w:marTop w:val="0"/>
                  <w:marBottom w:val="0"/>
                  <w:divBdr>
                    <w:top w:val="none" w:sz="0" w:space="0" w:color="auto"/>
                    <w:left w:val="none" w:sz="0" w:space="0" w:color="auto"/>
                    <w:bottom w:val="none" w:sz="0" w:space="0" w:color="auto"/>
                    <w:right w:val="none" w:sz="0" w:space="0" w:color="auto"/>
                  </w:divBdr>
                </w:div>
              </w:divsChild>
            </w:div>
            <w:div w:id="1441340491">
              <w:marLeft w:val="0"/>
              <w:marRight w:val="0"/>
              <w:marTop w:val="24"/>
              <w:marBottom w:val="24"/>
              <w:divBdr>
                <w:top w:val="none" w:sz="0" w:space="0" w:color="auto"/>
                <w:left w:val="none" w:sz="0" w:space="0" w:color="auto"/>
                <w:bottom w:val="none" w:sz="0" w:space="0" w:color="auto"/>
                <w:right w:val="none" w:sz="0" w:space="0" w:color="auto"/>
              </w:divBdr>
              <w:divsChild>
                <w:div w:id="795442374">
                  <w:marLeft w:val="0"/>
                  <w:marRight w:val="0"/>
                  <w:marTop w:val="0"/>
                  <w:marBottom w:val="0"/>
                  <w:divBdr>
                    <w:top w:val="none" w:sz="0" w:space="0" w:color="auto"/>
                    <w:left w:val="none" w:sz="0" w:space="0" w:color="auto"/>
                    <w:bottom w:val="none" w:sz="0" w:space="0" w:color="auto"/>
                    <w:right w:val="none" w:sz="0" w:space="0" w:color="auto"/>
                  </w:divBdr>
                </w:div>
              </w:divsChild>
            </w:div>
            <w:div w:id="1481968801">
              <w:marLeft w:val="0"/>
              <w:marRight w:val="0"/>
              <w:marTop w:val="24"/>
              <w:marBottom w:val="24"/>
              <w:divBdr>
                <w:top w:val="none" w:sz="0" w:space="0" w:color="auto"/>
                <w:left w:val="none" w:sz="0" w:space="0" w:color="auto"/>
                <w:bottom w:val="none" w:sz="0" w:space="0" w:color="auto"/>
                <w:right w:val="none" w:sz="0" w:space="0" w:color="auto"/>
              </w:divBdr>
              <w:divsChild>
                <w:div w:id="1435128710">
                  <w:marLeft w:val="0"/>
                  <w:marRight w:val="0"/>
                  <w:marTop w:val="0"/>
                  <w:marBottom w:val="0"/>
                  <w:divBdr>
                    <w:top w:val="none" w:sz="0" w:space="0" w:color="auto"/>
                    <w:left w:val="none" w:sz="0" w:space="0" w:color="auto"/>
                    <w:bottom w:val="none" w:sz="0" w:space="0" w:color="auto"/>
                    <w:right w:val="none" w:sz="0" w:space="0" w:color="auto"/>
                  </w:divBdr>
                </w:div>
              </w:divsChild>
            </w:div>
            <w:div w:id="1542136183">
              <w:marLeft w:val="0"/>
              <w:marRight w:val="0"/>
              <w:marTop w:val="24"/>
              <w:marBottom w:val="24"/>
              <w:divBdr>
                <w:top w:val="none" w:sz="0" w:space="0" w:color="auto"/>
                <w:left w:val="none" w:sz="0" w:space="0" w:color="auto"/>
                <w:bottom w:val="none" w:sz="0" w:space="0" w:color="auto"/>
                <w:right w:val="none" w:sz="0" w:space="0" w:color="auto"/>
              </w:divBdr>
              <w:divsChild>
                <w:div w:id="1014527750">
                  <w:marLeft w:val="0"/>
                  <w:marRight w:val="0"/>
                  <w:marTop w:val="0"/>
                  <w:marBottom w:val="0"/>
                  <w:divBdr>
                    <w:top w:val="none" w:sz="0" w:space="0" w:color="auto"/>
                    <w:left w:val="none" w:sz="0" w:space="0" w:color="auto"/>
                    <w:bottom w:val="none" w:sz="0" w:space="0" w:color="auto"/>
                    <w:right w:val="none" w:sz="0" w:space="0" w:color="auto"/>
                  </w:divBdr>
                </w:div>
              </w:divsChild>
            </w:div>
            <w:div w:id="1576430666">
              <w:marLeft w:val="0"/>
              <w:marRight w:val="0"/>
              <w:marTop w:val="24"/>
              <w:marBottom w:val="24"/>
              <w:divBdr>
                <w:top w:val="none" w:sz="0" w:space="0" w:color="auto"/>
                <w:left w:val="none" w:sz="0" w:space="0" w:color="auto"/>
                <w:bottom w:val="none" w:sz="0" w:space="0" w:color="auto"/>
                <w:right w:val="none" w:sz="0" w:space="0" w:color="auto"/>
              </w:divBdr>
              <w:divsChild>
                <w:div w:id="1012488881">
                  <w:marLeft w:val="0"/>
                  <w:marRight w:val="0"/>
                  <w:marTop w:val="0"/>
                  <w:marBottom w:val="0"/>
                  <w:divBdr>
                    <w:top w:val="none" w:sz="0" w:space="0" w:color="auto"/>
                    <w:left w:val="none" w:sz="0" w:space="0" w:color="auto"/>
                    <w:bottom w:val="none" w:sz="0" w:space="0" w:color="auto"/>
                    <w:right w:val="none" w:sz="0" w:space="0" w:color="auto"/>
                  </w:divBdr>
                </w:div>
              </w:divsChild>
            </w:div>
            <w:div w:id="1601914452">
              <w:marLeft w:val="0"/>
              <w:marRight w:val="0"/>
              <w:marTop w:val="24"/>
              <w:marBottom w:val="24"/>
              <w:divBdr>
                <w:top w:val="none" w:sz="0" w:space="0" w:color="auto"/>
                <w:left w:val="none" w:sz="0" w:space="0" w:color="auto"/>
                <w:bottom w:val="none" w:sz="0" w:space="0" w:color="auto"/>
                <w:right w:val="none" w:sz="0" w:space="0" w:color="auto"/>
              </w:divBdr>
              <w:divsChild>
                <w:div w:id="1378234637">
                  <w:marLeft w:val="0"/>
                  <w:marRight w:val="0"/>
                  <w:marTop w:val="0"/>
                  <w:marBottom w:val="0"/>
                  <w:divBdr>
                    <w:top w:val="none" w:sz="0" w:space="0" w:color="auto"/>
                    <w:left w:val="none" w:sz="0" w:space="0" w:color="auto"/>
                    <w:bottom w:val="none" w:sz="0" w:space="0" w:color="auto"/>
                    <w:right w:val="none" w:sz="0" w:space="0" w:color="auto"/>
                  </w:divBdr>
                </w:div>
              </w:divsChild>
            </w:div>
            <w:div w:id="1617057279">
              <w:marLeft w:val="0"/>
              <w:marRight w:val="0"/>
              <w:marTop w:val="24"/>
              <w:marBottom w:val="24"/>
              <w:divBdr>
                <w:top w:val="none" w:sz="0" w:space="0" w:color="auto"/>
                <w:left w:val="none" w:sz="0" w:space="0" w:color="auto"/>
                <w:bottom w:val="none" w:sz="0" w:space="0" w:color="auto"/>
                <w:right w:val="none" w:sz="0" w:space="0" w:color="auto"/>
              </w:divBdr>
              <w:divsChild>
                <w:div w:id="1962488591">
                  <w:marLeft w:val="0"/>
                  <w:marRight w:val="0"/>
                  <w:marTop w:val="0"/>
                  <w:marBottom w:val="0"/>
                  <w:divBdr>
                    <w:top w:val="none" w:sz="0" w:space="0" w:color="auto"/>
                    <w:left w:val="none" w:sz="0" w:space="0" w:color="auto"/>
                    <w:bottom w:val="none" w:sz="0" w:space="0" w:color="auto"/>
                    <w:right w:val="none" w:sz="0" w:space="0" w:color="auto"/>
                  </w:divBdr>
                </w:div>
              </w:divsChild>
            </w:div>
            <w:div w:id="1617831346">
              <w:marLeft w:val="0"/>
              <w:marRight w:val="0"/>
              <w:marTop w:val="24"/>
              <w:marBottom w:val="24"/>
              <w:divBdr>
                <w:top w:val="none" w:sz="0" w:space="0" w:color="auto"/>
                <w:left w:val="none" w:sz="0" w:space="0" w:color="auto"/>
                <w:bottom w:val="none" w:sz="0" w:space="0" w:color="auto"/>
                <w:right w:val="none" w:sz="0" w:space="0" w:color="auto"/>
              </w:divBdr>
              <w:divsChild>
                <w:div w:id="975069450">
                  <w:marLeft w:val="0"/>
                  <w:marRight w:val="0"/>
                  <w:marTop w:val="0"/>
                  <w:marBottom w:val="0"/>
                  <w:divBdr>
                    <w:top w:val="none" w:sz="0" w:space="0" w:color="auto"/>
                    <w:left w:val="none" w:sz="0" w:space="0" w:color="auto"/>
                    <w:bottom w:val="none" w:sz="0" w:space="0" w:color="auto"/>
                    <w:right w:val="none" w:sz="0" w:space="0" w:color="auto"/>
                  </w:divBdr>
                </w:div>
              </w:divsChild>
            </w:div>
            <w:div w:id="1631477041">
              <w:marLeft w:val="0"/>
              <w:marRight w:val="0"/>
              <w:marTop w:val="24"/>
              <w:marBottom w:val="24"/>
              <w:divBdr>
                <w:top w:val="none" w:sz="0" w:space="0" w:color="auto"/>
                <w:left w:val="none" w:sz="0" w:space="0" w:color="auto"/>
                <w:bottom w:val="none" w:sz="0" w:space="0" w:color="auto"/>
                <w:right w:val="none" w:sz="0" w:space="0" w:color="auto"/>
              </w:divBdr>
              <w:divsChild>
                <w:div w:id="894202100">
                  <w:marLeft w:val="0"/>
                  <w:marRight w:val="0"/>
                  <w:marTop w:val="0"/>
                  <w:marBottom w:val="0"/>
                  <w:divBdr>
                    <w:top w:val="none" w:sz="0" w:space="0" w:color="auto"/>
                    <w:left w:val="none" w:sz="0" w:space="0" w:color="auto"/>
                    <w:bottom w:val="none" w:sz="0" w:space="0" w:color="auto"/>
                    <w:right w:val="none" w:sz="0" w:space="0" w:color="auto"/>
                  </w:divBdr>
                </w:div>
              </w:divsChild>
            </w:div>
            <w:div w:id="1631663816">
              <w:marLeft w:val="0"/>
              <w:marRight w:val="0"/>
              <w:marTop w:val="24"/>
              <w:marBottom w:val="24"/>
              <w:divBdr>
                <w:top w:val="none" w:sz="0" w:space="0" w:color="auto"/>
                <w:left w:val="none" w:sz="0" w:space="0" w:color="auto"/>
                <w:bottom w:val="none" w:sz="0" w:space="0" w:color="auto"/>
                <w:right w:val="none" w:sz="0" w:space="0" w:color="auto"/>
              </w:divBdr>
              <w:divsChild>
                <w:div w:id="308676758">
                  <w:marLeft w:val="0"/>
                  <w:marRight w:val="0"/>
                  <w:marTop w:val="0"/>
                  <w:marBottom w:val="0"/>
                  <w:divBdr>
                    <w:top w:val="none" w:sz="0" w:space="0" w:color="auto"/>
                    <w:left w:val="none" w:sz="0" w:space="0" w:color="auto"/>
                    <w:bottom w:val="none" w:sz="0" w:space="0" w:color="auto"/>
                    <w:right w:val="none" w:sz="0" w:space="0" w:color="auto"/>
                  </w:divBdr>
                </w:div>
              </w:divsChild>
            </w:div>
            <w:div w:id="1686321282">
              <w:marLeft w:val="0"/>
              <w:marRight w:val="0"/>
              <w:marTop w:val="24"/>
              <w:marBottom w:val="24"/>
              <w:divBdr>
                <w:top w:val="none" w:sz="0" w:space="0" w:color="auto"/>
                <w:left w:val="none" w:sz="0" w:space="0" w:color="auto"/>
                <w:bottom w:val="none" w:sz="0" w:space="0" w:color="auto"/>
                <w:right w:val="none" w:sz="0" w:space="0" w:color="auto"/>
              </w:divBdr>
              <w:divsChild>
                <w:div w:id="1238202332">
                  <w:marLeft w:val="0"/>
                  <w:marRight w:val="0"/>
                  <w:marTop w:val="0"/>
                  <w:marBottom w:val="0"/>
                  <w:divBdr>
                    <w:top w:val="none" w:sz="0" w:space="0" w:color="auto"/>
                    <w:left w:val="none" w:sz="0" w:space="0" w:color="auto"/>
                    <w:bottom w:val="none" w:sz="0" w:space="0" w:color="auto"/>
                    <w:right w:val="none" w:sz="0" w:space="0" w:color="auto"/>
                  </w:divBdr>
                </w:div>
              </w:divsChild>
            </w:div>
            <w:div w:id="1740401839">
              <w:marLeft w:val="0"/>
              <w:marRight w:val="0"/>
              <w:marTop w:val="24"/>
              <w:marBottom w:val="24"/>
              <w:divBdr>
                <w:top w:val="none" w:sz="0" w:space="0" w:color="auto"/>
                <w:left w:val="none" w:sz="0" w:space="0" w:color="auto"/>
                <w:bottom w:val="none" w:sz="0" w:space="0" w:color="auto"/>
                <w:right w:val="none" w:sz="0" w:space="0" w:color="auto"/>
              </w:divBdr>
              <w:divsChild>
                <w:div w:id="1863201067">
                  <w:marLeft w:val="0"/>
                  <w:marRight w:val="0"/>
                  <w:marTop w:val="0"/>
                  <w:marBottom w:val="0"/>
                  <w:divBdr>
                    <w:top w:val="none" w:sz="0" w:space="0" w:color="auto"/>
                    <w:left w:val="none" w:sz="0" w:space="0" w:color="auto"/>
                    <w:bottom w:val="none" w:sz="0" w:space="0" w:color="auto"/>
                    <w:right w:val="none" w:sz="0" w:space="0" w:color="auto"/>
                  </w:divBdr>
                </w:div>
              </w:divsChild>
            </w:div>
            <w:div w:id="1794975674">
              <w:marLeft w:val="0"/>
              <w:marRight w:val="0"/>
              <w:marTop w:val="24"/>
              <w:marBottom w:val="24"/>
              <w:divBdr>
                <w:top w:val="none" w:sz="0" w:space="0" w:color="auto"/>
                <w:left w:val="none" w:sz="0" w:space="0" w:color="auto"/>
                <w:bottom w:val="none" w:sz="0" w:space="0" w:color="auto"/>
                <w:right w:val="none" w:sz="0" w:space="0" w:color="auto"/>
              </w:divBdr>
              <w:divsChild>
                <w:div w:id="1702707668">
                  <w:marLeft w:val="0"/>
                  <w:marRight w:val="0"/>
                  <w:marTop w:val="0"/>
                  <w:marBottom w:val="0"/>
                  <w:divBdr>
                    <w:top w:val="none" w:sz="0" w:space="0" w:color="auto"/>
                    <w:left w:val="none" w:sz="0" w:space="0" w:color="auto"/>
                    <w:bottom w:val="none" w:sz="0" w:space="0" w:color="auto"/>
                    <w:right w:val="none" w:sz="0" w:space="0" w:color="auto"/>
                  </w:divBdr>
                </w:div>
              </w:divsChild>
            </w:div>
            <w:div w:id="1815873382">
              <w:marLeft w:val="0"/>
              <w:marRight w:val="0"/>
              <w:marTop w:val="24"/>
              <w:marBottom w:val="24"/>
              <w:divBdr>
                <w:top w:val="none" w:sz="0" w:space="0" w:color="auto"/>
                <w:left w:val="none" w:sz="0" w:space="0" w:color="auto"/>
                <w:bottom w:val="none" w:sz="0" w:space="0" w:color="auto"/>
                <w:right w:val="none" w:sz="0" w:space="0" w:color="auto"/>
              </w:divBdr>
              <w:divsChild>
                <w:div w:id="1044057829">
                  <w:marLeft w:val="0"/>
                  <w:marRight w:val="0"/>
                  <w:marTop w:val="0"/>
                  <w:marBottom w:val="0"/>
                  <w:divBdr>
                    <w:top w:val="none" w:sz="0" w:space="0" w:color="auto"/>
                    <w:left w:val="none" w:sz="0" w:space="0" w:color="auto"/>
                    <w:bottom w:val="none" w:sz="0" w:space="0" w:color="auto"/>
                    <w:right w:val="none" w:sz="0" w:space="0" w:color="auto"/>
                  </w:divBdr>
                </w:div>
              </w:divsChild>
            </w:div>
            <w:div w:id="1826821337">
              <w:marLeft w:val="0"/>
              <w:marRight w:val="0"/>
              <w:marTop w:val="24"/>
              <w:marBottom w:val="24"/>
              <w:divBdr>
                <w:top w:val="none" w:sz="0" w:space="0" w:color="auto"/>
                <w:left w:val="none" w:sz="0" w:space="0" w:color="auto"/>
                <w:bottom w:val="none" w:sz="0" w:space="0" w:color="auto"/>
                <w:right w:val="none" w:sz="0" w:space="0" w:color="auto"/>
              </w:divBdr>
              <w:divsChild>
                <w:div w:id="1182934832">
                  <w:marLeft w:val="0"/>
                  <w:marRight w:val="0"/>
                  <w:marTop w:val="0"/>
                  <w:marBottom w:val="0"/>
                  <w:divBdr>
                    <w:top w:val="none" w:sz="0" w:space="0" w:color="auto"/>
                    <w:left w:val="none" w:sz="0" w:space="0" w:color="auto"/>
                    <w:bottom w:val="none" w:sz="0" w:space="0" w:color="auto"/>
                    <w:right w:val="none" w:sz="0" w:space="0" w:color="auto"/>
                  </w:divBdr>
                </w:div>
              </w:divsChild>
            </w:div>
            <w:div w:id="1841432935">
              <w:marLeft w:val="0"/>
              <w:marRight w:val="0"/>
              <w:marTop w:val="24"/>
              <w:marBottom w:val="24"/>
              <w:divBdr>
                <w:top w:val="none" w:sz="0" w:space="0" w:color="auto"/>
                <w:left w:val="none" w:sz="0" w:space="0" w:color="auto"/>
                <w:bottom w:val="none" w:sz="0" w:space="0" w:color="auto"/>
                <w:right w:val="none" w:sz="0" w:space="0" w:color="auto"/>
              </w:divBdr>
              <w:divsChild>
                <w:div w:id="157428141">
                  <w:marLeft w:val="0"/>
                  <w:marRight w:val="0"/>
                  <w:marTop w:val="0"/>
                  <w:marBottom w:val="0"/>
                  <w:divBdr>
                    <w:top w:val="none" w:sz="0" w:space="0" w:color="auto"/>
                    <w:left w:val="none" w:sz="0" w:space="0" w:color="auto"/>
                    <w:bottom w:val="none" w:sz="0" w:space="0" w:color="auto"/>
                    <w:right w:val="none" w:sz="0" w:space="0" w:color="auto"/>
                  </w:divBdr>
                </w:div>
              </w:divsChild>
            </w:div>
            <w:div w:id="1848865864">
              <w:marLeft w:val="0"/>
              <w:marRight w:val="0"/>
              <w:marTop w:val="24"/>
              <w:marBottom w:val="24"/>
              <w:divBdr>
                <w:top w:val="none" w:sz="0" w:space="0" w:color="auto"/>
                <w:left w:val="none" w:sz="0" w:space="0" w:color="auto"/>
                <w:bottom w:val="none" w:sz="0" w:space="0" w:color="auto"/>
                <w:right w:val="none" w:sz="0" w:space="0" w:color="auto"/>
              </w:divBdr>
              <w:divsChild>
                <w:div w:id="773404649">
                  <w:marLeft w:val="0"/>
                  <w:marRight w:val="0"/>
                  <w:marTop w:val="0"/>
                  <w:marBottom w:val="0"/>
                  <w:divBdr>
                    <w:top w:val="none" w:sz="0" w:space="0" w:color="auto"/>
                    <w:left w:val="none" w:sz="0" w:space="0" w:color="auto"/>
                    <w:bottom w:val="none" w:sz="0" w:space="0" w:color="auto"/>
                    <w:right w:val="none" w:sz="0" w:space="0" w:color="auto"/>
                  </w:divBdr>
                </w:div>
              </w:divsChild>
            </w:div>
            <w:div w:id="1921597127">
              <w:marLeft w:val="0"/>
              <w:marRight w:val="0"/>
              <w:marTop w:val="24"/>
              <w:marBottom w:val="24"/>
              <w:divBdr>
                <w:top w:val="none" w:sz="0" w:space="0" w:color="auto"/>
                <w:left w:val="none" w:sz="0" w:space="0" w:color="auto"/>
                <w:bottom w:val="none" w:sz="0" w:space="0" w:color="auto"/>
                <w:right w:val="none" w:sz="0" w:space="0" w:color="auto"/>
              </w:divBdr>
              <w:divsChild>
                <w:div w:id="1762410273">
                  <w:marLeft w:val="0"/>
                  <w:marRight w:val="0"/>
                  <w:marTop w:val="0"/>
                  <w:marBottom w:val="0"/>
                  <w:divBdr>
                    <w:top w:val="none" w:sz="0" w:space="0" w:color="auto"/>
                    <w:left w:val="none" w:sz="0" w:space="0" w:color="auto"/>
                    <w:bottom w:val="none" w:sz="0" w:space="0" w:color="auto"/>
                    <w:right w:val="none" w:sz="0" w:space="0" w:color="auto"/>
                  </w:divBdr>
                </w:div>
              </w:divsChild>
            </w:div>
            <w:div w:id="1921744014">
              <w:marLeft w:val="0"/>
              <w:marRight w:val="0"/>
              <w:marTop w:val="24"/>
              <w:marBottom w:val="24"/>
              <w:divBdr>
                <w:top w:val="none" w:sz="0" w:space="0" w:color="auto"/>
                <w:left w:val="none" w:sz="0" w:space="0" w:color="auto"/>
                <w:bottom w:val="none" w:sz="0" w:space="0" w:color="auto"/>
                <w:right w:val="none" w:sz="0" w:space="0" w:color="auto"/>
              </w:divBdr>
              <w:divsChild>
                <w:div w:id="27335024">
                  <w:marLeft w:val="0"/>
                  <w:marRight w:val="0"/>
                  <w:marTop w:val="0"/>
                  <w:marBottom w:val="0"/>
                  <w:divBdr>
                    <w:top w:val="none" w:sz="0" w:space="0" w:color="auto"/>
                    <w:left w:val="none" w:sz="0" w:space="0" w:color="auto"/>
                    <w:bottom w:val="none" w:sz="0" w:space="0" w:color="auto"/>
                    <w:right w:val="none" w:sz="0" w:space="0" w:color="auto"/>
                  </w:divBdr>
                </w:div>
              </w:divsChild>
            </w:div>
            <w:div w:id="1956207702">
              <w:marLeft w:val="0"/>
              <w:marRight w:val="0"/>
              <w:marTop w:val="24"/>
              <w:marBottom w:val="24"/>
              <w:divBdr>
                <w:top w:val="none" w:sz="0" w:space="0" w:color="auto"/>
                <w:left w:val="none" w:sz="0" w:space="0" w:color="auto"/>
                <w:bottom w:val="none" w:sz="0" w:space="0" w:color="auto"/>
                <w:right w:val="none" w:sz="0" w:space="0" w:color="auto"/>
              </w:divBdr>
              <w:divsChild>
                <w:div w:id="1943873895">
                  <w:marLeft w:val="0"/>
                  <w:marRight w:val="0"/>
                  <w:marTop w:val="0"/>
                  <w:marBottom w:val="0"/>
                  <w:divBdr>
                    <w:top w:val="none" w:sz="0" w:space="0" w:color="auto"/>
                    <w:left w:val="none" w:sz="0" w:space="0" w:color="auto"/>
                    <w:bottom w:val="none" w:sz="0" w:space="0" w:color="auto"/>
                    <w:right w:val="none" w:sz="0" w:space="0" w:color="auto"/>
                  </w:divBdr>
                </w:div>
              </w:divsChild>
            </w:div>
            <w:div w:id="1968579466">
              <w:marLeft w:val="0"/>
              <w:marRight w:val="0"/>
              <w:marTop w:val="24"/>
              <w:marBottom w:val="24"/>
              <w:divBdr>
                <w:top w:val="none" w:sz="0" w:space="0" w:color="auto"/>
                <w:left w:val="none" w:sz="0" w:space="0" w:color="auto"/>
                <w:bottom w:val="none" w:sz="0" w:space="0" w:color="auto"/>
                <w:right w:val="none" w:sz="0" w:space="0" w:color="auto"/>
              </w:divBdr>
              <w:divsChild>
                <w:div w:id="1301308176">
                  <w:marLeft w:val="0"/>
                  <w:marRight w:val="0"/>
                  <w:marTop w:val="0"/>
                  <w:marBottom w:val="0"/>
                  <w:divBdr>
                    <w:top w:val="none" w:sz="0" w:space="0" w:color="auto"/>
                    <w:left w:val="none" w:sz="0" w:space="0" w:color="auto"/>
                    <w:bottom w:val="none" w:sz="0" w:space="0" w:color="auto"/>
                    <w:right w:val="none" w:sz="0" w:space="0" w:color="auto"/>
                  </w:divBdr>
                </w:div>
              </w:divsChild>
            </w:div>
            <w:div w:id="1982927624">
              <w:marLeft w:val="0"/>
              <w:marRight w:val="0"/>
              <w:marTop w:val="24"/>
              <w:marBottom w:val="24"/>
              <w:divBdr>
                <w:top w:val="none" w:sz="0" w:space="0" w:color="auto"/>
                <w:left w:val="none" w:sz="0" w:space="0" w:color="auto"/>
                <w:bottom w:val="none" w:sz="0" w:space="0" w:color="auto"/>
                <w:right w:val="none" w:sz="0" w:space="0" w:color="auto"/>
              </w:divBdr>
              <w:divsChild>
                <w:div w:id="1420442044">
                  <w:marLeft w:val="0"/>
                  <w:marRight w:val="0"/>
                  <w:marTop w:val="0"/>
                  <w:marBottom w:val="0"/>
                  <w:divBdr>
                    <w:top w:val="none" w:sz="0" w:space="0" w:color="auto"/>
                    <w:left w:val="none" w:sz="0" w:space="0" w:color="auto"/>
                    <w:bottom w:val="none" w:sz="0" w:space="0" w:color="auto"/>
                    <w:right w:val="none" w:sz="0" w:space="0" w:color="auto"/>
                  </w:divBdr>
                </w:div>
              </w:divsChild>
            </w:div>
            <w:div w:id="2065522650">
              <w:marLeft w:val="0"/>
              <w:marRight w:val="0"/>
              <w:marTop w:val="24"/>
              <w:marBottom w:val="24"/>
              <w:divBdr>
                <w:top w:val="none" w:sz="0" w:space="0" w:color="auto"/>
                <w:left w:val="none" w:sz="0" w:space="0" w:color="auto"/>
                <w:bottom w:val="none" w:sz="0" w:space="0" w:color="auto"/>
                <w:right w:val="none" w:sz="0" w:space="0" w:color="auto"/>
              </w:divBdr>
              <w:divsChild>
                <w:div w:id="1420559927">
                  <w:marLeft w:val="0"/>
                  <w:marRight w:val="0"/>
                  <w:marTop w:val="0"/>
                  <w:marBottom w:val="0"/>
                  <w:divBdr>
                    <w:top w:val="none" w:sz="0" w:space="0" w:color="auto"/>
                    <w:left w:val="none" w:sz="0" w:space="0" w:color="auto"/>
                    <w:bottom w:val="none" w:sz="0" w:space="0" w:color="auto"/>
                    <w:right w:val="none" w:sz="0" w:space="0" w:color="auto"/>
                  </w:divBdr>
                </w:div>
              </w:divsChild>
            </w:div>
            <w:div w:id="2109304555">
              <w:marLeft w:val="0"/>
              <w:marRight w:val="0"/>
              <w:marTop w:val="24"/>
              <w:marBottom w:val="24"/>
              <w:divBdr>
                <w:top w:val="none" w:sz="0" w:space="0" w:color="auto"/>
                <w:left w:val="none" w:sz="0" w:space="0" w:color="auto"/>
                <w:bottom w:val="none" w:sz="0" w:space="0" w:color="auto"/>
                <w:right w:val="none" w:sz="0" w:space="0" w:color="auto"/>
              </w:divBdr>
              <w:divsChild>
                <w:div w:id="9012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8405">
      <w:bodyDiv w:val="1"/>
      <w:marLeft w:val="0"/>
      <w:marRight w:val="0"/>
      <w:marTop w:val="0"/>
      <w:marBottom w:val="0"/>
      <w:divBdr>
        <w:top w:val="none" w:sz="0" w:space="0" w:color="auto"/>
        <w:left w:val="none" w:sz="0" w:space="0" w:color="auto"/>
        <w:bottom w:val="none" w:sz="0" w:space="0" w:color="auto"/>
        <w:right w:val="none" w:sz="0" w:space="0" w:color="auto"/>
      </w:divBdr>
    </w:div>
    <w:div w:id="1131443123">
      <w:bodyDiv w:val="1"/>
      <w:marLeft w:val="0"/>
      <w:marRight w:val="0"/>
      <w:marTop w:val="0"/>
      <w:marBottom w:val="0"/>
      <w:divBdr>
        <w:top w:val="none" w:sz="0" w:space="0" w:color="auto"/>
        <w:left w:val="none" w:sz="0" w:space="0" w:color="auto"/>
        <w:bottom w:val="none" w:sz="0" w:space="0" w:color="auto"/>
        <w:right w:val="none" w:sz="0" w:space="0" w:color="auto"/>
      </w:divBdr>
    </w:div>
    <w:div w:id="129455413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44549718">
      <w:bodyDiv w:val="1"/>
      <w:marLeft w:val="0"/>
      <w:marRight w:val="0"/>
      <w:marTop w:val="0"/>
      <w:marBottom w:val="0"/>
      <w:divBdr>
        <w:top w:val="none" w:sz="0" w:space="0" w:color="auto"/>
        <w:left w:val="none" w:sz="0" w:space="0" w:color="auto"/>
        <w:bottom w:val="none" w:sz="0" w:space="0" w:color="auto"/>
        <w:right w:val="none" w:sz="0" w:space="0" w:color="auto"/>
      </w:divBdr>
    </w:div>
    <w:div w:id="1512648558">
      <w:bodyDiv w:val="1"/>
      <w:marLeft w:val="0"/>
      <w:marRight w:val="0"/>
      <w:marTop w:val="0"/>
      <w:marBottom w:val="0"/>
      <w:divBdr>
        <w:top w:val="none" w:sz="0" w:space="0" w:color="auto"/>
        <w:left w:val="none" w:sz="0" w:space="0" w:color="auto"/>
        <w:bottom w:val="none" w:sz="0" w:space="0" w:color="auto"/>
        <w:right w:val="none" w:sz="0" w:space="0" w:color="auto"/>
      </w:divBdr>
    </w:div>
    <w:div w:id="1729062668">
      <w:bodyDiv w:val="1"/>
      <w:marLeft w:val="0"/>
      <w:marRight w:val="0"/>
      <w:marTop w:val="0"/>
      <w:marBottom w:val="0"/>
      <w:divBdr>
        <w:top w:val="none" w:sz="0" w:space="0" w:color="auto"/>
        <w:left w:val="none" w:sz="0" w:space="0" w:color="auto"/>
        <w:bottom w:val="none" w:sz="0" w:space="0" w:color="auto"/>
        <w:right w:val="none" w:sz="0" w:space="0" w:color="auto"/>
      </w:divBdr>
    </w:div>
    <w:div w:id="1744985201">
      <w:bodyDiv w:val="1"/>
      <w:marLeft w:val="0"/>
      <w:marRight w:val="0"/>
      <w:marTop w:val="0"/>
      <w:marBottom w:val="0"/>
      <w:divBdr>
        <w:top w:val="none" w:sz="0" w:space="0" w:color="auto"/>
        <w:left w:val="none" w:sz="0" w:space="0" w:color="auto"/>
        <w:bottom w:val="none" w:sz="0" w:space="0" w:color="auto"/>
        <w:right w:val="none" w:sz="0" w:space="0" w:color="auto"/>
      </w:divBdr>
    </w:div>
    <w:div w:id="1817919011">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56714908">
      <w:bodyDiv w:val="1"/>
      <w:marLeft w:val="0"/>
      <w:marRight w:val="0"/>
      <w:marTop w:val="0"/>
      <w:marBottom w:val="0"/>
      <w:divBdr>
        <w:top w:val="none" w:sz="0" w:space="0" w:color="auto"/>
        <w:left w:val="none" w:sz="0" w:space="0" w:color="auto"/>
        <w:bottom w:val="none" w:sz="0" w:space="0" w:color="auto"/>
        <w:right w:val="none" w:sz="0" w:space="0" w:color="auto"/>
      </w:divBdr>
    </w:div>
    <w:div w:id="19742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94B8-58A9-47C2-9225-66B18B99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Mihirig, Balqees</dc:creator>
  <cp:keywords/>
  <cp:lastModifiedBy>DelFranco, Ruthie</cp:lastModifiedBy>
  <cp:revision>4</cp:revision>
  <cp:lastPrinted>2022-06-08T18:08:00Z</cp:lastPrinted>
  <dcterms:created xsi:type="dcterms:W3CDTF">2022-06-21T14:56:00Z</dcterms:created>
  <dcterms:modified xsi:type="dcterms:W3CDTF">2022-07-14T13:10:00Z</dcterms:modified>
</cp:coreProperties>
</file>