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6A07" w14:textId="775BDC5F" w:rsidR="008E4935" w:rsidRPr="00601A56" w:rsidRDefault="008E4935" w:rsidP="00601A56">
      <w:pPr>
        <w:spacing w:after="0" w:line="240" w:lineRule="auto"/>
        <w:ind w:left="2160" w:firstLine="720"/>
        <w:jc w:val="right"/>
        <w:rPr>
          <w:rFonts w:ascii="Times New Roman" w:hAnsi="Times New Roman" w:cs="Times New Roman"/>
          <w:sz w:val="24"/>
          <w:szCs w:val="24"/>
        </w:rPr>
      </w:pPr>
      <w:bookmarkStart w:id="0" w:name="_GoBack"/>
      <w:bookmarkEnd w:id="0"/>
      <w:r w:rsidRPr="00C7084D">
        <w:rPr>
          <w:rFonts w:ascii="Times New Roman" w:hAnsi="Times New Roman" w:cs="Times New Roman"/>
          <w:sz w:val="24"/>
          <w:szCs w:val="24"/>
        </w:rPr>
        <w:t xml:space="preserve">Staff: </w:t>
      </w:r>
      <w:r w:rsidRPr="00C7084D">
        <w:rPr>
          <w:rFonts w:ascii="Times New Roman" w:hAnsi="Times New Roman" w:cs="Times New Roman"/>
          <w:sz w:val="24"/>
          <w:szCs w:val="24"/>
          <w:u w:val="single"/>
        </w:rPr>
        <w:t xml:space="preserve">Committee on </w:t>
      </w:r>
      <w:r w:rsidR="00763280">
        <w:rPr>
          <w:rFonts w:ascii="Times New Roman" w:hAnsi="Times New Roman" w:cs="Times New Roman"/>
          <w:sz w:val="24"/>
          <w:szCs w:val="24"/>
          <w:u w:val="single"/>
        </w:rPr>
        <w:t xml:space="preserve">Public </w:t>
      </w:r>
      <w:r w:rsidRPr="00C7084D">
        <w:rPr>
          <w:rFonts w:ascii="Times New Roman" w:hAnsi="Times New Roman" w:cs="Times New Roman"/>
          <w:sz w:val="24"/>
          <w:szCs w:val="24"/>
          <w:u w:val="single"/>
        </w:rPr>
        <w:t xml:space="preserve">Housing </w:t>
      </w:r>
    </w:p>
    <w:p w14:paraId="00228125" w14:textId="43E25BA2" w:rsidR="008E4935" w:rsidRPr="00C7084D" w:rsidRDefault="008E4935" w:rsidP="001C34D4">
      <w:pPr>
        <w:tabs>
          <w:tab w:val="left" w:pos="-1440"/>
        </w:tabs>
        <w:spacing w:after="0" w:line="240" w:lineRule="auto"/>
        <w:ind w:left="3600"/>
        <w:jc w:val="right"/>
        <w:rPr>
          <w:rFonts w:ascii="Times New Roman" w:hAnsi="Times New Roman" w:cs="Times New Roman"/>
          <w:sz w:val="24"/>
          <w:szCs w:val="24"/>
        </w:rPr>
      </w:pPr>
      <w:r w:rsidRPr="00C7084D">
        <w:rPr>
          <w:rFonts w:ascii="Times New Roman" w:hAnsi="Times New Roman" w:cs="Times New Roman"/>
          <w:sz w:val="24"/>
          <w:szCs w:val="24"/>
        </w:rPr>
        <w:tab/>
        <w:t xml:space="preserve">Audrey Son, </w:t>
      </w:r>
      <w:r w:rsidR="00967AC1">
        <w:rPr>
          <w:rFonts w:ascii="Times New Roman" w:hAnsi="Times New Roman" w:cs="Times New Roman"/>
          <w:sz w:val="24"/>
          <w:szCs w:val="24"/>
        </w:rPr>
        <w:t xml:space="preserve">Senior Legislative </w:t>
      </w:r>
      <w:r w:rsidRPr="00C7084D">
        <w:rPr>
          <w:rFonts w:ascii="Times New Roman" w:hAnsi="Times New Roman" w:cs="Times New Roman"/>
          <w:sz w:val="24"/>
          <w:szCs w:val="24"/>
        </w:rPr>
        <w:t>Counsel</w:t>
      </w:r>
    </w:p>
    <w:p w14:paraId="46C12B0D" w14:textId="77777777" w:rsidR="008E4935" w:rsidRPr="00C7084D" w:rsidRDefault="008E4935" w:rsidP="008E4935">
      <w:pPr>
        <w:tabs>
          <w:tab w:val="left" w:pos="-1440"/>
        </w:tabs>
        <w:spacing w:after="0" w:line="240" w:lineRule="auto"/>
        <w:ind w:left="4320"/>
        <w:jc w:val="right"/>
        <w:rPr>
          <w:rFonts w:ascii="Times New Roman" w:hAnsi="Times New Roman" w:cs="Times New Roman"/>
          <w:sz w:val="24"/>
          <w:szCs w:val="24"/>
        </w:rPr>
      </w:pPr>
      <w:r w:rsidRPr="00C7084D">
        <w:rPr>
          <w:rFonts w:ascii="Times New Roman" w:hAnsi="Times New Roman" w:cs="Times New Roman"/>
          <w:sz w:val="24"/>
          <w:szCs w:val="24"/>
        </w:rPr>
        <w:t>Jose Conde, Senior Policy Analyst</w:t>
      </w:r>
    </w:p>
    <w:p w14:paraId="5A3CE34A" w14:textId="087EF30D" w:rsidR="001C34D4" w:rsidRDefault="004375CA" w:rsidP="008E4935">
      <w:pPr>
        <w:tabs>
          <w:tab w:val="left" w:pos="-1440"/>
        </w:tabs>
        <w:spacing w:after="0" w:line="240" w:lineRule="auto"/>
        <w:ind w:left="4320"/>
        <w:jc w:val="right"/>
        <w:rPr>
          <w:rFonts w:ascii="Times New Roman" w:hAnsi="Times New Roman" w:cs="Times New Roman"/>
          <w:sz w:val="24"/>
          <w:szCs w:val="24"/>
        </w:rPr>
      </w:pPr>
      <w:r>
        <w:rPr>
          <w:rFonts w:ascii="Times New Roman" w:hAnsi="Times New Roman" w:cs="Times New Roman"/>
          <w:sz w:val="24"/>
          <w:szCs w:val="24"/>
        </w:rPr>
        <w:t>Ricky Chawla, Policy Analyst</w:t>
      </w:r>
    </w:p>
    <w:p w14:paraId="38D28F65" w14:textId="7F55D2B6" w:rsidR="008E4935" w:rsidRDefault="00FC6562" w:rsidP="008E4935">
      <w:pPr>
        <w:tabs>
          <w:tab w:val="left" w:pos="-1440"/>
        </w:tabs>
        <w:spacing w:after="0" w:line="240" w:lineRule="auto"/>
        <w:ind w:left="4320"/>
        <w:jc w:val="right"/>
        <w:rPr>
          <w:rFonts w:ascii="Times New Roman" w:hAnsi="Times New Roman" w:cs="Times New Roman"/>
          <w:sz w:val="24"/>
          <w:szCs w:val="24"/>
        </w:rPr>
      </w:pPr>
      <w:r>
        <w:rPr>
          <w:rFonts w:ascii="Times New Roman" w:hAnsi="Times New Roman" w:cs="Times New Roman"/>
          <w:sz w:val="24"/>
          <w:szCs w:val="24"/>
        </w:rPr>
        <w:t>John Basile</w:t>
      </w:r>
      <w:r w:rsidR="008E4935" w:rsidRPr="00C7084D">
        <w:rPr>
          <w:rFonts w:ascii="Times New Roman" w:hAnsi="Times New Roman" w:cs="Times New Roman"/>
          <w:sz w:val="24"/>
          <w:szCs w:val="24"/>
        </w:rPr>
        <w:t xml:space="preserve">, </w:t>
      </w:r>
      <w:r w:rsidR="00615554">
        <w:rPr>
          <w:rFonts w:ascii="Times New Roman" w:hAnsi="Times New Roman" w:cs="Times New Roman"/>
          <w:sz w:val="24"/>
          <w:szCs w:val="24"/>
        </w:rPr>
        <w:t xml:space="preserve">Principal </w:t>
      </w:r>
      <w:r w:rsidR="008E4935" w:rsidRPr="00C7084D">
        <w:rPr>
          <w:rFonts w:ascii="Times New Roman" w:hAnsi="Times New Roman" w:cs="Times New Roman"/>
          <w:sz w:val="24"/>
          <w:szCs w:val="24"/>
        </w:rPr>
        <w:t>Financial Analyst</w:t>
      </w:r>
    </w:p>
    <w:p w14:paraId="0E498FB0" w14:textId="77777777" w:rsidR="00497E68" w:rsidRPr="00C7084D" w:rsidRDefault="00497E68" w:rsidP="008E4935">
      <w:pPr>
        <w:tabs>
          <w:tab w:val="left" w:pos="-1440"/>
        </w:tabs>
        <w:spacing w:after="0" w:line="240" w:lineRule="auto"/>
        <w:ind w:left="4320"/>
        <w:jc w:val="right"/>
        <w:rPr>
          <w:rFonts w:ascii="Times New Roman" w:hAnsi="Times New Roman" w:cs="Times New Roman"/>
          <w:sz w:val="24"/>
          <w:szCs w:val="24"/>
        </w:rPr>
      </w:pPr>
    </w:p>
    <w:p w14:paraId="35D95653" w14:textId="77777777" w:rsidR="00497E68" w:rsidRPr="00497E68" w:rsidRDefault="00497E68" w:rsidP="00497E68">
      <w:pPr>
        <w:tabs>
          <w:tab w:val="left" w:pos="5040"/>
        </w:tabs>
        <w:spacing w:after="0"/>
        <w:jc w:val="right"/>
        <w:rPr>
          <w:sz w:val="24"/>
          <w:szCs w:val="24"/>
          <w:u w:val="single"/>
        </w:rPr>
      </w:pPr>
      <w:r w:rsidRPr="00497E68">
        <w:rPr>
          <w:rFonts w:ascii="Times New Roman" w:hAnsi="Times New Roman"/>
          <w:sz w:val="24"/>
          <w:szCs w:val="24"/>
        </w:rPr>
        <w:t>Staff:</w:t>
      </w:r>
      <w:r w:rsidRPr="0086111F">
        <w:rPr>
          <w:rFonts w:ascii="Times New Roman" w:hAnsi="Times New Roman"/>
          <w:sz w:val="24"/>
          <w:szCs w:val="24"/>
        </w:rPr>
        <w:t xml:space="preserve"> </w:t>
      </w:r>
      <w:r w:rsidRPr="00497E68">
        <w:rPr>
          <w:rFonts w:ascii="Times New Roman" w:hAnsi="Times New Roman"/>
          <w:sz w:val="24"/>
          <w:szCs w:val="24"/>
          <w:u w:val="single"/>
        </w:rPr>
        <w:t>Committee on Sanitation &amp; Solid Waste Management</w:t>
      </w:r>
    </w:p>
    <w:p w14:paraId="6DD1819F" w14:textId="77777777" w:rsidR="00497E68" w:rsidRPr="00497E68" w:rsidRDefault="00497E68" w:rsidP="00497E68">
      <w:pPr>
        <w:spacing w:after="0"/>
        <w:jc w:val="right"/>
        <w:rPr>
          <w:rFonts w:ascii="Times New Roman" w:hAnsi="Times New Roman"/>
          <w:sz w:val="24"/>
          <w:szCs w:val="24"/>
        </w:rPr>
      </w:pPr>
      <w:r w:rsidRPr="00497E68">
        <w:rPr>
          <w:rFonts w:ascii="Times New Roman" w:hAnsi="Times New Roman"/>
          <w:sz w:val="24"/>
          <w:szCs w:val="24"/>
        </w:rPr>
        <w:t>Jessica Steinberg Albin, Acting Senior Legislative Counsel</w:t>
      </w:r>
    </w:p>
    <w:p w14:paraId="196697F1" w14:textId="77777777" w:rsidR="00497E68" w:rsidRPr="00497E68" w:rsidRDefault="00497E68" w:rsidP="00497E68">
      <w:pPr>
        <w:spacing w:after="0"/>
        <w:jc w:val="right"/>
        <w:rPr>
          <w:rFonts w:ascii="Times New Roman" w:hAnsi="Times New Roman"/>
          <w:sz w:val="24"/>
          <w:szCs w:val="24"/>
        </w:rPr>
      </w:pPr>
      <w:r w:rsidRPr="00497E68">
        <w:rPr>
          <w:rFonts w:ascii="Times New Roman" w:hAnsi="Times New Roman"/>
          <w:sz w:val="24"/>
          <w:szCs w:val="24"/>
        </w:rPr>
        <w:t>Ricky Chawla, Policy Analyst</w:t>
      </w:r>
    </w:p>
    <w:p w14:paraId="0FDFB0AD" w14:textId="77777777" w:rsidR="00497E68" w:rsidRPr="00497E68" w:rsidRDefault="00497E68" w:rsidP="00497E68">
      <w:pPr>
        <w:spacing w:after="0"/>
        <w:jc w:val="right"/>
        <w:rPr>
          <w:rFonts w:ascii="Times New Roman" w:hAnsi="Times New Roman"/>
          <w:sz w:val="24"/>
          <w:szCs w:val="24"/>
        </w:rPr>
      </w:pPr>
      <w:r w:rsidRPr="00497E68">
        <w:rPr>
          <w:rFonts w:ascii="Times New Roman" w:hAnsi="Times New Roman"/>
          <w:sz w:val="24"/>
          <w:szCs w:val="24"/>
        </w:rPr>
        <w:t>Jonathan Seltzer, Senior Finance Analyst</w:t>
      </w:r>
    </w:p>
    <w:p w14:paraId="00D3E1F9" w14:textId="4938809E" w:rsidR="008E4935" w:rsidRPr="00C7084D" w:rsidRDefault="008E4935" w:rsidP="008E4935">
      <w:pPr>
        <w:rPr>
          <w:rFonts w:ascii="Times New Roman" w:hAnsi="Times New Roman" w:cs="Times New Roman"/>
          <w:sz w:val="24"/>
          <w:szCs w:val="24"/>
        </w:rPr>
      </w:pPr>
    </w:p>
    <w:p w14:paraId="5B90BD7C" w14:textId="77777777" w:rsidR="008E4935" w:rsidRPr="00C7084D" w:rsidRDefault="008E4935" w:rsidP="008E4935">
      <w:pPr>
        <w:framePr w:h="1351" w:hRule="exact" w:hSpace="180" w:wrap="auto" w:vAnchor="text" w:hAnchor="page" w:x="5401" w:y="510"/>
        <w:spacing w:line="480" w:lineRule="auto"/>
        <w:rPr>
          <w:rFonts w:ascii="Times New Roman" w:hAnsi="Times New Roman" w:cs="Times New Roman"/>
          <w:sz w:val="24"/>
          <w:szCs w:val="24"/>
        </w:rPr>
      </w:pPr>
      <w:r>
        <w:rPr>
          <w:noProof/>
        </w:rPr>
        <w:drawing>
          <wp:inline distT="0" distB="0" distL="0" distR="0" wp14:anchorId="2C404606" wp14:editId="54FCCEF5">
            <wp:extent cx="869950" cy="8788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869950" cy="878840"/>
                    </a:xfrm>
                    <a:prstGeom prst="rect">
                      <a:avLst/>
                    </a:prstGeom>
                  </pic:spPr>
                </pic:pic>
              </a:graphicData>
            </a:graphic>
          </wp:inline>
        </w:drawing>
      </w:r>
    </w:p>
    <w:p w14:paraId="5AC22872" w14:textId="77777777" w:rsidR="008E4935" w:rsidRPr="00C7084D" w:rsidRDefault="008E4935" w:rsidP="008E4935">
      <w:pPr>
        <w:tabs>
          <w:tab w:val="left" w:pos="720"/>
          <w:tab w:val="center" w:pos="4320"/>
          <w:tab w:val="right" w:pos="8640"/>
        </w:tabs>
        <w:spacing w:line="480" w:lineRule="auto"/>
        <w:rPr>
          <w:rFonts w:ascii="Times New Roman" w:hAnsi="Times New Roman" w:cs="Times New Roman"/>
          <w:sz w:val="24"/>
          <w:szCs w:val="24"/>
        </w:rPr>
      </w:pPr>
    </w:p>
    <w:p w14:paraId="65968005" w14:textId="77777777" w:rsidR="008E4935" w:rsidRPr="00C7084D" w:rsidRDefault="008E4935" w:rsidP="008E4935">
      <w:pPr>
        <w:spacing w:line="480" w:lineRule="auto"/>
        <w:rPr>
          <w:rFonts w:ascii="Times New Roman" w:hAnsi="Times New Roman" w:cs="Times New Roman"/>
          <w:sz w:val="24"/>
          <w:szCs w:val="24"/>
        </w:rPr>
      </w:pPr>
    </w:p>
    <w:p w14:paraId="59BA1B27" w14:textId="77777777" w:rsidR="008E4935" w:rsidRPr="00C7084D" w:rsidRDefault="008E4935" w:rsidP="008E4935">
      <w:pPr>
        <w:keepNext/>
        <w:outlineLvl w:val="0"/>
        <w:rPr>
          <w:rFonts w:ascii="Times New Roman" w:hAnsi="Times New Roman" w:cs="Times New Roman"/>
          <w:b/>
          <w:sz w:val="24"/>
          <w:szCs w:val="24"/>
        </w:rPr>
      </w:pPr>
    </w:p>
    <w:p w14:paraId="0461D10F" w14:textId="77777777" w:rsidR="00763280" w:rsidRDefault="00763280" w:rsidP="00763280">
      <w:pPr>
        <w:keepNext/>
        <w:spacing w:after="0" w:line="240" w:lineRule="auto"/>
        <w:jc w:val="center"/>
        <w:rPr>
          <w:rFonts w:ascii="Times New Roman" w:eastAsia="Times New Roman" w:hAnsi="Times New Roman" w:cs="Times New Roman"/>
          <w:b/>
          <w:sz w:val="24"/>
          <w:szCs w:val="24"/>
          <w:u w:val="single"/>
        </w:rPr>
      </w:pPr>
    </w:p>
    <w:p w14:paraId="37CEBE13" w14:textId="4555B732" w:rsidR="00763280" w:rsidRDefault="00763280" w:rsidP="00763280">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COUNCIL OF THE CITY OF NEW YORK</w:t>
      </w:r>
    </w:p>
    <w:p w14:paraId="7E2F3C0D" w14:textId="3689336E" w:rsidR="00763280" w:rsidRDefault="00763280" w:rsidP="00763280">
      <w:pPr>
        <w:keepNext/>
        <w:spacing w:after="0" w:line="240" w:lineRule="auto"/>
        <w:jc w:val="center"/>
        <w:rPr>
          <w:rFonts w:ascii="Times New Roman" w:eastAsia="Times New Roman" w:hAnsi="Times New Roman" w:cs="Times New Roman"/>
          <w:sz w:val="24"/>
          <w:szCs w:val="24"/>
          <w:u w:val="single"/>
        </w:rPr>
      </w:pPr>
    </w:p>
    <w:p w14:paraId="1822E29D" w14:textId="77777777" w:rsidR="001C484C" w:rsidRDefault="001C484C" w:rsidP="001C484C">
      <w:pPr>
        <w:tabs>
          <w:tab w:val="center" w:pos="4680"/>
        </w:tabs>
        <w:spacing w:after="0" w:line="240" w:lineRule="auto"/>
        <w:jc w:val="center"/>
        <w:rPr>
          <w:rFonts w:ascii="Times New Roman" w:eastAsia="Times New Roman" w:hAnsi="Times New Roman" w:cs="Times New Roman"/>
          <w:i/>
          <w:sz w:val="24"/>
          <w:szCs w:val="24"/>
        </w:rPr>
      </w:pPr>
      <w:r w:rsidRPr="00497E68">
        <w:rPr>
          <w:rFonts w:ascii="Times New Roman" w:eastAsia="Times New Roman" w:hAnsi="Times New Roman" w:cs="Times New Roman"/>
          <w:i/>
          <w:sz w:val="24"/>
          <w:szCs w:val="24"/>
        </w:rPr>
        <w:t>Andrea Vazquez, Legislative Director</w:t>
      </w:r>
    </w:p>
    <w:p w14:paraId="4886CAAB" w14:textId="77777777" w:rsidR="001C484C" w:rsidRDefault="001C484C" w:rsidP="00763280">
      <w:pPr>
        <w:keepNext/>
        <w:spacing w:after="0" w:line="240" w:lineRule="auto"/>
        <w:jc w:val="center"/>
        <w:rPr>
          <w:rFonts w:ascii="Times New Roman" w:eastAsia="Times New Roman" w:hAnsi="Times New Roman" w:cs="Times New Roman"/>
          <w:sz w:val="24"/>
          <w:szCs w:val="24"/>
          <w:u w:val="single"/>
        </w:rPr>
      </w:pPr>
    </w:p>
    <w:p w14:paraId="37BBFF98" w14:textId="0AC73AD8" w:rsidR="008E4935" w:rsidRPr="00C7084D" w:rsidRDefault="008E4935" w:rsidP="008E4935">
      <w:pPr>
        <w:jc w:val="center"/>
        <w:rPr>
          <w:rFonts w:ascii="Times New Roman" w:hAnsi="Times New Roman" w:cs="Times New Roman"/>
          <w:b/>
          <w:bCs/>
          <w:sz w:val="24"/>
          <w:szCs w:val="24"/>
          <w:u w:val="single"/>
        </w:rPr>
      </w:pPr>
      <w:r w:rsidRPr="00C7084D">
        <w:rPr>
          <w:rFonts w:ascii="Times New Roman" w:hAnsi="Times New Roman" w:cs="Times New Roman"/>
          <w:b/>
          <w:bCs/>
          <w:sz w:val="24"/>
          <w:szCs w:val="24"/>
          <w:u w:val="single"/>
        </w:rPr>
        <w:t>COMMITTEE REPORT OF THE INFRASTRUCTURE DIVISION</w:t>
      </w:r>
    </w:p>
    <w:p w14:paraId="67CEB65B" w14:textId="4B0474E2" w:rsidR="001C484C" w:rsidRDefault="001C484C" w:rsidP="00763280">
      <w:pPr>
        <w:tabs>
          <w:tab w:val="center" w:pos="468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Brad Reid, Deputy Director, Infrastructure Division</w:t>
      </w:r>
    </w:p>
    <w:p w14:paraId="2D6E4899" w14:textId="77777777" w:rsidR="00497E68" w:rsidRPr="006A5F7C" w:rsidRDefault="00497E68" w:rsidP="00763280">
      <w:pPr>
        <w:tabs>
          <w:tab w:val="center" w:pos="4680"/>
        </w:tabs>
        <w:spacing w:after="0" w:line="240" w:lineRule="auto"/>
        <w:jc w:val="center"/>
        <w:rPr>
          <w:rFonts w:ascii="Times New Roman" w:eastAsia="Times New Roman" w:hAnsi="Times New Roman" w:cs="Times New Roman"/>
          <w:i/>
          <w:sz w:val="24"/>
          <w:szCs w:val="24"/>
        </w:rPr>
      </w:pPr>
    </w:p>
    <w:p w14:paraId="7E1FBD2B" w14:textId="77777777" w:rsidR="004375CA" w:rsidRDefault="004375CA" w:rsidP="004375CA">
      <w:pPr>
        <w:keepNext/>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COMMITTEE ON PUBLIC HOUSING</w:t>
      </w:r>
    </w:p>
    <w:p w14:paraId="22A913DB" w14:textId="77777777" w:rsidR="004375CA" w:rsidRDefault="004375CA" w:rsidP="004375CA">
      <w:pPr>
        <w:keepNext/>
        <w:spacing w:after="0" w:line="240" w:lineRule="auto"/>
        <w:jc w:val="center"/>
        <w:rPr>
          <w:rFonts w:ascii="Times New Roman" w:eastAsia="Times New Roman" w:hAnsi="Times New Roman" w:cs="Times New Roman"/>
          <w:sz w:val="8"/>
          <w:szCs w:val="8"/>
        </w:rPr>
      </w:pPr>
    </w:p>
    <w:p w14:paraId="4B6B8E80" w14:textId="66CCBDAC" w:rsidR="004375CA" w:rsidRDefault="004375CA" w:rsidP="004375CA">
      <w:pPr>
        <w:keepNext/>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Hon. </w:t>
      </w:r>
      <w:r w:rsidR="00497E68">
        <w:rPr>
          <w:rFonts w:ascii="Times New Roman" w:eastAsia="Times New Roman" w:hAnsi="Times New Roman" w:cs="Times New Roman"/>
          <w:i/>
          <w:sz w:val="24"/>
          <w:szCs w:val="24"/>
        </w:rPr>
        <w:t>Alexa Avilés</w:t>
      </w:r>
      <w:r>
        <w:rPr>
          <w:rFonts w:ascii="Times New Roman" w:eastAsia="Times New Roman" w:hAnsi="Times New Roman" w:cs="Times New Roman"/>
          <w:i/>
          <w:sz w:val="24"/>
          <w:szCs w:val="24"/>
        </w:rPr>
        <w:t>, Chair</w:t>
      </w:r>
    </w:p>
    <w:p w14:paraId="579559BC" w14:textId="17A055F8" w:rsidR="00497E68" w:rsidRDefault="00497E68" w:rsidP="004375CA">
      <w:pPr>
        <w:keepNext/>
        <w:spacing w:after="0" w:line="240" w:lineRule="auto"/>
        <w:jc w:val="center"/>
        <w:rPr>
          <w:rFonts w:ascii="Times New Roman" w:eastAsia="Times New Roman" w:hAnsi="Times New Roman" w:cs="Times New Roman"/>
          <w:i/>
          <w:sz w:val="24"/>
          <w:szCs w:val="24"/>
        </w:rPr>
      </w:pPr>
    </w:p>
    <w:p w14:paraId="5D14109E" w14:textId="77777777" w:rsidR="00497E68" w:rsidRPr="00497E68" w:rsidRDefault="00497E68" w:rsidP="00497E68">
      <w:pPr>
        <w:tabs>
          <w:tab w:val="center" w:pos="4680"/>
        </w:tabs>
        <w:jc w:val="center"/>
        <w:rPr>
          <w:rFonts w:ascii="Times New Roman Bold" w:hAnsi="Times New Roman Bold" w:cs="Times New Roman (Body CS)"/>
          <w:b/>
          <w:bCs/>
          <w:caps/>
          <w:sz w:val="24"/>
          <w:szCs w:val="24"/>
          <w:u w:val="single"/>
        </w:rPr>
      </w:pPr>
      <w:r w:rsidRPr="00497E68">
        <w:rPr>
          <w:rFonts w:ascii="Times New Roman Bold" w:hAnsi="Times New Roman Bold" w:cs="Times New Roman (Body CS)"/>
          <w:b/>
          <w:bCs/>
          <w:caps/>
          <w:sz w:val="24"/>
          <w:szCs w:val="24"/>
          <w:u w:val="single"/>
        </w:rPr>
        <w:t>Committee on Sanitation &amp; Solid Waste Management</w:t>
      </w:r>
    </w:p>
    <w:p w14:paraId="65CE64CC" w14:textId="77777777" w:rsidR="00497E68" w:rsidRPr="00497E68" w:rsidRDefault="00497E68" w:rsidP="00497E68">
      <w:pPr>
        <w:jc w:val="center"/>
        <w:rPr>
          <w:rFonts w:ascii="Times New Roman" w:hAnsi="Times New Roman"/>
          <w:i/>
          <w:iCs/>
          <w:sz w:val="24"/>
          <w:szCs w:val="24"/>
        </w:rPr>
      </w:pPr>
      <w:r w:rsidRPr="00497E68">
        <w:rPr>
          <w:rFonts w:ascii="Times New Roman" w:hAnsi="Times New Roman"/>
          <w:i/>
          <w:iCs/>
          <w:sz w:val="24"/>
          <w:szCs w:val="24"/>
        </w:rPr>
        <w:t>Hon. Sandy Nurse, Chair</w:t>
      </w:r>
    </w:p>
    <w:p w14:paraId="6F570520" w14:textId="77777777" w:rsidR="0086111F" w:rsidRDefault="0086111F" w:rsidP="006D27F3">
      <w:pPr>
        <w:tabs>
          <w:tab w:val="center" w:pos="4680"/>
        </w:tabs>
        <w:jc w:val="center"/>
        <w:rPr>
          <w:rFonts w:ascii="Times New Roman" w:hAnsi="Times New Roman" w:cs="Times New Roman"/>
          <w:b/>
          <w:sz w:val="24"/>
          <w:szCs w:val="24"/>
        </w:rPr>
      </w:pPr>
    </w:p>
    <w:p w14:paraId="3D58A2A6" w14:textId="277857B5" w:rsidR="00C7084D" w:rsidRDefault="00274D00" w:rsidP="006D27F3">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86111F">
        <w:rPr>
          <w:rFonts w:ascii="Times New Roman" w:hAnsi="Times New Roman" w:cs="Times New Roman"/>
          <w:b/>
          <w:sz w:val="24"/>
          <w:szCs w:val="24"/>
        </w:rPr>
        <w:t>21</w:t>
      </w:r>
      <w:r>
        <w:rPr>
          <w:rFonts w:ascii="Times New Roman" w:hAnsi="Times New Roman" w:cs="Times New Roman"/>
          <w:b/>
          <w:sz w:val="24"/>
          <w:szCs w:val="24"/>
        </w:rPr>
        <w:t>, 202</w:t>
      </w:r>
      <w:r w:rsidR="0086111F">
        <w:rPr>
          <w:rFonts w:ascii="Times New Roman" w:hAnsi="Times New Roman" w:cs="Times New Roman"/>
          <w:b/>
          <w:sz w:val="24"/>
          <w:szCs w:val="24"/>
        </w:rPr>
        <w:t>2</w:t>
      </w:r>
    </w:p>
    <w:p w14:paraId="34153CDE" w14:textId="77777777" w:rsidR="007C6920" w:rsidRDefault="007C6920" w:rsidP="00BC6C62">
      <w:pPr>
        <w:jc w:val="center"/>
        <w:rPr>
          <w:rFonts w:ascii="Times New Roman" w:hAnsi="Times New Roman" w:cs="Times New Roman"/>
          <w:sz w:val="24"/>
          <w:szCs w:val="24"/>
          <w:shd w:val="clear" w:color="auto" w:fill="FFFFFF"/>
        </w:rPr>
      </w:pPr>
    </w:p>
    <w:p w14:paraId="53895C31" w14:textId="1EBB98E5" w:rsidR="004375CA" w:rsidRDefault="00763280" w:rsidP="00987C53">
      <w:pPr>
        <w:ind w:left="4320" w:hanging="4320"/>
        <w:jc w:val="center"/>
        <w:rPr>
          <w:rFonts w:ascii="Times New Roman Bold" w:hAnsi="Times New Roman Bold" w:cs="Times New Roman"/>
          <w:b/>
          <w:bCs/>
          <w:smallCaps/>
          <w:sz w:val="24"/>
          <w:szCs w:val="24"/>
          <w:u w:val="single"/>
        </w:rPr>
      </w:pPr>
      <w:r>
        <w:rPr>
          <w:rFonts w:ascii="Times New Roman Bold" w:hAnsi="Times New Roman Bold" w:cs="Times New Roman"/>
          <w:b/>
          <w:bCs/>
          <w:smallCaps/>
          <w:sz w:val="24"/>
          <w:szCs w:val="24"/>
          <w:u w:val="single"/>
        </w:rPr>
        <w:t>OVERSIGHT:</w:t>
      </w:r>
      <w:r w:rsidR="004375CA">
        <w:rPr>
          <w:rFonts w:ascii="Times New Roman Bold" w:hAnsi="Times New Roman Bold" w:cs="Times New Roman"/>
          <w:b/>
          <w:bCs/>
          <w:smallCaps/>
          <w:sz w:val="24"/>
          <w:szCs w:val="24"/>
          <w:u w:val="single"/>
        </w:rPr>
        <w:t xml:space="preserve"> </w:t>
      </w:r>
      <w:r w:rsidR="00987C53">
        <w:rPr>
          <w:rFonts w:ascii="Times New Roman Bold" w:hAnsi="Times New Roman Bold" w:cs="Times New Roman"/>
          <w:b/>
          <w:bCs/>
          <w:smallCaps/>
          <w:sz w:val="24"/>
          <w:szCs w:val="24"/>
          <w:u w:val="single"/>
        </w:rPr>
        <w:t>SANITATION AT NYCHA</w:t>
      </w:r>
    </w:p>
    <w:p w14:paraId="0866BF19" w14:textId="77777777" w:rsidR="00987C53" w:rsidRDefault="00987C53" w:rsidP="00BC6C62">
      <w:pPr>
        <w:ind w:left="4320" w:hanging="4320"/>
        <w:jc w:val="center"/>
        <w:rPr>
          <w:rFonts w:ascii="Times New Roman Bold" w:hAnsi="Times New Roman Bold" w:cs="Times New Roman"/>
          <w:b/>
          <w:bCs/>
          <w:smallCaps/>
          <w:sz w:val="24"/>
          <w:szCs w:val="24"/>
          <w:u w:val="single"/>
        </w:rPr>
      </w:pPr>
    </w:p>
    <w:p w14:paraId="2DCCDAFB" w14:textId="00934D82" w:rsidR="00CC4CE9" w:rsidRPr="00274D00" w:rsidRDefault="00763280" w:rsidP="00CC4CE9">
      <w:pPr>
        <w:ind w:left="4320" w:hanging="4320"/>
        <w:rPr>
          <w:rFonts w:ascii="Times New Roman" w:hAnsi="Times New Roman" w:cs="Times New Roman"/>
          <w:color w:val="000000"/>
          <w:sz w:val="24"/>
          <w:szCs w:val="24"/>
          <w:shd w:val="clear" w:color="auto" w:fill="FFFFFF"/>
        </w:rPr>
      </w:pPr>
      <w:r>
        <w:rPr>
          <w:rFonts w:ascii="Times New Roman Bold" w:hAnsi="Times New Roman Bold" w:cs="Times New Roman"/>
          <w:b/>
          <w:bCs/>
          <w:smallCaps/>
          <w:sz w:val="24"/>
          <w:szCs w:val="24"/>
          <w:u w:val="single"/>
        </w:rPr>
        <w:t xml:space="preserve">Int. No. </w:t>
      </w:r>
      <w:r w:rsidR="00497E68">
        <w:rPr>
          <w:rFonts w:ascii="Times New Roman Bold" w:hAnsi="Times New Roman Bold" w:cs="Times New Roman"/>
          <w:b/>
          <w:bCs/>
          <w:smallCaps/>
          <w:sz w:val="24"/>
          <w:szCs w:val="24"/>
          <w:u w:val="single"/>
        </w:rPr>
        <w:t>414</w:t>
      </w:r>
      <w:r>
        <w:rPr>
          <w:rFonts w:ascii="Times New Roman Bold" w:hAnsi="Times New Roman Bold" w:cs="Times New Roman"/>
          <w:b/>
          <w:bCs/>
          <w:smallCaps/>
          <w:sz w:val="24"/>
          <w:szCs w:val="24"/>
          <w:u w:val="single"/>
        </w:rPr>
        <w:t xml:space="preserve"> </w:t>
      </w:r>
      <w:r w:rsidR="00CC4CE9" w:rsidRPr="005B6FC6">
        <w:rPr>
          <w:rFonts w:ascii="Times New Roman Bold" w:hAnsi="Times New Roman Bold" w:cs="Times New Roman"/>
          <w:b/>
          <w:bCs/>
          <w:smallCaps/>
          <w:sz w:val="24"/>
          <w:szCs w:val="24"/>
          <w:u w:val="single"/>
        </w:rPr>
        <w:t>:</w:t>
      </w:r>
      <w:r w:rsidR="00CC4CE9" w:rsidRPr="00274D00">
        <w:rPr>
          <w:rFonts w:ascii="Times New Roman" w:hAnsi="Times New Roman" w:cs="Times New Roman"/>
          <w:sz w:val="24"/>
          <w:szCs w:val="24"/>
        </w:rPr>
        <w:tab/>
      </w:r>
      <w:r w:rsidR="00497E68" w:rsidRPr="00497E68">
        <w:rPr>
          <w:rFonts w:ascii="Times New Roman" w:hAnsi="Times New Roman" w:cs="Times New Roman"/>
          <w:color w:val="000000"/>
          <w:sz w:val="24"/>
          <w:szCs w:val="24"/>
          <w:shd w:val="clear" w:color="auto" w:fill="FFFFFF"/>
        </w:rPr>
        <w:t xml:space="preserve">By Council Members Ossé, Nurse, Bottcher, Menin, Farías, Williams, Richardson Jordan, Avilés, Hanif, Brewer, Cabán, Hudson, Gutiérrez, Dinowitz, Louis, Brooks-Powers, Schulman, Ung, Barron, </w:t>
      </w:r>
      <w:r w:rsidR="00497E68" w:rsidRPr="00497E68">
        <w:rPr>
          <w:rFonts w:ascii="Times New Roman" w:hAnsi="Times New Roman" w:cs="Times New Roman"/>
          <w:color w:val="000000"/>
          <w:sz w:val="24"/>
          <w:szCs w:val="24"/>
          <w:shd w:val="clear" w:color="auto" w:fill="FFFFFF"/>
        </w:rPr>
        <w:lastRenderedPageBreak/>
        <w:t>Riley, Krishnan, Narcisse, Lee, Brannan, Sanchez, Moya, Ayala and Vernikov (by request of the Brooklyn Borough President)</w:t>
      </w:r>
    </w:p>
    <w:p w14:paraId="26F989DB" w14:textId="77777777" w:rsidR="00CC4CE9" w:rsidRPr="00601A56" w:rsidRDefault="00CC4CE9" w:rsidP="00CC4CE9">
      <w:pPr>
        <w:ind w:left="4320" w:hanging="4320"/>
        <w:rPr>
          <w:rFonts w:ascii="Times New Roman" w:hAnsi="Times New Roman" w:cs="Times New Roman"/>
          <w:sz w:val="24"/>
          <w:szCs w:val="24"/>
          <w:highlight w:val="yellow"/>
        </w:rPr>
      </w:pPr>
    </w:p>
    <w:p w14:paraId="220075F7" w14:textId="756BFD72" w:rsidR="1DEDBFD7" w:rsidRDefault="00CC4CE9" w:rsidP="1DEDBFD7">
      <w:pPr>
        <w:ind w:left="4320" w:hanging="4320"/>
        <w:jc w:val="both"/>
        <w:rPr>
          <w:rFonts w:ascii="Times New Roman" w:hAnsi="Times New Roman" w:cs="Times New Roman"/>
          <w:b/>
          <w:bCs/>
          <w:sz w:val="24"/>
          <w:szCs w:val="24"/>
          <w:u w:val="single"/>
        </w:rPr>
      </w:pPr>
      <w:r w:rsidRPr="005B6FC6">
        <w:rPr>
          <w:rFonts w:ascii="Times New Roman Bold" w:hAnsi="Times New Roman Bold" w:cs="Times New Roman"/>
          <w:b/>
          <w:bCs/>
          <w:smallCaps/>
          <w:sz w:val="24"/>
          <w:szCs w:val="24"/>
          <w:u w:val="single"/>
        </w:rPr>
        <w:t>Title:</w:t>
      </w:r>
      <w:r w:rsidRPr="00274D00">
        <w:rPr>
          <w:rFonts w:ascii="Times New Roman" w:hAnsi="Times New Roman" w:cs="Times New Roman"/>
          <w:sz w:val="24"/>
          <w:szCs w:val="24"/>
        </w:rPr>
        <w:tab/>
      </w:r>
      <w:r w:rsidR="00497E68" w:rsidRPr="00497E68">
        <w:rPr>
          <w:rFonts w:ascii="Times New Roman" w:hAnsi="Times New Roman" w:cs="Times New Roman"/>
          <w:sz w:val="24"/>
          <w:szCs w:val="24"/>
        </w:rPr>
        <w:t>Local Law to amend the administrative code of the city of New York, in relation to rat mitigation progress in rat mitigation zones</w:t>
      </w:r>
    </w:p>
    <w:p w14:paraId="3AA06BD6" w14:textId="47BC7F10" w:rsidR="00610237" w:rsidRPr="00610237" w:rsidRDefault="002A65AE">
      <w:pPr>
        <w:ind w:left="4320" w:hanging="4320"/>
        <w:jc w:val="both"/>
        <w:rPr>
          <w:rFonts w:ascii="Times New Roman" w:hAnsi="Times New Roman" w:cs="Times New Roman"/>
          <w:color w:val="000000"/>
          <w:sz w:val="24"/>
          <w:szCs w:val="24"/>
        </w:rPr>
      </w:pPr>
      <w:r w:rsidRPr="005B6FC6">
        <w:rPr>
          <w:rFonts w:ascii="Times New Roman Bold" w:hAnsi="Times New Roman Bold" w:cs="Times New Roman"/>
          <w:b/>
          <w:bCs/>
          <w:smallCaps/>
          <w:sz w:val="24"/>
          <w:szCs w:val="24"/>
          <w:u w:val="single"/>
        </w:rPr>
        <w:t>Administrative Code:</w:t>
      </w:r>
      <w:r w:rsidR="00610237" w:rsidRPr="00610237">
        <w:rPr>
          <w:rFonts w:ascii="Times New Roman" w:hAnsi="Times New Roman" w:cs="Times New Roman"/>
          <w:sz w:val="24"/>
          <w:szCs w:val="24"/>
        </w:rPr>
        <w:tab/>
      </w:r>
      <w:r w:rsidR="0086111F">
        <w:rPr>
          <w:rFonts w:ascii="Times New Roman" w:hAnsi="Times New Roman" w:cs="Times New Roman"/>
          <w:sz w:val="24"/>
          <w:szCs w:val="24"/>
        </w:rPr>
        <w:t>Adds section 17-133.3</w:t>
      </w:r>
    </w:p>
    <w:p w14:paraId="3755D05A" w14:textId="77777777" w:rsidR="00610237" w:rsidRPr="00610237" w:rsidRDefault="00610237" w:rsidP="005B6FC6">
      <w:pPr>
        <w:jc w:val="both"/>
        <w:rPr>
          <w:rFonts w:ascii="Times New Roman" w:hAnsi="Times New Roman" w:cs="Times New Roman"/>
          <w:sz w:val="24"/>
          <w:szCs w:val="24"/>
        </w:rPr>
      </w:pP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p>
    <w:p w14:paraId="0AFD4C08" w14:textId="77777777" w:rsidR="00497E68" w:rsidRDefault="00497E68" w:rsidP="005B6FC6">
      <w:pPr>
        <w:ind w:left="4320" w:hanging="4320"/>
        <w:jc w:val="both"/>
        <w:rPr>
          <w:rFonts w:ascii="Times New Roman" w:hAnsi="Times New Roman" w:cs="Times New Roman"/>
          <w:sz w:val="24"/>
          <w:szCs w:val="24"/>
        </w:rPr>
      </w:pPr>
      <w:r>
        <w:rPr>
          <w:rFonts w:ascii="Times New Roman Bold" w:hAnsi="Times New Roman Bold" w:cs="Times New Roman"/>
          <w:b/>
          <w:bCs/>
          <w:smallCaps/>
          <w:sz w:val="24"/>
          <w:szCs w:val="24"/>
          <w:u w:val="single"/>
        </w:rPr>
        <w:t>Int</w:t>
      </w:r>
      <w:r w:rsidR="00974ADC">
        <w:rPr>
          <w:rFonts w:ascii="Times New Roman Bold" w:hAnsi="Times New Roman Bold" w:cs="Times New Roman"/>
          <w:b/>
          <w:bCs/>
          <w:smallCaps/>
          <w:sz w:val="24"/>
          <w:szCs w:val="24"/>
          <w:u w:val="single"/>
        </w:rPr>
        <w:t xml:space="preserve">. No. </w:t>
      </w:r>
      <w:r>
        <w:rPr>
          <w:rFonts w:ascii="Times New Roman Bold" w:hAnsi="Times New Roman Bold" w:cs="Times New Roman"/>
          <w:b/>
          <w:bCs/>
          <w:smallCaps/>
          <w:sz w:val="24"/>
          <w:szCs w:val="24"/>
          <w:u w:val="single"/>
        </w:rPr>
        <w:t>442</w:t>
      </w:r>
      <w:r w:rsidR="00974ADC" w:rsidRPr="00610237">
        <w:rPr>
          <w:rFonts w:ascii="Times New Roman" w:hAnsi="Times New Roman" w:cs="Times New Roman"/>
          <w:sz w:val="24"/>
          <w:szCs w:val="24"/>
        </w:rPr>
        <w:tab/>
      </w:r>
      <w:r w:rsidRPr="00497E68">
        <w:rPr>
          <w:rFonts w:ascii="Times New Roman" w:hAnsi="Times New Roman" w:cs="Times New Roman"/>
          <w:sz w:val="24"/>
          <w:szCs w:val="24"/>
        </w:rPr>
        <w:t>By Council Members Bottcher, Nurse, Ossé, Louis, Marte, Williams, Krishnan, Hanif, Narcisse, Brooks-Powers, Cabán, Gutiérrez, Avilés, Brannan, Schulman, Hudson, Richardson Jordan, Barron, Sanchez, Joseph and Farías (by request of the Manhattan Borough President)</w:t>
      </w:r>
    </w:p>
    <w:p w14:paraId="2B850FED" w14:textId="701F655C" w:rsidR="00C832C1" w:rsidRDefault="00974ADC" w:rsidP="00497E68">
      <w:pPr>
        <w:ind w:left="4320" w:hanging="4320"/>
        <w:jc w:val="both"/>
        <w:rPr>
          <w:rFonts w:ascii="Times New Roman" w:hAnsi="Times New Roman" w:cs="Times New Roman"/>
          <w:color w:val="000000"/>
          <w:sz w:val="24"/>
          <w:szCs w:val="24"/>
          <w:shd w:val="clear" w:color="auto" w:fill="FFFFFF"/>
        </w:rPr>
      </w:pPr>
      <w:r>
        <w:rPr>
          <w:rFonts w:ascii="Times New Roman Bold" w:hAnsi="Times New Roman Bold" w:cs="Times New Roman"/>
          <w:b/>
          <w:bCs/>
          <w:smallCaps/>
          <w:sz w:val="24"/>
          <w:szCs w:val="24"/>
          <w:u w:val="single"/>
        </w:rPr>
        <w:t>Title:</w:t>
      </w:r>
      <w:r w:rsidR="00610237">
        <w:tab/>
      </w:r>
      <w:r w:rsidR="00497E68" w:rsidRPr="00497E68">
        <w:rPr>
          <w:rFonts w:ascii="Times New Roman" w:hAnsi="Times New Roman" w:cs="Times New Roman"/>
          <w:color w:val="000000"/>
          <w:sz w:val="24"/>
          <w:szCs w:val="24"/>
          <w:shd w:val="clear" w:color="auto" w:fill="FFFFFF"/>
        </w:rPr>
        <w:t>A Local Law to amend the administrative code of the city of New York, in relation to abating rodents as a requirement for the issuance of certain construction permits</w:t>
      </w:r>
    </w:p>
    <w:p w14:paraId="7F806E2F" w14:textId="77777777" w:rsidR="00497E68" w:rsidRDefault="00497E68" w:rsidP="00497E68">
      <w:pPr>
        <w:ind w:left="4320" w:hanging="4320"/>
        <w:jc w:val="both"/>
        <w:rPr>
          <w:rFonts w:ascii="Times New Roman" w:hAnsi="Times New Roman" w:cs="Times New Roman"/>
          <w:color w:val="000000"/>
          <w:sz w:val="24"/>
          <w:szCs w:val="24"/>
          <w:shd w:val="clear" w:color="auto" w:fill="FFFFFF"/>
        </w:rPr>
      </w:pPr>
    </w:p>
    <w:p w14:paraId="441F712B" w14:textId="1F7ED0B0" w:rsidR="00497E68" w:rsidRDefault="00497E68" w:rsidP="00497E68">
      <w:pPr>
        <w:ind w:left="4320" w:hanging="4320"/>
        <w:jc w:val="both"/>
        <w:rPr>
          <w:rFonts w:ascii="Times New Roman" w:hAnsi="Times New Roman" w:cs="Times New Roman"/>
          <w:color w:val="000000" w:themeColor="text1"/>
          <w:sz w:val="24"/>
          <w:szCs w:val="24"/>
          <w:lang w:eastAsia="zh-CN"/>
        </w:rPr>
      </w:pPr>
      <w:r>
        <w:rPr>
          <w:rFonts w:ascii="Times New Roman Bold" w:hAnsi="Times New Roman Bold" w:cs="Times New Roman"/>
          <w:b/>
          <w:bCs/>
          <w:smallCaps/>
          <w:sz w:val="24"/>
          <w:szCs w:val="24"/>
          <w:u w:val="single"/>
        </w:rPr>
        <w:t>Administrative Code:</w:t>
      </w:r>
      <w:r>
        <w:rPr>
          <w:rFonts w:ascii="Times New Roman" w:hAnsi="Times New Roman" w:cs="Times New Roman"/>
          <w:b/>
          <w:bCs/>
          <w:smallCaps/>
          <w:color w:val="000000" w:themeColor="text1"/>
          <w:sz w:val="24"/>
          <w:szCs w:val="24"/>
          <w:u w:val="single"/>
          <w:lang w:eastAsia="zh-CN"/>
        </w:rPr>
        <w:t xml:space="preserve"> </w:t>
      </w:r>
      <w:r>
        <w:rPr>
          <w:rFonts w:ascii="Times New Roman" w:hAnsi="Times New Roman" w:cs="Times New Roman"/>
          <w:smallCaps/>
          <w:color w:val="000000" w:themeColor="text1"/>
          <w:sz w:val="24"/>
          <w:szCs w:val="24"/>
          <w:lang w:eastAsia="zh-CN"/>
        </w:rPr>
        <w:tab/>
      </w:r>
      <w:r w:rsidR="000273F8">
        <w:rPr>
          <w:rFonts w:ascii="Times New Roman" w:hAnsi="Times New Roman" w:cs="Times New Roman"/>
          <w:color w:val="000000" w:themeColor="text1"/>
          <w:sz w:val="24"/>
          <w:szCs w:val="24"/>
          <w:lang w:eastAsia="zh-CN"/>
        </w:rPr>
        <w:t>Adds section 28-105.2.3</w:t>
      </w:r>
    </w:p>
    <w:p w14:paraId="5F18C115" w14:textId="53B437F7" w:rsidR="00486EDE" w:rsidRDefault="00486EDE" w:rsidP="00497E68">
      <w:pPr>
        <w:ind w:left="4320" w:hanging="4320"/>
        <w:jc w:val="both"/>
        <w:rPr>
          <w:rFonts w:ascii="Times New Roman" w:hAnsi="Times New Roman" w:cs="Times New Roman"/>
          <w:color w:val="000000" w:themeColor="text1"/>
          <w:sz w:val="24"/>
          <w:szCs w:val="24"/>
          <w:lang w:eastAsia="zh-CN"/>
        </w:rPr>
      </w:pPr>
    </w:p>
    <w:p w14:paraId="33BD4CF8" w14:textId="415E5CFC" w:rsidR="00486EDE" w:rsidRDefault="00486EDE" w:rsidP="00486EDE">
      <w:pPr>
        <w:ind w:left="4320" w:hanging="4320"/>
        <w:jc w:val="both"/>
        <w:rPr>
          <w:rFonts w:ascii="Times New Roman" w:hAnsi="Times New Roman" w:cs="Times New Roman"/>
          <w:sz w:val="24"/>
          <w:szCs w:val="24"/>
        </w:rPr>
      </w:pPr>
      <w:r>
        <w:rPr>
          <w:rFonts w:ascii="Times New Roman Bold" w:hAnsi="Times New Roman Bold" w:cs="Times New Roman"/>
          <w:b/>
          <w:bCs/>
          <w:smallCaps/>
          <w:sz w:val="24"/>
          <w:szCs w:val="24"/>
          <w:u w:val="single"/>
        </w:rPr>
        <w:t>Int. No. 459</w:t>
      </w:r>
      <w:r w:rsidRPr="00610237">
        <w:rPr>
          <w:rFonts w:ascii="Times New Roman" w:hAnsi="Times New Roman" w:cs="Times New Roman"/>
          <w:sz w:val="24"/>
          <w:szCs w:val="24"/>
        </w:rPr>
        <w:tab/>
      </w:r>
      <w:r w:rsidRPr="00497E68">
        <w:rPr>
          <w:rFonts w:ascii="Times New Roman" w:hAnsi="Times New Roman" w:cs="Times New Roman"/>
          <w:sz w:val="24"/>
          <w:szCs w:val="24"/>
        </w:rPr>
        <w:t xml:space="preserve">By Council Members </w:t>
      </w:r>
      <w:r w:rsidRPr="00486EDE">
        <w:rPr>
          <w:rFonts w:ascii="Times New Roman" w:hAnsi="Times New Roman" w:cs="Times New Roman"/>
          <w:sz w:val="24"/>
          <w:szCs w:val="24"/>
        </w:rPr>
        <w:t>Abreu, Nurse, Louis, Hudson, Brewer, Joseph and Gutiérrez</w:t>
      </w:r>
    </w:p>
    <w:p w14:paraId="660AF3F1" w14:textId="77777777" w:rsidR="00486EDE" w:rsidRPr="00486EDE" w:rsidRDefault="00486EDE" w:rsidP="00486EDE">
      <w:pPr>
        <w:ind w:left="4320" w:hanging="4320"/>
        <w:jc w:val="both"/>
        <w:rPr>
          <w:rFonts w:ascii="Times New Roman" w:hAnsi="Times New Roman" w:cs="Times New Roman"/>
          <w:color w:val="000000"/>
          <w:sz w:val="24"/>
          <w:szCs w:val="24"/>
          <w:shd w:val="clear" w:color="auto" w:fill="FFFFFF"/>
        </w:rPr>
      </w:pPr>
      <w:r>
        <w:rPr>
          <w:rFonts w:ascii="Times New Roman Bold" w:hAnsi="Times New Roman Bold" w:cs="Times New Roman"/>
          <w:b/>
          <w:bCs/>
          <w:smallCaps/>
          <w:sz w:val="24"/>
          <w:szCs w:val="24"/>
          <w:u w:val="single"/>
        </w:rPr>
        <w:t>Title:</w:t>
      </w:r>
      <w:r>
        <w:tab/>
      </w:r>
      <w:r w:rsidRPr="00486EDE">
        <w:rPr>
          <w:rFonts w:ascii="Times New Roman" w:hAnsi="Times New Roman" w:cs="Times New Roman"/>
          <w:color w:val="000000"/>
          <w:sz w:val="24"/>
          <w:szCs w:val="24"/>
          <w:shd w:val="clear" w:color="auto" w:fill="FFFFFF"/>
        </w:rPr>
        <w:t>A Local Law to amend the administrative code of the city of New York, in relation to rat mitigation zones</w:t>
      </w:r>
    </w:p>
    <w:p w14:paraId="79689516" w14:textId="46241F3C" w:rsidR="00486EDE" w:rsidRDefault="00486EDE" w:rsidP="00486EDE">
      <w:pPr>
        <w:jc w:val="both"/>
        <w:rPr>
          <w:rFonts w:ascii="Times New Roman" w:hAnsi="Times New Roman" w:cs="Times New Roman"/>
          <w:color w:val="000000"/>
          <w:sz w:val="24"/>
          <w:szCs w:val="24"/>
          <w:shd w:val="clear" w:color="auto" w:fill="FFFFFF"/>
        </w:rPr>
      </w:pPr>
    </w:p>
    <w:p w14:paraId="3C2C5AC4" w14:textId="309475B8" w:rsidR="00486EDE" w:rsidRDefault="00486EDE" w:rsidP="00486EDE">
      <w:pPr>
        <w:ind w:left="4320" w:hanging="4320"/>
        <w:jc w:val="both"/>
        <w:rPr>
          <w:rFonts w:ascii="Times New Roman" w:hAnsi="Times New Roman" w:cs="Times New Roman"/>
          <w:color w:val="000000" w:themeColor="text1"/>
          <w:sz w:val="24"/>
          <w:szCs w:val="24"/>
          <w:lang w:eastAsia="zh-CN"/>
        </w:rPr>
      </w:pPr>
      <w:r>
        <w:rPr>
          <w:rFonts w:ascii="Times New Roman Bold" w:hAnsi="Times New Roman Bold" w:cs="Times New Roman"/>
          <w:b/>
          <w:bCs/>
          <w:smallCaps/>
          <w:sz w:val="24"/>
          <w:szCs w:val="24"/>
          <w:u w:val="single"/>
        </w:rPr>
        <w:t>Administrative Code:</w:t>
      </w:r>
      <w:r>
        <w:rPr>
          <w:rFonts w:ascii="Times New Roman" w:hAnsi="Times New Roman" w:cs="Times New Roman"/>
          <w:b/>
          <w:bCs/>
          <w:smallCaps/>
          <w:color w:val="000000" w:themeColor="text1"/>
          <w:sz w:val="24"/>
          <w:szCs w:val="24"/>
          <w:u w:val="single"/>
          <w:lang w:eastAsia="zh-CN"/>
        </w:rPr>
        <w:t xml:space="preserve"> </w:t>
      </w:r>
      <w:r>
        <w:rPr>
          <w:rFonts w:ascii="Times New Roman" w:hAnsi="Times New Roman" w:cs="Times New Roman"/>
          <w:smallCaps/>
          <w:color w:val="000000" w:themeColor="text1"/>
          <w:sz w:val="24"/>
          <w:szCs w:val="24"/>
          <w:lang w:eastAsia="zh-CN"/>
        </w:rPr>
        <w:tab/>
      </w:r>
      <w:r>
        <w:rPr>
          <w:rFonts w:ascii="Times New Roman" w:hAnsi="Times New Roman" w:cs="Times New Roman"/>
          <w:color w:val="000000" w:themeColor="text1"/>
          <w:sz w:val="24"/>
          <w:szCs w:val="24"/>
          <w:lang w:eastAsia="zh-CN"/>
        </w:rPr>
        <w:t>Amends section 16-120</w:t>
      </w:r>
    </w:p>
    <w:p w14:paraId="43D3E9CE" w14:textId="0CA2D71D" w:rsidR="00486EDE" w:rsidRDefault="00486EDE" w:rsidP="00497E68">
      <w:pPr>
        <w:ind w:left="4320" w:hanging="4320"/>
        <w:jc w:val="both"/>
        <w:rPr>
          <w:rFonts w:ascii="Times New Roman" w:hAnsi="Times New Roman" w:cs="Times New Roman"/>
          <w:color w:val="000000" w:themeColor="text1"/>
          <w:sz w:val="24"/>
          <w:szCs w:val="24"/>
          <w:lang w:eastAsia="zh-CN"/>
        </w:rPr>
      </w:pPr>
    </w:p>
    <w:p w14:paraId="0DABCA67" w14:textId="1D4DE2D5" w:rsidR="00486EDE" w:rsidRDefault="00486EDE" w:rsidP="00486EDE">
      <w:pPr>
        <w:ind w:left="4320" w:hanging="4320"/>
        <w:jc w:val="both"/>
        <w:rPr>
          <w:rFonts w:ascii="Times New Roman" w:hAnsi="Times New Roman" w:cs="Times New Roman"/>
          <w:sz w:val="24"/>
          <w:szCs w:val="24"/>
        </w:rPr>
      </w:pPr>
      <w:r>
        <w:rPr>
          <w:rFonts w:ascii="Times New Roman Bold" w:hAnsi="Times New Roman Bold" w:cs="Times New Roman"/>
          <w:b/>
          <w:bCs/>
          <w:smallCaps/>
          <w:sz w:val="24"/>
          <w:szCs w:val="24"/>
          <w:u w:val="single"/>
        </w:rPr>
        <w:t>Int. No. 460</w:t>
      </w:r>
      <w:r w:rsidRPr="00610237">
        <w:rPr>
          <w:rFonts w:ascii="Times New Roman" w:hAnsi="Times New Roman" w:cs="Times New Roman"/>
          <w:sz w:val="24"/>
          <w:szCs w:val="24"/>
        </w:rPr>
        <w:tab/>
      </w:r>
      <w:r>
        <w:rPr>
          <w:rFonts w:ascii="Times New Roman" w:hAnsi="Times New Roman" w:cs="Times New Roman"/>
          <w:sz w:val="24"/>
          <w:szCs w:val="24"/>
        </w:rPr>
        <w:t>By Council Members</w:t>
      </w:r>
      <w:r w:rsidR="00EC2274">
        <w:rPr>
          <w:rFonts w:ascii="Times New Roman" w:hAnsi="Times New Roman" w:cs="Times New Roman"/>
          <w:sz w:val="24"/>
          <w:szCs w:val="24"/>
        </w:rPr>
        <w:t xml:space="preserve"> </w:t>
      </w:r>
      <w:r w:rsidRPr="00486EDE">
        <w:rPr>
          <w:rFonts w:ascii="Times New Roman" w:hAnsi="Times New Roman" w:cs="Times New Roman"/>
          <w:sz w:val="24"/>
          <w:szCs w:val="24"/>
        </w:rPr>
        <w:t>Abreu, Nurse, Bottcher, Louis, Hudson, Hanif, Brewer, Joseph and Gutiérrez</w:t>
      </w:r>
    </w:p>
    <w:p w14:paraId="5003BE53" w14:textId="77777777" w:rsidR="00EC2274" w:rsidRDefault="00EC2274" w:rsidP="00486EDE">
      <w:pPr>
        <w:ind w:left="4320" w:hanging="4320"/>
        <w:jc w:val="both"/>
        <w:rPr>
          <w:rFonts w:ascii="Times New Roman" w:hAnsi="Times New Roman" w:cs="Times New Roman"/>
          <w:sz w:val="24"/>
          <w:szCs w:val="24"/>
        </w:rPr>
      </w:pPr>
    </w:p>
    <w:p w14:paraId="09A7D787" w14:textId="3AA951CA" w:rsidR="00486EDE" w:rsidRDefault="00486EDE" w:rsidP="00486EDE">
      <w:pPr>
        <w:ind w:left="4320" w:hanging="4320"/>
        <w:jc w:val="both"/>
        <w:rPr>
          <w:rFonts w:ascii="Times New Roman" w:hAnsi="Times New Roman" w:cs="Times New Roman"/>
          <w:color w:val="000000"/>
          <w:sz w:val="24"/>
          <w:szCs w:val="24"/>
          <w:shd w:val="clear" w:color="auto" w:fill="FFFFFF"/>
        </w:rPr>
      </w:pPr>
      <w:r>
        <w:rPr>
          <w:rFonts w:ascii="Times New Roman Bold" w:hAnsi="Times New Roman Bold" w:cs="Times New Roman"/>
          <w:b/>
          <w:bCs/>
          <w:smallCaps/>
          <w:sz w:val="24"/>
          <w:szCs w:val="24"/>
          <w:u w:val="single"/>
        </w:rPr>
        <w:t>Title:</w:t>
      </w:r>
      <w:r>
        <w:tab/>
      </w:r>
      <w:r w:rsidR="00EC2274" w:rsidRPr="00EC2274">
        <w:rPr>
          <w:rFonts w:ascii="Times New Roman" w:hAnsi="Times New Roman" w:cs="Times New Roman"/>
          <w:color w:val="000000"/>
          <w:sz w:val="24"/>
          <w:szCs w:val="24"/>
          <w:shd w:val="clear" w:color="auto" w:fill="FFFFFF"/>
        </w:rPr>
        <w:t>A Local Law to amend the administrative code of the city of New York, in relation to receptacles in a building or dwelling that has a high concentration of rodent infestation</w:t>
      </w:r>
    </w:p>
    <w:p w14:paraId="0CB391D8" w14:textId="77777777" w:rsidR="00EC2274" w:rsidRDefault="00EC2274" w:rsidP="00486EDE">
      <w:pPr>
        <w:ind w:left="4320" w:hanging="4320"/>
        <w:jc w:val="both"/>
        <w:rPr>
          <w:rFonts w:ascii="Times New Roman" w:hAnsi="Times New Roman" w:cs="Times New Roman"/>
          <w:color w:val="000000"/>
          <w:sz w:val="24"/>
          <w:szCs w:val="24"/>
          <w:shd w:val="clear" w:color="auto" w:fill="FFFFFF"/>
        </w:rPr>
      </w:pPr>
    </w:p>
    <w:p w14:paraId="07041D14" w14:textId="13B95916" w:rsidR="00486EDE" w:rsidRDefault="00486EDE" w:rsidP="00486EDE">
      <w:pPr>
        <w:ind w:left="4320" w:hanging="4320"/>
        <w:jc w:val="both"/>
        <w:rPr>
          <w:rFonts w:ascii="Times New Roman" w:hAnsi="Times New Roman" w:cs="Times New Roman"/>
          <w:color w:val="000000" w:themeColor="text1"/>
          <w:sz w:val="24"/>
          <w:szCs w:val="24"/>
          <w:lang w:eastAsia="zh-CN"/>
        </w:rPr>
      </w:pPr>
      <w:r>
        <w:rPr>
          <w:rFonts w:ascii="Times New Roman Bold" w:hAnsi="Times New Roman Bold" w:cs="Times New Roman"/>
          <w:b/>
          <w:bCs/>
          <w:smallCaps/>
          <w:sz w:val="24"/>
          <w:szCs w:val="24"/>
          <w:u w:val="single"/>
        </w:rPr>
        <w:t>Administrative Code:</w:t>
      </w:r>
      <w:r>
        <w:rPr>
          <w:rFonts w:ascii="Times New Roman" w:hAnsi="Times New Roman" w:cs="Times New Roman"/>
          <w:b/>
          <w:bCs/>
          <w:smallCaps/>
          <w:color w:val="000000" w:themeColor="text1"/>
          <w:sz w:val="24"/>
          <w:szCs w:val="24"/>
          <w:u w:val="single"/>
          <w:lang w:eastAsia="zh-CN"/>
        </w:rPr>
        <w:t xml:space="preserve"> </w:t>
      </w:r>
      <w:r>
        <w:rPr>
          <w:rFonts w:ascii="Times New Roman" w:hAnsi="Times New Roman" w:cs="Times New Roman"/>
          <w:smallCaps/>
          <w:color w:val="000000" w:themeColor="text1"/>
          <w:sz w:val="24"/>
          <w:szCs w:val="24"/>
          <w:lang w:eastAsia="zh-CN"/>
        </w:rPr>
        <w:tab/>
      </w:r>
      <w:r w:rsidR="00EC2274">
        <w:rPr>
          <w:rFonts w:ascii="Times New Roman" w:hAnsi="Times New Roman" w:cs="Times New Roman"/>
          <w:color w:val="000000" w:themeColor="text1"/>
          <w:sz w:val="24"/>
          <w:szCs w:val="24"/>
          <w:lang w:eastAsia="zh-CN"/>
        </w:rPr>
        <w:t>Amends</w:t>
      </w:r>
      <w:r>
        <w:rPr>
          <w:rFonts w:ascii="Times New Roman" w:hAnsi="Times New Roman" w:cs="Times New Roman"/>
          <w:color w:val="000000" w:themeColor="text1"/>
          <w:sz w:val="24"/>
          <w:szCs w:val="24"/>
          <w:lang w:eastAsia="zh-CN"/>
        </w:rPr>
        <w:t xml:space="preserve"> section </w:t>
      </w:r>
      <w:r w:rsidR="00EC2274">
        <w:rPr>
          <w:rFonts w:ascii="Times New Roman" w:hAnsi="Times New Roman" w:cs="Times New Roman"/>
          <w:color w:val="000000" w:themeColor="text1"/>
          <w:sz w:val="24"/>
          <w:szCs w:val="24"/>
          <w:lang w:eastAsia="zh-CN"/>
        </w:rPr>
        <w:t>16-120</w:t>
      </w:r>
    </w:p>
    <w:p w14:paraId="5E233911" w14:textId="77777777" w:rsidR="00486EDE" w:rsidRDefault="00486EDE" w:rsidP="00497E68">
      <w:pPr>
        <w:ind w:left="4320" w:hanging="4320"/>
        <w:jc w:val="both"/>
        <w:rPr>
          <w:rFonts w:ascii="Times New Roman" w:hAnsi="Times New Roman" w:cs="Times New Roman"/>
          <w:color w:val="000000" w:themeColor="text1"/>
          <w:sz w:val="24"/>
          <w:szCs w:val="24"/>
          <w:lang w:eastAsia="zh-CN"/>
        </w:rPr>
      </w:pPr>
    </w:p>
    <w:p w14:paraId="45F0979D" w14:textId="77777777" w:rsidR="00634D6F" w:rsidRPr="000273F8" w:rsidRDefault="00634D6F" w:rsidP="00497E68">
      <w:pPr>
        <w:ind w:left="4320" w:hanging="4320"/>
        <w:jc w:val="both"/>
        <w:rPr>
          <w:rFonts w:ascii="Times New Roman" w:hAnsi="Times New Roman" w:cs="Times New Roman"/>
          <w:color w:val="000000" w:themeColor="text1"/>
          <w:sz w:val="24"/>
          <w:szCs w:val="24"/>
          <w:lang w:eastAsia="zh-CN"/>
        </w:rPr>
      </w:pPr>
    </w:p>
    <w:p w14:paraId="51BDE47F" w14:textId="7CF3B140" w:rsidR="00C832C1" w:rsidRPr="00C832C1" w:rsidRDefault="00C832C1" w:rsidP="00461B60">
      <w:pPr>
        <w:spacing w:after="0" w:line="480" w:lineRule="auto"/>
        <w:jc w:val="center"/>
        <w:rPr>
          <w:rFonts w:ascii="Times New Roman" w:hAnsi="Times New Roman" w:cs="Times New Roman"/>
          <w:b/>
          <w:bCs/>
          <w:sz w:val="24"/>
          <w:szCs w:val="24"/>
        </w:rPr>
      </w:pPr>
      <w:r w:rsidRPr="00461B60">
        <w:rPr>
          <w:rFonts w:ascii="Times New Roman" w:hAnsi="Times New Roman" w:cs="Times New Roman"/>
          <w:b/>
          <w:bCs/>
          <w:sz w:val="24"/>
          <w:szCs w:val="24"/>
          <w:u w:val="single"/>
        </w:rPr>
        <w:t>Introduction</w:t>
      </w:r>
    </w:p>
    <w:p w14:paraId="5E536A0B" w14:textId="55B685B4" w:rsidR="00974ADC" w:rsidRPr="00974ADC" w:rsidRDefault="00974ADC" w:rsidP="001F0EE2">
      <w:pPr>
        <w:spacing w:after="0" w:line="480" w:lineRule="auto"/>
        <w:ind w:firstLine="720"/>
        <w:jc w:val="both"/>
        <w:rPr>
          <w:rFonts w:ascii="Times New Roman" w:hAnsi="Times New Roman" w:cs="Times New Roman"/>
          <w:sz w:val="24"/>
          <w:szCs w:val="24"/>
        </w:rPr>
      </w:pPr>
      <w:r w:rsidRPr="00C832C1">
        <w:rPr>
          <w:rFonts w:ascii="Times New Roman" w:hAnsi="Times New Roman" w:cs="Times New Roman"/>
          <w:sz w:val="24"/>
          <w:szCs w:val="24"/>
        </w:rPr>
        <w:t xml:space="preserve">On </w:t>
      </w:r>
      <w:r w:rsidR="00C832C1" w:rsidRPr="00C832C1">
        <w:rPr>
          <w:rFonts w:ascii="Times New Roman" w:hAnsi="Times New Roman" w:cs="Times New Roman"/>
          <w:sz w:val="24"/>
          <w:szCs w:val="24"/>
        </w:rPr>
        <w:t>June</w:t>
      </w:r>
      <w:r w:rsidRPr="00C832C1">
        <w:rPr>
          <w:rFonts w:ascii="Times New Roman" w:hAnsi="Times New Roman" w:cs="Times New Roman"/>
          <w:sz w:val="24"/>
          <w:szCs w:val="24"/>
        </w:rPr>
        <w:t xml:space="preserve"> </w:t>
      </w:r>
      <w:r w:rsidR="00497E68">
        <w:rPr>
          <w:rFonts w:ascii="Times New Roman" w:hAnsi="Times New Roman" w:cs="Times New Roman"/>
          <w:sz w:val="24"/>
          <w:szCs w:val="24"/>
        </w:rPr>
        <w:t>21</w:t>
      </w:r>
      <w:r w:rsidRPr="00C832C1">
        <w:rPr>
          <w:rFonts w:ascii="Times New Roman" w:hAnsi="Times New Roman" w:cs="Times New Roman"/>
          <w:sz w:val="24"/>
          <w:szCs w:val="24"/>
        </w:rPr>
        <w:t>, 202</w:t>
      </w:r>
      <w:r w:rsidR="00497E68">
        <w:rPr>
          <w:rFonts w:ascii="Times New Roman" w:hAnsi="Times New Roman" w:cs="Times New Roman"/>
          <w:sz w:val="24"/>
          <w:szCs w:val="24"/>
        </w:rPr>
        <w:t>2</w:t>
      </w:r>
      <w:r w:rsidRPr="00C832C1">
        <w:rPr>
          <w:rFonts w:ascii="Times New Roman" w:hAnsi="Times New Roman" w:cs="Times New Roman"/>
          <w:sz w:val="24"/>
          <w:szCs w:val="24"/>
        </w:rPr>
        <w:t xml:space="preserve">, the Committee on Public Housing, chaired by Council Member </w:t>
      </w:r>
      <w:r w:rsidR="00497E68">
        <w:rPr>
          <w:rFonts w:ascii="Times New Roman" w:hAnsi="Times New Roman" w:cs="Times New Roman"/>
          <w:sz w:val="24"/>
          <w:szCs w:val="24"/>
        </w:rPr>
        <w:t>Alexa</w:t>
      </w:r>
      <w:r w:rsidRPr="00C832C1">
        <w:rPr>
          <w:rFonts w:ascii="Times New Roman" w:hAnsi="Times New Roman" w:cs="Times New Roman"/>
          <w:sz w:val="24"/>
          <w:szCs w:val="24"/>
        </w:rPr>
        <w:t xml:space="preserve"> </w:t>
      </w:r>
      <w:r w:rsidR="00497E68">
        <w:rPr>
          <w:rFonts w:ascii="Times New Roman" w:hAnsi="Times New Roman" w:cs="Times New Roman"/>
          <w:sz w:val="24"/>
          <w:szCs w:val="24"/>
        </w:rPr>
        <w:t>Avilés</w:t>
      </w:r>
      <w:r w:rsidRPr="00C832C1">
        <w:rPr>
          <w:rFonts w:ascii="Times New Roman" w:hAnsi="Times New Roman" w:cs="Times New Roman"/>
          <w:sz w:val="24"/>
          <w:szCs w:val="24"/>
        </w:rPr>
        <w:t>,</w:t>
      </w:r>
      <w:r w:rsidR="00497E68">
        <w:rPr>
          <w:rFonts w:ascii="Times New Roman" w:hAnsi="Times New Roman" w:cs="Times New Roman"/>
          <w:sz w:val="24"/>
          <w:szCs w:val="24"/>
        </w:rPr>
        <w:t xml:space="preserve"> jointly with the Committee on Sanita</w:t>
      </w:r>
      <w:r w:rsidR="00634D6F">
        <w:rPr>
          <w:rFonts w:ascii="Times New Roman" w:hAnsi="Times New Roman" w:cs="Times New Roman"/>
          <w:sz w:val="24"/>
          <w:szCs w:val="24"/>
        </w:rPr>
        <w:t>tio</w:t>
      </w:r>
      <w:r w:rsidR="00497E68">
        <w:rPr>
          <w:rFonts w:ascii="Times New Roman" w:hAnsi="Times New Roman" w:cs="Times New Roman"/>
          <w:sz w:val="24"/>
          <w:szCs w:val="24"/>
        </w:rPr>
        <w:t xml:space="preserve">n and Solid Waste Management, chaired by Council Member Sandy Nurse, </w:t>
      </w:r>
      <w:r w:rsidRPr="00C832C1">
        <w:rPr>
          <w:rFonts w:ascii="Times New Roman" w:hAnsi="Times New Roman" w:cs="Times New Roman"/>
          <w:sz w:val="24"/>
          <w:szCs w:val="24"/>
        </w:rPr>
        <w:t>will hold an oversight hearing entitled “</w:t>
      </w:r>
      <w:r w:rsidR="00497E68">
        <w:rPr>
          <w:rFonts w:ascii="Times New Roman" w:hAnsi="Times New Roman" w:cs="Times New Roman"/>
          <w:sz w:val="24"/>
          <w:szCs w:val="24"/>
        </w:rPr>
        <w:t>Sanitation at NYCHA</w:t>
      </w:r>
      <w:r w:rsidR="00634D6F">
        <w:rPr>
          <w:rFonts w:ascii="Times New Roman" w:hAnsi="Times New Roman" w:cs="Times New Roman"/>
          <w:sz w:val="24"/>
          <w:szCs w:val="24"/>
        </w:rPr>
        <w:t>.</w:t>
      </w:r>
      <w:r w:rsidRPr="00C832C1">
        <w:rPr>
          <w:rFonts w:ascii="Times New Roman" w:hAnsi="Times New Roman" w:cs="Times New Roman"/>
          <w:sz w:val="24"/>
          <w:szCs w:val="24"/>
        </w:rPr>
        <w:t xml:space="preserve">” </w:t>
      </w:r>
      <w:r w:rsidR="00C832C1">
        <w:rPr>
          <w:rFonts w:ascii="Times New Roman" w:hAnsi="Times New Roman" w:cs="Times New Roman"/>
          <w:sz w:val="24"/>
          <w:szCs w:val="24"/>
        </w:rPr>
        <w:t xml:space="preserve"> The hearing will focus on the</w:t>
      </w:r>
      <w:r w:rsidR="00722D39">
        <w:rPr>
          <w:rFonts w:ascii="Times New Roman" w:hAnsi="Times New Roman" w:cs="Times New Roman"/>
          <w:sz w:val="24"/>
          <w:szCs w:val="24"/>
        </w:rPr>
        <w:t xml:space="preserve"> strategies of the</w:t>
      </w:r>
      <w:r w:rsidR="00C832C1">
        <w:rPr>
          <w:rFonts w:ascii="Times New Roman" w:hAnsi="Times New Roman" w:cs="Times New Roman"/>
          <w:sz w:val="24"/>
          <w:szCs w:val="24"/>
        </w:rPr>
        <w:t xml:space="preserve"> New York City Housing </w:t>
      </w:r>
      <w:r w:rsidR="00D17022">
        <w:rPr>
          <w:rFonts w:ascii="Times New Roman" w:hAnsi="Times New Roman" w:cs="Times New Roman"/>
          <w:sz w:val="24"/>
          <w:szCs w:val="24"/>
        </w:rPr>
        <w:t xml:space="preserve">Authority </w:t>
      </w:r>
      <w:r w:rsidR="009115F4">
        <w:rPr>
          <w:rFonts w:ascii="Times New Roman" w:hAnsi="Times New Roman" w:cs="Times New Roman"/>
          <w:sz w:val="24"/>
          <w:szCs w:val="24"/>
        </w:rPr>
        <w:t xml:space="preserve">(NYCHA) </w:t>
      </w:r>
      <w:r w:rsidR="00C832C1">
        <w:rPr>
          <w:rFonts w:ascii="Times New Roman" w:hAnsi="Times New Roman" w:cs="Times New Roman"/>
          <w:sz w:val="24"/>
          <w:szCs w:val="24"/>
        </w:rPr>
        <w:t xml:space="preserve">to </w:t>
      </w:r>
      <w:r w:rsidR="009115F4">
        <w:rPr>
          <w:rFonts w:ascii="Times New Roman" w:hAnsi="Times New Roman" w:cs="Times New Roman"/>
          <w:sz w:val="24"/>
          <w:szCs w:val="24"/>
        </w:rPr>
        <w:t xml:space="preserve">manage </w:t>
      </w:r>
      <w:r w:rsidR="00C832C1">
        <w:rPr>
          <w:rFonts w:ascii="Times New Roman" w:hAnsi="Times New Roman" w:cs="Times New Roman"/>
          <w:sz w:val="24"/>
          <w:szCs w:val="24"/>
        </w:rPr>
        <w:t>waste and create a cleaner environment for NYCHA residents</w:t>
      </w:r>
      <w:r w:rsidR="00F5076E">
        <w:rPr>
          <w:rFonts w:ascii="Times New Roman" w:hAnsi="Times New Roman" w:cs="Times New Roman"/>
          <w:sz w:val="24"/>
          <w:szCs w:val="24"/>
        </w:rPr>
        <w:t xml:space="preserve">. The </w:t>
      </w:r>
      <w:r w:rsidR="009115F4">
        <w:rPr>
          <w:rFonts w:ascii="Times New Roman" w:hAnsi="Times New Roman" w:cs="Times New Roman"/>
          <w:sz w:val="24"/>
          <w:szCs w:val="24"/>
        </w:rPr>
        <w:t>C</w:t>
      </w:r>
      <w:r w:rsidR="00F5076E">
        <w:rPr>
          <w:rFonts w:ascii="Times New Roman" w:hAnsi="Times New Roman" w:cs="Times New Roman"/>
          <w:sz w:val="24"/>
          <w:szCs w:val="24"/>
        </w:rPr>
        <w:t>ommittee</w:t>
      </w:r>
      <w:r w:rsidR="00634D6F">
        <w:rPr>
          <w:rFonts w:ascii="Times New Roman" w:hAnsi="Times New Roman" w:cs="Times New Roman"/>
          <w:sz w:val="24"/>
          <w:szCs w:val="24"/>
        </w:rPr>
        <w:t>s</w:t>
      </w:r>
      <w:r w:rsidR="00F5076E">
        <w:rPr>
          <w:rFonts w:ascii="Times New Roman" w:hAnsi="Times New Roman" w:cs="Times New Roman"/>
          <w:sz w:val="24"/>
          <w:szCs w:val="24"/>
        </w:rPr>
        <w:t xml:space="preserve"> will </w:t>
      </w:r>
      <w:r w:rsidR="002250E5">
        <w:rPr>
          <w:rFonts w:ascii="Times New Roman" w:hAnsi="Times New Roman" w:cs="Times New Roman"/>
          <w:sz w:val="24"/>
          <w:szCs w:val="24"/>
        </w:rPr>
        <w:t>also hear Int. No.</w:t>
      </w:r>
      <w:r w:rsidR="00497E68">
        <w:rPr>
          <w:rFonts w:ascii="Times New Roman" w:hAnsi="Times New Roman" w:cs="Times New Roman"/>
          <w:sz w:val="24"/>
          <w:szCs w:val="24"/>
        </w:rPr>
        <w:t xml:space="preserve"> 414</w:t>
      </w:r>
      <w:r w:rsidR="002250E5">
        <w:rPr>
          <w:rFonts w:ascii="Times New Roman" w:hAnsi="Times New Roman" w:cs="Times New Roman"/>
          <w:sz w:val="24"/>
          <w:szCs w:val="24"/>
        </w:rPr>
        <w:t xml:space="preserve">, sponsored by Council Member </w:t>
      </w:r>
      <w:r w:rsidR="00497E68">
        <w:rPr>
          <w:rFonts w:ascii="Times New Roman" w:hAnsi="Times New Roman" w:cs="Times New Roman"/>
          <w:sz w:val="24"/>
          <w:szCs w:val="24"/>
        </w:rPr>
        <w:t>Ossé</w:t>
      </w:r>
      <w:r w:rsidR="002250E5">
        <w:rPr>
          <w:rFonts w:ascii="Times New Roman" w:hAnsi="Times New Roman" w:cs="Times New Roman"/>
          <w:sz w:val="24"/>
          <w:szCs w:val="24"/>
        </w:rPr>
        <w:t xml:space="preserve">, in relation to </w:t>
      </w:r>
      <w:r w:rsidR="00497E68" w:rsidRPr="00497E68">
        <w:rPr>
          <w:rFonts w:ascii="Times New Roman" w:hAnsi="Times New Roman" w:cs="Times New Roman"/>
          <w:sz w:val="24"/>
          <w:szCs w:val="24"/>
        </w:rPr>
        <w:t>rat mitigation progress in rat mitigation zones</w:t>
      </w:r>
      <w:r w:rsidR="002250E5">
        <w:rPr>
          <w:rFonts w:ascii="Times New Roman" w:hAnsi="Times New Roman" w:cs="Times New Roman"/>
          <w:sz w:val="24"/>
          <w:szCs w:val="24"/>
        </w:rPr>
        <w:t xml:space="preserve">, </w:t>
      </w:r>
      <w:r w:rsidR="00497E68">
        <w:rPr>
          <w:rFonts w:ascii="Times New Roman" w:hAnsi="Times New Roman" w:cs="Times New Roman"/>
          <w:sz w:val="24"/>
          <w:szCs w:val="24"/>
        </w:rPr>
        <w:t>Int</w:t>
      </w:r>
      <w:r w:rsidR="002250E5">
        <w:rPr>
          <w:rFonts w:ascii="Times New Roman" w:hAnsi="Times New Roman" w:cs="Times New Roman"/>
          <w:sz w:val="24"/>
          <w:szCs w:val="24"/>
        </w:rPr>
        <w:t>. No.</w:t>
      </w:r>
      <w:r w:rsidR="00634D6F">
        <w:rPr>
          <w:rFonts w:ascii="Times New Roman" w:hAnsi="Times New Roman" w:cs="Times New Roman"/>
          <w:sz w:val="24"/>
          <w:szCs w:val="24"/>
        </w:rPr>
        <w:t xml:space="preserve"> </w:t>
      </w:r>
      <w:r w:rsidR="00497E68">
        <w:rPr>
          <w:rFonts w:ascii="Times New Roman" w:hAnsi="Times New Roman" w:cs="Times New Roman"/>
          <w:sz w:val="24"/>
          <w:szCs w:val="24"/>
        </w:rPr>
        <w:t>442</w:t>
      </w:r>
      <w:r w:rsidR="002250E5">
        <w:rPr>
          <w:rFonts w:ascii="Times New Roman" w:hAnsi="Times New Roman" w:cs="Times New Roman"/>
          <w:sz w:val="24"/>
          <w:szCs w:val="24"/>
        </w:rPr>
        <w:t xml:space="preserve">, </w:t>
      </w:r>
      <w:r w:rsidR="00497E68" w:rsidRPr="00497E68">
        <w:rPr>
          <w:rFonts w:ascii="Times New Roman" w:hAnsi="Times New Roman" w:cs="Times New Roman"/>
          <w:sz w:val="24"/>
          <w:szCs w:val="24"/>
        </w:rPr>
        <w:t>in relation to abating rodents as a requirement for the issuance of certain construction permits</w:t>
      </w:r>
      <w:r w:rsidR="00EC2274">
        <w:rPr>
          <w:rFonts w:ascii="Times New Roman" w:hAnsi="Times New Roman" w:cs="Times New Roman"/>
          <w:sz w:val="24"/>
          <w:szCs w:val="24"/>
        </w:rPr>
        <w:t>, Int. No. 459 in relation to rat mitigation zones, and Int. No. 460, in relation to receptacles in buildings or dwellings with high concentrations of rodent infestation</w:t>
      </w:r>
      <w:r w:rsidR="00634D6F">
        <w:rPr>
          <w:rFonts w:ascii="Times New Roman" w:hAnsi="Times New Roman" w:cs="Times New Roman"/>
          <w:sz w:val="24"/>
          <w:szCs w:val="24"/>
        </w:rPr>
        <w:t>.</w:t>
      </w:r>
      <w:r w:rsidR="00F5076E">
        <w:rPr>
          <w:rFonts w:ascii="Times New Roman" w:hAnsi="Times New Roman" w:cs="Times New Roman"/>
          <w:sz w:val="24"/>
          <w:szCs w:val="24"/>
        </w:rPr>
        <w:t xml:space="preserve"> </w:t>
      </w:r>
      <w:r w:rsidRPr="001F0EE2">
        <w:rPr>
          <w:rFonts w:ascii="Times New Roman" w:hAnsi="Times New Roman" w:cs="Times New Roman"/>
          <w:sz w:val="24"/>
          <w:szCs w:val="24"/>
        </w:rPr>
        <w:t xml:space="preserve">Witnesses invited to testify include NYCHA, </w:t>
      </w:r>
      <w:r w:rsidR="001F0EE2" w:rsidRPr="001F0EE2">
        <w:rPr>
          <w:rFonts w:ascii="Times New Roman" w:hAnsi="Times New Roman" w:cs="Times New Roman"/>
          <w:sz w:val="24"/>
          <w:szCs w:val="24"/>
        </w:rPr>
        <w:t xml:space="preserve">tenants, </w:t>
      </w:r>
      <w:r w:rsidRPr="001F0EE2">
        <w:rPr>
          <w:rFonts w:ascii="Times New Roman" w:hAnsi="Times New Roman" w:cs="Times New Roman"/>
          <w:sz w:val="24"/>
          <w:szCs w:val="24"/>
        </w:rPr>
        <w:t>legal services providers, and other interested parties.</w:t>
      </w:r>
      <w:r w:rsidRPr="00974ADC">
        <w:rPr>
          <w:rFonts w:ascii="Times New Roman" w:hAnsi="Times New Roman" w:cs="Times New Roman"/>
          <w:sz w:val="24"/>
          <w:szCs w:val="24"/>
        </w:rPr>
        <w:t xml:space="preserve">  </w:t>
      </w:r>
    </w:p>
    <w:p w14:paraId="5DE5E09D" w14:textId="04DB9CF9" w:rsidR="00974ADC" w:rsidRPr="00461B60" w:rsidRDefault="00C832C1" w:rsidP="00461B60">
      <w:pPr>
        <w:spacing w:after="0" w:line="480" w:lineRule="auto"/>
        <w:jc w:val="center"/>
        <w:rPr>
          <w:rFonts w:ascii="Times New Roman" w:hAnsi="Times New Roman" w:cs="Times New Roman"/>
          <w:b/>
          <w:sz w:val="24"/>
          <w:szCs w:val="24"/>
          <w:u w:val="single"/>
        </w:rPr>
      </w:pPr>
      <w:r w:rsidRPr="00461B60">
        <w:rPr>
          <w:rFonts w:ascii="Times New Roman" w:hAnsi="Times New Roman" w:cs="Times New Roman"/>
          <w:b/>
          <w:sz w:val="24"/>
          <w:szCs w:val="24"/>
          <w:u w:val="single"/>
        </w:rPr>
        <w:t>Background on NYCHA</w:t>
      </w:r>
    </w:p>
    <w:p w14:paraId="30C15482" w14:textId="0533284B" w:rsidR="00A00EC4" w:rsidRPr="00A00EC4" w:rsidRDefault="00974ADC" w:rsidP="002250E5">
      <w:pPr>
        <w:suppressAutoHyphens/>
        <w:spacing w:after="0" w:line="480" w:lineRule="auto"/>
        <w:ind w:firstLine="720"/>
        <w:jc w:val="both"/>
        <w:rPr>
          <w:rFonts w:ascii="Times New Roman" w:eastAsia="Calibri" w:hAnsi="Times New Roman" w:cs="Times New Roman"/>
          <w:sz w:val="24"/>
          <w:szCs w:val="24"/>
          <w:lang w:eastAsia="zh-CN"/>
        </w:rPr>
      </w:pPr>
      <w:r w:rsidRPr="00974ADC">
        <w:rPr>
          <w:rFonts w:ascii="Times New Roman" w:eastAsia="Calibri" w:hAnsi="Times New Roman" w:cs="Times New Roman"/>
          <w:sz w:val="24"/>
          <w:szCs w:val="24"/>
          <w:lang w:eastAsia="zh-CN"/>
        </w:rPr>
        <w:t xml:space="preserve">Former New York City Mayor Fiorello La Guardia created NYCHA in 1934 </w:t>
      </w:r>
      <w:r w:rsidRPr="00974ADC">
        <w:rPr>
          <w:rFonts w:ascii="Times New Roman" w:hAnsi="Times New Roman" w:cs="Times New Roman"/>
          <w:sz w:val="24"/>
          <w:szCs w:val="24"/>
          <w:lang w:eastAsia="zh-CN"/>
        </w:rPr>
        <w:t>by replacing dilapidated tenements using funds from The New Deal,</w:t>
      </w:r>
      <w:r w:rsidRPr="00974ADC">
        <w:rPr>
          <w:rFonts w:ascii="Times New Roman" w:hAnsi="Times New Roman" w:cs="Times New Roman"/>
          <w:sz w:val="24"/>
          <w:szCs w:val="24"/>
          <w:vertAlign w:val="superscript"/>
          <w:lang w:eastAsia="zh-CN"/>
        </w:rPr>
        <w:footnoteReference w:id="1"/>
      </w:r>
      <w:r w:rsidRPr="00974ADC">
        <w:rPr>
          <w:rFonts w:ascii="Times New Roman" w:hAnsi="Times New Roman" w:cs="Times New Roman"/>
          <w:sz w:val="24"/>
          <w:szCs w:val="24"/>
          <w:lang w:eastAsia="zh-CN"/>
        </w:rPr>
        <w:t xml:space="preserve"> three years before the Housing Act of 1937 established public housing nationwide.</w:t>
      </w:r>
      <w:r w:rsidRPr="00974ADC">
        <w:rPr>
          <w:rFonts w:ascii="Times New Roman" w:hAnsi="Times New Roman" w:cs="Times New Roman"/>
          <w:sz w:val="24"/>
          <w:szCs w:val="24"/>
          <w:vertAlign w:val="superscript"/>
          <w:lang w:eastAsia="zh-CN"/>
        </w:rPr>
        <w:footnoteReference w:id="2"/>
      </w:r>
      <w:r w:rsidRPr="00974ADC">
        <w:rPr>
          <w:rFonts w:ascii="Times New Roman" w:hAnsi="Times New Roman" w:cs="Times New Roman"/>
          <w:sz w:val="24"/>
          <w:szCs w:val="24"/>
          <w:lang w:eastAsia="zh-CN"/>
        </w:rPr>
        <w:t xml:space="preserve"> </w:t>
      </w:r>
      <w:r w:rsidRPr="00974ADC">
        <w:rPr>
          <w:rFonts w:ascii="Times New Roman" w:eastAsia="Calibri" w:hAnsi="Times New Roman" w:cs="Times New Roman"/>
          <w:sz w:val="24"/>
          <w:szCs w:val="24"/>
          <w:lang w:eastAsia="zh-CN"/>
        </w:rPr>
        <w:t>NYCHA originally served two purposes: (1) to provide low-cost housing for middle-class, working families temporarily unemployed because of the Great Depression, and (2) to bolster the lagging economy by creating jobs for building trades.</w:t>
      </w:r>
      <w:r w:rsidRPr="00974ADC">
        <w:rPr>
          <w:rFonts w:ascii="Times New Roman" w:eastAsia="Calibri" w:hAnsi="Times New Roman" w:cs="Times New Roman"/>
          <w:sz w:val="24"/>
          <w:szCs w:val="24"/>
          <w:vertAlign w:val="superscript"/>
          <w:lang w:eastAsia="zh-CN"/>
        </w:rPr>
        <w:footnoteReference w:id="3"/>
      </w:r>
      <w:r w:rsidRPr="00974ADC">
        <w:rPr>
          <w:rFonts w:ascii="Times New Roman" w:eastAsia="Calibri" w:hAnsi="Times New Roman" w:cs="Times New Roman"/>
          <w:sz w:val="24"/>
          <w:szCs w:val="24"/>
          <w:lang w:eastAsia="zh-CN"/>
        </w:rPr>
        <w:t xml:space="preserve"> Later, NYCHA’s purpose evolved into providing safe, decent housing for families with the lowest incomes.</w:t>
      </w:r>
      <w:r w:rsidRPr="00974ADC">
        <w:rPr>
          <w:rFonts w:ascii="Times New Roman" w:eastAsia="Calibri" w:hAnsi="Times New Roman" w:cs="Times New Roman"/>
          <w:sz w:val="24"/>
          <w:szCs w:val="24"/>
          <w:vertAlign w:val="superscript"/>
          <w:lang w:eastAsia="zh-CN"/>
        </w:rPr>
        <w:footnoteReference w:id="4"/>
      </w:r>
      <w:r w:rsidRPr="00974ADC">
        <w:rPr>
          <w:rFonts w:ascii="Times New Roman" w:eastAsia="Calibri" w:hAnsi="Times New Roman" w:cs="Times New Roman"/>
          <w:sz w:val="24"/>
          <w:szCs w:val="24"/>
          <w:lang w:eastAsia="zh-CN"/>
        </w:rPr>
        <w:t xml:space="preserve"> </w:t>
      </w:r>
      <w:r w:rsidRPr="001F0EE2">
        <w:rPr>
          <w:rFonts w:ascii="Times New Roman" w:eastAsia="Calibri" w:hAnsi="Times New Roman" w:cs="Times New Roman"/>
          <w:sz w:val="24"/>
          <w:szCs w:val="24"/>
          <w:lang w:eastAsia="zh-CN"/>
        </w:rPr>
        <w:t xml:space="preserve">Currently, NYCHA </w:t>
      </w:r>
      <w:r w:rsidR="004757A2">
        <w:rPr>
          <w:rFonts w:ascii="Times New Roman" w:eastAsia="Calibri" w:hAnsi="Times New Roman" w:cs="Times New Roman"/>
          <w:sz w:val="24"/>
          <w:szCs w:val="24"/>
          <w:lang w:eastAsia="zh-CN"/>
        </w:rPr>
        <w:t>provides housing to 535,686 authorized residents in over 177,569 apartments within 335 developments</w:t>
      </w:r>
      <w:r w:rsidRPr="001F0EE2">
        <w:rPr>
          <w:rFonts w:ascii="Times New Roman" w:eastAsia="Calibri" w:hAnsi="Times New Roman" w:cs="Times New Roman"/>
          <w:sz w:val="24"/>
          <w:szCs w:val="24"/>
          <w:lang w:eastAsia="zh-CN"/>
        </w:rPr>
        <w:t>.</w:t>
      </w:r>
      <w:r w:rsidRPr="001F0EE2">
        <w:rPr>
          <w:rFonts w:ascii="Times New Roman" w:eastAsia="Calibri" w:hAnsi="Times New Roman" w:cs="Times New Roman"/>
          <w:sz w:val="24"/>
          <w:szCs w:val="24"/>
          <w:vertAlign w:val="superscript"/>
          <w:lang w:eastAsia="zh-CN"/>
        </w:rPr>
        <w:footnoteReference w:id="5"/>
      </w:r>
    </w:p>
    <w:p w14:paraId="5799F5CF" w14:textId="1C8BE0AE" w:rsidR="00857872" w:rsidRPr="002250E5" w:rsidRDefault="00857872" w:rsidP="002250E5">
      <w:pPr>
        <w:suppressAutoHyphens/>
        <w:spacing w:after="0" w:line="480" w:lineRule="auto"/>
        <w:jc w:val="center"/>
        <w:rPr>
          <w:rFonts w:ascii="Times New Roman" w:hAnsi="Times New Roman" w:cs="Times New Roman"/>
          <w:b/>
          <w:bCs/>
          <w:iCs/>
          <w:sz w:val="24"/>
          <w:szCs w:val="24"/>
          <w:u w:val="single"/>
        </w:rPr>
      </w:pPr>
      <w:r w:rsidRPr="002250E5">
        <w:rPr>
          <w:rFonts w:ascii="Times New Roman" w:hAnsi="Times New Roman" w:cs="Times New Roman"/>
          <w:b/>
          <w:bCs/>
          <w:iCs/>
          <w:sz w:val="24"/>
          <w:szCs w:val="24"/>
          <w:u w:val="single"/>
        </w:rPr>
        <w:t>Re-occurring Pest Conditions</w:t>
      </w:r>
      <w:r w:rsidR="00855255">
        <w:rPr>
          <w:rFonts w:ascii="Times New Roman" w:hAnsi="Times New Roman" w:cs="Times New Roman"/>
          <w:b/>
          <w:bCs/>
          <w:iCs/>
          <w:sz w:val="24"/>
          <w:szCs w:val="24"/>
          <w:u w:val="single"/>
        </w:rPr>
        <w:t xml:space="preserve"> at NYCHA</w:t>
      </w:r>
    </w:p>
    <w:p w14:paraId="0E66654E" w14:textId="792771E6" w:rsidR="00D17022" w:rsidRDefault="00DA5292" w:rsidP="001F0EE2">
      <w:pPr>
        <w:suppressAutoHyphen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For </w:t>
      </w:r>
      <w:r w:rsidR="00AF6C26">
        <w:rPr>
          <w:rFonts w:ascii="Times New Roman" w:hAnsi="Times New Roman" w:cs="Times New Roman"/>
          <w:iCs/>
          <w:sz w:val="24"/>
          <w:szCs w:val="24"/>
        </w:rPr>
        <w:t>years</w:t>
      </w:r>
      <w:r>
        <w:rPr>
          <w:rFonts w:ascii="Times New Roman" w:hAnsi="Times New Roman" w:cs="Times New Roman"/>
          <w:iCs/>
          <w:sz w:val="24"/>
          <w:szCs w:val="24"/>
        </w:rPr>
        <w:t xml:space="preserve">, NYCHA </w:t>
      </w:r>
      <w:r w:rsidR="000B09C2">
        <w:rPr>
          <w:rFonts w:ascii="Times New Roman" w:hAnsi="Times New Roman" w:cs="Times New Roman"/>
          <w:iCs/>
          <w:sz w:val="24"/>
          <w:szCs w:val="24"/>
        </w:rPr>
        <w:t xml:space="preserve">has </w:t>
      </w:r>
      <w:r>
        <w:rPr>
          <w:rFonts w:ascii="Times New Roman" w:hAnsi="Times New Roman" w:cs="Times New Roman"/>
          <w:iCs/>
          <w:sz w:val="24"/>
          <w:szCs w:val="24"/>
        </w:rPr>
        <w:t xml:space="preserve">struggled to </w:t>
      </w:r>
      <w:r w:rsidR="000B09C2">
        <w:rPr>
          <w:rFonts w:ascii="Times New Roman" w:hAnsi="Times New Roman" w:cs="Times New Roman"/>
          <w:iCs/>
          <w:sz w:val="24"/>
          <w:szCs w:val="24"/>
        </w:rPr>
        <w:t>reduce</w:t>
      </w:r>
      <w:r>
        <w:rPr>
          <w:rFonts w:ascii="Times New Roman" w:hAnsi="Times New Roman" w:cs="Times New Roman"/>
          <w:iCs/>
          <w:sz w:val="24"/>
          <w:szCs w:val="24"/>
        </w:rPr>
        <w:t xml:space="preserve"> the number of rats, mice, cockroaches</w:t>
      </w:r>
      <w:r w:rsidR="000B09C2">
        <w:rPr>
          <w:rFonts w:ascii="Times New Roman" w:hAnsi="Times New Roman" w:cs="Times New Roman"/>
          <w:iCs/>
          <w:sz w:val="24"/>
          <w:szCs w:val="24"/>
        </w:rPr>
        <w:t>,</w:t>
      </w:r>
      <w:r>
        <w:rPr>
          <w:rFonts w:ascii="Times New Roman" w:hAnsi="Times New Roman" w:cs="Times New Roman"/>
          <w:iCs/>
          <w:sz w:val="24"/>
          <w:szCs w:val="24"/>
        </w:rPr>
        <w:t xml:space="preserve"> and bed bugs</w:t>
      </w:r>
      <w:r w:rsidR="008438E9">
        <w:rPr>
          <w:rStyle w:val="FootnoteReference"/>
          <w:rFonts w:ascii="Times New Roman" w:hAnsi="Times New Roman" w:cs="Times New Roman"/>
          <w:iCs/>
          <w:sz w:val="24"/>
          <w:szCs w:val="24"/>
        </w:rPr>
        <w:footnoteReference w:id="6"/>
      </w:r>
      <w:r>
        <w:rPr>
          <w:rFonts w:ascii="Times New Roman" w:hAnsi="Times New Roman" w:cs="Times New Roman"/>
          <w:iCs/>
          <w:sz w:val="24"/>
          <w:szCs w:val="24"/>
        </w:rPr>
        <w:t xml:space="preserve"> in </w:t>
      </w:r>
      <w:r w:rsidR="000B09C2">
        <w:rPr>
          <w:rFonts w:ascii="Times New Roman" w:hAnsi="Times New Roman" w:cs="Times New Roman"/>
          <w:iCs/>
          <w:sz w:val="24"/>
          <w:szCs w:val="24"/>
        </w:rPr>
        <w:t>its</w:t>
      </w:r>
      <w:r>
        <w:rPr>
          <w:rFonts w:ascii="Times New Roman" w:hAnsi="Times New Roman" w:cs="Times New Roman"/>
          <w:iCs/>
          <w:sz w:val="24"/>
          <w:szCs w:val="24"/>
        </w:rPr>
        <w:t xml:space="preserve"> housing</w:t>
      </w:r>
      <w:r w:rsidR="000B09C2">
        <w:rPr>
          <w:rFonts w:ascii="Times New Roman" w:hAnsi="Times New Roman" w:cs="Times New Roman"/>
          <w:iCs/>
          <w:sz w:val="24"/>
          <w:szCs w:val="24"/>
        </w:rPr>
        <w:t xml:space="preserve"> developments.</w:t>
      </w:r>
      <w:r>
        <w:rPr>
          <w:rFonts w:ascii="Times New Roman" w:hAnsi="Times New Roman" w:cs="Times New Roman"/>
          <w:iCs/>
          <w:sz w:val="24"/>
          <w:szCs w:val="24"/>
        </w:rPr>
        <w:t xml:space="preserve"> </w:t>
      </w:r>
      <w:r w:rsidR="000B09C2">
        <w:rPr>
          <w:rFonts w:ascii="Times New Roman" w:hAnsi="Times New Roman" w:cs="Times New Roman"/>
          <w:iCs/>
          <w:sz w:val="24"/>
          <w:szCs w:val="24"/>
        </w:rPr>
        <w:t xml:space="preserve">For instance, </w:t>
      </w:r>
      <w:r w:rsidR="00891E92">
        <w:rPr>
          <w:rFonts w:ascii="Times New Roman" w:hAnsi="Times New Roman" w:cs="Times New Roman"/>
          <w:iCs/>
          <w:sz w:val="24"/>
          <w:szCs w:val="24"/>
        </w:rPr>
        <w:t>at least one resident at Marble Houses in the Bronx has reported that she is afraid to leave her home because of a rat infestation.</w:t>
      </w:r>
      <w:r w:rsidR="00A00EC4">
        <w:rPr>
          <w:rStyle w:val="FootnoteReference"/>
          <w:rFonts w:ascii="Times New Roman" w:hAnsi="Times New Roman" w:cs="Times New Roman"/>
          <w:iCs/>
          <w:sz w:val="24"/>
          <w:szCs w:val="24"/>
        </w:rPr>
        <w:footnoteReference w:id="7"/>
      </w:r>
      <w:r w:rsidR="00A00EC4">
        <w:rPr>
          <w:rFonts w:ascii="Times New Roman" w:hAnsi="Times New Roman" w:cs="Times New Roman"/>
          <w:iCs/>
          <w:sz w:val="24"/>
          <w:szCs w:val="24"/>
        </w:rPr>
        <w:t xml:space="preserve"> </w:t>
      </w:r>
      <w:r w:rsidR="003C66D3">
        <w:rPr>
          <w:rFonts w:ascii="Times New Roman" w:hAnsi="Times New Roman" w:cs="Times New Roman"/>
          <w:iCs/>
          <w:sz w:val="24"/>
          <w:szCs w:val="24"/>
        </w:rPr>
        <w:t>Residents at Bracetti Plaza in the East Village have noted that the sound of rats atop heaps of garbage keeps them up at night</w:t>
      </w:r>
      <w:r w:rsidR="00901DA5">
        <w:rPr>
          <w:rFonts w:ascii="Times New Roman" w:hAnsi="Times New Roman" w:cs="Times New Roman"/>
          <w:iCs/>
          <w:sz w:val="24"/>
          <w:szCs w:val="24"/>
        </w:rPr>
        <w:t>.</w:t>
      </w:r>
      <w:r w:rsidR="00901DA5">
        <w:rPr>
          <w:rStyle w:val="FootnoteReference"/>
          <w:rFonts w:ascii="Times New Roman" w:hAnsi="Times New Roman" w:cs="Times New Roman"/>
          <w:iCs/>
          <w:sz w:val="24"/>
          <w:szCs w:val="24"/>
        </w:rPr>
        <w:footnoteReference w:id="8"/>
      </w:r>
      <w:r w:rsidR="00901DA5">
        <w:rPr>
          <w:rFonts w:ascii="Times New Roman" w:hAnsi="Times New Roman" w:cs="Times New Roman"/>
          <w:iCs/>
          <w:sz w:val="24"/>
          <w:szCs w:val="24"/>
        </w:rPr>
        <w:t xml:space="preserve"> </w:t>
      </w:r>
      <w:r w:rsidR="00BE45A4">
        <w:rPr>
          <w:rFonts w:ascii="Times New Roman" w:hAnsi="Times New Roman" w:cs="Times New Roman"/>
          <w:iCs/>
          <w:sz w:val="24"/>
          <w:szCs w:val="24"/>
        </w:rPr>
        <w:t xml:space="preserve">In 2019, the tenant association at Washington Houses in Harlem sent a letter to NYCHA, describing feeling like “hostages in our own homes at night” </w:t>
      </w:r>
      <w:r w:rsidR="00A155AA">
        <w:rPr>
          <w:rFonts w:ascii="Times New Roman" w:hAnsi="Times New Roman" w:cs="Times New Roman"/>
          <w:iCs/>
          <w:sz w:val="24"/>
          <w:szCs w:val="24"/>
        </w:rPr>
        <w:t>as a result of</w:t>
      </w:r>
      <w:r w:rsidR="00BE45A4">
        <w:rPr>
          <w:rFonts w:ascii="Times New Roman" w:hAnsi="Times New Roman" w:cs="Times New Roman"/>
          <w:iCs/>
          <w:sz w:val="24"/>
          <w:szCs w:val="24"/>
        </w:rPr>
        <w:t xml:space="preserve"> rats spilling out from elevators and stairways, and climbing out from garbage chutes.</w:t>
      </w:r>
      <w:r w:rsidR="00BE45A4">
        <w:rPr>
          <w:rStyle w:val="FootnoteReference"/>
          <w:rFonts w:ascii="Times New Roman" w:hAnsi="Times New Roman" w:cs="Times New Roman"/>
          <w:iCs/>
          <w:sz w:val="24"/>
          <w:szCs w:val="24"/>
        </w:rPr>
        <w:footnoteReference w:id="9"/>
      </w:r>
      <w:r w:rsidR="00A00EC4">
        <w:rPr>
          <w:rFonts w:ascii="Times New Roman" w:hAnsi="Times New Roman" w:cs="Times New Roman"/>
          <w:iCs/>
          <w:sz w:val="24"/>
          <w:szCs w:val="24"/>
        </w:rPr>
        <w:t xml:space="preserve"> </w:t>
      </w:r>
    </w:p>
    <w:p w14:paraId="0CF5C645" w14:textId="3DB8E6BA" w:rsidR="0059128E" w:rsidRDefault="0059128E" w:rsidP="001F0EE2">
      <w:pPr>
        <w:suppressAutoHyphen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NYCHA has likewise struggled to control its cockroach and bedbug populations. </w:t>
      </w:r>
      <w:r w:rsidR="004B0F7C">
        <w:rPr>
          <w:rFonts w:ascii="Times New Roman" w:hAnsi="Times New Roman" w:cs="Times New Roman"/>
          <w:iCs/>
          <w:sz w:val="24"/>
          <w:szCs w:val="24"/>
        </w:rPr>
        <w:t>In a nine-month stretch, NYCHA had over 60,000 cockroach and bedbug work orders.</w:t>
      </w:r>
      <w:r w:rsidR="004B0F7C">
        <w:rPr>
          <w:rStyle w:val="FootnoteReference"/>
          <w:rFonts w:ascii="Times New Roman" w:hAnsi="Times New Roman" w:cs="Times New Roman"/>
          <w:iCs/>
          <w:sz w:val="24"/>
          <w:szCs w:val="24"/>
        </w:rPr>
        <w:footnoteReference w:id="10"/>
      </w:r>
      <w:r w:rsidR="004B0F7C">
        <w:rPr>
          <w:rFonts w:ascii="Times New Roman" w:hAnsi="Times New Roman" w:cs="Times New Roman"/>
          <w:iCs/>
          <w:sz w:val="24"/>
          <w:szCs w:val="24"/>
        </w:rPr>
        <w:t xml:space="preserve"> </w:t>
      </w:r>
    </w:p>
    <w:p w14:paraId="7EA531A7" w14:textId="33CE9072" w:rsidR="00E35123" w:rsidRDefault="00E35123" w:rsidP="001F0EE2">
      <w:pPr>
        <w:suppressAutoHyphens/>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Early in 2020, NYCHA launched its own rat, mice, and roach census.</w:t>
      </w:r>
      <w:r>
        <w:rPr>
          <w:rStyle w:val="FootnoteReference"/>
          <w:rFonts w:ascii="Times New Roman" w:hAnsi="Times New Roman" w:cs="Times New Roman"/>
          <w:iCs/>
          <w:sz w:val="24"/>
          <w:szCs w:val="24"/>
        </w:rPr>
        <w:footnoteReference w:id="11"/>
      </w:r>
      <w:r w:rsidR="00A064AD">
        <w:rPr>
          <w:rFonts w:ascii="Times New Roman" w:hAnsi="Times New Roman" w:cs="Times New Roman"/>
          <w:iCs/>
          <w:sz w:val="24"/>
          <w:szCs w:val="24"/>
        </w:rPr>
        <w:t xml:space="preserve"> The purpose of this census was to get an accurate count of pests across NYCHA’s portfolio.</w:t>
      </w:r>
      <w:r w:rsidR="00A064AD">
        <w:rPr>
          <w:rStyle w:val="FootnoteReference"/>
          <w:rFonts w:ascii="Times New Roman" w:hAnsi="Times New Roman" w:cs="Times New Roman"/>
          <w:iCs/>
          <w:sz w:val="24"/>
          <w:szCs w:val="24"/>
        </w:rPr>
        <w:footnoteReference w:id="12"/>
      </w:r>
      <w:r w:rsidR="004942EC">
        <w:rPr>
          <w:rFonts w:ascii="Times New Roman" w:hAnsi="Times New Roman" w:cs="Times New Roman"/>
          <w:iCs/>
          <w:sz w:val="24"/>
          <w:szCs w:val="24"/>
        </w:rPr>
        <w:t xml:space="preserve"> NYCHA’s agreement with the United States Department of Housing and Urban Development, discussed in greater detail below, requires that, following such count, NYCHA must quarterly provide and publish “reliable estimates” of pest populations in each </w:t>
      </w:r>
      <w:r w:rsidR="0052578C">
        <w:rPr>
          <w:rFonts w:ascii="Times New Roman" w:hAnsi="Times New Roman" w:cs="Times New Roman"/>
          <w:iCs/>
          <w:sz w:val="24"/>
          <w:szCs w:val="24"/>
        </w:rPr>
        <w:t xml:space="preserve">of its </w:t>
      </w:r>
      <w:r w:rsidR="004942EC">
        <w:rPr>
          <w:rFonts w:ascii="Times New Roman" w:hAnsi="Times New Roman" w:cs="Times New Roman"/>
          <w:iCs/>
          <w:sz w:val="24"/>
          <w:szCs w:val="24"/>
        </w:rPr>
        <w:t>development</w:t>
      </w:r>
      <w:r w:rsidR="00290194">
        <w:rPr>
          <w:rFonts w:ascii="Times New Roman" w:hAnsi="Times New Roman" w:cs="Times New Roman"/>
          <w:iCs/>
          <w:sz w:val="24"/>
          <w:szCs w:val="24"/>
        </w:rPr>
        <w:t>s</w:t>
      </w:r>
      <w:r w:rsidR="004942EC">
        <w:rPr>
          <w:rFonts w:ascii="Times New Roman" w:hAnsi="Times New Roman" w:cs="Times New Roman"/>
          <w:iCs/>
          <w:sz w:val="24"/>
          <w:szCs w:val="24"/>
        </w:rPr>
        <w:t>.</w:t>
      </w:r>
      <w:r w:rsidR="004942EC">
        <w:rPr>
          <w:rStyle w:val="FootnoteReference"/>
          <w:rFonts w:ascii="Times New Roman" w:hAnsi="Times New Roman" w:cs="Times New Roman"/>
          <w:iCs/>
          <w:sz w:val="24"/>
          <w:szCs w:val="24"/>
        </w:rPr>
        <w:footnoteReference w:id="13"/>
      </w:r>
    </w:p>
    <w:p w14:paraId="27270175" w14:textId="3C5D8F0F" w:rsidR="00857872" w:rsidRPr="001A44DA" w:rsidRDefault="00857872" w:rsidP="001A44DA">
      <w:pPr>
        <w:suppressAutoHyphens/>
        <w:spacing w:after="0" w:line="480" w:lineRule="auto"/>
        <w:jc w:val="center"/>
        <w:rPr>
          <w:rFonts w:ascii="Times New Roman" w:hAnsi="Times New Roman" w:cs="Times New Roman"/>
          <w:b/>
          <w:bCs/>
          <w:iCs/>
          <w:sz w:val="24"/>
          <w:szCs w:val="24"/>
          <w:u w:val="single"/>
        </w:rPr>
      </w:pPr>
      <w:r w:rsidRPr="001A44DA">
        <w:rPr>
          <w:rFonts w:ascii="Times New Roman" w:hAnsi="Times New Roman" w:cs="Times New Roman"/>
          <w:b/>
          <w:bCs/>
          <w:iCs/>
          <w:sz w:val="24"/>
          <w:szCs w:val="24"/>
          <w:u w:val="single"/>
        </w:rPr>
        <w:t>HUD Agreement</w:t>
      </w:r>
    </w:p>
    <w:p w14:paraId="576396E3" w14:textId="18D9E59F" w:rsidR="008438E9" w:rsidRDefault="001A44DA" w:rsidP="0035083F">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On January 31, 2019, the</w:t>
      </w:r>
      <w:r w:rsidRPr="001A44DA">
        <w:rPr>
          <w:rFonts w:ascii="Times New Roman" w:hAnsi="Times New Roman" w:cs="Times New Roman"/>
          <w:iCs/>
          <w:sz w:val="24"/>
          <w:szCs w:val="24"/>
        </w:rPr>
        <w:t xml:space="preserve"> </w:t>
      </w:r>
      <w:r>
        <w:rPr>
          <w:rFonts w:ascii="Times New Roman" w:hAnsi="Times New Roman" w:cs="Times New Roman"/>
          <w:iCs/>
          <w:sz w:val="24"/>
          <w:szCs w:val="24"/>
        </w:rPr>
        <w:t xml:space="preserve">United States Department of Housing and Urban Development (HUD), NYCHA, and the City entered into an agreement to address issues </w:t>
      </w:r>
      <w:r w:rsidR="0035083F">
        <w:rPr>
          <w:rFonts w:ascii="Times New Roman" w:hAnsi="Times New Roman" w:cs="Times New Roman"/>
          <w:iCs/>
          <w:sz w:val="24"/>
          <w:szCs w:val="24"/>
        </w:rPr>
        <w:t xml:space="preserve">relating to physical conditions </w:t>
      </w:r>
      <w:r>
        <w:rPr>
          <w:rFonts w:ascii="Times New Roman" w:hAnsi="Times New Roman" w:cs="Times New Roman"/>
          <w:iCs/>
          <w:sz w:val="24"/>
          <w:szCs w:val="24"/>
        </w:rPr>
        <w:t>at NYCHA</w:t>
      </w:r>
      <w:r w:rsidR="0035083F">
        <w:rPr>
          <w:rFonts w:ascii="Times New Roman" w:hAnsi="Times New Roman" w:cs="Times New Roman"/>
          <w:iCs/>
          <w:sz w:val="24"/>
          <w:szCs w:val="24"/>
        </w:rPr>
        <w:t xml:space="preserve"> (HUD Agreement)</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4"/>
      </w:r>
      <w:r>
        <w:rPr>
          <w:rFonts w:ascii="Times New Roman" w:hAnsi="Times New Roman" w:cs="Times New Roman"/>
          <w:iCs/>
          <w:sz w:val="24"/>
          <w:szCs w:val="24"/>
        </w:rPr>
        <w:t xml:space="preserve"> </w:t>
      </w:r>
      <w:r w:rsidR="00974ADC">
        <w:rPr>
          <w:rFonts w:ascii="Times New Roman" w:hAnsi="Times New Roman" w:cs="Times New Roman"/>
          <w:sz w:val="24"/>
          <w:szCs w:val="24"/>
        </w:rPr>
        <w:t>The purpose of the HUD Agreement is to remedy NYCHA’s physical conditions, ensure that NYCHA complies with its obligations under federal law, reform NYCHA’s management structure, and facilitate cooperation and coordination among HUD, NYCHA, and the City.</w:t>
      </w:r>
      <w:r w:rsidR="00974ADC">
        <w:rPr>
          <w:rStyle w:val="FootnoteReference"/>
          <w:rFonts w:ascii="Times New Roman" w:hAnsi="Times New Roman" w:cs="Times New Roman"/>
          <w:sz w:val="24"/>
          <w:szCs w:val="24"/>
        </w:rPr>
        <w:footnoteReference w:id="15"/>
      </w:r>
      <w:r w:rsidR="00974ADC">
        <w:rPr>
          <w:rFonts w:ascii="Times New Roman" w:hAnsi="Times New Roman" w:cs="Times New Roman"/>
          <w:sz w:val="24"/>
          <w:szCs w:val="24"/>
        </w:rPr>
        <w:t xml:space="preserve"> It requires NYCHA to prepare “Action Plans” setting forth policies and practices to meet its obligations. </w:t>
      </w:r>
      <w:r w:rsidR="008438E9">
        <w:rPr>
          <w:rFonts w:ascii="Times New Roman" w:hAnsi="Times New Roman" w:cs="Times New Roman"/>
          <w:iCs/>
          <w:sz w:val="24"/>
          <w:szCs w:val="24"/>
        </w:rPr>
        <w:t xml:space="preserve">Reducing the pest population at NYCHA was one of the goals that was agreed upon between HUD, NYCHA, and the City in the HUD Agreement. </w:t>
      </w:r>
      <w:r w:rsidR="00974ADC">
        <w:rPr>
          <w:rFonts w:ascii="Times New Roman" w:hAnsi="Times New Roman" w:cs="Times New Roman"/>
          <w:sz w:val="24"/>
          <w:szCs w:val="24"/>
        </w:rPr>
        <w:t>The HUD Agreement additionally requires that an independent monitor</w:t>
      </w:r>
      <w:r w:rsidR="00857872">
        <w:rPr>
          <w:rFonts w:ascii="Times New Roman" w:hAnsi="Times New Roman" w:cs="Times New Roman"/>
          <w:sz w:val="24"/>
          <w:szCs w:val="24"/>
        </w:rPr>
        <w:t xml:space="preserve">, who was appointed in 2019, </w:t>
      </w:r>
      <w:r w:rsidR="00974ADC">
        <w:rPr>
          <w:rFonts w:ascii="Times New Roman" w:hAnsi="Times New Roman" w:cs="Times New Roman"/>
          <w:sz w:val="24"/>
          <w:szCs w:val="24"/>
        </w:rPr>
        <w:t xml:space="preserve">review the specific needs of each building and development as they relate to mold, lead, heat and pests, </w:t>
      </w:r>
      <w:r w:rsidR="00E22B83">
        <w:rPr>
          <w:rFonts w:ascii="Times New Roman" w:hAnsi="Times New Roman" w:cs="Times New Roman"/>
          <w:sz w:val="24"/>
          <w:szCs w:val="24"/>
        </w:rPr>
        <w:t xml:space="preserve">by </w:t>
      </w:r>
      <w:r w:rsidR="00974ADC">
        <w:rPr>
          <w:rFonts w:ascii="Times New Roman" w:hAnsi="Times New Roman" w:cs="Times New Roman"/>
          <w:sz w:val="24"/>
          <w:szCs w:val="24"/>
        </w:rPr>
        <w:t xml:space="preserve">establishing an outline of what type of plans NYCHA needs to make in the future. </w:t>
      </w:r>
      <w:r w:rsidR="00DA5292">
        <w:rPr>
          <w:rFonts w:ascii="Times New Roman" w:hAnsi="Times New Roman" w:cs="Times New Roman"/>
          <w:sz w:val="24"/>
          <w:szCs w:val="24"/>
        </w:rPr>
        <w:t xml:space="preserve"> </w:t>
      </w:r>
    </w:p>
    <w:p w14:paraId="5A90FD77" w14:textId="59072EEE" w:rsidR="005E4D50" w:rsidRPr="0035083F" w:rsidRDefault="008438E9" w:rsidP="00AD2570">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respect to NYCHA’s pest problem, the HUD Agreement requires that NYCHA achieve a 50% reduction of its rat population, 40% reduction of its mice population, a 40% reduction of its roach population, and a percentage reduction (to be determined by the Monitor) of its bedbug population.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HUD Agreement additionally sets forth certain requirements for responding to resident complaints about pests, Integrated Pest Management (IPM), daily inspections and trash collection.</w:t>
      </w:r>
      <w:r w:rsidR="00AD2570">
        <w:rPr>
          <w:rFonts w:ascii="Times New Roman" w:hAnsi="Times New Roman" w:cs="Times New Roman"/>
          <w:sz w:val="24"/>
          <w:szCs w:val="24"/>
        </w:rPr>
        <w:t xml:space="preserve"> </w:t>
      </w:r>
      <w:r w:rsidR="005E4D50">
        <w:rPr>
          <w:rFonts w:ascii="Times New Roman" w:hAnsi="Times New Roman" w:cs="Times New Roman"/>
          <w:sz w:val="24"/>
          <w:szCs w:val="24"/>
        </w:rPr>
        <w:t>The Monitor’s most recent quarterly report, dated April 25, 2022, focuses on waste management and pest control throughout NYCHA’s portfolio.</w:t>
      </w:r>
      <w:r w:rsidR="005E4D50">
        <w:rPr>
          <w:rStyle w:val="FootnoteReference"/>
          <w:rFonts w:ascii="Times New Roman" w:hAnsi="Times New Roman" w:cs="Times New Roman"/>
          <w:sz w:val="24"/>
          <w:szCs w:val="24"/>
        </w:rPr>
        <w:footnoteReference w:id="17"/>
      </w:r>
      <w:r w:rsidR="005E4D50">
        <w:rPr>
          <w:rFonts w:ascii="Times New Roman" w:hAnsi="Times New Roman" w:cs="Times New Roman"/>
          <w:sz w:val="24"/>
          <w:szCs w:val="24"/>
        </w:rPr>
        <w:t xml:space="preserve"> </w:t>
      </w:r>
    </w:p>
    <w:p w14:paraId="27D57857" w14:textId="116D112D" w:rsidR="00901DA5" w:rsidRPr="0035083F" w:rsidRDefault="00857872" w:rsidP="0035083F">
      <w:pPr>
        <w:jc w:val="center"/>
        <w:rPr>
          <w:rFonts w:ascii="Times New Roman" w:hAnsi="Times New Roman" w:cs="Times New Roman"/>
          <w:b/>
          <w:bCs/>
          <w:sz w:val="24"/>
          <w:szCs w:val="24"/>
          <w:u w:val="single"/>
        </w:rPr>
      </w:pPr>
      <w:r w:rsidRPr="0035083F">
        <w:rPr>
          <w:rFonts w:ascii="Times New Roman" w:hAnsi="Times New Roman" w:cs="Times New Roman"/>
          <w:b/>
          <w:bCs/>
          <w:sz w:val="24"/>
          <w:szCs w:val="24"/>
          <w:u w:val="single"/>
        </w:rPr>
        <w:t>The Pest and Waste Management Plan</w:t>
      </w:r>
    </w:p>
    <w:p w14:paraId="2FD2BF79" w14:textId="02EE8A23" w:rsidR="00901DA5" w:rsidRDefault="00834CBB" w:rsidP="00834C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Each NYCHA household</w:t>
      </w:r>
      <w:r w:rsidR="00CA187A">
        <w:rPr>
          <w:rFonts w:ascii="Times New Roman" w:hAnsi="Times New Roman" w:cs="Times New Roman"/>
          <w:sz w:val="24"/>
          <w:szCs w:val="24"/>
        </w:rPr>
        <w:t xml:space="preserve"> </w:t>
      </w:r>
      <w:r w:rsidR="00DD60F3">
        <w:rPr>
          <w:rFonts w:ascii="Times New Roman" w:hAnsi="Times New Roman" w:cs="Times New Roman"/>
          <w:sz w:val="24"/>
          <w:szCs w:val="24"/>
        </w:rPr>
        <w:t xml:space="preserve">produces </w:t>
      </w:r>
      <w:r w:rsidR="00CA187A">
        <w:rPr>
          <w:rFonts w:ascii="Times New Roman" w:hAnsi="Times New Roman" w:cs="Times New Roman"/>
          <w:sz w:val="24"/>
          <w:szCs w:val="24"/>
        </w:rPr>
        <w:t>approximately one ton of garbage every year</w:t>
      </w:r>
      <w:r>
        <w:rPr>
          <w:rFonts w:ascii="Times New Roman" w:hAnsi="Times New Roman" w:cs="Times New Roman"/>
          <w:sz w:val="24"/>
          <w:szCs w:val="24"/>
        </w:rPr>
        <w:t>,</w:t>
      </w:r>
      <w:r w:rsidR="00CA187A">
        <w:rPr>
          <w:rFonts w:ascii="Times New Roman" w:hAnsi="Times New Roman" w:cs="Times New Roman"/>
          <w:sz w:val="24"/>
          <w:szCs w:val="24"/>
        </w:rPr>
        <w:t xml:space="preserve"> which </w:t>
      </w:r>
      <w:r>
        <w:rPr>
          <w:rFonts w:ascii="Times New Roman" w:hAnsi="Times New Roman" w:cs="Times New Roman"/>
          <w:sz w:val="24"/>
          <w:szCs w:val="24"/>
        </w:rPr>
        <w:t>amounts to</w:t>
      </w:r>
      <w:r w:rsidR="00CA187A">
        <w:rPr>
          <w:rFonts w:ascii="Times New Roman" w:hAnsi="Times New Roman" w:cs="Times New Roman"/>
          <w:sz w:val="24"/>
          <w:szCs w:val="24"/>
        </w:rPr>
        <w:t xml:space="preserve"> </w:t>
      </w:r>
      <w:r>
        <w:rPr>
          <w:rFonts w:ascii="Times New Roman" w:hAnsi="Times New Roman" w:cs="Times New Roman"/>
          <w:sz w:val="24"/>
          <w:szCs w:val="24"/>
        </w:rPr>
        <w:t>nearly 190,000 tons of waste</w:t>
      </w:r>
      <w:r w:rsidR="00CA187A">
        <w:rPr>
          <w:rFonts w:ascii="Times New Roman" w:hAnsi="Times New Roman" w:cs="Times New Roman"/>
          <w:sz w:val="24"/>
          <w:szCs w:val="24"/>
        </w:rPr>
        <w:t xml:space="preserve"> produced annually</w:t>
      </w:r>
      <w:r>
        <w:rPr>
          <w:rFonts w:ascii="Times New Roman" w:hAnsi="Times New Roman" w:cs="Times New Roman"/>
          <w:sz w:val="24"/>
          <w:szCs w:val="24"/>
        </w:rPr>
        <w:t xml:space="preserve"> across NYCHA developments</w:t>
      </w:r>
      <w:r w:rsidR="00CA187A">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18"/>
      </w:r>
      <w:r w:rsidR="00CA187A">
        <w:rPr>
          <w:rFonts w:ascii="Times New Roman" w:hAnsi="Times New Roman" w:cs="Times New Roman"/>
          <w:sz w:val="24"/>
          <w:szCs w:val="24"/>
        </w:rPr>
        <w:t xml:space="preserve">  To meet this demand, NYCHA created</w:t>
      </w:r>
      <w:r w:rsidR="002E1FB9">
        <w:rPr>
          <w:rFonts w:ascii="Times New Roman" w:hAnsi="Times New Roman" w:cs="Times New Roman"/>
          <w:sz w:val="24"/>
          <w:szCs w:val="24"/>
        </w:rPr>
        <w:t>,</w:t>
      </w:r>
      <w:r w:rsidR="00CA187A">
        <w:rPr>
          <w:rFonts w:ascii="Times New Roman" w:hAnsi="Times New Roman" w:cs="Times New Roman"/>
          <w:sz w:val="24"/>
          <w:szCs w:val="24"/>
        </w:rPr>
        <w:t xml:space="preserve"> and the Monitor approved</w:t>
      </w:r>
      <w:r w:rsidR="002E1FB9">
        <w:rPr>
          <w:rFonts w:ascii="Times New Roman" w:hAnsi="Times New Roman" w:cs="Times New Roman"/>
          <w:sz w:val="24"/>
          <w:szCs w:val="24"/>
        </w:rPr>
        <w:t>,</w:t>
      </w:r>
      <w:r w:rsidR="00CA187A">
        <w:rPr>
          <w:rFonts w:ascii="Times New Roman" w:hAnsi="Times New Roman" w:cs="Times New Roman"/>
          <w:sz w:val="24"/>
          <w:szCs w:val="24"/>
        </w:rPr>
        <w:t xml:space="preserve"> the </w:t>
      </w:r>
      <w:r w:rsidR="00901DA5" w:rsidRPr="00CA187A">
        <w:rPr>
          <w:rFonts w:ascii="Times New Roman" w:hAnsi="Times New Roman" w:cs="Times New Roman"/>
          <w:sz w:val="24"/>
          <w:szCs w:val="24"/>
        </w:rPr>
        <w:t>Pest/Waste Management Action Plan on January 26, 2021</w:t>
      </w:r>
      <w:r w:rsidR="00CA187A">
        <w:rPr>
          <w:rFonts w:ascii="Times New Roman" w:hAnsi="Times New Roman" w:cs="Times New Roman"/>
          <w:sz w:val="24"/>
          <w:szCs w:val="24"/>
        </w:rPr>
        <w:t xml:space="preserve"> to set requirements and milestones that NYCHA must meet to address sanitation and pest conditions.</w:t>
      </w:r>
      <w:r w:rsidR="00006F9E">
        <w:rPr>
          <w:rStyle w:val="FootnoteReference"/>
          <w:rFonts w:ascii="Times New Roman" w:hAnsi="Times New Roman" w:cs="Times New Roman"/>
          <w:sz w:val="24"/>
          <w:szCs w:val="24"/>
        </w:rPr>
        <w:footnoteReference w:id="19"/>
      </w:r>
      <w:r w:rsidR="00CA187A">
        <w:rPr>
          <w:rFonts w:ascii="Times New Roman" w:hAnsi="Times New Roman" w:cs="Times New Roman"/>
          <w:sz w:val="24"/>
          <w:szCs w:val="24"/>
        </w:rPr>
        <w:t xml:space="preserve"> The plan calls for NYCHA to adopt </w:t>
      </w:r>
      <w:r w:rsidR="00D6774E">
        <w:rPr>
          <w:rFonts w:ascii="Times New Roman" w:hAnsi="Times New Roman" w:cs="Times New Roman"/>
          <w:sz w:val="24"/>
          <w:szCs w:val="24"/>
        </w:rPr>
        <w:t>IPM</w:t>
      </w:r>
      <w:r>
        <w:rPr>
          <w:rFonts w:ascii="Times New Roman" w:hAnsi="Times New Roman" w:cs="Times New Roman"/>
          <w:sz w:val="24"/>
          <w:szCs w:val="24"/>
        </w:rPr>
        <w:t>,</w:t>
      </w:r>
      <w:r w:rsidR="00CA187A">
        <w:rPr>
          <w:rFonts w:ascii="Times New Roman" w:hAnsi="Times New Roman" w:cs="Times New Roman"/>
          <w:sz w:val="24"/>
          <w:szCs w:val="24"/>
        </w:rPr>
        <w:t xml:space="preserve"> which is an approach that focuses on prevention and directs resources to </w:t>
      </w:r>
      <w:r w:rsidR="00BE6EC2">
        <w:rPr>
          <w:rFonts w:ascii="Times New Roman" w:hAnsi="Times New Roman" w:cs="Times New Roman"/>
          <w:sz w:val="24"/>
          <w:szCs w:val="24"/>
        </w:rPr>
        <w:t xml:space="preserve">combat </w:t>
      </w:r>
      <w:r w:rsidR="00CA187A">
        <w:rPr>
          <w:rFonts w:ascii="Times New Roman" w:hAnsi="Times New Roman" w:cs="Times New Roman"/>
          <w:sz w:val="24"/>
          <w:szCs w:val="24"/>
        </w:rPr>
        <w:t>the</w:t>
      </w:r>
      <w:r w:rsidR="00D6774E">
        <w:rPr>
          <w:rFonts w:ascii="Times New Roman" w:hAnsi="Times New Roman" w:cs="Times New Roman"/>
          <w:sz w:val="24"/>
          <w:szCs w:val="24"/>
        </w:rPr>
        <w:t xml:space="preserve"> infestation. The IPM approach prioritizes the collection, storage and disposal of waste in a timely manner, limits the amount of toxic pesticides for pest control, and require</w:t>
      </w:r>
      <w:r w:rsidR="00E22B83">
        <w:rPr>
          <w:rFonts w:ascii="Times New Roman" w:hAnsi="Times New Roman" w:cs="Times New Roman"/>
          <w:sz w:val="24"/>
          <w:szCs w:val="24"/>
        </w:rPr>
        <w:t>s</w:t>
      </w:r>
      <w:r w:rsidR="00D6774E">
        <w:rPr>
          <w:rFonts w:ascii="Times New Roman" w:hAnsi="Times New Roman" w:cs="Times New Roman"/>
          <w:sz w:val="24"/>
          <w:szCs w:val="24"/>
        </w:rPr>
        <w:t xml:space="preserve"> staff to prevent pests from sheltering in NYCHA buildings.</w:t>
      </w:r>
      <w:r w:rsidR="00006F9E">
        <w:rPr>
          <w:rStyle w:val="FootnoteReference"/>
          <w:rFonts w:ascii="Times New Roman" w:hAnsi="Times New Roman" w:cs="Times New Roman"/>
          <w:sz w:val="24"/>
          <w:szCs w:val="24"/>
        </w:rPr>
        <w:footnoteReference w:id="20"/>
      </w:r>
      <w:r w:rsidR="00D6774E">
        <w:rPr>
          <w:rFonts w:ascii="Times New Roman" w:hAnsi="Times New Roman" w:cs="Times New Roman"/>
          <w:sz w:val="24"/>
          <w:szCs w:val="24"/>
        </w:rPr>
        <w:t xml:space="preserve"> </w:t>
      </w:r>
    </w:p>
    <w:p w14:paraId="0815A313" w14:textId="14B055A4" w:rsidR="001F0EE2" w:rsidRDefault="00D6774E" w:rsidP="002A5A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AA3500">
        <w:rPr>
          <w:rFonts w:ascii="Times New Roman" w:hAnsi="Times New Roman" w:cs="Times New Roman"/>
          <w:sz w:val="24"/>
          <w:szCs w:val="24"/>
        </w:rPr>
        <w:t>Pest/Waste Management A</w:t>
      </w:r>
      <w:r>
        <w:rPr>
          <w:rFonts w:ascii="Times New Roman" w:hAnsi="Times New Roman" w:cs="Times New Roman"/>
          <w:sz w:val="24"/>
          <w:szCs w:val="24"/>
        </w:rPr>
        <w:t xml:space="preserve">ction </w:t>
      </w:r>
      <w:r w:rsidR="00AA3500">
        <w:rPr>
          <w:rFonts w:ascii="Times New Roman" w:hAnsi="Times New Roman" w:cs="Times New Roman"/>
          <w:sz w:val="24"/>
          <w:szCs w:val="24"/>
        </w:rPr>
        <w:t>P</w:t>
      </w:r>
      <w:r>
        <w:rPr>
          <w:rFonts w:ascii="Times New Roman" w:hAnsi="Times New Roman" w:cs="Times New Roman"/>
          <w:sz w:val="24"/>
          <w:szCs w:val="24"/>
        </w:rPr>
        <w:t xml:space="preserve">lan, IPM requires a property owner to respond to a pest complaint, </w:t>
      </w:r>
      <w:r w:rsidR="00834CBB">
        <w:rPr>
          <w:rFonts w:ascii="Times New Roman" w:hAnsi="Times New Roman" w:cs="Times New Roman"/>
          <w:sz w:val="24"/>
          <w:szCs w:val="24"/>
        </w:rPr>
        <w:t xml:space="preserve">and </w:t>
      </w:r>
      <w:r>
        <w:rPr>
          <w:rFonts w:ascii="Times New Roman" w:hAnsi="Times New Roman" w:cs="Times New Roman"/>
          <w:sz w:val="24"/>
          <w:szCs w:val="24"/>
        </w:rPr>
        <w:t xml:space="preserve">inspect and treat the </w:t>
      </w:r>
      <w:r w:rsidR="00117734">
        <w:rPr>
          <w:rFonts w:ascii="Times New Roman" w:hAnsi="Times New Roman" w:cs="Times New Roman"/>
          <w:sz w:val="24"/>
          <w:szCs w:val="24"/>
        </w:rPr>
        <w:t>complaining</w:t>
      </w:r>
      <w:r w:rsidR="00834CBB">
        <w:rPr>
          <w:rFonts w:ascii="Times New Roman" w:hAnsi="Times New Roman" w:cs="Times New Roman"/>
          <w:sz w:val="24"/>
          <w:szCs w:val="24"/>
        </w:rPr>
        <w:t xml:space="preserve"> unit</w:t>
      </w:r>
      <w:r w:rsidR="00117734">
        <w:rPr>
          <w:rFonts w:ascii="Times New Roman" w:hAnsi="Times New Roman" w:cs="Times New Roman"/>
          <w:sz w:val="24"/>
          <w:szCs w:val="24"/>
        </w:rPr>
        <w:t xml:space="preserve"> and the adjacent </w:t>
      </w:r>
      <w:r>
        <w:rPr>
          <w:rFonts w:ascii="Times New Roman" w:hAnsi="Times New Roman" w:cs="Times New Roman"/>
          <w:sz w:val="24"/>
          <w:szCs w:val="24"/>
        </w:rPr>
        <w:t>unit</w:t>
      </w:r>
      <w:r w:rsidR="00117734">
        <w:rPr>
          <w:rFonts w:ascii="Times New Roman" w:hAnsi="Times New Roman" w:cs="Times New Roman"/>
          <w:sz w:val="24"/>
          <w:szCs w:val="24"/>
        </w:rPr>
        <w:t>s when there is an infestation.</w:t>
      </w:r>
      <w:r w:rsidR="00006F9E">
        <w:rPr>
          <w:rStyle w:val="FootnoteReference"/>
          <w:rFonts w:ascii="Times New Roman" w:hAnsi="Times New Roman" w:cs="Times New Roman"/>
          <w:sz w:val="24"/>
          <w:szCs w:val="24"/>
        </w:rPr>
        <w:footnoteReference w:id="21"/>
      </w:r>
      <w:r w:rsidR="00117734">
        <w:rPr>
          <w:rFonts w:ascii="Times New Roman" w:hAnsi="Times New Roman" w:cs="Times New Roman"/>
          <w:sz w:val="24"/>
          <w:szCs w:val="24"/>
        </w:rPr>
        <w:t xml:space="preserve"> NYCHA will categorize the pest severity by ranking the infestation </w:t>
      </w:r>
      <w:r w:rsidR="002E1FB9">
        <w:rPr>
          <w:rFonts w:ascii="Times New Roman" w:hAnsi="Times New Roman" w:cs="Times New Roman"/>
          <w:sz w:val="24"/>
          <w:szCs w:val="24"/>
        </w:rPr>
        <w:t xml:space="preserve">as </w:t>
      </w:r>
      <w:r w:rsidR="00117734">
        <w:rPr>
          <w:rFonts w:ascii="Times New Roman" w:hAnsi="Times New Roman" w:cs="Times New Roman"/>
          <w:sz w:val="24"/>
          <w:szCs w:val="24"/>
        </w:rPr>
        <w:t>non</w:t>
      </w:r>
      <w:r w:rsidR="00006F9E">
        <w:rPr>
          <w:rFonts w:ascii="Times New Roman" w:hAnsi="Times New Roman" w:cs="Times New Roman"/>
          <w:sz w:val="24"/>
          <w:szCs w:val="24"/>
        </w:rPr>
        <w:t>e</w:t>
      </w:r>
      <w:r w:rsidR="00117734">
        <w:rPr>
          <w:rFonts w:ascii="Times New Roman" w:hAnsi="Times New Roman" w:cs="Times New Roman"/>
          <w:sz w:val="24"/>
          <w:szCs w:val="24"/>
        </w:rPr>
        <w:t>, low, mid-level or high</w:t>
      </w:r>
      <w:r w:rsidR="00200730">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22"/>
      </w:r>
      <w:r w:rsidR="00117734">
        <w:rPr>
          <w:rFonts w:ascii="Times New Roman" w:hAnsi="Times New Roman" w:cs="Times New Roman"/>
          <w:sz w:val="24"/>
          <w:szCs w:val="24"/>
        </w:rPr>
        <w:t xml:space="preserve"> Table 1 shows which type of infestations require adjacent unit inspections.</w:t>
      </w:r>
    </w:p>
    <w:tbl>
      <w:tblPr>
        <w:tblStyle w:val="TableGrid"/>
        <w:tblW w:w="0" w:type="auto"/>
        <w:tblLook w:val="04A0" w:firstRow="1" w:lastRow="0" w:firstColumn="1" w:lastColumn="0" w:noHBand="0" w:noVBand="1"/>
      </w:tblPr>
      <w:tblGrid>
        <w:gridCol w:w="4675"/>
        <w:gridCol w:w="4675"/>
      </w:tblGrid>
      <w:tr w:rsidR="00117734" w14:paraId="7C24BA55" w14:textId="77777777" w:rsidTr="00915309">
        <w:tc>
          <w:tcPr>
            <w:tcW w:w="9350" w:type="dxa"/>
            <w:gridSpan w:val="2"/>
          </w:tcPr>
          <w:p w14:paraId="73040445" w14:textId="040CFC1B" w:rsidR="00117734" w:rsidRDefault="00117734" w:rsidP="00006F9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r w:rsidR="00240854">
              <w:rPr>
                <w:rFonts w:ascii="Times New Roman" w:hAnsi="Times New Roman" w:cs="Times New Roman"/>
                <w:sz w:val="24"/>
                <w:szCs w:val="24"/>
              </w:rPr>
              <w:t xml:space="preserve"> Infestations that Require Adjacent Units Inspections</w:t>
            </w:r>
            <w:r w:rsidR="00006F9E">
              <w:rPr>
                <w:rStyle w:val="FootnoteReference"/>
                <w:rFonts w:ascii="Times New Roman" w:hAnsi="Times New Roman" w:cs="Times New Roman"/>
                <w:sz w:val="24"/>
                <w:szCs w:val="24"/>
              </w:rPr>
              <w:footnoteReference w:id="23"/>
            </w:r>
          </w:p>
        </w:tc>
      </w:tr>
      <w:tr w:rsidR="00117734" w14:paraId="4C7C97E2" w14:textId="77777777" w:rsidTr="00117734">
        <w:tc>
          <w:tcPr>
            <w:tcW w:w="4675" w:type="dxa"/>
          </w:tcPr>
          <w:p w14:paraId="280D450B" w14:textId="7911A954" w:rsidR="0011773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Pest Type</w:t>
            </w:r>
          </w:p>
        </w:tc>
        <w:tc>
          <w:tcPr>
            <w:tcW w:w="4675" w:type="dxa"/>
          </w:tcPr>
          <w:p w14:paraId="201E7BB5" w14:textId="587193C8" w:rsidR="0011773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Severity</w:t>
            </w:r>
          </w:p>
        </w:tc>
      </w:tr>
      <w:tr w:rsidR="00117734" w14:paraId="6E216959" w14:textId="77777777" w:rsidTr="00117734">
        <w:tc>
          <w:tcPr>
            <w:tcW w:w="4675" w:type="dxa"/>
          </w:tcPr>
          <w:p w14:paraId="62DB9DBA" w14:textId="60B68CCC" w:rsidR="0011773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Bed Bugs</w:t>
            </w:r>
          </w:p>
        </w:tc>
        <w:tc>
          <w:tcPr>
            <w:tcW w:w="4675" w:type="dxa"/>
          </w:tcPr>
          <w:p w14:paraId="1E3EE69A" w14:textId="4347FF46" w:rsidR="0011773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Low, Mid-level or High Infestation</w:t>
            </w:r>
          </w:p>
        </w:tc>
      </w:tr>
      <w:tr w:rsidR="00240854" w14:paraId="6CDF9CA5" w14:textId="77777777" w:rsidTr="00117734">
        <w:tc>
          <w:tcPr>
            <w:tcW w:w="4675" w:type="dxa"/>
          </w:tcPr>
          <w:p w14:paraId="12D37F82" w14:textId="4A5F1EFF"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Rats</w:t>
            </w:r>
          </w:p>
        </w:tc>
        <w:tc>
          <w:tcPr>
            <w:tcW w:w="4675" w:type="dxa"/>
          </w:tcPr>
          <w:p w14:paraId="56CF6196" w14:textId="0AA3734F"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Low, Mid-level or High Infestation</w:t>
            </w:r>
          </w:p>
        </w:tc>
      </w:tr>
      <w:tr w:rsidR="00240854" w14:paraId="572AA8BF" w14:textId="77777777" w:rsidTr="00117734">
        <w:tc>
          <w:tcPr>
            <w:tcW w:w="4675" w:type="dxa"/>
          </w:tcPr>
          <w:p w14:paraId="59894805" w14:textId="2B5839F5"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Mice</w:t>
            </w:r>
          </w:p>
        </w:tc>
        <w:tc>
          <w:tcPr>
            <w:tcW w:w="4675" w:type="dxa"/>
          </w:tcPr>
          <w:p w14:paraId="029CDF2E" w14:textId="4FA9C259"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Mid-level or High Infestation</w:t>
            </w:r>
          </w:p>
        </w:tc>
      </w:tr>
      <w:tr w:rsidR="00240854" w14:paraId="5436F089" w14:textId="77777777" w:rsidTr="00117734">
        <w:tc>
          <w:tcPr>
            <w:tcW w:w="4675" w:type="dxa"/>
          </w:tcPr>
          <w:p w14:paraId="1A989AB5" w14:textId="2CC0B6D1"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Roaches</w:t>
            </w:r>
          </w:p>
        </w:tc>
        <w:tc>
          <w:tcPr>
            <w:tcW w:w="4675" w:type="dxa"/>
          </w:tcPr>
          <w:p w14:paraId="6B73CAC6" w14:textId="3E91AAFF" w:rsidR="00240854" w:rsidRDefault="00240854"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High Infestation</w:t>
            </w:r>
          </w:p>
        </w:tc>
      </w:tr>
    </w:tbl>
    <w:p w14:paraId="41942FFC" w14:textId="524D338B" w:rsidR="00117734" w:rsidRDefault="00DD60F3" w:rsidP="00B60E7D">
      <w:pPr>
        <w:spacing w:line="240" w:lineRule="auto"/>
        <w:jc w:val="both"/>
        <w:rPr>
          <w:rFonts w:ascii="Times New Roman" w:hAnsi="Times New Roman" w:cs="Times New Roman"/>
          <w:sz w:val="24"/>
          <w:szCs w:val="24"/>
        </w:rPr>
      </w:pPr>
      <w:r>
        <w:rPr>
          <w:rFonts w:ascii="Times New Roman" w:hAnsi="Times New Roman" w:cs="Times New Roman"/>
          <w:sz w:val="24"/>
          <w:szCs w:val="24"/>
        </w:rPr>
        <w:t>Table 1 provides a description of the types of infestations that require adjacent units within NYCHA to be inspected. The table breaks this down by Pest Type in</w:t>
      </w:r>
      <w:r w:rsidR="0052578C">
        <w:rPr>
          <w:rFonts w:ascii="Times New Roman" w:hAnsi="Times New Roman" w:cs="Times New Roman"/>
          <w:sz w:val="24"/>
          <w:szCs w:val="24"/>
        </w:rPr>
        <w:t xml:space="preserve"> the first column</w:t>
      </w:r>
      <w:r>
        <w:rPr>
          <w:rFonts w:ascii="Times New Roman" w:hAnsi="Times New Roman" w:cs="Times New Roman"/>
          <w:sz w:val="24"/>
          <w:szCs w:val="24"/>
        </w:rPr>
        <w:t>, and Infestation Severity Level in</w:t>
      </w:r>
      <w:r w:rsidR="0052578C">
        <w:rPr>
          <w:rFonts w:ascii="Times New Roman" w:hAnsi="Times New Roman" w:cs="Times New Roman"/>
          <w:sz w:val="24"/>
          <w:szCs w:val="24"/>
        </w:rPr>
        <w:t xml:space="preserve"> the second column</w:t>
      </w:r>
      <w:r>
        <w:rPr>
          <w:rFonts w:ascii="Times New Roman" w:hAnsi="Times New Roman" w:cs="Times New Roman"/>
          <w:sz w:val="24"/>
          <w:szCs w:val="24"/>
        </w:rPr>
        <w:t>.</w:t>
      </w:r>
    </w:p>
    <w:p w14:paraId="003458F4" w14:textId="77777777" w:rsidR="00DD60F3" w:rsidRDefault="00DD60F3" w:rsidP="00B60E7D">
      <w:pPr>
        <w:spacing w:line="240" w:lineRule="auto"/>
        <w:jc w:val="both"/>
        <w:rPr>
          <w:rFonts w:ascii="Times New Roman" w:hAnsi="Times New Roman" w:cs="Times New Roman"/>
          <w:sz w:val="24"/>
          <w:szCs w:val="24"/>
        </w:rPr>
      </w:pPr>
    </w:p>
    <w:p w14:paraId="5072068E" w14:textId="0E2FB2E2" w:rsidR="004E464E" w:rsidRDefault="00200730" w:rsidP="001F0E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plan required that, beginning on </w:t>
      </w:r>
      <w:r w:rsidR="00117734">
        <w:rPr>
          <w:rFonts w:ascii="Times New Roman" w:hAnsi="Times New Roman" w:cs="Times New Roman"/>
          <w:sz w:val="24"/>
          <w:szCs w:val="24"/>
        </w:rPr>
        <w:t xml:space="preserve">May 10, 2021, NYCHA </w:t>
      </w:r>
      <w:r>
        <w:rPr>
          <w:rFonts w:ascii="Times New Roman" w:hAnsi="Times New Roman" w:cs="Times New Roman"/>
          <w:sz w:val="24"/>
          <w:szCs w:val="24"/>
        </w:rPr>
        <w:t>would</w:t>
      </w:r>
      <w:r w:rsidR="00117734">
        <w:rPr>
          <w:rFonts w:ascii="Times New Roman" w:hAnsi="Times New Roman" w:cs="Times New Roman"/>
          <w:sz w:val="24"/>
          <w:szCs w:val="24"/>
        </w:rPr>
        <w:t xml:space="preserve"> phase in a requirement that when an exterminator identifies the severity of an infestation, treatment</w:t>
      </w:r>
      <w:r w:rsidR="00006F9E">
        <w:rPr>
          <w:rFonts w:ascii="Times New Roman" w:hAnsi="Times New Roman" w:cs="Times New Roman"/>
          <w:sz w:val="24"/>
          <w:szCs w:val="24"/>
        </w:rPr>
        <w:t>s</w:t>
      </w:r>
      <w:r w:rsidR="00117734">
        <w:rPr>
          <w:rFonts w:ascii="Times New Roman" w:hAnsi="Times New Roman" w:cs="Times New Roman"/>
          <w:sz w:val="24"/>
          <w:szCs w:val="24"/>
        </w:rPr>
        <w:t xml:space="preserve"> would be administered at the apartment</w:t>
      </w:r>
      <w:r w:rsidR="00006F9E">
        <w:rPr>
          <w:rFonts w:ascii="Times New Roman" w:hAnsi="Times New Roman" w:cs="Times New Roman"/>
          <w:sz w:val="24"/>
          <w:szCs w:val="24"/>
        </w:rPr>
        <w:t xml:space="preserve"> and</w:t>
      </w:r>
      <w:r w:rsidR="00117734">
        <w:rPr>
          <w:rFonts w:ascii="Times New Roman" w:hAnsi="Times New Roman" w:cs="Times New Roman"/>
          <w:sz w:val="24"/>
          <w:szCs w:val="24"/>
        </w:rPr>
        <w:t xml:space="preserve"> the adjacent apartments (below, above and each side)</w:t>
      </w:r>
      <w:r w:rsidR="00006F9E">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24"/>
      </w:r>
      <w:r w:rsidR="00117734">
        <w:rPr>
          <w:rFonts w:ascii="Times New Roman" w:hAnsi="Times New Roman" w:cs="Times New Roman"/>
          <w:sz w:val="24"/>
          <w:szCs w:val="24"/>
        </w:rPr>
        <w:t xml:space="preserve"> </w:t>
      </w:r>
      <w:r w:rsidR="00006F9E">
        <w:rPr>
          <w:rFonts w:ascii="Times New Roman" w:hAnsi="Times New Roman" w:cs="Times New Roman"/>
          <w:sz w:val="24"/>
          <w:szCs w:val="24"/>
        </w:rPr>
        <w:t>T</w:t>
      </w:r>
      <w:r w:rsidR="00117734">
        <w:rPr>
          <w:rFonts w:ascii="Times New Roman" w:hAnsi="Times New Roman" w:cs="Times New Roman"/>
          <w:sz w:val="24"/>
          <w:szCs w:val="24"/>
        </w:rPr>
        <w:t xml:space="preserve">he exterminator would </w:t>
      </w:r>
      <w:r w:rsidR="00006F9E">
        <w:rPr>
          <w:rFonts w:ascii="Times New Roman" w:hAnsi="Times New Roman" w:cs="Times New Roman"/>
          <w:sz w:val="24"/>
          <w:szCs w:val="24"/>
        </w:rPr>
        <w:t xml:space="preserve">then </w:t>
      </w:r>
      <w:r w:rsidR="00117734">
        <w:rPr>
          <w:rFonts w:ascii="Times New Roman" w:hAnsi="Times New Roman" w:cs="Times New Roman"/>
          <w:sz w:val="24"/>
          <w:szCs w:val="24"/>
        </w:rPr>
        <w:t xml:space="preserve">take notes </w:t>
      </w:r>
      <w:r w:rsidR="00E22B83">
        <w:rPr>
          <w:rFonts w:ascii="Times New Roman" w:hAnsi="Times New Roman" w:cs="Times New Roman"/>
          <w:sz w:val="24"/>
          <w:szCs w:val="24"/>
        </w:rPr>
        <w:t>on where the treatments were applied</w:t>
      </w:r>
      <w:r w:rsidR="00117734">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25"/>
      </w:r>
      <w:r w:rsidR="00117734">
        <w:rPr>
          <w:rFonts w:ascii="Times New Roman" w:hAnsi="Times New Roman" w:cs="Times New Roman"/>
          <w:sz w:val="24"/>
          <w:szCs w:val="24"/>
        </w:rPr>
        <w:t xml:space="preserve"> </w:t>
      </w:r>
      <w:r w:rsidR="00240854">
        <w:rPr>
          <w:rFonts w:ascii="Times New Roman" w:hAnsi="Times New Roman" w:cs="Times New Roman"/>
          <w:sz w:val="24"/>
          <w:szCs w:val="24"/>
        </w:rPr>
        <w:t xml:space="preserve"> </w:t>
      </w:r>
      <w:r w:rsidR="00B97178">
        <w:rPr>
          <w:rFonts w:ascii="Times New Roman" w:hAnsi="Times New Roman" w:cs="Times New Roman"/>
          <w:sz w:val="24"/>
          <w:szCs w:val="24"/>
        </w:rPr>
        <w:t>For pests such as rats, the plan calls for NYCHA to respond within 24 hours if a rat is inside an apartment regardless of the sever</w:t>
      </w:r>
      <w:r w:rsidR="0024426C">
        <w:rPr>
          <w:rFonts w:ascii="Times New Roman" w:hAnsi="Times New Roman" w:cs="Times New Roman"/>
          <w:sz w:val="24"/>
          <w:szCs w:val="24"/>
        </w:rPr>
        <w:t>ity rating.</w:t>
      </w:r>
      <w:r w:rsidR="0024426C">
        <w:rPr>
          <w:rStyle w:val="FootnoteReference"/>
          <w:rFonts w:ascii="Times New Roman" w:hAnsi="Times New Roman" w:cs="Times New Roman"/>
          <w:sz w:val="24"/>
          <w:szCs w:val="24"/>
        </w:rPr>
        <w:footnoteReference w:id="26"/>
      </w:r>
      <w:r w:rsidR="0024426C">
        <w:rPr>
          <w:rFonts w:ascii="Times New Roman" w:hAnsi="Times New Roman" w:cs="Times New Roman"/>
          <w:sz w:val="24"/>
          <w:szCs w:val="24"/>
        </w:rPr>
        <w:t xml:space="preserve"> NYCHA has at least seven</w:t>
      </w:r>
      <w:r w:rsidR="00B97178">
        <w:rPr>
          <w:rFonts w:ascii="Times New Roman" w:hAnsi="Times New Roman" w:cs="Times New Roman"/>
          <w:sz w:val="24"/>
          <w:szCs w:val="24"/>
        </w:rPr>
        <w:t xml:space="preserve"> days to respond to bed bug, mice,</w:t>
      </w:r>
      <w:r w:rsidR="00E22B83">
        <w:rPr>
          <w:rFonts w:ascii="Times New Roman" w:hAnsi="Times New Roman" w:cs="Times New Roman"/>
          <w:sz w:val="24"/>
          <w:szCs w:val="24"/>
        </w:rPr>
        <w:t xml:space="preserve"> or</w:t>
      </w:r>
      <w:r w:rsidR="00B97178">
        <w:rPr>
          <w:rFonts w:ascii="Times New Roman" w:hAnsi="Times New Roman" w:cs="Times New Roman"/>
          <w:sz w:val="24"/>
          <w:szCs w:val="24"/>
        </w:rPr>
        <w:t xml:space="preserve"> cockroach infestations if the pest severity rating is low or mid-level if the severity rating </w:t>
      </w:r>
      <w:r w:rsidR="00E22B83">
        <w:rPr>
          <w:rFonts w:ascii="Times New Roman" w:hAnsi="Times New Roman" w:cs="Times New Roman"/>
          <w:sz w:val="24"/>
          <w:szCs w:val="24"/>
        </w:rPr>
        <w:t>is</w:t>
      </w:r>
      <w:r w:rsidR="00B97178">
        <w:rPr>
          <w:rFonts w:ascii="Times New Roman" w:hAnsi="Times New Roman" w:cs="Times New Roman"/>
          <w:sz w:val="24"/>
          <w:szCs w:val="24"/>
        </w:rPr>
        <w:t xml:space="preserve"> high the response time would be 24 hours for mice and 48 hours for bedbugs and cockroaches.</w:t>
      </w:r>
      <w:r w:rsidR="00006F9E">
        <w:rPr>
          <w:rStyle w:val="FootnoteReference"/>
          <w:rFonts w:ascii="Times New Roman" w:hAnsi="Times New Roman" w:cs="Times New Roman"/>
          <w:sz w:val="24"/>
          <w:szCs w:val="24"/>
        </w:rPr>
        <w:footnoteReference w:id="27"/>
      </w:r>
      <w:r w:rsidR="00B97178">
        <w:rPr>
          <w:rFonts w:ascii="Times New Roman" w:hAnsi="Times New Roman" w:cs="Times New Roman"/>
          <w:sz w:val="24"/>
          <w:szCs w:val="24"/>
        </w:rPr>
        <w:t xml:space="preserve"> </w:t>
      </w:r>
      <w:r w:rsidR="005B280E">
        <w:rPr>
          <w:rFonts w:ascii="Times New Roman" w:hAnsi="Times New Roman" w:cs="Times New Roman"/>
          <w:sz w:val="24"/>
          <w:szCs w:val="24"/>
        </w:rPr>
        <w:t xml:space="preserve"> </w:t>
      </w:r>
      <w:r w:rsidR="004E464E" w:rsidRPr="004E464E">
        <w:rPr>
          <w:rFonts w:ascii="Times New Roman" w:hAnsi="Times New Roman" w:cs="Times New Roman"/>
          <w:sz w:val="24"/>
          <w:szCs w:val="24"/>
        </w:rPr>
        <w:t xml:space="preserve">NYCHA plans to reduce the number of pesticides </w:t>
      </w:r>
      <w:r w:rsidR="00EE7B4F">
        <w:rPr>
          <w:rFonts w:ascii="Times New Roman" w:hAnsi="Times New Roman" w:cs="Times New Roman"/>
          <w:sz w:val="24"/>
          <w:szCs w:val="24"/>
        </w:rPr>
        <w:t xml:space="preserve">used </w:t>
      </w:r>
      <w:r w:rsidR="004E464E" w:rsidRPr="004E464E">
        <w:rPr>
          <w:rFonts w:ascii="Times New Roman" w:hAnsi="Times New Roman" w:cs="Times New Roman"/>
          <w:sz w:val="24"/>
          <w:szCs w:val="24"/>
        </w:rPr>
        <w:t>that have a high level of toxicity.</w:t>
      </w:r>
      <w:r w:rsidR="00006F9E">
        <w:rPr>
          <w:rStyle w:val="FootnoteReference"/>
          <w:rFonts w:ascii="Times New Roman" w:hAnsi="Times New Roman" w:cs="Times New Roman"/>
          <w:sz w:val="24"/>
          <w:szCs w:val="24"/>
        </w:rPr>
        <w:footnoteReference w:id="28"/>
      </w:r>
      <w:r w:rsidR="004E464E" w:rsidRPr="004E464E">
        <w:rPr>
          <w:rFonts w:ascii="Times New Roman" w:hAnsi="Times New Roman" w:cs="Times New Roman"/>
          <w:sz w:val="24"/>
          <w:szCs w:val="24"/>
        </w:rPr>
        <w:t xml:space="preserve"> </w:t>
      </w:r>
      <w:r w:rsidR="00006F9E">
        <w:rPr>
          <w:rFonts w:ascii="Times New Roman" w:hAnsi="Times New Roman" w:cs="Times New Roman"/>
          <w:sz w:val="24"/>
          <w:szCs w:val="24"/>
        </w:rPr>
        <w:t>NYCHA plans to</w:t>
      </w:r>
      <w:r w:rsidR="005B280E">
        <w:rPr>
          <w:rFonts w:ascii="Times New Roman" w:hAnsi="Times New Roman" w:cs="Times New Roman"/>
          <w:sz w:val="24"/>
          <w:szCs w:val="24"/>
        </w:rPr>
        <w:t xml:space="preserve"> monitor apartments that have submitted complaints </w:t>
      </w:r>
      <w:r w:rsidR="00BE6EC2">
        <w:rPr>
          <w:rFonts w:ascii="Times New Roman" w:hAnsi="Times New Roman" w:cs="Times New Roman"/>
          <w:sz w:val="24"/>
          <w:szCs w:val="24"/>
        </w:rPr>
        <w:t xml:space="preserve">yet </w:t>
      </w:r>
      <w:r w:rsidR="00006F9E">
        <w:rPr>
          <w:rFonts w:ascii="Times New Roman" w:hAnsi="Times New Roman" w:cs="Times New Roman"/>
          <w:sz w:val="24"/>
          <w:szCs w:val="24"/>
        </w:rPr>
        <w:t>also</w:t>
      </w:r>
      <w:r w:rsidR="005B280E">
        <w:rPr>
          <w:rFonts w:ascii="Times New Roman" w:hAnsi="Times New Roman" w:cs="Times New Roman"/>
          <w:sz w:val="24"/>
          <w:szCs w:val="24"/>
        </w:rPr>
        <w:t xml:space="preserve"> </w:t>
      </w:r>
      <w:r w:rsidR="00BE6EC2">
        <w:rPr>
          <w:rFonts w:ascii="Times New Roman" w:hAnsi="Times New Roman" w:cs="Times New Roman"/>
          <w:sz w:val="24"/>
          <w:szCs w:val="24"/>
        </w:rPr>
        <w:t xml:space="preserve">intends to </w:t>
      </w:r>
      <w:r w:rsidR="005B280E">
        <w:rPr>
          <w:rFonts w:ascii="Times New Roman" w:hAnsi="Times New Roman" w:cs="Times New Roman"/>
          <w:sz w:val="24"/>
          <w:szCs w:val="24"/>
        </w:rPr>
        <w:t>in</w:t>
      </w:r>
      <w:r w:rsidR="00006F9E">
        <w:rPr>
          <w:rFonts w:ascii="Times New Roman" w:hAnsi="Times New Roman" w:cs="Times New Roman"/>
          <w:sz w:val="24"/>
          <w:szCs w:val="24"/>
        </w:rPr>
        <w:t>spect</w:t>
      </w:r>
      <w:r w:rsidR="005B280E">
        <w:rPr>
          <w:rFonts w:ascii="Times New Roman" w:hAnsi="Times New Roman" w:cs="Times New Roman"/>
          <w:sz w:val="24"/>
          <w:szCs w:val="24"/>
        </w:rPr>
        <w:t xml:space="preserve"> units and common areas that have not submitted complaints but are adjacent to units with known pest conditions.</w:t>
      </w:r>
      <w:r w:rsidR="00006F9E">
        <w:rPr>
          <w:rStyle w:val="FootnoteReference"/>
          <w:rFonts w:ascii="Times New Roman" w:hAnsi="Times New Roman" w:cs="Times New Roman"/>
          <w:sz w:val="24"/>
          <w:szCs w:val="24"/>
        </w:rPr>
        <w:footnoteReference w:id="29"/>
      </w:r>
      <w:r w:rsidR="005B280E">
        <w:rPr>
          <w:rFonts w:ascii="Times New Roman" w:hAnsi="Times New Roman" w:cs="Times New Roman"/>
          <w:sz w:val="24"/>
          <w:szCs w:val="24"/>
        </w:rPr>
        <w:t xml:space="preserve"> </w:t>
      </w:r>
    </w:p>
    <w:p w14:paraId="01EC3CA4" w14:textId="26ACCFFD" w:rsidR="005B280E" w:rsidRDefault="005B280E" w:rsidP="001F0EE2">
      <w:pPr>
        <w:spacing w:line="480" w:lineRule="auto"/>
        <w:jc w:val="both"/>
        <w:rPr>
          <w:rFonts w:ascii="Times New Roman" w:hAnsi="Times New Roman" w:cs="Times New Roman"/>
          <w:b/>
          <w:bCs/>
          <w:sz w:val="24"/>
          <w:szCs w:val="24"/>
        </w:rPr>
      </w:pPr>
      <w:r w:rsidRPr="005B280E">
        <w:rPr>
          <w:rFonts w:ascii="Times New Roman" w:hAnsi="Times New Roman" w:cs="Times New Roman"/>
          <w:b/>
          <w:bCs/>
          <w:sz w:val="24"/>
          <w:szCs w:val="24"/>
        </w:rPr>
        <w:t>Communication with Tenants</w:t>
      </w:r>
    </w:p>
    <w:p w14:paraId="4EB3DFD2" w14:textId="16A16E18" w:rsidR="005B280E" w:rsidRDefault="005B280E" w:rsidP="001F0EE2">
      <w:pPr>
        <w:spacing w:line="480" w:lineRule="auto"/>
        <w:ind w:firstLine="720"/>
        <w:jc w:val="both"/>
        <w:rPr>
          <w:rFonts w:ascii="Times New Roman" w:hAnsi="Times New Roman" w:cs="Times New Roman"/>
          <w:sz w:val="24"/>
          <w:szCs w:val="24"/>
        </w:rPr>
      </w:pPr>
      <w:r w:rsidRPr="005B280E">
        <w:rPr>
          <w:rFonts w:ascii="Times New Roman" w:hAnsi="Times New Roman" w:cs="Times New Roman"/>
          <w:sz w:val="24"/>
          <w:szCs w:val="24"/>
        </w:rPr>
        <w:t>NYCHA plans to raise awareness through print and social media on the best practices to keep homes free from pests.</w:t>
      </w:r>
      <w:r w:rsidR="00006F9E">
        <w:rPr>
          <w:rStyle w:val="FootnoteReference"/>
          <w:rFonts w:ascii="Times New Roman" w:hAnsi="Times New Roman" w:cs="Times New Roman"/>
          <w:sz w:val="24"/>
          <w:szCs w:val="24"/>
        </w:rPr>
        <w:footnoteReference w:id="30"/>
      </w:r>
      <w:r w:rsidRPr="005B280E">
        <w:rPr>
          <w:rFonts w:ascii="Times New Roman" w:hAnsi="Times New Roman" w:cs="Times New Roman"/>
          <w:sz w:val="24"/>
          <w:szCs w:val="24"/>
        </w:rPr>
        <w:t xml:space="preserve">  NYCHA has a waste management initiative called, “Campaign </w:t>
      </w:r>
      <w:r w:rsidR="00006F9E" w:rsidRPr="005B280E">
        <w:rPr>
          <w:rFonts w:ascii="Times New Roman" w:hAnsi="Times New Roman" w:cs="Times New Roman"/>
          <w:sz w:val="24"/>
          <w:szCs w:val="24"/>
        </w:rPr>
        <w:t>for Clean</w:t>
      </w:r>
      <w:r w:rsidRPr="005B280E">
        <w:rPr>
          <w:rFonts w:ascii="Times New Roman" w:hAnsi="Times New Roman" w:cs="Times New Roman"/>
          <w:sz w:val="24"/>
          <w:szCs w:val="24"/>
        </w:rPr>
        <w:t xml:space="preserve"> NYCHA</w:t>
      </w:r>
      <w:r w:rsidR="00FD2774">
        <w:rPr>
          <w:rFonts w:ascii="Times New Roman" w:hAnsi="Times New Roman" w:cs="Times New Roman"/>
          <w:sz w:val="24"/>
          <w:szCs w:val="24"/>
        </w:rPr>
        <w:t>” that was launched in 2020 with the goal of promoting best practices to have a pest free environment.</w:t>
      </w:r>
      <w:r w:rsidR="00006F9E">
        <w:rPr>
          <w:rStyle w:val="FootnoteReference"/>
          <w:rFonts w:ascii="Times New Roman" w:hAnsi="Times New Roman" w:cs="Times New Roman"/>
          <w:sz w:val="24"/>
          <w:szCs w:val="24"/>
        </w:rPr>
        <w:footnoteReference w:id="31"/>
      </w:r>
      <w:r w:rsidR="00FD2774">
        <w:rPr>
          <w:rFonts w:ascii="Times New Roman" w:hAnsi="Times New Roman" w:cs="Times New Roman"/>
          <w:sz w:val="24"/>
          <w:szCs w:val="24"/>
        </w:rPr>
        <w:t xml:space="preserve"> NYCHA also launched a website for pest extermination services and provided materials that included notices, FAQS and building flyers.</w:t>
      </w:r>
      <w:r w:rsidR="00006F9E">
        <w:rPr>
          <w:rStyle w:val="FootnoteReference"/>
          <w:rFonts w:ascii="Times New Roman" w:hAnsi="Times New Roman" w:cs="Times New Roman"/>
          <w:sz w:val="24"/>
          <w:szCs w:val="24"/>
        </w:rPr>
        <w:footnoteReference w:id="32"/>
      </w:r>
      <w:r w:rsidR="00FD2774">
        <w:rPr>
          <w:rFonts w:ascii="Times New Roman" w:hAnsi="Times New Roman" w:cs="Times New Roman"/>
          <w:sz w:val="24"/>
          <w:szCs w:val="24"/>
        </w:rPr>
        <w:t xml:space="preserve"> </w:t>
      </w:r>
    </w:p>
    <w:p w14:paraId="2AFD2A9E" w14:textId="3E9F5523" w:rsidR="00FD2774" w:rsidRPr="00655B54" w:rsidRDefault="00FD2774" w:rsidP="00655B54">
      <w:pPr>
        <w:spacing w:line="480" w:lineRule="auto"/>
        <w:jc w:val="center"/>
        <w:rPr>
          <w:rFonts w:ascii="Times New Roman" w:hAnsi="Times New Roman" w:cs="Times New Roman"/>
          <w:b/>
          <w:bCs/>
          <w:sz w:val="24"/>
          <w:szCs w:val="24"/>
          <w:u w:val="single"/>
        </w:rPr>
      </w:pPr>
      <w:r w:rsidRPr="00655B54">
        <w:rPr>
          <w:rFonts w:ascii="Times New Roman" w:hAnsi="Times New Roman" w:cs="Times New Roman"/>
          <w:b/>
          <w:bCs/>
          <w:sz w:val="24"/>
          <w:szCs w:val="24"/>
          <w:u w:val="single"/>
        </w:rPr>
        <w:t>Neighborhood Rat Reduction Program</w:t>
      </w:r>
    </w:p>
    <w:p w14:paraId="0191FD87" w14:textId="4BD228F4" w:rsidR="00FD2774" w:rsidRDefault="00767F54" w:rsidP="001F0E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of the January 26, 2021 transmittal of its Pest/Waste Management Action Plan, </w:t>
      </w:r>
      <w:r w:rsidR="00FD2774" w:rsidRPr="00FD2774">
        <w:rPr>
          <w:rFonts w:ascii="Times New Roman" w:hAnsi="Times New Roman" w:cs="Times New Roman"/>
          <w:sz w:val="24"/>
          <w:szCs w:val="24"/>
        </w:rPr>
        <w:t>NYCHA has</w:t>
      </w:r>
      <w:r w:rsidR="00FD2774">
        <w:rPr>
          <w:rFonts w:ascii="Times New Roman" w:hAnsi="Times New Roman" w:cs="Times New Roman"/>
          <w:sz w:val="24"/>
          <w:szCs w:val="24"/>
        </w:rPr>
        <w:t xml:space="preserve"> implemented the Neighborhood Rat Reduction Program (NRR) at 110 sites.</w:t>
      </w:r>
      <w:r w:rsidR="00006F9E">
        <w:rPr>
          <w:rStyle w:val="FootnoteReference"/>
          <w:rFonts w:ascii="Times New Roman" w:hAnsi="Times New Roman" w:cs="Times New Roman"/>
          <w:sz w:val="24"/>
          <w:szCs w:val="24"/>
        </w:rPr>
        <w:footnoteReference w:id="33"/>
      </w:r>
      <w:r w:rsidR="00FD2774">
        <w:rPr>
          <w:rFonts w:ascii="Times New Roman" w:hAnsi="Times New Roman" w:cs="Times New Roman"/>
          <w:sz w:val="24"/>
          <w:szCs w:val="24"/>
        </w:rPr>
        <w:t xml:space="preserve"> The goal of the program is to reduce the rat population at those sites by 70%.</w:t>
      </w:r>
      <w:r w:rsidR="00006F9E">
        <w:rPr>
          <w:rStyle w:val="FootnoteReference"/>
          <w:rFonts w:ascii="Times New Roman" w:hAnsi="Times New Roman" w:cs="Times New Roman"/>
          <w:sz w:val="24"/>
          <w:szCs w:val="24"/>
        </w:rPr>
        <w:footnoteReference w:id="34"/>
      </w:r>
      <w:r w:rsidR="00FD2774">
        <w:rPr>
          <w:rFonts w:ascii="Times New Roman" w:hAnsi="Times New Roman" w:cs="Times New Roman"/>
          <w:sz w:val="24"/>
          <w:szCs w:val="24"/>
        </w:rPr>
        <w:t xml:space="preserve"> NRR aims to reduce </w:t>
      </w:r>
      <w:r w:rsidR="00EE7B4F">
        <w:rPr>
          <w:rFonts w:ascii="Times New Roman" w:hAnsi="Times New Roman" w:cs="Times New Roman"/>
          <w:sz w:val="24"/>
          <w:szCs w:val="24"/>
        </w:rPr>
        <w:t xml:space="preserve">the </w:t>
      </w:r>
      <w:r w:rsidR="00FD2774">
        <w:rPr>
          <w:rFonts w:ascii="Times New Roman" w:hAnsi="Times New Roman" w:cs="Times New Roman"/>
          <w:sz w:val="24"/>
          <w:szCs w:val="24"/>
        </w:rPr>
        <w:t>rats</w:t>
      </w:r>
      <w:r w:rsidR="00EE7B4F">
        <w:rPr>
          <w:rFonts w:ascii="Times New Roman" w:hAnsi="Times New Roman" w:cs="Times New Roman"/>
          <w:sz w:val="24"/>
          <w:szCs w:val="24"/>
        </w:rPr>
        <w:t>’</w:t>
      </w:r>
      <w:r w:rsidR="00FD2774">
        <w:rPr>
          <w:rFonts w:ascii="Times New Roman" w:hAnsi="Times New Roman" w:cs="Times New Roman"/>
          <w:sz w:val="24"/>
          <w:szCs w:val="24"/>
        </w:rPr>
        <w:t xml:space="preserve"> f</w:t>
      </w:r>
      <w:r w:rsidR="00D16D30">
        <w:rPr>
          <w:rFonts w:ascii="Times New Roman" w:hAnsi="Times New Roman" w:cs="Times New Roman"/>
          <w:sz w:val="24"/>
          <w:szCs w:val="24"/>
        </w:rPr>
        <w:t xml:space="preserve">ood sources and their burrows. </w:t>
      </w:r>
      <w:r w:rsidR="00567878">
        <w:rPr>
          <w:rFonts w:ascii="Times New Roman" w:hAnsi="Times New Roman" w:cs="Times New Roman"/>
          <w:sz w:val="24"/>
          <w:szCs w:val="24"/>
        </w:rPr>
        <w:t>NRR began in 2017 at 54 developments located in Manhattan, the Bronx and Brooklyn.</w:t>
      </w:r>
      <w:r w:rsidR="00567878">
        <w:rPr>
          <w:rStyle w:val="FootnoteReference"/>
          <w:rFonts w:ascii="Times New Roman" w:hAnsi="Times New Roman" w:cs="Times New Roman"/>
          <w:sz w:val="24"/>
          <w:szCs w:val="24"/>
        </w:rPr>
        <w:footnoteReference w:id="35"/>
      </w:r>
      <w:r w:rsidR="00567878">
        <w:rPr>
          <w:rFonts w:ascii="Times New Roman" w:hAnsi="Times New Roman" w:cs="Times New Roman"/>
          <w:sz w:val="24"/>
          <w:szCs w:val="24"/>
        </w:rPr>
        <w:t xml:space="preserve"> According to NYCHA, there was a 63% reduction in rat burrows at the initial NRR sites.</w:t>
      </w:r>
      <w:r w:rsidR="00567878">
        <w:rPr>
          <w:rStyle w:val="FootnoteReference"/>
          <w:rFonts w:ascii="Times New Roman" w:hAnsi="Times New Roman" w:cs="Times New Roman"/>
          <w:sz w:val="24"/>
          <w:szCs w:val="24"/>
        </w:rPr>
        <w:footnoteReference w:id="36"/>
      </w:r>
      <w:r w:rsidR="00567878">
        <w:rPr>
          <w:rFonts w:ascii="Times New Roman" w:hAnsi="Times New Roman" w:cs="Times New Roman"/>
          <w:sz w:val="24"/>
          <w:szCs w:val="24"/>
        </w:rPr>
        <w:t xml:space="preserve"> In 2019, NYCHA announced that it would double the number of developments under NRR, adding</w:t>
      </w:r>
      <w:r w:rsidR="00FD2774">
        <w:rPr>
          <w:rFonts w:ascii="Times New Roman" w:hAnsi="Times New Roman" w:cs="Times New Roman"/>
          <w:sz w:val="24"/>
          <w:szCs w:val="24"/>
        </w:rPr>
        <w:t xml:space="preserve"> 60 developments in Brooklyn, Bronx, Manhattan and Queens</w:t>
      </w:r>
      <w:r w:rsidR="00567878">
        <w:rPr>
          <w:rFonts w:ascii="Times New Roman" w:hAnsi="Times New Roman" w:cs="Times New Roman"/>
          <w:sz w:val="24"/>
          <w:szCs w:val="24"/>
        </w:rPr>
        <w:t xml:space="preserve"> to the initiative</w:t>
      </w:r>
      <w:r w:rsidR="00FD2774">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37"/>
      </w:r>
      <w:r w:rsidR="00FD2774">
        <w:rPr>
          <w:rFonts w:ascii="Times New Roman" w:hAnsi="Times New Roman" w:cs="Times New Roman"/>
          <w:sz w:val="24"/>
          <w:szCs w:val="24"/>
        </w:rPr>
        <w:t xml:space="preserve"> NYCHA plans to add additional sites in the future. </w:t>
      </w:r>
    </w:p>
    <w:p w14:paraId="66DB82C1" w14:textId="69C61DEE" w:rsidR="00FD2774" w:rsidRPr="00FD2774" w:rsidRDefault="00FD2774" w:rsidP="00D16D30">
      <w:pPr>
        <w:spacing w:line="480" w:lineRule="auto"/>
        <w:jc w:val="center"/>
        <w:rPr>
          <w:rFonts w:ascii="Times New Roman" w:hAnsi="Times New Roman" w:cs="Times New Roman"/>
          <w:b/>
          <w:bCs/>
          <w:sz w:val="24"/>
          <w:szCs w:val="24"/>
        </w:rPr>
      </w:pPr>
      <w:r w:rsidRPr="00D16D30">
        <w:rPr>
          <w:rFonts w:ascii="Times New Roman" w:hAnsi="Times New Roman" w:cs="Times New Roman"/>
          <w:b/>
          <w:bCs/>
          <w:sz w:val="24"/>
          <w:szCs w:val="24"/>
          <w:u w:val="single"/>
        </w:rPr>
        <w:t>Training</w:t>
      </w:r>
    </w:p>
    <w:p w14:paraId="6EEF1391" w14:textId="5FA8C34E" w:rsidR="00FD2774" w:rsidRDefault="00D16D30" w:rsidP="00D16D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of</w:t>
      </w:r>
      <w:r w:rsidR="00FD2774">
        <w:rPr>
          <w:rFonts w:ascii="Times New Roman" w:hAnsi="Times New Roman" w:cs="Times New Roman"/>
          <w:sz w:val="24"/>
          <w:szCs w:val="24"/>
        </w:rPr>
        <w:t xml:space="preserve"> April 2020, exterminators on NYCHA staff have been trained to use IPM by the Pest Management Institute.</w:t>
      </w:r>
      <w:r>
        <w:rPr>
          <w:rStyle w:val="FootnoteReference"/>
          <w:rFonts w:ascii="Times New Roman" w:hAnsi="Times New Roman" w:cs="Times New Roman"/>
          <w:sz w:val="24"/>
          <w:szCs w:val="24"/>
        </w:rPr>
        <w:footnoteReference w:id="38"/>
      </w:r>
      <w:r w:rsidR="00FD2774">
        <w:rPr>
          <w:rFonts w:ascii="Times New Roman" w:hAnsi="Times New Roman" w:cs="Times New Roman"/>
          <w:sz w:val="24"/>
          <w:szCs w:val="24"/>
        </w:rPr>
        <w:t xml:space="preserve"> NYCHA continues to provide additional training for current and new property staff (includes maintenance and skilled staff).</w:t>
      </w:r>
      <w:r w:rsidR="00006F9E">
        <w:rPr>
          <w:rStyle w:val="FootnoteReference"/>
          <w:rFonts w:ascii="Times New Roman" w:hAnsi="Times New Roman" w:cs="Times New Roman"/>
          <w:sz w:val="24"/>
          <w:szCs w:val="24"/>
        </w:rPr>
        <w:footnoteReference w:id="39"/>
      </w:r>
      <w:r w:rsidR="00FD2774">
        <w:rPr>
          <w:rFonts w:ascii="Times New Roman" w:hAnsi="Times New Roman" w:cs="Times New Roman"/>
          <w:sz w:val="24"/>
          <w:szCs w:val="24"/>
        </w:rPr>
        <w:t xml:space="preserve"> </w:t>
      </w:r>
      <w:r w:rsidR="000E4ED8">
        <w:rPr>
          <w:rFonts w:ascii="Times New Roman" w:hAnsi="Times New Roman" w:cs="Times New Roman"/>
          <w:sz w:val="24"/>
          <w:szCs w:val="24"/>
        </w:rPr>
        <w:t>NYCHA expects future trainings to be developed and conducted in consultation with the assistance of the monitor.</w:t>
      </w:r>
    </w:p>
    <w:p w14:paraId="76B27A2E" w14:textId="04E7833D" w:rsidR="000E4ED8" w:rsidRDefault="000E4ED8" w:rsidP="001F0E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NYCHA is also requiring vendors who have been hired for extermination services to be trained in IPM.</w:t>
      </w:r>
      <w:r w:rsidR="00006F9E">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NYCHA has found that in the past certain vendors have not been trained properly in IPM or may not meet NYCHA standards.  To address </w:t>
      </w:r>
      <w:r w:rsidR="00A62604">
        <w:rPr>
          <w:rFonts w:ascii="Times New Roman" w:hAnsi="Times New Roman" w:cs="Times New Roman"/>
          <w:sz w:val="24"/>
          <w:szCs w:val="24"/>
        </w:rPr>
        <w:t>these concerns</w:t>
      </w:r>
      <w:r>
        <w:rPr>
          <w:rFonts w:ascii="Times New Roman" w:hAnsi="Times New Roman" w:cs="Times New Roman"/>
          <w:sz w:val="24"/>
          <w:szCs w:val="24"/>
        </w:rPr>
        <w:t xml:space="preserve">, </w:t>
      </w:r>
      <w:r w:rsidR="003F7AF3">
        <w:rPr>
          <w:rFonts w:ascii="Times New Roman" w:hAnsi="Times New Roman" w:cs="Times New Roman"/>
          <w:sz w:val="24"/>
          <w:szCs w:val="24"/>
        </w:rPr>
        <w:t>NYCHA plans to reform the contracts to specify IPM training requirements, redraft section</w:t>
      </w:r>
      <w:r w:rsidR="00E22B83">
        <w:rPr>
          <w:rFonts w:ascii="Times New Roman" w:hAnsi="Times New Roman" w:cs="Times New Roman"/>
          <w:sz w:val="24"/>
          <w:szCs w:val="24"/>
        </w:rPr>
        <w:t>s</w:t>
      </w:r>
      <w:r w:rsidR="003F7AF3">
        <w:rPr>
          <w:rFonts w:ascii="Times New Roman" w:hAnsi="Times New Roman" w:cs="Times New Roman"/>
          <w:sz w:val="24"/>
          <w:szCs w:val="24"/>
        </w:rPr>
        <w:t xml:space="preserve"> in regards to defaults, damages, </w:t>
      </w:r>
      <w:r w:rsidR="005B1074">
        <w:rPr>
          <w:rFonts w:ascii="Times New Roman" w:hAnsi="Times New Roman" w:cs="Times New Roman"/>
          <w:sz w:val="24"/>
          <w:szCs w:val="24"/>
        </w:rPr>
        <w:t xml:space="preserve">and </w:t>
      </w:r>
      <w:r w:rsidR="003F7AF3">
        <w:rPr>
          <w:rFonts w:ascii="Times New Roman" w:hAnsi="Times New Roman" w:cs="Times New Roman"/>
          <w:sz w:val="24"/>
          <w:szCs w:val="24"/>
        </w:rPr>
        <w:t>terminations</w:t>
      </w:r>
      <w:r w:rsidR="005B1074">
        <w:rPr>
          <w:rFonts w:ascii="Times New Roman" w:hAnsi="Times New Roman" w:cs="Times New Roman"/>
          <w:sz w:val="24"/>
          <w:szCs w:val="24"/>
        </w:rPr>
        <w:t>,</w:t>
      </w:r>
      <w:r w:rsidR="003F7AF3">
        <w:rPr>
          <w:rFonts w:ascii="Times New Roman" w:hAnsi="Times New Roman" w:cs="Times New Roman"/>
          <w:sz w:val="24"/>
          <w:szCs w:val="24"/>
        </w:rPr>
        <w:t xml:space="preserve"> and </w:t>
      </w:r>
      <w:r w:rsidR="005B1074">
        <w:rPr>
          <w:rFonts w:ascii="Times New Roman" w:hAnsi="Times New Roman" w:cs="Times New Roman"/>
          <w:sz w:val="24"/>
          <w:szCs w:val="24"/>
        </w:rPr>
        <w:t xml:space="preserve">reform the </w:t>
      </w:r>
      <w:r w:rsidR="003F7AF3">
        <w:rPr>
          <w:rFonts w:ascii="Times New Roman" w:hAnsi="Times New Roman" w:cs="Times New Roman"/>
          <w:sz w:val="24"/>
          <w:szCs w:val="24"/>
        </w:rPr>
        <w:t>payment</w:t>
      </w:r>
      <w:r w:rsidR="005B1074">
        <w:rPr>
          <w:rFonts w:ascii="Times New Roman" w:hAnsi="Times New Roman" w:cs="Times New Roman"/>
          <w:sz w:val="24"/>
          <w:szCs w:val="24"/>
        </w:rPr>
        <w:t xml:space="preserve"> process</w:t>
      </w:r>
      <w:r w:rsidR="003F7AF3">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41"/>
      </w:r>
      <w:r w:rsidR="003F7AF3">
        <w:rPr>
          <w:rFonts w:ascii="Times New Roman" w:hAnsi="Times New Roman" w:cs="Times New Roman"/>
          <w:sz w:val="24"/>
          <w:szCs w:val="24"/>
        </w:rPr>
        <w:t xml:space="preserve"> </w:t>
      </w:r>
      <w:r w:rsidR="000915D0">
        <w:rPr>
          <w:rFonts w:ascii="Times New Roman" w:hAnsi="Times New Roman" w:cs="Times New Roman"/>
          <w:sz w:val="24"/>
          <w:szCs w:val="24"/>
        </w:rPr>
        <w:t>NYCHA will</w:t>
      </w:r>
      <w:r w:rsidR="005B1074">
        <w:rPr>
          <w:rFonts w:ascii="Times New Roman" w:hAnsi="Times New Roman" w:cs="Times New Roman"/>
          <w:sz w:val="24"/>
          <w:szCs w:val="24"/>
        </w:rPr>
        <w:t xml:space="preserve"> require vendors to attend an I</w:t>
      </w:r>
      <w:r w:rsidR="000915D0">
        <w:rPr>
          <w:rFonts w:ascii="Times New Roman" w:hAnsi="Times New Roman" w:cs="Times New Roman"/>
          <w:sz w:val="24"/>
          <w:szCs w:val="24"/>
        </w:rPr>
        <w:t>P</w:t>
      </w:r>
      <w:r w:rsidR="005B1074">
        <w:rPr>
          <w:rFonts w:ascii="Times New Roman" w:hAnsi="Times New Roman" w:cs="Times New Roman"/>
          <w:sz w:val="24"/>
          <w:szCs w:val="24"/>
        </w:rPr>
        <w:t>M</w:t>
      </w:r>
      <w:r w:rsidR="000915D0">
        <w:rPr>
          <w:rFonts w:ascii="Times New Roman" w:hAnsi="Times New Roman" w:cs="Times New Roman"/>
          <w:sz w:val="24"/>
          <w:szCs w:val="24"/>
        </w:rPr>
        <w:t xml:space="preserve"> webinar and pass a test with at least 80% of the questions correct. NYCHA’s supervisor of exterminators will oversee the job and discuss the scope of work with the vendor.</w:t>
      </w:r>
      <w:r w:rsidR="00006F9E">
        <w:rPr>
          <w:rStyle w:val="FootnoteReference"/>
          <w:rFonts w:ascii="Times New Roman" w:hAnsi="Times New Roman" w:cs="Times New Roman"/>
          <w:sz w:val="24"/>
          <w:szCs w:val="24"/>
        </w:rPr>
        <w:footnoteReference w:id="42"/>
      </w:r>
      <w:r w:rsidR="000915D0">
        <w:rPr>
          <w:rFonts w:ascii="Times New Roman" w:hAnsi="Times New Roman" w:cs="Times New Roman"/>
          <w:sz w:val="24"/>
          <w:szCs w:val="24"/>
        </w:rPr>
        <w:t xml:space="preserve"> </w:t>
      </w:r>
      <w:r w:rsidR="00255BCA">
        <w:rPr>
          <w:rFonts w:ascii="Times New Roman" w:hAnsi="Times New Roman" w:cs="Times New Roman"/>
          <w:sz w:val="24"/>
          <w:szCs w:val="24"/>
        </w:rPr>
        <w:t xml:space="preserve">In addition to the four staff inspectors assigned to pest related work in its Quality Assurance Division, </w:t>
      </w:r>
      <w:r w:rsidR="000915D0">
        <w:rPr>
          <w:rFonts w:ascii="Times New Roman" w:hAnsi="Times New Roman" w:cs="Times New Roman"/>
          <w:sz w:val="24"/>
          <w:szCs w:val="24"/>
        </w:rPr>
        <w:t>NYCHA</w:t>
      </w:r>
      <w:r w:rsidR="00255BCA">
        <w:rPr>
          <w:rFonts w:ascii="Times New Roman" w:hAnsi="Times New Roman" w:cs="Times New Roman"/>
          <w:sz w:val="24"/>
          <w:szCs w:val="24"/>
        </w:rPr>
        <w:t>’s plan involves hiring</w:t>
      </w:r>
      <w:r w:rsidR="000915D0">
        <w:rPr>
          <w:rFonts w:ascii="Times New Roman" w:hAnsi="Times New Roman" w:cs="Times New Roman"/>
          <w:sz w:val="24"/>
          <w:szCs w:val="24"/>
        </w:rPr>
        <w:t xml:space="preserve"> a quality assurance vendor (QAV) that will review the work of vendors. </w:t>
      </w:r>
      <w:r w:rsidR="00A62604">
        <w:rPr>
          <w:rFonts w:ascii="Times New Roman" w:hAnsi="Times New Roman" w:cs="Times New Roman"/>
          <w:sz w:val="24"/>
          <w:szCs w:val="24"/>
        </w:rPr>
        <w:t>The QAV would help enforce the contract with the vendor if the work does not meet NYCHA’s standards.</w:t>
      </w:r>
      <w:r w:rsidR="00006F9E">
        <w:rPr>
          <w:rStyle w:val="FootnoteReference"/>
          <w:rFonts w:ascii="Times New Roman" w:hAnsi="Times New Roman" w:cs="Times New Roman"/>
          <w:sz w:val="24"/>
          <w:szCs w:val="24"/>
        </w:rPr>
        <w:footnoteReference w:id="43"/>
      </w:r>
      <w:r w:rsidR="00A62604">
        <w:rPr>
          <w:rFonts w:ascii="Times New Roman" w:hAnsi="Times New Roman" w:cs="Times New Roman"/>
          <w:sz w:val="24"/>
          <w:szCs w:val="24"/>
        </w:rPr>
        <w:t xml:space="preserve"> </w:t>
      </w:r>
    </w:p>
    <w:p w14:paraId="348AEF9C" w14:textId="2F5D187A" w:rsidR="00A62604" w:rsidRPr="00511B57" w:rsidRDefault="00A62604" w:rsidP="00511B57">
      <w:pPr>
        <w:spacing w:line="480" w:lineRule="auto"/>
        <w:jc w:val="center"/>
        <w:rPr>
          <w:rFonts w:ascii="Times New Roman" w:hAnsi="Times New Roman" w:cs="Times New Roman"/>
          <w:b/>
          <w:bCs/>
          <w:sz w:val="24"/>
          <w:szCs w:val="24"/>
          <w:u w:val="single"/>
        </w:rPr>
      </w:pPr>
      <w:r w:rsidRPr="00511B57">
        <w:rPr>
          <w:rFonts w:ascii="Times New Roman" w:hAnsi="Times New Roman" w:cs="Times New Roman"/>
          <w:b/>
          <w:bCs/>
          <w:sz w:val="24"/>
          <w:szCs w:val="24"/>
          <w:u w:val="single"/>
        </w:rPr>
        <w:t>Capital Upgrades</w:t>
      </w:r>
    </w:p>
    <w:p w14:paraId="70F06AEC" w14:textId="4FB1649C" w:rsidR="004E464E" w:rsidRDefault="00A62604" w:rsidP="006968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NYCHA is aiming to spend capital money to upgrade their </w:t>
      </w:r>
      <w:r w:rsidR="00FE034F">
        <w:rPr>
          <w:rFonts w:ascii="Times New Roman" w:hAnsi="Times New Roman" w:cs="Times New Roman"/>
          <w:sz w:val="24"/>
          <w:szCs w:val="24"/>
        </w:rPr>
        <w:t xml:space="preserve">waste management infrastructure and </w:t>
      </w:r>
      <w:r>
        <w:rPr>
          <w:rFonts w:ascii="Times New Roman" w:hAnsi="Times New Roman" w:cs="Times New Roman"/>
          <w:sz w:val="24"/>
          <w:szCs w:val="24"/>
        </w:rPr>
        <w:t xml:space="preserve">equipment. According to a 2018 infrastructure assessment of 274 NYCHA developments, 255 had interior compactors and 108 had </w:t>
      </w:r>
      <w:r w:rsidR="00FE034F">
        <w:rPr>
          <w:rFonts w:ascii="Times New Roman" w:hAnsi="Times New Roman" w:cs="Times New Roman"/>
          <w:sz w:val="24"/>
          <w:szCs w:val="24"/>
        </w:rPr>
        <w:t xml:space="preserve">exterior </w:t>
      </w:r>
      <w:r>
        <w:rPr>
          <w:rFonts w:ascii="Times New Roman" w:hAnsi="Times New Roman" w:cs="Times New Roman"/>
          <w:sz w:val="24"/>
          <w:szCs w:val="24"/>
        </w:rPr>
        <w:t>compactors</w:t>
      </w:r>
      <w:r w:rsidR="00FE034F">
        <w:rPr>
          <w:rFonts w:ascii="Times New Roman" w:hAnsi="Times New Roman" w:cs="Times New Roman"/>
          <w:sz w:val="24"/>
          <w:szCs w:val="24"/>
        </w:rPr>
        <w:t>,</w:t>
      </w:r>
      <w:r w:rsidR="00FE034F">
        <w:rPr>
          <w:rStyle w:val="FootnoteReference"/>
          <w:rFonts w:ascii="Times New Roman" w:hAnsi="Times New Roman" w:cs="Times New Roman"/>
          <w:sz w:val="24"/>
          <w:szCs w:val="24"/>
        </w:rPr>
        <w:footnoteReference w:id="44"/>
      </w:r>
      <w:r w:rsidR="00FE034F">
        <w:rPr>
          <w:rFonts w:ascii="Times New Roman" w:hAnsi="Times New Roman" w:cs="Times New Roman"/>
          <w:sz w:val="24"/>
          <w:szCs w:val="24"/>
        </w:rPr>
        <w:t xml:space="preserve"> which help ensure trash is removed from the premises or stored in a manner that prevents or reduces access by pests</w:t>
      </w:r>
      <w:r w:rsidR="000270FA">
        <w:rPr>
          <w:rFonts w:ascii="Times New Roman" w:hAnsi="Times New Roman" w:cs="Times New Roman"/>
          <w:sz w:val="24"/>
          <w:szCs w:val="24"/>
        </w:rPr>
        <w:t xml:space="preserve">. The assessment highlighted </w:t>
      </w:r>
      <w:r w:rsidR="00511B57">
        <w:rPr>
          <w:rFonts w:ascii="Times New Roman" w:hAnsi="Times New Roman" w:cs="Times New Roman"/>
          <w:sz w:val="24"/>
          <w:szCs w:val="24"/>
        </w:rPr>
        <w:t xml:space="preserve">that 83% </w:t>
      </w:r>
      <w:r w:rsidR="00B866B5">
        <w:rPr>
          <w:rFonts w:ascii="Times New Roman" w:hAnsi="Times New Roman" w:cs="Times New Roman"/>
          <w:sz w:val="24"/>
          <w:szCs w:val="24"/>
        </w:rPr>
        <w:t xml:space="preserve">of NYCHA’s interior compactors and 73 of its exterior compactors </w:t>
      </w:r>
      <w:r w:rsidR="00511B57">
        <w:rPr>
          <w:rFonts w:ascii="Times New Roman" w:hAnsi="Times New Roman" w:cs="Times New Roman"/>
          <w:sz w:val="24"/>
          <w:szCs w:val="24"/>
        </w:rPr>
        <w:t>had exceeded</w:t>
      </w:r>
      <w:r w:rsidR="00B866B5">
        <w:rPr>
          <w:rFonts w:ascii="Times New Roman" w:hAnsi="Times New Roman" w:cs="Times New Roman"/>
          <w:sz w:val="24"/>
          <w:szCs w:val="24"/>
        </w:rPr>
        <w:t xml:space="preserve"> their useful life.</w:t>
      </w:r>
      <w:r w:rsidR="00511B57">
        <w:rPr>
          <w:rStyle w:val="FootnoteReference"/>
          <w:rFonts w:ascii="Times New Roman" w:hAnsi="Times New Roman" w:cs="Times New Roman"/>
          <w:sz w:val="24"/>
          <w:szCs w:val="24"/>
        </w:rPr>
        <w:footnoteReference w:id="45"/>
      </w:r>
      <w:r w:rsidR="00B866B5">
        <w:rPr>
          <w:rFonts w:ascii="Times New Roman" w:hAnsi="Times New Roman" w:cs="Times New Roman"/>
          <w:sz w:val="24"/>
          <w:szCs w:val="24"/>
        </w:rPr>
        <w:t xml:space="preserve"> </w:t>
      </w:r>
      <w:r w:rsidR="004B7459">
        <w:rPr>
          <w:rFonts w:ascii="Times New Roman" w:hAnsi="Times New Roman" w:cs="Times New Roman"/>
          <w:sz w:val="24"/>
          <w:szCs w:val="24"/>
        </w:rPr>
        <w:t xml:space="preserve">According to its capital upgrade schedule, </w:t>
      </w:r>
      <w:r w:rsidR="00B866B5">
        <w:rPr>
          <w:rFonts w:ascii="Times New Roman" w:hAnsi="Times New Roman" w:cs="Times New Roman"/>
          <w:sz w:val="24"/>
          <w:szCs w:val="24"/>
        </w:rPr>
        <w:t xml:space="preserve">NYCHA </w:t>
      </w:r>
      <w:r w:rsidR="004B7459">
        <w:rPr>
          <w:rFonts w:ascii="Times New Roman" w:hAnsi="Times New Roman" w:cs="Times New Roman"/>
          <w:sz w:val="24"/>
          <w:szCs w:val="24"/>
        </w:rPr>
        <w:t>was to complete</w:t>
      </w:r>
      <w:r w:rsidR="00B866B5">
        <w:rPr>
          <w:rFonts w:ascii="Times New Roman" w:hAnsi="Times New Roman" w:cs="Times New Roman"/>
          <w:sz w:val="24"/>
          <w:szCs w:val="24"/>
        </w:rPr>
        <w:t xml:space="preserve"> the installation of </w:t>
      </w:r>
      <w:r w:rsidR="00B866B5" w:rsidRPr="00006F9E">
        <w:rPr>
          <w:rFonts w:ascii="Times New Roman" w:hAnsi="Times New Roman" w:cs="Times New Roman"/>
          <w:sz w:val="24"/>
          <w:szCs w:val="24"/>
        </w:rPr>
        <w:t>2</w:t>
      </w:r>
      <w:r w:rsidR="00006F9E" w:rsidRPr="00006F9E">
        <w:rPr>
          <w:rFonts w:ascii="Times New Roman" w:hAnsi="Times New Roman" w:cs="Times New Roman"/>
          <w:sz w:val="24"/>
          <w:szCs w:val="24"/>
        </w:rPr>
        <w:t>2</w:t>
      </w:r>
      <w:r w:rsidR="00B866B5" w:rsidRPr="00006F9E">
        <w:rPr>
          <w:rFonts w:ascii="Times New Roman" w:hAnsi="Times New Roman" w:cs="Times New Roman"/>
          <w:sz w:val="24"/>
          <w:szCs w:val="24"/>
        </w:rPr>
        <w:t>3</w:t>
      </w:r>
      <w:r w:rsidR="00B866B5">
        <w:rPr>
          <w:rFonts w:ascii="Times New Roman" w:hAnsi="Times New Roman" w:cs="Times New Roman"/>
          <w:sz w:val="24"/>
          <w:szCs w:val="24"/>
        </w:rPr>
        <w:t xml:space="preserve"> new interior trash compactors, 43 new exterior compactors, 5 new bulk crushers, 147 new enlarged trash chutes and 676 new food waste disposers at developments in NRR zones</w:t>
      </w:r>
      <w:r w:rsidR="004B7459">
        <w:rPr>
          <w:rFonts w:ascii="Times New Roman" w:hAnsi="Times New Roman" w:cs="Times New Roman"/>
          <w:sz w:val="24"/>
          <w:szCs w:val="24"/>
        </w:rPr>
        <w:t xml:space="preserve"> by April 30, 2021</w:t>
      </w:r>
      <w:r w:rsidR="00B866B5">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46"/>
      </w:r>
      <w:r w:rsidR="00B866B5">
        <w:rPr>
          <w:rFonts w:ascii="Times New Roman" w:hAnsi="Times New Roman" w:cs="Times New Roman"/>
          <w:sz w:val="24"/>
          <w:szCs w:val="24"/>
        </w:rPr>
        <w:t xml:space="preserve"> </w:t>
      </w:r>
    </w:p>
    <w:p w14:paraId="309FC09A" w14:textId="53B0B64E" w:rsidR="00B97178" w:rsidRDefault="00B866B5" w:rsidP="001F0EE2">
      <w:pPr>
        <w:spacing w:line="480" w:lineRule="auto"/>
        <w:jc w:val="both"/>
        <w:rPr>
          <w:rFonts w:ascii="Times New Roman" w:hAnsi="Times New Roman" w:cs="Times New Roman"/>
          <w:sz w:val="24"/>
          <w:szCs w:val="24"/>
        </w:rPr>
      </w:pPr>
      <w:r>
        <w:rPr>
          <w:rFonts w:ascii="Times New Roman" w:hAnsi="Times New Roman" w:cs="Times New Roman"/>
          <w:sz w:val="24"/>
          <w:szCs w:val="24"/>
        </w:rPr>
        <w:tab/>
        <w:t>By December 31, 2024</w:t>
      </w:r>
      <w:r w:rsidR="001E5E0E">
        <w:rPr>
          <w:rFonts w:ascii="Times New Roman" w:hAnsi="Times New Roman" w:cs="Times New Roman"/>
          <w:sz w:val="24"/>
          <w:szCs w:val="24"/>
        </w:rPr>
        <w:t xml:space="preserve">, NYCHA </w:t>
      </w:r>
      <w:r w:rsidR="00255766">
        <w:rPr>
          <w:rFonts w:ascii="Times New Roman" w:hAnsi="Times New Roman" w:cs="Times New Roman"/>
          <w:sz w:val="24"/>
          <w:szCs w:val="24"/>
        </w:rPr>
        <w:t xml:space="preserve">plans to fund an initial $309.1 million in upgrades, including waste yard re-designs and </w:t>
      </w:r>
      <w:r w:rsidR="001E5E0E">
        <w:rPr>
          <w:rFonts w:ascii="Times New Roman" w:hAnsi="Times New Roman" w:cs="Times New Roman"/>
          <w:sz w:val="24"/>
          <w:szCs w:val="24"/>
        </w:rPr>
        <w:t xml:space="preserve"> upgrades to interior compactors a</w:t>
      </w:r>
      <w:r w:rsidR="00E22B83">
        <w:rPr>
          <w:rFonts w:ascii="Times New Roman" w:hAnsi="Times New Roman" w:cs="Times New Roman"/>
          <w:sz w:val="24"/>
          <w:szCs w:val="24"/>
        </w:rPr>
        <w:t xml:space="preserve">t </w:t>
      </w:r>
      <w:r w:rsidR="001E5E0E">
        <w:rPr>
          <w:rFonts w:ascii="Times New Roman" w:hAnsi="Times New Roman" w:cs="Times New Roman"/>
          <w:sz w:val="24"/>
          <w:szCs w:val="24"/>
        </w:rPr>
        <w:t>more than 130 developments.</w:t>
      </w:r>
      <w:r w:rsidR="00006F9E">
        <w:rPr>
          <w:rStyle w:val="FootnoteReference"/>
          <w:rFonts w:ascii="Times New Roman" w:hAnsi="Times New Roman" w:cs="Times New Roman"/>
          <w:sz w:val="24"/>
          <w:szCs w:val="24"/>
        </w:rPr>
        <w:footnoteReference w:id="47"/>
      </w:r>
      <w:r w:rsidR="001E5E0E">
        <w:rPr>
          <w:rFonts w:ascii="Times New Roman" w:hAnsi="Times New Roman" w:cs="Times New Roman"/>
          <w:sz w:val="24"/>
          <w:szCs w:val="24"/>
        </w:rPr>
        <w:t xml:space="preserve"> Beginning </w:t>
      </w:r>
      <w:r w:rsidR="006968FE">
        <w:rPr>
          <w:rFonts w:ascii="Times New Roman" w:hAnsi="Times New Roman" w:cs="Times New Roman"/>
          <w:sz w:val="24"/>
          <w:szCs w:val="24"/>
        </w:rPr>
        <w:t>in</w:t>
      </w:r>
      <w:r w:rsidR="001E5E0E">
        <w:rPr>
          <w:rFonts w:ascii="Times New Roman" w:hAnsi="Times New Roman" w:cs="Times New Roman"/>
          <w:sz w:val="24"/>
          <w:szCs w:val="24"/>
        </w:rPr>
        <w:t xml:space="preserve"> 2023, NYCHA will fund the remaining </w:t>
      </w:r>
      <w:r w:rsidR="00BA6EFD">
        <w:rPr>
          <w:rFonts w:ascii="Times New Roman" w:hAnsi="Times New Roman" w:cs="Times New Roman"/>
          <w:sz w:val="24"/>
          <w:szCs w:val="24"/>
        </w:rPr>
        <w:t>$</w:t>
      </w:r>
      <w:r w:rsidR="001E5E0E">
        <w:rPr>
          <w:rFonts w:ascii="Times New Roman" w:hAnsi="Times New Roman" w:cs="Times New Roman"/>
          <w:sz w:val="24"/>
          <w:szCs w:val="24"/>
        </w:rPr>
        <w:t>254.3 million to include additional waste yard designs and interior compactor replacements</w:t>
      </w:r>
      <w:r w:rsidR="00E22B83">
        <w:rPr>
          <w:rFonts w:ascii="Times New Roman" w:hAnsi="Times New Roman" w:cs="Times New Roman"/>
          <w:sz w:val="24"/>
          <w:szCs w:val="24"/>
        </w:rPr>
        <w:t xml:space="preserve"> </w:t>
      </w:r>
      <w:r w:rsidR="00BA6EFD">
        <w:rPr>
          <w:rFonts w:ascii="Times New Roman" w:hAnsi="Times New Roman" w:cs="Times New Roman"/>
          <w:sz w:val="24"/>
          <w:szCs w:val="24"/>
        </w:rPr>
        <w:t xml:space="preserve">for </w:t>
      </w:r>
      <w:r w:rsidR="00E22B83">
        <w:rPr>
          <w:rFonts w:ascii="Times New Roman" w:hAnsi="Times New Roman" w:cs="Times New Roman"/>
          <w:sz w:val="24"/>
          <w:szCs w:val="24"/>
        </w:rPr>
        <w:t>up to 117 additional developments</w:t>
      </w:r>
      <w:r w:rsidR="001E5E0E">
        <w:rPr>
          <w:rFonts w:ascii="Times New Roman" w:hAnsi="Times New Roman" w:cs="Times New Roman"/>
          <w:sz w:val="24"/>
          <w:szCs w:val="24"/>
        </w:rPr>
        <w:t>.</w:t>
      </w:r>
      <w:r w:rsidR="00006F9E">
        <w:rPr>
          <w:rStyle w:val="FootnoteReference"/>
          <w:rFonts w:ascii="Times New Roman" w:hAnsi="Times New Roman" w:cs="Times New Roman"/>
          <w:sz w:val="24"/>
          <w:szCs w:val="24"/>
        </w:rPr>
        <w:footnoteReference w:id="48"/>
      </w:r>
      <w:r w:rsidR="001E5E0E">
        <w:rPr>
          <w:rFonts w:ascii="Times New Roman" w:hAnsi="Times New Roman" w:cs="Times New Roman"/>
          <w:sz w:val="24"/>
          <w:szCs w:val="24"/>
        </w:rPr>
        <w:t xml:space="preserve"> They expect this work to be completed by December 31, 2028.</w:t>
      </w:r>
      <w:r w:rsidR="00006F9E">
        <w:rPr>
          <w:rStyle w:val="FootnoteReference"/>
          <w:rFonts w:ascii="Times New Roman" w:hAnsi="Times New Roman" w:cs="Times New Roman"/>
          <w:sz w:val="24"/>
          <w:szCs w:val="24"/>
        </w:rPr>
        <w:footnoteReference w:id="49"/>
      </w:r>
      <w:r w:rsidR="001E5E0E">
        <w:rPr>
          <w:rFonts w:ascii="Times New Roman" w:hAnsi="Times New Roman" w:cs="Times New Roman"/>
          <w:sz w:val="24"/>
          <w:szCs w:val="24"/>
        </w:rPr>
        <w:t xml:space="preserve"> </w:t>
      </w:r>
    </w:p>
    <w:p w14:paraId="099EDC62" w14:textId="2B77BF44" w:rsidR="00240854" w:rsidRPr="005C34EA" w:rsidRDefault="001E5E0E" w:rsidP="005C34EA">
      <w:pPr>
        <w:spacing w:after="0" w:line="480" w:lineRule="auto"/>
        <w:jc w:val="center"/>
        <w:rPr>
          <w:rFonts w:ascii="Times New Roman" w:hAnsi="Times New Roman" w:cs="Times New Roman"/>
          <w:b/>
          <w:bCs/>
          <w:sz w:val="24"/>
          <w:szCs w:val="24"/>
          <w:u w:val="single"/>
        </w:rPr>
      </w:pPr>
      <w:r w:rsidRPr="005C34EA">
        <w:rPr>
          <w:rFonts w:ascii="Times New Roman" w:hAnsi="Times New Roman" w:cs="Times New Roman"/>
          <w:b/>
          <w:bCs/>
          <w:sz w:val="24"/>
          <w:szCs w:val="24"/>
          <w:u w:val="single"/>
        </w:rPr>
        <w:t>Trash Removal</w:t>
      </w:r>
    </w:p>
    <w:p w14:paraId="0BA7752E" w14:textId="3B38984A" w:rsidR="0072203F" w:rsidRDefault="001E5E0E" w:rsidP="77613EE3">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B21E6E">
        <w:rPr>
          <w:rFonts w:ascii="Times New Roman" w:hAnsi="Times New Roman" w:cs="Times New Roman"/>
          <w:sz w:val="24"/>
          <w:szCs w:val="24"/>
        </w:rPr>
        <w:t>The primary waste hauler for NYCHA is the New York City Department of Sanitation</w:t>
      </w:r>
      <w:r w:rsidR="00006F9E">
        <w:rPr>
          <w:rFonts w:ascii="Times New Roman" w:hAnsi="Times New Roman" w:cs="Times New Roman"/>
          <w:sz w:val="24"/>
          <w:szCs w:val="24"/>
        </w:rPr>
        <w:t xml:space="preserve"> (DSNY)</w:t>
      </w:r>
      <w:r w:rsidRPr="00B21E6E">
        <w:rPr>
          <w:rFonts w:ascii="Times New Roman" w:hAnsi="Times New Roman" w:cs="Times New Roman"/>
          <w:sz w:val="24"/>
          <w:szCs w:val="24"/>
        </w:rPr>
        <w:t>. DSNY removes trash</w:t>
      </w:r>
      <w:r w:rsidR="005C34EA">
        <w:rPr>
          <w:rFonts w:ascii="Times New Roman" w:hAnsi="Times New Roman" w:cs="Times New Roman"/>
          <w:sz w:val="24"/>
          <w:szCs w:val="24"/>
        </w:rPr>
        <w:t xml:space="preserve"> approximately two to four times each</w:t>
      </w:r>
      <w:r w:rsidR="00B21E6E" w:rsidRPr="00B21E6E">
        <w:rPr>
          <w:rFonts w:ascii="Times New Roman" w:hAnsi="Times New Roman" w:cs="Times New Roman"/>
          <w:sz w:val="24"/>
          <w:szCs w:val="24"/>
        </w:rPr>
        <w:t xml:space="preserve"> week</w:t>
      </w:r>
      <w:r w:rsidR="00BA6EFD">
        <w:rPr>
          <w:rFonts w:ascii="Times New Roman" w:hAnsi="Times New Roman" w:cs="Times New Roman"/>
          <w:sz w:val="24"/>
          <w:szCs w:val="24"/>
        </w:rPr>
        <w:t>,</w:t>
      </w:r>
      <w:r w:rsidR="00B21E6E" w:rsidRPr="00B21E6E">
        <w:rPr>
          <w:rFonts w:ascii="Times New Roman" w:hAnsi="Times New Roman" w:cs="Times New Roman"/>
          <w:sz w:val="24"/>
          <w:szCs w:val="24"/>
        </w:rPr>
        <w:t xml:space="preserve"> and recycling </w:t>
      </w:r>
      <w:r w:rsidR="0030613E">
        <w:rPr>
          <w:rFonts w:ascii="Times New Roman" w:hAnsi="Times New Roman" w:cs="Times New Roman"/>
          <w:sz w:val="24"/>
          <w:szCs w:val="24"/>
        </w:rPr>
        <w:t>is</w:t>
      </w:r>
      <w:r w:rsidR="00B21E6E" w:rsidRPr="00B21E6E">
        <w:rPr>
          <w:rFonts w:ascii="Times New Roman" w:hAnsi="Times New Roman" w:cs="Times New Roman"/>
          <w:sz w:val="24"/>
          <w:szCs w:val="24"/>
        </w:rPr>
        <w:t xml:space="preserve"> collected curbside once a week.</w:t>
      </w:r>
      <w:r w:rsidR="00006F9E">
        <w:rPr>
          <w:rStyle w:val="FootnoteReference"/>
          <w:rFonts w:ascii="Times New Roman" w:hAnsi="Times New Roman" w:cs="Times New Roman"/>
          <w:sz w:val="24"/>
          <w:szCs w:val="24"/>
        </w:rPr>
        <w:footnoteReference w:id="50"/>
      </w:r>
      <w:r w:rsidR="77613EE3" w:rsidRPr="77613EE3">
        <w:rPr>
          <w:rFonts w:ascii="Times New Roman" w:hAnsi="Times New Roman" w:cs="Times New Roman"/>
          <w:sz w:val="24"/>
          <w:szCs w:val="24"/>
        </w:rPr>
        <w:t xml:space="preserve"> DSNY’s 2017 Waste Characterization Study found that the composition of waste at NYCHA developments generally mirrors Citywide trends, with approximately 33% of NYCHA’s refuse recyclable in DSNY’s curbside collections, and about 32% comprised of compostable organics.</w:t>
      </w:r>
      <w:r w:rsidR="00A05B40">
        <w:rPr>
          <w:rStyle w:val="FootnoteReference"/>
          <w:rFonts w:ascii="Times New Roman" w:hAnsi="Times New Roman" w:cs="Times New Roman"/>
          <w:sz w:val="24"/>
          <w:szCs w:val="24"/>
        </w:rPr>
        <w:footnoteReference w:id="51"/>
      </w:r>
      <w:r w:rsidR="77613EE3" w:rsidRPr="77613EE3">
        <w:rPr>
          <w:rFonts w:ascii="Times New Roman" w:hAnsi="Times New Roman" w:cs="Times New Roman"/>
          <w:sz w:val="24"/>
          <w:szCs w:val="24"/>
        </w:rPr>
        <w:t xml:space="preserve"> The study found that approximately 47,408 tons of recyclables are disposed of in NYCHA’s containerized waste each year, presenting a significant opportunity to increase diversion for beneficial reuse.</w:t>
      </w:r>
      <w:r w:rsidR="003A6EF1">
        <w:rPr>
          <w:rStyle w:val="FootnoteReference"/>
          <w:rFonts w:ascii="Times New Roman" w:hAnsi="Times New Roman" w:cs="Times New Roman"/>
          <w:sz w:val="24"/>
          <w:szCs w:val="24"/>
        </w:rPr>
        <w:footnoteReference w:id="52"/>
      </w:r>
      <w:r w:rsidR="000B7E2C">
        <w:rPr>
          <w:rFonts w:ascii="Times New Roman" w:hAnsi="Times New Roman" w:cs="Times New Roman"/>
          <w:sz w:val="24"/>
          <w:szCs w:val="24"/>
        </w:rPr>
        <w:t xml:space="preserve"> </w:t>
      </w:r>
    </w:p>
    <w:p w14:paraId="224F0CE0" w14:textId="3D4EBC8E" w:rsidR="001E5E0E" w:rsidRDefault="0072203F" w:rsidP="0072203F">
      <w:pPr>
        <w:spacing w:after="0" w:line="480" w:lineRule="auto"/>
        <w:ind w:firstLine="720"/>
        <w:jc w:val="both"/>
        <w:rPr>
          <w:rFonts w:ascii="Times New Roman" w:hAnsi="Times New Roman" w:cs="Times New Roman"/>
          <w:sz w:val="24"/>
          <w:szCs w:val="24"/>
        </w:rPr>
      </w:pPr>
      <w:r w:rsidRPr="0072203F">
        <w:rPr>
          <w:rFonts w:ascii="Times New Roman" w:hAnsi="Times New Roman" w:cs="Times New Roman"/>
          <w:sz w:val="24"/>
          <w:szCs w:val="24"/>
        </w:rPr>
        <w:t>In 2015, NYCHA and DSNY launched NYCHA Recycles!</w:t>
      </w:r>
      <w:r w:rsidR="00BA6EFD">
        <w:rPr>
          <w:rFonts w:ascii="Times New Roman" w:hAnsi="Times New Roman" w:cs="Times New Roman"/>
          <w:sz w:val="24"/>
          <w:szCs w:val="24"/>
        </w:rPr>
        <w:t>, a program meant</w:t>
      </w:r>
      <w:r w:rsidRPr="0072203F">
        <w:rPr>
          <w:rFonts w:ascii="Times New Roman" w:hAnsi="Times New Roman" w:cs="Times New Roman"/>
          <w:sz w:val="24"/>
          <w:szCs w:val="24"/>
        </w:rPr>
        <w:t xml:space="preserve"> to </w:t>
      </w:r>
      <w:r>
        <w:rPr>
          <w:rFonts w:ascii="Times New Roman" w:hAnsi="Times New Roman" w:cs="Times New Roman"/>
          <w:sz w:val="24"/>
          <w:szCs w:val="24"/>
        </w:rPr>
        <w:t>ensure</w:t>
      </w:r>
      <w:r w:rsidRPr="0072203F">
        <w:rPr>
          <w:rFonts w:ascii="Times New Roman" w:hAnsi="Times New Roman" w:cs="Times New Roman"/>
          <w:sz w:val="24"/>
          <w:szCs w:val="24"/>
        </w:rPr>
        <w:t xml:space="preserve"> access to recycling infrastructure and training at all NYCHA developments.</w:t>
      </w:r>
      <w:r w:rsidR="003103E9">
        <w:rPr>
          <w:rStyle w:val="FootnoteReference"/>
          <w:rFonts w:ascii="Times New Roman" w:hAnsi="Times New Roman" w:cs="Times New Roman"/>
          <w:sz w:val="24"/>
          <w:szCs w:val="24"/>
        </w:rPr>
        <w:footnoteReference w:id="53"/>
      </w:r>
      <w:r w:rsidRPr="0072203F">
        <w:rPr>
          <w:rFonts w:ascii="Times New Roman" w:hAnsi="Times New Roman" w:cs="Times New Roman"/>
          <w:sz w:val="24"/>
          <w:szCs w:val="24"/>
        </w:rPr>
        <w:t xml:space="preserve"> By December 2016, </w:t>
      </w:r>
      <w:r w:rsidR="00BA6EFD">
        <w:rPr>
          <w:rFonts w:ascii="Times New Roman" w:hAnsi="Times New Roman" w:cs="Times New Roman"/>
          <w:sz w:val="24"/>
          <w:szCs w:val="24"/>
        </w:rPr>
        <w:t>all</w:t>
      </w:r>
      <w:r w:rsidRPr="0072203F">
        <w:rPr>
          <w:rFonts w:ascii="Times New Roman" w:hAnsi="Times New Roman" w:cs="Times New Roman"/>
          <w:sz w:val="24"/>
          <w:szCs w:val="24"/>
        </w:rPr>
        <w:t xml:space="preserve"> NYCHA developments</w:t>
      </w:r>
      <w:r>
        <w:rPr>
          <w:rFonts w:ascii="Times New Roman" w:hAnsi="Times New Roman" w:cs="Times New Roman"/>
          <w:sz w:val="24"/>
          <w:szCs w:val="24"/>
        </w:rPr>
        <w:t xml:space="preserve"> </w:t>
      </w:r>
      <w:r w:rsidRPr="0072203F">
        <w:rPr>
          <w:rFonts w:ascii="Times New Roman" w:hAnsi="Times New Roman" w:cs="Times New Roman"/>
          <w:sz w:val="24"/>
          <w:szCs w:val="24"/>
        </w:rPr>
        <w:t>had recycling bins installed, were added to DSNY recycling routes, and had at least one resident engagement event about recycling.</w:t>
      </w:r>
      <w:r w:rsidR="003103E9">
        <w:rPr>
          <w:rStyle w:val="FootnoteReference"/>
          <w:rFonts w:ascii="Times New Roman" w:hAnsi="Times New Roman" w:cs="Times New Roman"/>
          <w:sz w:val="24"/>
          <w:szCs w:val="24"/>
        </w:rPr>
        <w:footnoteReference w:id="54"/>
      </w:r>
      <w:r w:rsidRPr="0072203F">
        <w:rPr>
          <w:rFonts w:ascii="Times New Roman" w:hAnsi="Times New Roman" w:cs="Times New Roman"/>
          <w:sz w:val="24"/>
          <w:szCs w:val="24"/>
        </w:rPr>
        <w:t xml:space="preserve"> All NYCHA households received </w:t>
      </w:r>
      <w:r w:rsidR="007330AA">
        <w:rPr>
          <w:rFonts w:ascii="Times New Roman" w:hAnsi="Times New Roman" w:cs="Times New Roman"/>
          <w:sz w:val="24"/>
          <w:szCs w:val="24"/>
        </w:rPr>
        <w:t>educational</w:t>
      </w:r>
      <w:r w:rsidR="00EC2192">
        <w:rPr>
          <w:rFonts w:ascii="Times New Roman" w:hAnsi="Times New Roman" w:cs="Times New Roman"/>
          <w:sz w:val="24"/>
          <w:szCs w:val="24"/>
        </w:rPr>
        <w:t xml:space="preserve"> mailers</w:t>
      </w:r>
      <w:r w:rsidRPr="0072203F">
        <w:rPr>
          <w:rFonts w:ascii="Times New Roman" w:hAnsi="Times New Roman" w:cs="Times New Roman"/>
          <w:sz w:val="24"/>
          <w:szCs w:val="24"/>
        </w:rPr>
        <w:t xml:space="preserve"> </w:t>
      </w:r>
      <w:r w:rsidR="00EC2192">
        <w:rPr>
          <w:rFonts w:ascii="Times New Roman" w:hAnsi="Times New Roman" w:cs="Times New Roman"/>
          <w:sz w:val="24"/>
          <w:szCs w:val="24"/>
        </w:rPr>
        <w:t>outlining proper recycling protocols</w:t>
      </w:r>
      <w:r w:rsidR="007330AA" w:rsidRPr="007330AA">
        <w:rPr>
          <w:rFonts w:ascii="Times New Roman" w:hAnsi="Times New Roman" w:cs="Times New Roman"/>
          <w:sz w:val="24"/>
          <w:szCs w:val="24"/>
        </w:rPr>
        <w:t xml:space="preserve">, and all NYCHA developments </w:t>
      </w:r>
      <w:r w:rsidR="00664686">
        <w:rPr>
          <w:rFonts w:ascii="Times New Roman" w:hAnsi="Times New Roman" w:cs="Times New Roman"/>
          <w:sz w:val="24"/>
          <w:szCs w:val="24"/>
        </w:rPr>
        <w:t>were provided with</w:t>
      </w:r>
      <w:r w:rsidR="007330AA" w:rsidRPr="007330AA">
        <w:rPr>
          <w:rFonts w:ascii="Times New Roman" w:hAnsi="Times New Roman" w:cs="Times New Roman"/>
          <w:sz w:val="24"/>
          <w:szCs w:val="24"/>
        </w:rPr>
        <w:t xml:space="preserve"> recycling decals, customized chute decals, and educational materials for distribution to residents.</w:t>
      </w:r>
      <w:r w:rsidR="003103E9">
        <w:rPr>
          <w:rStyle w:val="FootnoteReference"/>
          <w:rFonts w:ascii="Times New Roman" w:hAnsi="Times New Roman" w:cs="Times New Roman"/>
          <w:sz w:val="24"/>
          <w:szCs w:val="24"/>
        </w:rPr>
        <w:footnoteReference w:id="55"/>
      </w:r>
      <w:r w:rsidR="00664686">
        <w:rPr>
          <w:rFonts w:ascii="Times New Roman" w:hAnsi="Times New Roman" w:cs="Times New Roman"/>
          <w:sz w:val="24"/>
          <w:szCs w:val="24"/>
        </w:rPr>
        <w:t xml:space="preserve"> </w:t>
      </w:r>
      <w:r w:rsidR="000B7E2C">
        <w:rPr>
          <w:rFonts w:ascii="Times New Roman" w:hAnsi="Times New Roman" w:cs="Times New Roman"/>
          <w:sz w:val="24"/>
          <w:szCs w:val="24"/>
        </w:rPr>
        <w:t>While NYCHA residents generally self</w:t>
      </w:r>
      <w:r w:rsidR="00F97A43">
        <w:rPr>
          <w:rFonts w:ascii="Times New Roman" w:hAnsi="Times New Roman" w:cs="Times New Roman"/>
          <w:sz w:val="24"/>
          <w:szCs w:val="24"/>
        </w:rPr>
        <w:t>-</w:t>
      </w:r>
      <w:r w:rsidR="000B7E2C">
        <w:rPr>
          <w:rFonts w:ascii="Times New Roman" w:hAnsi="Times New Roman" w:cs="Times New Roman"/>
          <w:sz w:val="24"/>
          <w:szCs w:val="24"/>
        </w:rPr>
        <w:t xml:space="preserve">report a high level of participation in the </w:t>
      </w:r>
      <w:r w:rsidR="00CD5B20">
        <w:rPr>
          <w:rFonts w:ascii="Times New Roman" w:hAnsi="Times New Roman" w:cs="Times New Roman"/>
          <w:sz w:val="24"/>
          <w:szCs w:val="24"/>
        </w:rPr>
        <w:t xml:space="preserve">recycling program, </w:t>
      </w:r>
      <w:r w:rsidR="00165761">
        <w:rPr>
          <w:rFonts w:ascii="Times New Roman" w:hAnsi="Times New Roman" w:cs="Times New Roman"/>
          <w:sz w:val="24"/>
          <w:szCs w:val="24"/>
        </w:rPr>
        <w:t xml:space="preserve">actual tonnage captured </w:t>
      </w:r>
      <w:r w:rsidR="004370E3">
        <w:rPr>
          <w:rFonts w:ascii="Times New Roman" w:hAnsi="Times New Roman" w:cs="Times New Roman"/>
          <w:sz w:val="24"/>
          <w:szCs w:val="24"/>
        </w:rPr>
        <w:t>suggest that a significant portion of recyclable</w:t>
      </w:r>
      <w:r w:rsidR="00145FD5">
        <w:rPr>
          <w:rFonts w:ascii="Times New Roman" w:hAnsi="Times New Roman" w:cs="Times New Roman"/>
          <w:sz w:val="24"/>
          <w:szCs w:val="24"/>
        </w:rPr>
        <w:t>/divertible</w:t>
      </w:r>
      <w:r w:rsidR="004370E3">
        <w:rPr>
          <w:rFonts w:ascii="Times New Roman" w:hAnsi="Times New Roman" w:cs="Times New Roman"/>
          <w:sz w:val="24"/>
          <w:szCs w:val="24"/>
        </w:rPr>
        <w:t xml:space="preserve"> material still ends up being </w:t>
      </w:r>
      <w:r w:rsidR="00105FAE">
        <w:rPr>
          <w:rFonts w:ascii="Times New Roman" w:hAnsi="Times New Roman" w:cs="Times New Roman"/>
          <w:sz w:val="24"/>
          <w:szCs w:val="24"/>
        </w:rPr>
        <w:t xml:space="preserve">processed as </w:t>
      </w:r>
      <w:r w:rsidR="00145FD5">
        <w:rPr>
          <w:rFonts w:ascii="Times New Roman" w:hAnsi="Times New Roman" w:cs="Times New Roman"/>
          <w:sz w:val="24"/>
          <w:szCs w:val="24"/>
        </w:rPr>
        <w:t>containerized waste</w:t>
      </w:r>
      <w:r w:rsidR="00105FAE">
        <w:rPr>
          <w:rFonts w:ascii="Times New Roman" w:hAnsi="Times New Roman" w:cs="Times New Roman"/>
          <w:sz w:val="24"/>
          <w:szCs w:val="24"/>
        </w:rPr>
        <w:t>.</w:t>
      </w:r>
      <w:r w:rsidR="003103E9">
        <w:rPr>
          <w:rStyle w:val="FootnoteReference"/>
          <w:rFonts w:ascii="Times New Roman" w:hAnsi="Times New Roman" w:cs="Times New Roman"/>
          <w:sz w:val="24"/>
          <w:szCs w:val="24"/>
        </w:rPr>
        <w:footnoteReference w:id="56"/>
      </w:r>
      <w:r w:rsidR="00105FAE">
        <w:rPr>
          <w:rFonts w:ascii="Times New Roman" w:hAnsi="Times New Roman" w:cs="Times New Roman"/>
          <w:sz w:val="24"/>
          <w:szCs w:val="24"/>
        </w:rPr>
        <w:t xml:space="preserve"> </w:t>
      </w:r>
      <w:r w:rsidR="00CF000E">
        <w:rPr>
          <w:rFonts w:ascii="Times New Roman" w:hAnsi="Times New Roman" w:cs="Times New Roman"/>
          <w:sz w:val="24"/>
          <w:szCs w:val="24"/>
        </w:rPr>
        <w:t>A number of factors have been identified as potentially contributing to this di</w:t>
      </w:r>
      <w:r w:rsidR="00057A64">
        <w:rPr>
          <w:rFonts w:ascii="Times New Roman" w:hAnsi="Times New Roman" w:cs="Times New Roman"/>
          <w:sz w:val="24"/>
          <w:szCs w:val="24"/>
        </w:rPr>
        <w:t xml:space="preserve">screpancy, including </w:t>
      </w:r>
      <w:r w:rsidR="00CF000E" w:rsidRPr="00CF000E">
        <w:rPr>
          <w:rFonts w:ascii="Times New Roman" w:hAnsi="Times New Roman" w:cs="Times New Roman"/>
          <w:sz w:val="24"/>
          <w:szCs w:val="24"/>
        </w:rPr>
        <w:t>self-reporting bias, redeemable bottles and cans</w:t>
      </w:r>
      <w:r w:rsidR="00CF000E">
        <w:rPr>
          <w:rFonts w:ascii="Times New Roman" w:hAnsi="Times New Roman" w:cs="Times New Roman"/>
          <w:sz w:val="24"/>
          <w:szCs w:val="24"/>
        </w:rPr>
        <w:t xml:space="preserve"> being collected</w:t>
      </w:r>
      <w:r w:rsidR="00CF000E" w:rsidRPr="00CF000E">
        <w:rPr>
          <w:rFonts w:ascii="Times New Roman" w:hAnsi="Times New Roman" w:cs="Times New Roman"/>
          <w:sz w:val="24"/>
          <w:szCs w:val="24"/>
        </w:rPr>
        <w:t xml:space="preserve"> for redemption value, misinformation about using the trash chute for recycling, and improper staff behaviors</w:t>
      </w:r>
      <w:r w:rsidR="003103E9">
        <w:rPr>
          <w:rFonts w:ascii="Times New Roman" w:hAnsi="Times New Roman" w:cs="Times New Roman"/>
          <w:sz w:val="24"/>
          <w:szCs w:val="24"/>
        </w:rPr>
        <w:t xml:space="preserve">, including </w:t>
      </w:r>
      <w:r w:rsidR="00CF000E" w:rsidRPr="00CF000E">
        <w:rPr>
          <w:rFonts w:ascii="Times New Roman" w:hAnsi="Times New Roman" w:cs="Times New Roman"/>
          <w:sz w:val="24"/>
          <w:szCs w:val="24"/>
        </w:rPr>
        <w:t>widespread use of black bags instead of clear bags in NYCHA's recycling bins, depositing clear bags of recyclables into trash compactors, and failure to set out recyclables for weekly pickup.</w:t>
      </w:r>
      <w:r w:rsidR="003103E9">
        <w:rPr>
          <w:rStyle w:val="FootnoteReference"/>
          <w:rFonts w:ascii="Times New Roman" w:hAnsi="Times New Roman" w:cs="Times New Roman"/>
          <w:sz w:val="24"/>
          <w:szCs w:val="24"/>
        </w:rPr>
        <w:footnoteReference w:id="57"/>
      </w:r>
      <w:r w:rsidR="004035B0">
        <w:rPr>
          <w:rFonts w:ascii="Times New Roman" w:hAnsi="Times New Roman" w:cs="Times New Roman"/>
          <w:sz w:val="24"/>
          <w:szCs w:val="24"/>
        </w:rPr>
        <w:t xml:space="preserve"> The resident engagement process</w:t>
      </w:r>
      <w:r w:rsidR="00DC2447">
        <w:rPr>
          <w:rFonts w:ascii="Times New Roman" w:hAnsi="Times New Roman" w:cs="Times New Roman"/>
          <w:sz w:val="24"/>
          <w:szCs w:val="24"/>
        </w:rPr>
        <w:t xml:space="preserve"> found that </w:t>
      </w:r>
      <w:r w:rsidR="00B027C0">
        <w:rPr>
          <w:rFonts w:ascii="Times New Roman" w:hAnsi="Times New Roman" w:cs="Times New Roman"/>
          <w:sz w:val="24"/>
          <w:szCs w:val="24"/>
        </w:rPr>
        <w:t xml:space="preserve">NYCHA residents had difficulties finding the space to effectively source separate recyclable waste in </w:t>
      </w:r>
      <w:r w:rsidR="00593939">
        <w:rPr>
          <w:rFonts w:ascii="Times New Roman" w:hAnsi="Times New Roman" w:cs="Times New Roman"/>
          <w:sz w:val="24"/>
          <w:szCs w:val="24"/>
        </w:rPr>
        <w:t xml:space="preserve">their apartments, and </w:t>
      </w:r>
      <w:r w:rsidR="005762BC">
        <w:rPr>
          <w:rFonts w:ascii="Times New Roman" w:hAnsi="Times New Roman" w:cs="Times New Roman"/>
          <w:sz w:val="24"/>
          <w:szCs w:val="24"/>
        </w:rPr>
        <w:t>that most</w:t>
      </w:r>
      <w:r w:rsidR="003103E9">
        <w:rPr>
          <w:rFonts w:ascii="Times New Roman" w:hAnsi="Times New Roman" w:cs="Times New Roman"/>
          <w:sz w:val="24"/>
          <w:szCs w:val="24"/>
        </w:rPr>
        <w:t xml:space="preserve"> residents</w:t>
      </w:r>
      <w:r w:rsidR="005762BC">
        <w:rPr>
          <w:rFonts w:ascii="Times New Roman" w:hAnsi="Times New Roman" w:cs="Times New Roman"/>
          <w:sz w:val="24"/>
          <w:szCs w:val="24"/>
        </w:rPr>
        <w:t xml:space="preserve"> felt </w:t>
      </w:r>
      <w:r w:rsidR="004164B7">
        <w:rPr>
          <w:rFonts w:ascii="Times New Roman" w:hAnsi="Times New Roman" w:cs="Times New Roman"/>
          <w:sz w:val="24"/>
          <w:szCs w:val="24"/>
        </w:rPr>
        <w:t xml:space="preserve">increasing the number of convenient recycling stations was more likely to compel </w:t>
      </w:r>
      <w:r w:rsidR="00B87F51">
        <w:rPr>
          <w:rFonts w:ascii="Times New Roman" w:hAnsi="Times New Roman" w:cs="Times New Roman"/>
          <w:sz w:val="24"/>
          <w:szCs w:val="24"/>
        </w:rPr>
        <w:t>greater participation in recycling than additional outreach and education.</w:t>
      </w:r>
      <w:r w:rsidR="003103E9">
        <w:rPr>
          <w:rStyle w:val="FootnoteReference"/>
          <w:rFonts w:ascii="Times New Roman" w:hAnsi="Times New Roman" w:cs="Times New Roman"/>
          <w:sz w:val="24"/>
          <w:szCs w:val="24"/>
        </w:rPr>
        <w:footnoteReference w:id="58"/>
      </w:r>
    </w:p>
    <w:p w14:paraId="4A335D81" w14:textId="10A474D9" w:rsidR="00B21E6E" w:rsidRDefault="00B21E6E" w:rsidP="00A339C6">
      <w:pPr>
        <w:spacing w:after="0" w:line="480" w:lineRule="auto"/>
        <w:ind w:firstLine="720"/>
        <w:jc w:val="both"/>
        <w:rPr>
          <w:rFonts w:ascii="Times New Roman" w:hAnsi="Times New Roman" w:cs="Times New Roman"/>
          <w:sz w:val="24"/>
          <w:szCs w:val="24"/>
        </w:rPr>
      </w:pPr>
      <w:r w:rsidRPr="00B21E6E">
        <w:rPr>
          <w:rFonts w:ascii="Times New Roman" w:hAnsi="Times New Roman" w:cs="Times New Roman"/>
          <w:sz w:val="24"/>
          <w:szCs w:val="24"/>
        </w:rPr>
        <w:t xml:space="preserve">  NYCHA removes bulk waste in a combine</w:t>
      </w:r>
      <w:r w:rsidR="005819DF">
        <w:rPr>
          <w:rFonts w:ascii="Times New Roman" w:hAnsi="Times New Roman" w:cs="Times New Roman"/>
          <w:sz w:val="24"/>
          <w:szCs w:val="24"/>
        </w:rPr>
        <w:t>d</w:t>
      </w:r>
      <w:r w:rsidRPr="00B21E6E">
        <w:rPr>
          <w:rFonts w:ascii="Times New Roman" w:hAnsi="Times New Roman" w:cs="Times New Roman"/>
          <w:sz w:val="24"/>
          <w:szCs w:val="24"/>
        </w:rPr>
        <w:t xml:space="preserve"> effort between DSNY, NYCHA and a private bulk carter. DSNY provides NYCHA a designate</w:t>
      </w:r>
      <w:r w:rsidR="00B01223">
        <w:rPr>
          <w:rFonts w:ascii="Times New Roman" w:hAnsi="Times New Roman" w:cs="Times New Roman"/>
          <w:sz w:val="24"/>
          <w:szCs w:val="24"/>
        </w:rPr>
        <w:t>d number of bulk tickets. Each t</w:t>
      </w:r>
      <w:r w:rsidRPr="00B21E6E">
        <w:rPr>
          <w:rFonts w:ascii="Times New Roman" w:hAnsi="Times New Roman" w:cs="Times New Roman"/>
          <w:sz w:val="24"/>
          <w:szCs w:val="24"/>
        </w:rPr>
        <w:t>icket represents a drop off of a 30-yard container. These tickets are divided throughout NYCHA’s portfolio.</w:t>
      </w:r>
      <w:r w:rsidR="00006F9E">
        <w:rPr>
          <w:rStyle w:val="FootnoteReference"/>
          <w:rFonts w:ascii="Times New Roman" w:hAnsi="Times New Roman" w:cs="Times New Roman"/>
          <w:sz w:val="24"/>
          <w:szCs w:val="24"/>
        </w:rPr>
        <w:footnoteReference w:id="59"/>
      </w:r>
      <w:r w:rsidRPr="00B21E6E">
        <w:rPr>
          <w:rFonts w:ascii="Times New Roman" w:hAnsi="Times New Roman" w:cs="Times New Roman"/>
          <w:sz w:val="24"/>
          <w:szCs w:val="24"/>
        </w:rPr>
        <w:t xml:space="preserve"> </w:t>
      </w:r>
      <w:r w:rsidR="005819DF">
        <w:rPr>
          <w:rFonts w:ascii="Times New Roman" w:hAnsi="Times New Roman" w:cs="Times New Roman"/>
          <w:sz w:val="24"/>
          <w:szCs w:val="24"/>
        </w:rPr>
        <w:t>In</w:t>
      </w:r>
      <w:r>
        <w:rPr>
          <w:rFonts w:ascii="Times New Roman" w:hAnsi="Times New Roman" w:cs="Times New Roman"/>
          <w:sz w:val="24"/>
          <w:szCs w:val="24"/>
        </w:rPr>
        <w:t xml:space="preserve"> November 2019, NYCHA asked DSNY to i</w:t>
      </w:r>
      <w:r w:rsidR="005819DF">
        <w:rPr>
          <w:rFonts w:ascii="Times New Roman" w:hAnsi="Times New Roman" w:cs="Times New Roman"/>
          <w:sz w:val="24"/>
          <w:szCs w:val="24"/>
        </w:rPr>
        <w:t>ncrease curbside collection to seven</w:t>
      </w:r>
      <w:r>
        <w:rPr>
          <w:rFonts w:ascii="Times New Roman" w:hAnsi="Times New Roman" w:cs="Times New Roman"/>
          <w:sz w:val="24"/>
          <w:szCs w:val="24"/>
        </w:rPr>
        <w:t xml:space="preserve"> days a week.</w:t>
      </w:r>
      <w:r w:rsidR="00006F9E">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DSNY was unwilling to provide these services due to cost</w:t>
      </w:r>
      <w:r w:rsidR="005819DF">
        <w:rPr>
          <w:rFonts w:ascii="Times New Roman" w:hAnsi="Times New Roman" w:cs="Times New Roman"/>
          <w:sz w:val="24"/>
          <w:szCs w:val="24"/>
        </w:rPr>
        <w:t>, but</w:t>
      </w:r>
      <w:r>
        <w:rPr>
          <w:rFonts w:ascii="Times New Roman" w:hAnsi="Times New Roman" w:cs="Times New Roman"/>
          <w:sz w:val="24"/>
          <w:szCs w:val="24"/>
        </w:rPr>
        <w:t xml:space="preserve"> was willing to work with NYCHA and come up with other solutions.</w:t>
      </w:r>
      <w:r w:rsidR="00006F9E">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5819DF">
        <w:rPr>
          <w:rFonts w:ascii="Times New Roman" w:hAnsi="Times New Roman" w:cs="Times New Roman"/>
          <w:sz w:val="24"/>
          <w:szCs w:val="24"/>
        </w:rPr>
        <w:t>In</w:t>
      </w:r>
      <w:r>
        <w:rPr>
          <w:rFonts w:ascii="Times New Roman" w:hAnsi="Times New Roman" w:cs="Times New Roman"/>
          <w:sz w:val="24"/>
          <w:szCs w:val="24"/>
        </w:rPr>
        <w:t xml:space="preserve"> November 2020, NYCHA request</w:t>
      </w:r>
      <w:r w:rsidR="00E22B83">
        <w:rPr>
          <w:rFonts w:ascii="Times New Roman" w:hAnsi="Times New Roman" w:cs="Times New Roman"/>
          <w:sz w:val="24"/>
          <w:szCs w:val="24"/>
        </w:rPr>
        <w:t>ed</w:t>
      </w:r>
      <w:r>
        <w:rPr>
          <w:rFonts w:ascii="Times New Roman" w:hAnsi="Times New Roman" w:cs="Times New Roman"/>
          <w:sz w:val="24"/>
          <w:szCs w:val="24"/>
        </w:rPr>
        <w:t xml:space="preserve"> DSNY to increase the amount of bulk tickets and it was granted 1,250 a month..</w:t>
      </w:r>
      <w:r w:rsidR="00006F9E">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14:paraId="2533EE05" w14:textId="17B269C3" w:rsidR="33C8A5F1" w:rsidRDefault="33C8A5F1" w:rsidP="33C8A5F1">
      <w:pPr>
        <w:spacing w:after="0" w:line="480" w:lineRule="auto"/>
        <w:jc w:val="both"/>
        <w:rPr>
          <w:rFonts w:ascii="Times New Roman" w:hAnsi="Times New Roman" w:cs="Times New Roman"/>
          <w:sz w:val="24"/>
          <w:szCs w:val="24"/>
        </w:rPr>
      </w:pPr>
    </w:p>
    <w:p w14:paraId="5889995C" w14:textId="76AAE798" w:rsidR="00B21E6E" w:rsidRPr="00DF7AD8" w:rsidRDefault="00DF7AD8" w:rsidP="005819DF">
      <w:pPr>
        <w:spacing w:after="0" w:line="480" w:lineRule="auto"/>
        <w:jc w:val="center"/>
        <w:rPr>
          <w:rFonts w:ascii="Times New Roman" w:eastAsia="Times New Roman" w:hAnsi="Times New Roman" w:cs="Times New Roman"/>
          <w:b/>
          <w:sz w:val="24"/>
          <w:szCs w:val="24"/>
        </w:rPr>
      </w:pPr>
      <w:r w:rsidRPr="005819DF">
        <w:rPr>
          <w:rFonts w:ascii="Times New Roman" w:eastAsia="Times New Roman" w:hAnsi="Times New Roman" w:cs="Times New Roman"/>
          <w:b/>
          <w:sz w:val="24"/>
          <w:szCs w:val="24"/>
          <w:u w:val="single"/>
        </w:rPr>
        <w:t>Conclusion</w:t>
      </w:r>
    </w:p>
    <w:p w14:paraId="7F5A1BA9" w14:textId="10235378" w:rsidR="00B21E6E" w:rsidRDefault="00FE034F" w:rsidP="001F0E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819DF">
        <w:rPr>
          <w:rFonts w:ascii="Times New Roman" w:hAnsi="Times New Roman" w:cs="Times New Roman"/>
          <w:sz w:val="24"/>
          <w:szCs w:val="24"/>
        </w:rPr>
        <w:t>he Committee</w:t>
      </w:r>
      <w:r w:rsidR="00057A64">
        <w:rPr>
          <w:rFonts w:ascii="Times New Roman" w:hAnsi="Times New Roman" w:cs="Times New Roman"/>
          <w:sz w:val="24"/>
          <w:szCs w:val="24"/>
        </w:rPr>
        <w:t>s</w:t>
      </w:r>
      <w:r w:rsidR="00B21E6E">
        <w:rPr>
          <w:rFonts w:ascii="Times New Roman" w:hAnsi="Times New Roman" w:cs="Times New Roman"/>
          <w:sz w:val="24"/>
          <w:szCs w:val="24"/>
        </w:rPr>
        <w:t xml:space="preserve"> expect to hear testimony from NYCHA regarding their efforts to </w:t>
      </w:r>
      <w:r w:rsidR="00DB6DA4">
        <w:rPr>
          <w:rFonts w:ascii="Times New Roman" w:hAnsi="Times New Roman" w:cs="Times New Roman"/>
          <w:sz w:val="24"/>
          <w:szCs w:val="24"/>
        </w:rPr>
        <w:t xml:space="preserve">improve </w:t>
      </w:r>
      <w:r w:rsidR="00DB6DA4" w:rsidRPr="00DB6DA4">
        <w:rPr>
          <w:rFonts w:ascii="Times New Roman" w:hAnsi="Times New Roman" w:cs="Times New Roman"/>
          <w:sz w:val="24"/>
          <w:szCs w:val="24"/>
        </w:rPr>
        <w:t>NYCHA</w:t>
      </w:r>
      <w:r w:rsidR="00DB6DA4">
        <w:rPr>
          <w:rFonts w:ascii="Times New Roman" w:hAnsi="Times New Roman" w:cs="Times New Roman"/>
          <w:sz w:val="24"/>
          <w:szCs w:val="24"/>
        </w:rPr>
        <w:t>’s waste management and pest problems</w:t>
      </w:r>
      <w:r w:rsidR="005819DF">
        <w:rPr>
          <w:rFonts w:ascii="Times New Roman" w:hAnsi="Times New Roman" w:cs="Times New Roman"/>
          <w:sz w:val="24"/>
          <w:szCs w:val="24"/>
        </w:rPr>
        <w:t xml:space="preserve">, and any updates on </w:t>
      </w:r>
      <w:r w:rsidR="0057053F">
        <w:rPr>
          <w:rFonts w:ascii="Times New Roman" w:hAnsi="Times New Roman" w:cs="Times New Roman"/>
          <w:sz w:val="24"/>
          <w:szCs w:val="24"/>
        </w:rPr>
        <w:t xml:space="preserve">the implementation of </w:t>
      </w:r>
      <w:r w:rsidR="00057A64">
        <w:rPr>
          <w:rFonts w:ascii="Times New Roman" w:hAnsi="Times New Roman" w:cs="Times New Roman"/>
          <w:sz w:val="24"/>
          <w:szCs w:val="24"/>
        </w:rPr>
        <w:t>its Pest/Waste Management Plan</w:t>
      </w:r>
      <w:r w:rsidR="005819DF">
        <w:rPr>
          <w:rFonts w:ascii="Times New Roman" w:hAnsi="Times New Roman" w:cs="Times New Roman"/>
          <w:sz w:val="24"/>
          <w:szCs w:val="24"/>
        </w:rPr>
        <w:t xml:space="preserve"> thus far</w:t>
      </w:r>
      <w:r w:rsidR="00DB6DA4">
        <w:rPr>
          <w:rFonts w:ascii="Times New Roman" w:hAnsi="Times New Roman" w:cs="Times New Roman"/>
          <w:sz w:val="24"/>
          <w:szCs w:val="24"/>
        </w:rPr>
        <w:t xml:space="preserve">. </w:t>
      </w:r>
      <w:r w:rsidR="00DB6DA4" w:rsidRPr="00DB6DA4">
        <w:rPr>
          <w:rFonts w:ascii="Times New Roman" w:hAnsi="Times New Roman" w:cs="Times New Roman"/>
          <w:sz w:val="24"/>
          <w:szCs w:val="24"/>
        </w:rPr>
        <w:t xml:space="preserve"> </w:t>
      </w:r>
      <w:r w:rsidR="00057A64">
        <w:rPr>
          <w:rFonts w:ascii="Times New Roman" w:hAnsi="Times New Roman" w:cs="Times New Roman"/>
          <w:sz w:val="24"/>
          <w:szCs w:val="24"/>
        </w:rPr>
        <w:t xml:space="preserve">The Committees additionally expect to hear from DSNY, </w:t>
      </w:r>
      <w:r w:rsidR="005D5B3D">
        <w:rPr>
          <w:rFonts w:ascii="Times New Roman" w:hAnsi="Times New Roman" w:cs="Times New Roman"/>
          <w:sz w:val="24"/>
          <w:szCs w:val="24"/>
        </w:rPr>
        <w:t xml:space="preserve">regarding </w:t>
      </w:r>
      <w:r w:rsidR="00057A64">
        <w:rPr>
          <w:rFonts w:ascii="Times New Roman" w:hAnsi="Times New Roman" w:cs="Times New Roman"/>
          <w:sz w:val="24"/>
          <w:szCs w:val="24"/>
        </w:rPr>
        <w:t xml:space="preserve">the provision of services at NYCHA developments. </w:t>
      </w:r>
    </w:p>
    <w:p w14:paraId="3FEBD261" w14:textId="77777777" w:rsidR="00224DAD" w:rsidRDefault="00224DAD" w:rsidP="001F0EE2">
      <w:pPr>
        <w:spacing w:after="0" w:line="480" w:lineRule="auto"/>
        <w:ind w:firstLine="720"/>
        <w:jc w:val="both"/>
        <w:rPr>
          <w:rFonts w:ascii="Times New Roman" w:hAnsi="Times New Roman" w:cs="Times New Roman"/>
          <w:sz w:val="24"/>
          <w:szCs w:val="24"/>
        </w:rPr>
      </w:pPr>
    </w:p>
    <w:p w14:paraId="5557CA13" w14:textId="05157FF5" w:rsidR="001F0EE2" w:rsidRPr="002F740A" w:rsidRDefault="001F0EE2" w:rsidP="002F740A">
      <w:pPr>
        <w:spacing w:after="0" w:line="480" w:lineRule="auto"/>
        <w:jc w:val="center"/>
        <w:rPr>
          <w:rFonts w:ascii="Times New Roman" w:hAnsi="Times New Roman" w:cs="Times New Roman"/>
          <w:b/>
          <w:bCs/>
          <w:sz w:val="24"/>
          <w:szCs w:val="24"/>
          <w:u w:val="single"/>
        </w:rPr>
      </w:pPr>
      <w:r w:rsidRPr="002F740A">
        <w:rPr>
          <w:rFonts w:ascii="Times New Roman" w:hAnsi="Times New Roman" w:cs="Times New Roman"/>
          <w:b/>
          <w:bCs/>
          <w:sz w:val="24"/>
          <w:szCs w:val="24"/>
          <w:u w:val="single"/>
        </w:rPr>
        <w:t>Legislation Analysis</w:t>
      </w:r>
    </w:p>
    <w:p w14:paraId="070C33D4" w14:textId="60A1D9C0" w:rsidR="00DB6DA4" w:rsidRDefault="00DB6DA4" w:rsidP="001F0EE2">
      <w:pPr>
        <w:spacing w:after="0" w:line="480" w:lineRule="auto"/>
        <w:ind w:firstLine="720"/>
        <w:jc w:val="both"/>
        <w:rPr>
          <w:rFonts w:ascii="Times New Roman" w:hAnsi="Times New Roman" w:cs="Times New Roman"/>
          <w:sz w:val="24"/>
          <w:szCs w:val="24"/>
        </w:rPr>
      </w:pPr>
      <w:r w:rsidRPr="00DB6DA4">
        <w:rPr>
          <w:rFonts w:ascii="Times New Roman" w:hAnsi="Times New Roman" w:cs="Times New Roman"/>
          <w:sz w:val="24"/>
          <w:szCs w:val="24"/>
        </w:rPr>
        <w:t>Below is a brief summary of the legislation bei</w:t>
      </w:r>
      <w:r w:rsidR="002F740A">
        <w:rPr>
          <w:rFonts w:ascii="Times New Roman" w:hAnsi="Times New Roman" w:cs="Times New Roman"/>
          <w:sz w:val="24"/>
          <w:szCs w:val="24"/>
        </w:rPr>
        <w:t>ng heard today by the Committee</w:t>
      </w:r>
      <w:r w:rsidR="00224DAD">
        <w:rPr>
          <w:rFonts w:ascii="Times New Roman" w:hAnsi="Times New Roman" w:cs="Times New Roman"/>
          <w:sz w:val="24"/>
          <w:szCs w:val="24"/>
        </w:rPr>
        <w:t>s</w:t>
      </w:r>
      <w:r w:rsidRPr="00DB6DA4">
        <w:rPr>
          <w:rFonts w:ascii="Times New Roman" w:hAnsi="Times New Roman" w:cs="Times New Roman"/>
          <w:sz w:val="24"/>
          <w:szCs w:val="24"/>
        </w:rPr>
        <w:t>. This summary is intended for informational purposes only and does not substitute for legal counsel. For more detailed information, you should review the full text of the bill, which is attached below.</w:t>
      </w:r>
    </w:p>
    <w:p w14:paraId="0C1F3141" w14:textId="23B1376C" w:rsidR="00DB6DA4" w:rsidRDefault="00DB6DA4" w:rsidP="001F0EE2">
      <w:pPr>
        <w:spacing w:after="0" w:line="480" w:lineRule="auto"/>
        <w:ind w:firstLine="720"/>
        <w:jc w:val="both"/>
        <w:rPr>
          <w:rFonts w:ascii="Times New Roman" w:hAnsi="Times New Roman" w:cs="Times New Roman"/>
          <w:sz w:val="24"/>
          <w:szCs w:val="24"/>
        </w:rPr>
      </w:pPr>
    </w:p>
    <w:p w14:paraId="60A7F589" w14:textId="4C13D760" w:rsidR="00DB6DA4" w:rsidRPr="00DB6DA4" w:rsidRDefault="00DB6DA4" w:rsidP="001F0EE2">
      <w:pPr>
        <w:spacing w:after="0" w:line="480" w:lineRule="auto"/>
        <w:jc w:val="both"/>
        <w:rPr>
          <w:rFonts w:ascii="Times New Roman" w:hAnsi="Times New Roman" w:cs="Times New Roman"/>
          <w:b/>
          <w:bCs/>
          <w:sz w:val="24"/>
          <w:szCs w:val="24"/>
        </w:rPr>
      </w:pPr>
      <w:r w:rsidRPr="00DB6DA4">
        <w:rPr>
          <w:rFonts w:ascii="Times New Roman" w:hAnsi="Times New Roman" w:cs="Times New Roman"/>
          <w:b/>
          <w:bCs/>
          <w:sz w:val="24"/>
          <w:szCs w:val="24"/>
        </w:rPr>
        <w:t>Int.</w:t>
      </w:r>
      <w:r>
        <w:rPr>
          <w:rFonts w:ascii="Times New Roman" w:hAnsi="Times New Roman" w:cs="Times New Roman"/>
          <w:b/>
          <w:bCs/>
          <w:sz w:val="24"/>
          <w:szCs w:val="24"/>
        </w:rPr>
        <w:t xml:space="preserve"> No. </w:t>
      </w:r>
      <w:r w:rsidR="00EB04DB" w:rsidRPr="00EB04DB">
        <w:rPr>
          <w:rFonts w:ascii="Times New Roman" w:hAnsi="Times New Roman" w:cs="Times New Roman"/>
          <w:b/>
          <w:bCs/>
          <w:sz w:val="24"/>
          <w:szCs w:val="24"/>
        </w:rPr>
        <w:t>414</w:t>
      </w:r>
      <w:r w:rsidRPr="00DB6DA4">
        <w:rPr>
          <w:rFonts w:ascii="Times New Roman" w:hAnsi="Times New Roman" w:cs="Times New Roman"/>
          <w:b/>
          <w:bCs/>
          <w:sz w:val="24"/>
          <w:szCs w:val="24"/>
        </w:rPr>
        <w:t xml:space="preserve">, </w:t>
      </w:r>
      <w:r w:rsidR="00EB04DB" w:rsidRPr="00EB04DB">
        <w:rPr>
          <w:rFonts w:ascii="Times New Roman" w:hAnsi="Times New Roman" w:cs="Times New Roman"/>
          <w:b/>
          <w:bCs/>
          <w:sz w:val="24"/>
          <w:szCs w:val="24"/>
        </w:rPr>
        <w:t>A Local Law to amend the administrative code of the city of New York, in relation to rat mitigation progress in rat mitigation zones</w:t>
      </w:r>
    </w:p>
    <w:p w14:paraId="1D204E05" w14:textId="2C9B321C" w:rsidR="00B21E6E" w:rsidRPr="006678BB" w:rsidRDefault="006678BB" w:rsidP="00EB04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Int. No. 414</w:t>
      </w:r>
      <w:r w:rsidR="00DB6DA4" w:rsidRPr="00DB6DA4">
        <w:rPr>
          <w:rFonts w:ascii="Times New Roman" w:hAnsi="Times New Roman" w:cs="Times New Roman"/>
          <w:sz w:val="24"/>
          <w:szCs w:val="24"/>
        </w:rPr>
        <w:t xml:space="preserve"> would require </w:t>
      </w:r>
      <w:r>
        <w:rPr>
          <w:rFonts w:ascii="Times New Roman" w:hAnsi="Times New Roman" w:cs="Times New Roman"/>
          <w:sz w:val="24"/>
          <w:szCs w:val="24"/>
        </w:rPr>
        <w:t xml:space="preserve">that by April 1 of each year, the Department of Health and Mental Hygiene (DOHMH) </w:t>
      </w:r>
      <w:r w:rsidRPr="006678BB">
        <w:rPr>
          <w:rFonts w:ascii="Times New Roman" w:hAnsi="Times New Roman" w:cs="Times New Roman"/>
          <w:color w:val="000000"/>
          <w:sz w:val="24"/>
          <w:szCs w:val="24"/>
          <w:shd w:val="clear" w:color="auto" w:fill="FFFFFF"/>
        </w:rPr>
        <w:t xml:space="preserve">issue </w:t>
      </w:r>
      <w:r>
        <w:rPr>
          <w:rFonts w:ascii="Times New Roman" w:hAnsi="Times New Roman" w:cs="Times New Roman"/>
          <w:color w:val="000000"/>
          <w:sz w:val="24"/>
          <w:szCs w:val="24"/>
          <w:shd w:val="clear" w:color="auto" w:fill="FFFFFF"/>
        </w:rPr>
        <w:t>a</w:t>
      </w:r>
      <w:r w:rsidRPr="006678BB">
        <w:rPr>
          <w:rFonts w:ascii="Times New Roman" w:hAnsi="Times New Roman" w:cs="Times New Roman"/>
          <w:color w:val="000000"/>
          <w:sz w:val="24"/>
          <w:szCs w:val="24"/>
          <w:shd w:val="clear" w:color="auto" w:fill="FFFFFF"/>
        </w:rPr>
        <w:t xml:space="preserve"> report on the success of rat mitigation measures in rat mitigation zones</w:t>
      </w:r>
      <w:r>
        <w:rPr>
          <w:rFonts w:ascii="Times New Roman" w:hAnsi="Times New Roman" w:cs="Times New Roman"/>
          <w:color w:val="000000"/>
          <w:sz w:val="24"/>
          <w:szCs w:val="24"/>
          <w:shd w:val="clear" w:color="auto" w:fill="FFFFFF"/>
        </w:rPr>
        <w:t>, as designated by DOHMH</w:t>
      </w:r>
      <w:r w:rsidRPr="006678BB">
        <w:rPr>
          <w:rFonts w:ascii="Times New Roman" w:hAnsi="Times New Roman" w:cs="Times New Roman"/>
          <w:color w:val="000000"/>
          <w:sz w:val="24"/>
          <w:szCs w:val="24"/>
          <w:shd w:val="clear" w:color="auto" w:fill="FFFFFF"/>
        </w:rPr>
        <w:t xml:space="preserve">. Additionally, </w:t>
      </w:r>
      <w:r>
        <w:rPr>
          <w:rFonts w:ascii="Times New Roman" w:hAnsi="Times New Roman" w:cs="Times New Roman"/>
          <w:color w:val="000000"/>
          <w:sz w:val="24"/>
          <w:szCs w:val="24"/>
          <w:shd w:val="clear" w:color="auto" w:fill="FFFFFF"/>
        </w:rPr>
        <w:t>DOHMH</w:t>
      </w:r>
      <w:r w:rsidRPr="006678BB">
        <w:rPr>
          <w:rFonts w:ascii="Times New Roman" w:hAnsi="Times New Roman" w:cs="Times New Roman"/>
          <w:color w:val="000000"/>
          <w:sz w:val="24"/>
          <w:szCs w:val="24"/>
          <w:shd w:val="clear" w:color="auto" w:fill="FFFFFF"/>
        </w:rPr>
        <w:t xml:space="preserve"> would report on the metrics that are being used to </w:t>
      </w:r>
      <w:r>
        <w:rPr>
          <w:rFonts w:ascii="Times New Roman" w:hAnsi="Times New Roman" w:cs="Times New Roman"/>
          <w:color w:val="000000"/>
          <w:sz w:val="24"/>
          <w:szCs w:val="24"/>
          <w:shd w:val="clear" w:color="auto" w:fill="FFFFFF"/>
        </w:rPr>
        <w:t>measure the efficacy of rat mitigation as well as current and planned rat mitigation measures.  This local law would take effect immediately.</w:t>
      </w:r>
    </w:p>
    <w:p w14:paraId="071C64E1" w14:textId="6756C0EF" w:rsidR="00DB6DA4" w:rsidRDefault="00DB6DA4" w:rsidP="001F0EE2">
      <w:pPr>
        <w:spacing w:line="480" w:lineRule="auto"/>
        <w:jc w:val="both"/>
        <w:rPr>
          <w:rFonts w:ascii="Times New Roman" w:hAnsi="Times New Roman" w:cs="Times New Roman"/>
          <w:sz w:val="24"/>
          <w:szCs w:val="24"/>
        </w:rPr>
      </w:pPr>
    </w:p>
    <w:p w14:paraId="06348FAF" w14:textId="7F27D935" w:rsidR="00DB6DA4" w:rsidRPr="00B01223" w:rsidRDefault="00EB04DB" w:rsidP="006678B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Int</w:t>
      </w:r>
      <w:r w:rsidR="00DB6DA4" w:rsidRPr="00DF7AD8">
        <w:rPr>
          <w:rFonts w:ascii="Times New Roman" w:hAnsi="Times New Roman" w:cs="Times New Roman"/>
          <w:b/>
          <w:bCs/>
          <w:sz w:val="24"/>
          <w:szCs w:val="24"/>
        </w:rPr>
        <w:t xml:space="preserve">. No. </w:t>
      </w:r>
      <w:r w:rsidR="00D245EB">
        <w:rPr>
          <w:rFonts w:ascii="Times New Roman" w:hAnsi="Times New Roman" w:cs="Times New Roman"/>
          <w:b/>
          <w:bCs/>
          <w:sz w:val="24"/>
          <w:szCs w:val="24"/>
        </w:rPr>
        <w:t>442</w:t>
      </w:r>
      <w:r w:rsidR="00DB6DA4" w:rsidRPr="00DF7AD8">
        <w:rPr>
          <w:rFonts w:ascii="Times New Roman" w:hAnsi="Times New Roman" w:cs="Times New Roman"/>
          <w:b/>
          <w:bCs/>
          <w:sz w:val="24"/>
          <w:szCs w:val="24"/>
        </w:rPr>
        <w:t xml:space="preserve">, </w:t>
      </w:r>
      <w:r w:rsidR="00D245EB" w:rsidRPr="00D245EB">
        <w:rPr>
          <w:rFonts w:ascii="Times New Roman" w:hAnsi="Times New Roman" w:cs="Times New Roman"/>
          <w:b/>
          <w:bCs/>
          <w:sz w:val="24"/>
          <w:szCs w:val="24"/>
        </w:rPr>
        <w:t xml:space="preserve">A Local Law to amend the administrative code of the city of New York, in </w:t>
      </w:r>
      <w:r w:rsidR="00D245EB" w:rsidRPr="00B01223">
        <w:rPr>
          <w:rFonts w:ascii="Times New Roman" w:hAnsi="Times New Roman" w:cs="Times New Roman"/>
          <w:b/>
          <w:bCs/>
          <w:sz w:val="24"/>
          <w:szCs w:val="24"/>
        </w:rPr>
        <w:t>relation to abating rodents as a requirement for the issuance of certain construction permits</w:t>
      </w:r>
    </w:p>
    <w:p w14:paraId="76B61060" w14:textId="56343024" w:rsidR="00AC22F4" w:rsidRDefault="006678BB" w:rsidP="0018458C">
      <w:pPr>
        <w:spacing w:line="480" w:lineRule="auto"/>
        <w:jc w:val="both"/>
        <w:rPr>
          <w:rFonts w:ascii="Times New Roman" w:hAnsi="Times New Roman" w:cs="Times New Roman"/>
          <w:sz w:val="24"/>
          <w:szCs w:val="24"/>
        </w:rPr>
      </w:pPr>
      <w:r>
        <w:rPr>
          <w:rFonts w:ascii="Times New Roman" w:hAnsi="Times New Roman" w:cs="Times New Roman"/>
          <w:sz w:val="24"/>
          <w:szCs w:val="24"/>
        </w:rPr>
        <w:t>Int. No. 442</w:t>
      </w:r>
      <w:r w:rsidR="00B01223" w:rsidRPr="00B01223">
        <w:rPr>
          <w:rFonts w:ascii="Times New Roman" w:hAnsi="Times New Roman" w:cs="Times New Roman"/>
          <w:sz w:val="24"/>
          <w:szCs w:val="24"/>
        </w:rPr>
        <w:t xml:space="preserve"> would require</w:t>
      </w:r>
      <w:r>
        <w:rPr>
          <w:rFonts w:ascii="Times New Roman" w:hAnsi="Times New Roman" w:cs="Times New Roman"/>
          <w:sz w:val="24"/>
          <w:szCs w:val="24"/>
        </w:rPr>
        <w:t xml:space="preserve"> that before a construction permit is authorized for specified building alterations in buildings located in a rat mitigation zone, the applicant must certify that a licensed pest management professional has been retained to prevent and control for rodents. This local law would take effect immediately.</w:t>
      </w:r>
    </w:p>
    <w:p w14:paraId="2B27C88B" w14:textId="463F6389" w:rsidR="00EC2274" w:rsidRDefault="00EC2274" w:rsidP="006678BB">
      <w:pPr>
        <w:spacing w:line="480" w:lineRule="auto"/>
        <w:rPr>
          <w:rFonts w:ascii="Times New Roman" w:hAnsi="Times New Roman" w:cs="Times New Roman"/>
          <w:sz w:val="24"/>
          <w:szCs w:val="24"/>
        </w:rPr>
      </w:pPr>
    </w:p>
    <w:p w14:paraId="03909F88" w14:textId="29C00594" w:rsidR="00EC2274" w:rsidRPr="00B01223" w:rsidRDefault="00EC2274" w:rsidP="00EC227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Int</w:t>
      </w:r>
      <w:r w:rsidRPr="00DF7AD8">
        <w:rPr>
          <w:rFonts w:ascii="Times New Roman" w:hAnsi="Times New Roman" w:cs="Times New Roman"/>
          <w:b/>
          <w:bCs/>
          <w:sz w:val="24"/>
          <w:szCs w:val="24"/>
        </w:rPr>
        <w:t xml:space="preserve">. No. </w:t>
      </w:r>
      <w:r>
        <w:rPr>
          <w:rFonts w:ascii="Times New Roman" w:hAnsi="Times New Roman" w:cs="Times New Roman"/>
          <w:b/>
          <w:bCs/>
          <w:sz w:val="24"/>
          <w:szCs w:val="24"/>
        </w:rPr>
        <w:t>459</w:t>
      </w:r>
      <w:r w:rsidRPr="00DF7AD8">
        <w:rPr>
          <w:rFonts w:ascii="Times New Roman" w:hAnsi="Times New Roman" w:cs="Times New Roman"/>
          <w:b/>
          <w:bCs/>
          <w:sz w:val="24"/>
          <w:szCs w:val="24"/>
        </w:rPr>
        <w:t xml:space="preserve">, </w:t>
      </w:r>
      <w:r w:rsidRPr="00EC2274">
        <w:rPr>
          <w:rFonts w:ascii="Times New Roman" w:hAnsi="Times New Roman" w:cs="Times New Roman"/>
          <w:b/>
          <w:bCs/>
          <w:sz w:val="24"/>
          <w:szCs w:val="24"/>
        </w:rPr>
        <w:t>A Local Law to amend the administrative code of the city of New York, in relation to rat mitigation zones</w:t>
      </w:r>
    </w:p>
    <w:p w14:paraId="716AD0A9" w14:textId="323A8ACE" w:rsidR="0018458C" w:rsidRDefault="00EC2274" w:rsidP="0018458C">
      <w:pPr>
        <w:spacing w:line="480" w:lineRule="auto"/>
        <w:jc w:val="both"/>
        <w:rPr>
          <w:rFonts w:ascii="Times New Roman" w:hAnsi="Times New Roman" w:cs="Times New Roman"/>
          <w:sz w:val="24"/>
          <w:szCs w:val="24"/>
        </w:rPr>
      </w:pPr>
      <w:r>
        <w:rPr>
          <w:rFonts w:ascii="Times New Roman" w:hAnsi="Times New Roman" w:cs="Times New Roman"/>
          <w:sz w:val="24"/>
          <w:szCs w:val="24"/>
        </w:rPr>
        <w:t>Int. No. 4</w:t>
      </w:r>
      <w:r w:rsidR="0018458C">
        <w:rPr>
          <w:rFonts w:ascii="Times New Roman" w:hAnsi="Times New Roman" w:cs="Times New Roman"/>
          <w:sz w:val="24"/>
          <w:szCs w:val="24"/>
        </w:rPr>
        <w:t>59</w:t>
      </w:r>
      <w:r w:rsidRPr="00B01223">
        <w:rPr>
          <w:rFonts w:ascii="Times New Roman" w:hAnsi="Times New Roman" w:cs="Times New Roman"/>
          <w:sz w:val="24"/>
          <w:szCs w:val="24"/>
        </w:rPr>
        <w:t xml:space="preserve"> would require</w:t>
      </w:r>
      <w:r>
        <w:rPr>
          <w:rFonts w:ascii="Times New Roman" w:hAnsi="Times New Roman" w:cs="Times New Roman"/>
          <w:sz w:val="24"/>
          <w:szCs w:val="24"/>
        </w:rPr>
        <w:t xml:space="preserve"> that </w:t>
      </w:r>
      <w:r w:rsidR="0018458C">
        <w:rPr>
          <w:rFonts w:ascii="Times New Roman" w:hAnsi="Times New Roman" w:cs="Times New Roman"/>
          <w:sz w:val="24"/>
          <w:szCs w:val="24"/>
        </w:rPr>
        <w:t xml:space="preserve">the individual or entity that manages a building containing </w:t>
      </w:r>
      <w:r w:rsidR="0018458C" w:rsidRPr="0018458C">
        <w:rPr>
          <w:rFonts w:ascii="Times New Roman" w:hAnsi="Times New Roman" w:cs="Times New Roman"/>
          <w:sz w:val="24"/>
          <w:szCs w:val="24"/>
        </w:rPr>
        <w:t>nine or more units</w:t>
      </w:r>
      <w:r w:rsidR="005D5B3D">
        <w:rPr>
          <w:rFonts w:ascii="Times New Roman" w:hAnsi="Times New Roman" w:cs="Times New Roman"/>
          <w:sz w:val="24"/>
          <w:szCs w:val="24"/>
        </w:rPr>
        <w:t>,</w:t>
      </w:r>
      <w:r w:rsidR="0018458C" w:rsidRPr="0018458C">
        <w:rPr>
          <w:rFonts w:ascii="Times New Roman" w:hAnsi="Times New Roman" w:cs="Times New Roman"/>
          <w:sz w:val="24"/>
          <w:szCs w:val="24"/>
        </w:rPr>
        <w:t xml:space="preserve"> and</w:t>
      </w:r>
      <w:r w:rsidR="005D5B3D">
        <w:rPr>
          <w:rFonts w:ascii="Times New Roman" w:hAnsi="Times New Roman" w:cs="Times New Roman"/>
          <w:sz w:val="24"/>
          <w:szCs w:val="24"/>
        </w:rPr>
        <w:t xml:space="preserve"> which</w:t>
      </w:r>
      <w:r w:rsidR="0018458C" w:rsidRPr="0018458C">
        <w:rPr>
          <w:rFonts w:ascii="Times New Roman" w:hAnsi="Times New Roman" w:cs="Times New Roman"/>
          <w:sz w:val="24"/>
          <w:szCs w:val="24"/>
        </w:rPr>
        <w:t xml:space="preserve"> is located in a rat mitigation zone</w:t>
      </w:r>
      <w:r w:rsidR="005D5B3D">
        <w:rPr>
          <w:rFonts w:ascii="Times New Roman" w:hAnsi="Times New Roman" w:cs="Times New Roman"/>
          <w:sz w:val="24"/>
          <w:szCs w:val="24"/>
        </w:rPr>
        <w:t>,</w:t>
      </w:r>
      <w:r w:rsidR="0018458C" w:rsidRPr="0018458C">
        <w:rPr>
          <w:rFonts w:ascii="Times New Roman" w:hAnsi="Times New Roman" w:cs="Times New Roman"/>
          <w:sz w:val="24"/>
          <w:szCs w:val="24"/>
        </w:rPr>
        <w:t xml:space="preserve"> not place </w:t>
      </w:r>
      <w:r w:rsidR="0018458C">
        <w:rPr>
          <w:rFonts w:ascii="Times New Roman" w:hAnsi="Times New Roman" w:cs="Times New Roman"/>
          <w:sz w:val="24"/>
          <w:szCs w:val="24"/>
        </w:rPr>
        <w:t>refuse or recyclable materials</w:t>
      </w:r>
      <w:r w:rsidR="0018458C" w:rsidRPr="0018458C">
        <w:rPr>
          <w:rFonts w:ascii="Times New Roman" w:hAnsi="Times New Roman" w:cs="Times New Roman"/>
          <w:sz w:val="24"/>
          <w:szCs w:val="24"/>
        </w:rPr>
        <w:t xml:space="preserve"> out for collection at any time </w:t>
      </w:r>
      <w:r w:rsidR="0018458C">
        <w:rPr>
          <w:rFonts w:ascii="Times New Roman" w:hAnsi="Times New Roman" w:cs="Times New Roman"/>
          <w:sz w:val="24"/>
          <w:szCs w:val="24"/>
        </w:rPr>
        <w:t>other than</w:t>
      </w:r>
      <w:r w:rsidR="0018458C" w:rsidRPr="0018458C">
        <w:rPr>
          <w:rFonts w:ascii="Times New Roman" w:hAnsi="Times New Roman" w:cs="Times New Roman"/>
          <w:sz w:val="24"/>
          <w:szCs w:val="24"/>
        </w:rPr>
        <w:t xml:space="preserve"> between the hours of 4:00 a.m. and 6:00 a.m. on the</w:t>
      </w:r>
      <w:r w:rsidR="0018458C">
        <w:rPr>
          <w:rFonts w:ascii="Times New Roman" w:hAnsi="Times New Roman" w:cs="Times New Roman"/>
          <w:sz w:val="24"/>
          <w:szCs w:val="24"/>
        </w:rPr>
        <w:t xml:space="preserve">ir </w:t>
      </w:r>
      <w:r w:rsidR="0018458C" w:rsidRPr="0018458C">
        <w:rPr>
          <w:rFonts w:ascii="Times New Roman" w:hAnsi="Times New Roman" w:cs="Times New Roman"/>
          <w:sz w:val="24"/>
          <w:szCs w:val="24"/>
        </w:rPr>
        <w:t xml:space="preserve">scheduled </w:t>
      </w:r>
      <w:r w:rsidR="0018458C">
        <w:rPr>
          <w:rFonts w:ascii="Times New Roman" w:hAnsi="Times New Roman" w:cs="Times New Roman"/>
          <w:sz w:val="24"/>
          <w:szCs w:val="24"/>
        </w:rPr>
        <w:t>trash collection day, from</w:t>
      </w:r>
      <w:r w:rsidR="0018458C" w:rsidRPr="0018458C">
        <w:rPr>
          <w:rFonts w:ascii="Times New Roman" w:hAnsi="Times New Roman" w:cs="Times New Roman"/>
          <w:sz w:val="24"/>
          <w:szCs w:val="24"/>
        </w:rPr>
        <w:t xml:space="preserve"> April 1 </w:t>
      </w:r>
      <w:r w:rsidR="0018458C">
        <w:rPr>
          <w:rFonts w:ascii="Times New Roman" w:hAnsi="Times New Roman" w:cs="Times New Roman"/>
          <w:sz w:val="24"/>
          <w:szCs w:val="24"/>
        </w:rPr>
        <w:t>to</w:t>
      </w:r>
      <w:r w:rsidR="0018458C" w:rsidRPr="0018458C">
        <w:rPr>
          <w:rFonts w:ascii="Times New Roman" w:hAnsi="Times New Roman" w:cs="Times New Roman"/>
          <w:sz w:val="24"/>
          <w:szCs w:val="24"/>
        </w:rPr>
        <w:t xml:space="preserve"> October 31 of each calendar year</w:t>
      </w:r>
      <w:r w:rsidR="0018458C">
        <w:rPr>
          <w:rFonts w:ascii="Times New Roman" w:hAnsi="Times New Roman" w:cs="Times New Roman"/>
          <w:sz w:val="24"/>
          <w:szCs w:val="24"/>
        </w:rPr>
        <w:t xml:space="preserve">. </w:t>
      </w:r>
      <w:r w:rsidR="00987C53">
        <w:rPr>
          <w:rFonts w:ascii="Times New Roman" w:hAnsi="Times New Roman" w:cs="Times New Roman"/>
          <w:sz w:val="24"/>
          <w:szCs w:val="24"/>
        </w:rPr>
        <w:t xml:space="preserve">Rat mitigation zones would be designated based on the number and percentage of rat activity inspections resulting in health code actions, or the number of rat exerminations or 311 complaints within a 12 month period, in any given sanitation district or community district. </w:t>
      </w:r>
      <w:r w:rsidR="0018458C">
        <w:rPr>
          <w:rFonts w:ascii="Times New Roman" w:hAnsi="Times New Roman" w:cs="Times New Roman"/>
          <w:sz w:val="24"/>
          <w:szCs w:val="24"/>
        </w:rPr>
        <w:t>local law would take effect immediately.</w:t>
      </w:r>
    </w:p>
    <w:p w14:paraId="13AA58CD" w14:textId="25816E22" w:rsidR="00EC2274" w:rsidRPr="00B01223" w:rsidRDefault="00EC2274" w:rsidP="0018458C">
      <w:pPr>
        <w:spacing w:line="480" w:lineRule="auto"/>
        <w:rPr>
          <w:rFonts w:ascii="Times New Roman" w:hAnsi="Times New Roman" w:cs="Times New Roman"/>
          <w:b/>
          <w:bCs/>
          <w:sz w:val="24"/>
          <w:szCs w:val="24"/>
        </w:rPr>
      </w:pPr>
      <w:r>
        <w:rPr>
          <w:rFonts w:ascii="Times New Roman" w:hAnsi="Times New Roman" w:cs="Times New Roman"/>
          <w:b/>
          <w:bCs/>
          <w:sz w:val="24"/>
          <w:szCs w:val="24"/>
        </w:rPr>
        <w:t>Int</w:t>
      </w:r>
      <w:r w:rsidRPr="00DF7AD8">
        <w:rPr>
          <w:rFonts w:ascii="Times New Roman" w:hAnsi="Times New Roman" w:cs="Times New Roman"/>
          <w:b/>
          <w:bCs/>
          <w:sz w:val="24"/>
          <w:szCs w:val="24"/>
        </w:rPr>
        <w:t xml:space="preserve">. No. </w:t>
      </w:r>
      <w:r>
        <w:rPr>
          <w:rFonts w:ascii="Times New Roman" w:hAnsi="Times New Roman" w:cs="Times New Roman"/>
          <w:b/>
          <w:bCs/>
          <w:sz w:val="24"/>
          <w:szCs w:val="24"/>
        </w:rPr>
        <w:t>460</w:t>
      </w:r>
      <w:r w:rsidRPr="00DF7AD8">
        <w:rPr>
          <w:rFonts w:ascii="Times New Roman" w:hAnsi="Times New Roman" w:cs="Times New Roman"/>
          <w:b/>
          <w:bCs/>
          <w:sz w:val="24"/>
          <w:szCs w:val="24"/>
        </w:rPr>
        <w:t xml:space="preserve">, </w:t>
      </w:r>
      <w:r w:rsidRPr="00EC2274">
        <w:rPr>
          <w:rFonts w:ascii="Times New Roman" w:hAnsi="Times New Roman" w:cs="Times New Roman"/>
          <w:b/>
          <w:bCs/>
          <w:sz w:val="24"/>
          <w:szCs w:val="24"/>
        </w:rPr>
        <w:t>A Local Law to amend the administrative code of the city of New York, in relation to receptacles in a building or dwelling that has a high concentration of rodent infestation</w:t>
      </w:r>
    </w:p>
    <w:p w14:paraId="091D6620" w14:textId="1A875424" w:rsidR="00372FA0" w:rsidRDefault="00EC2274" w:rsidP="0018458C">
      <w:pPr>
        <w:spacing w:line="480" w:lineRule="auto"/>
        <w:jc w:val="both"/>
        <w:rPr>
          <w:rFonts w:ascii="Times New Roman" w:hAnsi="Times New Roman" w:cs="Times New Roman"/>
          <w:sz w:val="24"/>
          <w:szCs w:val="24"/>
        </w:rPr>
      </w:pPr>
      <w:r>
        <w:rPr>
          <w:rFonts w:ascii="Times New Roman" w:hAnsi="Times New Roman" w:cs="Times New Roman"/>
          <w:sz w:val="24"/>
          <w:szCs w:val="24"/>
        </w:rPr>
        <w:t>Int. No. 460</w:t>
      </w:r>
      <w:r w:rsidRPr="00B01223">
        <w:rPr>
          <w:rFonts w:ascii="Times New Roman" w:hAnsi="Times New Roman" w:cs="Times New Roman"/>
          <w:sz w:val="24"/>
          <w:szCs w:val="24"/>
        </w:rPr>
        <w:t xml:space="preserve"> would require</w:t>
      </w:r>
      <w:r w:rsidR="006007E5">
        <w:rPr>
          <w:rFonts w:ascii="Times New Roman" w:hAnsi="Times New Roman" w:cs="Times New Roman"/>
          <w:sz w:val="24"/>
          <w:szCs w:val="24"/>
        </w:rPr>
        <w:t xml:space="preserve"> that if a building has received a certain number of substantiated pest-related violations</w:t>
      </w:r>
      <w:r w:rsidR="00F40904">
        <w:rPr>
          <w:rFonts w:ascii="Times New Roman" w:hAnsi="Times New Roman" w:cs="Times New Roman"/>
          <w:sz w:val="24"/>
          <w:szCs w:val="24"/>
        </w:rPr>
        <w:t xml:space="preserve"> within a twelve month period, then such building must use </w:t>
      </w:r>
      <w:r>
        <w:rPr>
          <w:rFonts w:ascii="Times New Roman" w:hAnsi="Times New Roman" w:cs="Times New Roman"/>
          <w:sz w:val="24"/>
          <w:szCs w:val="24"/>
        </w:rPr>
        <w:t xml:space="preserve"> </w:t>
      </w:r>
      <w:r w:rsidRPr="00EC2274">
        <w:rPr>
          <w:rFonts w:ascii="Times New Roman" w:hAnsi="Times New Roman" w:cs="Times New Roman"/>
          <w:sz w:val="24"/>
          <w:szCs w:val="24"/>
        </w:rPr>
        <w:t>receptacles made of material</w:t>
      </w:r>
      <w:r w:rsidR="00F40904">
        <w:rPr>
          <w:rFonts w:ascii="Times New Roman" w:hAnsi="Times New Roman" w:cs="Times New Roman"/>
          <w:sz w:val="24"/>
          <w:szCs w:val="24"/>
        </w:rPr>
        <w:t xml:space="preserve"> or design</w:t>
      </w:r>
      <w:r w:rsidRPr="00EC2274">
        <w:rPr>
          <w:rFonts w:ascii="Times New Roman" w:hAnsi="Times New Roman" w:cs="Times New Roman"/>
          <w:sz w:val="24"/>
          <w:szCs w:val="24"/>
        </w:rPr>
        <w:t xml:space="preserve"> </w:t>
      </w:r>
      <w:r>
        <w:rPr>
          <w:rFonts w:ascii="Times New Roman" w:hAnsi="Times New Roman" w:cs="Times New Roman"/>
          <w:sz w:val="24"/>
          <w:szCs w:val="24"/>
        </w:rPr>
        <w:t>authorized</w:t>
      </w:r>
      <w:r w:rsidRPr="00EC2274">
        <w:rPr>
          <w:rFonts w:ascii="Times New Roman" w:hAnsi="Times New Roman" w:cs="Times New Roman"/>
          <w:sz w:val="24"/>
          <w:szCs w:val="24"/>
        </w:rPr>
        <w:t xml:space="preserve"> the department, the department of health and mental hygiene and the department of housing preservation and development</w:t>
      </w:r>
      <w:r>
        <w:rPr>
          <w:rFonts w:ascii="Times New Roman" w:hAnsi="Times New Roman" w:cs="Times New Roman"/>
          <w:sz w:val="24"/>
          <w:szCs w:val="24"/>
        </w:rPr>
        <w:t>, and must be leak proof, with securely fitting covers</w:t>
      </w:r>
      <w:r w:rsidRPr="00EC2274">
        <w:rPr>
          <w:rFonts w:ascii="Times New Roman" w:hAnsi="Times New Roman" w:cs="Times New Roman"/>
          <w:sz w:val="24"/>
          <w:szCs w:val="24"/>
        </w:rPr>
        <w:t>.</w:t>
      </w:r>
      <w:r w:rsidR="00F40904">
        <w:rPr>
          <w:rFonts w:ascii="Times New Roman" w:hAnsi="Times New Roman" w:cs="Times New Roman"/>
          <w:sz w:val="24"/>
          <w:szCs w:val="24"/>
        </w:rPr>
        <w:t xml:space="preserve"> Such receptacles would then be continuously used for no less than two years, provided no further substantiated violations occur.</w:t>
      </w:r>
      <w:r>
        <w:rPr>
          <w:rFonts w:ascii="Times New Roman" w:hAnsi="Times New Roman" w:cs="Times New Roman"/>
          <w:sz w:val="24"/>
          <w:szCs w:val="24"/>
        </w:rPr>
        <w:t xml:space="preserve"> This local law would take effect immediately.</w:t>
      </w:r>
    </w:p>
    <w:p w14:paraId="2AAAC8DC" w14:textId="77777777" w:rsidR="00372FA0" w:rsidRDefault="00372FA0">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05C56" w:rsidRPr="00C05C56" w14:paraId="54EC0850" w14:textId="77777777" w:rsidTr="00C05C56">
        <w:trPr>
          <w:tblCellSpacing w:w="0" w:type="dxa"/>
        </w:trPr>
        <w:tc>
          <w:tcPr>
            <w:tcW w:w="0" w:type="auto"/>
            <w:shd w:val="clear" w:color="auto" w:fill="FFFFFF"/>
            <w:vAlign w:val="center"/>
            <w:hideMark/>
          </w:tcPr>
          <w:p w14:paraId="59D45FDC" w14:textId="74CF27D6" w:rsidR="00C05C56" w:rsidRPr="00C05C56" w:rsidRDefault="00C05C56" w:rsidP="00C05C56">
            <w:pPr>
              <w:shd w:val="clear" w:color="auto" w:fill="FFFFFF"/>
              <w:spacing w:after="0" w:line="240" w:lineRule="auto"/>
              <w:jc w:val="center"/>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Int. No. 414</w:t>
            </w:r>
          </w:p>
          <w:p w14:paraId="436E6F83" w14:textId="77777777" w:rsidR="00C05C56" w:rsidRPr="00C05C56" w:rsidRDefault="00C05C56" w:rsidP="00C05C56">
            <w:pPr>
              <w:shd w:val="clear" w:color="auto" w:fill="FFFFFF"/>
              <w:spacing w:after="0" w:line="240" w:lineRule="auto"/>
              <w:jc w:val="center"/>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 </w:t>
            </w:r>
          </w:p>
          <w:p w14:paraId="7EB8C057" w14:textId="77777777" w:rsidR="00C05C56" w:rsidRPr="00C05C56" w:rsidRDefault="00C05C56" w:rsidP="00C05C56">
            <w:pPr>
              <w:shd w:val="clear" w:color="auto" w:fill="FFFFFF"/>
              <w:spacing w:after="0" w:line="240" w:lineRule="auto"/>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By Council Members Ossé, Nurse, Bottcher, Menin, Farías, Williams, Richardson Jordan, Avilés, Hanif, Brewer, Cabán, Hudson, Gutiérrez, Dinowitz, Louis, Brooks-Powers, Schulman, Ung, Barron, Riley, Krishnan, Narcisse, Lee, Brannan, Sanchez, Moya, Ayala and Vernikov (by request of the Brooklyn Borough President)</w:t>
            </w:r>
          </w:p>
          <w:p w14:paraId="10B7BBF3" w14:textId="77777777" w:rsidR="00C05C56" w:rsidRPr="00C05C56" w:rsidRDefault="00C05C56" w:rsidP="00C05C56">
            <w:pPr>
              <w:shd w:val="clear" w:color="auto" w:fill="FFFFFF"/>
              <w:spacing w:after="0" w:line="240" w:lineRule="auto"/>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 </w:t>
            </w:r>
          </w:p>
          <w:p w14:paraId="73B213F2"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A Local Law to amend the administrative code of the city of New York, in relation to rat mitigation progress in rat mitigation zones</w:t>
            </w:r>
          </w:p>
          <w:p w14:paraId="11B40D5F" w14:textId="77777777" w:rsidR="00C05C56" w:rsidRPr="00C05C56" w:rsidRDefault="00C05C56" w:rsidP="00C05C56">
            <w:pPr>
              <w:shd w:val="clear" w:color="auto" w:fill="FFFFFF"/>
              <w:spacing w:after="0" w:line="240" w:lineRule="auto"/>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 </w:t>
            </w:r>
          </w:p>
          <w:p w14:paraId="4371C310" w14:textId="77777777" w:rsidR="00C05C56" w:rsidRPr="00C05C56" w:rsidRDefault="00C05C56" w:rsidP="00C05C56">
            <w:pPr>
              <w:shd w:val="clear" w:color="auto" w:fill="FFFFFF"/>
              <w:spacing w:after="0" w:line="480" w:lineRule="auto"/>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Be it enacted by the Council as follows:</w:t>
            </w:r>
          </w:p>
          <w:p w14:paraId="7E551693"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Section 1. Chapter 1 of title 17 of the administrative code of the city of New York is amended by adding a new section 17-133.3 to read as follows:</w:t>
            </w:r>
          </w:p>
          <w:p w14:paraId="214FF679"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 17.133.3. Rat mitigation reporting. No later than April 1 of each year, the department shall submit, and make publicly available online, a report to the mayor and the speaker of the council on the progress of rat mitigation in the rat mitigation zones designated by the department. Such report shall include, but not be limited to:</w:t>
            </w:r>
          </w:p>
          <w:p w14:paraId="13AF372F"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a. The metrics that the department is using to measure the efficacy of rat mitigation in such zones and the department’s performance with respect to those metrics;</w:t>
            </w:r>
          </w:p>
          <w:p w14:paraId="43E4B488"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b. An overview of current and planned rat mitigation measures, including goals and specific benchmarks and timelines, in each rat mitigation zone;</w:t>
            </w:r>
          </w:p>
          <w:p w14:paraId="37EE908F"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c. Explanations of the creation or elimination of rat mitigation zones, or any change of boundaries of a rat mitigation zone, since the last report; and</w:t>
            </w:r>
          </w:p>
          <w:p w14:paraId="562C9EE8"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u w:val="single"/>
              </w:rPr>
              <w:t>d. Explanations of the elimination or limitations of certain rat mitigation measures in the rat mitigation zones since the last report.</w:t>
            </w:r>
          </w:p>
          <w:p w14:paraId="08D905C6" w14:textId="77777777" w:rsidR="00C05C56" w:rsidRPr="00C05C56" w:rsidRDefault="00C05C56" w:rsidP="00C05C56">
            <w:pPr>
              <w:shd w:val="clear" w:color="auto" w:fill="FFFFFF"/>
              <w:spacing w:after="0" w:line="480" w:lineRule="auto"/>
              <w:ind w:firstLine="720"/>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4"/>
                <w:szCs w:val="24"/>
              </w:rPr>
              <w:t>§ 2. This local law takes effect immediately.</w:t>
            </w:r>
          </w:p>
          <w:p w14:paraId="08BF2818"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 </w:t>
            </w:r>
          </w:p>
          <w:p w14:paraId="2871C5CF"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 </w:t>
            </w:r>
          </w:p>
          <w:p w14:paraId="2FBE6CAB"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u w:val="single"/>
              </w:rPr>
              <w:t>Session 12</w:t>
            </w:r>
          </w:p>
          <w:p w14:paraId="375BA720"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JSA</w:t>
            </w:r>
          </w:p>
          <w:p w14:paraId="522749A5"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LS #999, 8164</w:t>
            </w:r>
          </w:p>
          <w:p w14:paraId="484122AC"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5/6/2022</w:t>
            </w:r>
          </w:p>
          <w:p w14:paraId="05DBF143"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 </w:t>
            </w:r>
          </w:p>
          <w:p w14:paraId="61C34379"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u w:val="single"/>
              </w:rPr>
              <w:t>Session 11</w:t>
            </w:r>
          </w:p>
          <w:p w14:paraId="1B005246"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NKA</w:t>
            </w:r>
          </w:p>
          <w:p w14:paraId="76610EAF" w14:textId="77777777" w:rsidR="00C05C56" w:rsidRPr="00C05C56" w:rsidRDefault="00C05C56" w:rsidP="00C05C56">
            <w:pPr>
              <w:shd w:val="clear" w:color="auto" w:fill="FFFFFF"/>
              <w:spacing w:after="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LS #5775</w:t>
            </w:r>
          </w:p>
          <w:p w14:paraId="047D45D1" w14:textId="77777777" w:rsidR="00C05C56" w:rsidRPr="00C05C56" w:rsidRDefault="00C05C56" w:rsidP="00C05C56">
            <w:pPr>
              <w:shd w:val="clear" w:color="auto" w:fill="FFFFFF"/>
              <w:spacing w:after="150" w:line="240" w:lineRule="auto"/>
              <w:jc w:val="both"/>
              <w:rPr>
                <w:rFonts w:ascii="Times" w:eastAsia="Times New Roman" w:hAnsi="Times" w:cs="Times New Roman"/>
                <w:color w:val="000000"/>
                <w:sz w:val="27"/>
                <w:szCs w:val="27"/>
              </w:rPr>
            </w:pPr>
            <w:r w:rsidRPr="00C05C56">
              <w:rPr>
                <w:rFonts w:ascii="Times New Roman" w:eastAsia="Times New Roman" w:hAnsi="Times New Roman" w:cs="Times New Roman"/>
                <w:color w:val="000000"/>
                <w:sz w:val="20"/>
                <w:szCs w:val="20"/>
              </w:rPr>
              <w:t>Int. #659-A-2018</w:t>
            </w:r>
          </w:p>
        </w:tc>
      </w:tr>
    </w:tbl>
    <w:p w14:paraId="7E07D766" w14:textId="77777777" w:rsidR="00C05C56" w:rsidRPr="00C05C56" w:rsidRDefault="00C05C56" w:rsidP="00C05C56">
      <w:pPr>
        <w:spacing w:after="0" w:line="240" w:lineRule="auto"/>
        <w:rPr>
          <w:rFonts w:ascii="Times New Roman" w:eastAsia="Times New Roman" w:hAnsi="Times New Roman" w:cs="Times New Roman"/>
          <w:sz w:val="24"/>
          <w:szCs w:val="24"/>
        </w:rPr>
      </w:pPr>
      <w:r w:rsidRPr="00C05C56">
        <w:rPr>
          <w:rFonts w:ascii="Times" w:eastAsia="Times New Roman" w:hAnsi="Times" w:cs="Times New Roman"/>
          <w:color w:val="000000"/>
          <w:sz w:val="27"/>
          <w:szCs w:val="27"/>
        </w:rPr>
        <w:br/>
      </w:r>
    </w:p>
    <w:p w14:paraId="56D4FB29" w14:textId="3C5AC04A" w:rsidR="00DF7AD8" w:rsidRDefault="00DF7AD8" w:rsidP="001E5E0E">
      <w:pPr>
        <w:spacing w:line="480" w:lineRule="auto"/>
        <w:rPr>
          <w:rFonts w:ascii="Times New Roman" w:hAnsi="Times New Roman" w:cs="Times New Roman"/>
          <w:sz w:val="24"/>
          <w:szCs w:val="24"/>
        </w:rPr>
      </w:pPr>
    </w:p>
    <w:p w14:paraId="008F9DD8" w14:textId="20A71B79" w:rsidR="00C05C56" w:rsidRDefault="00C05C56" w:rsidP="001E5E0E">
      <w:pPr>
        <w:spacing w:line="480" w:lineRule="auto"/>
        <w:rPr>
          <w:rFonts w:ascii="Times New Roman" w:hAnsi="Times New Roman" w:cs="Times New Roman"/>
          <w:sz w:val="24"/>
          <w:szCs w:val="24"/>
        </w:rPr>
      </w:pPr>
    </w:p>
    <w:p w14:paraId="45D5A6AF" w14:textId="30684F9E" w:rsidR="00C05C56" w:rsidRDefault="00C05C56" w:rsidP="001E5E0E">
      <w:pPr>
        <w:spacing w:line="480" w:lineRule="auto"/>
        <w:rPr>
          <w:rFonts w:ascii="Times New Roman" w:hAnsi="Times New Roman" w:cs="Times New Roman"/>
          <w:sz w:val="24"/>
          <w:szCs w:val="24"/>
        </w:rPr>
      </w:pPr>
    </w:p>
    <w:p w14:paraId="2CC33FDC" w14:textId="59759E22" w:rsidR="00C05C56" w:rsidRDefault="00C05C56" w:rsidP="001E5E0E">
      <w:pPr>
        <w:spacing w:line="480" w:lineRule="auto"/>
        <w:rPr>
          <w:rFonts w:ascii="Times New Roman" w:hAnsi="Times New Roman" w:cs="Times New Roman"/>
          <w:sz w:val="24"/>
          <w:szCs w:val="24"/>
        </w:rPr>
      </w:pPr>
    </w:p>
    <w:p w14:paraId="10405592" w14:textId="0F1F8601" w:rsidR="00C05C56" w:rsidRDefault="00C05C56" w:rsidP="001E5E0E">
      <w:pPr>
        <w:spacing w:line="480" w:lineRule="auto"/>
        <w:rPr>
          <w:rFonts w:ascii="Times New Roman" w:hAnsi="Times New Roman" w:cs="Times New Roman"/>
          <w:sz w:val="24"/>
          <w:szCs w:val="24"/>
        </w:rPr>
      </w:pPr>
    </w:p>
    <w:p w14:paraId="47647E2C" w14:textId="75494575" w:rsidR="00C05C56" w:rsidRDefault="00C05C56" w:rsidP="001E5E0E">
      <w:pPr>
        <w:spacing w:line="480" w:lineRule="auto"/>
        <w:rPr>
          <w:rFonts w:ascii="Times New Roman" w:hAnsi="Times New Roman" w:cs="Times New Roman"/>
          <w:sz w:val="24"/>
          <w:szCs w:val="24"/>
        </w:rPr>
      </w:pPr>
    </w:p>
    <w:p w14:paraId="16FA93CA" w14:textId="260470A5" w:rsidR="00C05C56" w:rsidRDefault="00C05C56" w:rsidP="001E5E0E">
      <w:pPr>
        <w:spacing w:line="480" w:lineRule="auto"/>
        <w:rPr>
          <w:rFonts w:ascii="Times New Roman" w:hAnsi="Times New Roman" w:cs="Times New Roman"/>
          <w:sz w:val="24"/>
          <w:szCs w:val="24"/>
        </w:rPr>
      </w:pPr>
    </w:p>
    <w:p w14:paraId="13622FA1" w14:textId="38C9E41E" w:rsidR="00C05C56" w:rsidRDefault="00C05C56" w:rsidP="001E5E0E">
      <w:pPr>
        <w:spacing w:line="480" w:lineRule="auto"/>
        <w:rPr>
          <w:rFonts w:ascii="Times New Roman" w:hAnsi="Times New Roman" w:cs="Times New Roman"/>
          <w:sz w:val="24"/>
          <w:szCs w:val="24"/>
        </w:rPr>
      </w:pPr>
    </w:p>
    <w:p w14:paraId="34412851" w14:textId="42B487F6" w:rsidR="00C05C56" w:rsidRDefault="00C05C56" w:rsidP="001E5E0E">
      <w:pPr>
        <w:spacing w:line="480" w:lineRule="auto"/>
        <w:rPr>
          <w:rFonts w:ascii="Times New Roman" w:hAnsi="Times New Roman" w:cs="Times New Roman"/>
          <w:sz w:val="24"/>
          <w:szCs w:val="24"/>
        </w:rPr>
      </w:pPr>
    </w:p>
    <w:p w14:paraId="22D0CEB9" w14:textId="3F974754" w:rsidR="00C05C56" w:rsidRDefault="00C05C56" w:rsidP="001E5E0E">
      <w:pPr>
        <w:spacing w:line="480" w:lineRule="auto"/>
        <w:rPr>
          <w:rFonts w:ascii="Times New Roman" w:hAnsi="Times New Roman" w:cs="Times New Roman"/>
          <w:sz w:val="24"/>
          <w:szCs w:val="24"/>
        </w:rPr>
      </w:pPr>
    </w:p>
    <w:p w14:paraId="29983D3B" w14:textId="5071C07F" w:rsidR="00C05C56" w:rsidRDefault="00C05C56" w:rsidP="001E5E0E">
      <w:pPr>
        <w:spacing w:line="480" w:lineRule="auto"/>
        <w:rPr>
          <w:rFonts w:ascii="Times New Roman" w:hAnsi="Times New Roman" w:cs="Times New Roman"/>
          <w:sz w:val="24"/>
          <w:szCs w:val="24"/>
        </w:rPr>
      </w:pPr>
    </w:p>
    <w:p w14:paraId="36F2AD97" w14:textId="16FA5173" w:rsidR="00C05C56" w:rsidRDefault="00C05C56" w:rsidP="001E5E0E">
      <w:pPr>
        <w:spacing w:line="480" w:lineRule="auto"/>
        <w:rPr>
          <w:rFonts w:ascii="Times New Roman" w:hAnsi="Times New Roman" w:cs="Times New Roman"/>
          <w:sz w:val="24"/>
          <w:szCs w:val="24"/>
        </w:rPr>
      </w:pPr>
    </w:p>
    <w:p w14:paraId="1C136938" w14:textId="2FB844EA" w:rsidR="00C05C56" w:rsidRDefault="00C05C56" w:rsidP="001E5E0E">
      <w:pPr>
        <w:spacing w:line="480" w:lineRule="auto"/>
        <w:rPr>
          <w:rFonts w:ascii="Times New Roman" w:hAnsi="Times New Roman" w:cs="Times New Roman"/>
          <w:sz w:val="24"/>
          <w:szCs w:val="24"/>
        </w:rPr>
      </w:pPr>
    </w:p>
    <w:p w14:paraId="4B3887FE" w14:textId="52C603F3" w:rsidR="00C05C56" w:rsidRDefault="00C05C56" w:rsidP="001E5E0E">
      <w:pPr>
        <w:spacing w:line="480" w:lineRule="auto"/>
        <w:rPr>
          <w:rFonts w:ascii="Times New Roman" w:hAnsi="Times New Roman" w:cs="Times New Roman"/>
          <w:sz w:val="24"/>
          <w:szCs w:val="24"/>
        </w:rPr>
      </w:pPr>
    </w:p>
    <w:p w14:paraId="546EEC54" w14:textId="4D7111D1" w:rsidR="00C05C56" w:rsidRDefault="00C05C56" w:rsidP="001E5E0E">
      <w:pPr>
        <w:spacing w:line="480" w:lineRule="auto"/>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40DDF" w:rsidRPr="00540DDF" w14:paraId="62359DFE" w14:textId="77777777" w:rsidTr="00540DDF">
        <w:trPr>
          <w:tblCellSpacing w:w="0" w:type="dxa"/>
        </w:trPr>
        <w:tc>
          <w:tcPr>
            <w:tcW w:w="0" w:type="auto"/>
            <w:shd w:val="clear" w:color="auto" w:fill="FFFFFF"/>
            <w:vAlign w:val="center"/>
            <w:hideMark/>
          </w:tcPr>
          <w:p w14:paraId="43BF44A0" w14:textId="77777777" w:rsidR="00540DDF" w:rsidRPr="00540DDF" w:rsidRDefault="00540DDF" w:rsidP="00540DDF">
            <w:pPr>
              <w:shd w:val="clear" w:color="auto" w:fill="FFFFFF"/>
              <w:spacing w:after="0" w:line="240" w:lineRule="auto"/>
              <w:jc w:val="center"/>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Int. No. 442</w:t>
            </w:r>
          </w:p>
          <w:p w14:paraId="1BB88E8F"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w:t>
            </w:r>
          </w:p>
          <w:p w14:paraId="1241D506"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By Council Members Bottcher, Nurse, Ossé, Louis, Marte, Williams, Krishnan, Hanif, Narcisse, Brooks-Powers, Cabán, Gutiérrez, Avilés, Brannan, Schulman, Hudson, Richardson Jordan, Barron, Sanchez, Joseph and Farías (by request of the Manhattan Borough President)</w:t>
            </w:r>
          </w:p>
          <w:p w14:paraId="02960F31"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w:t>
            </w:r>
          </w:p>
          <w:p w14:paraId="51D16D44"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A Local Law to amend the administrative code of the city of New York, in relation to abating rodents as a requirement for the issuance of certain construction permits</w:t>
            </w:r>
          </w:p>
          <w:p w14:paraId="6A59B8D2"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w:t>
            </w:r>
          </w:p>
          <w:p w14:paraId="0F144F72"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u w:val="single"/>
              </w:rPr>
              <w:t>Be it enacted by the Council as follows:</w:t>
            </w:r>
          </w:p>
          <w:p w14:paraId="19388542"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w:t>
            </w:r>
          </w:p>
          <w:p w14:paraId="285CFB56" w14:textId="77777777" w:rsidR="00540DDF" w:rsidRPr="00540DDF" w:rsidRDefault="00540DDF" w:rsidP="00540DDF">
            <w:pPr>
              <w:shd w:val="clear" w:color="auto" w:fill="FFFFFF"/>
              <w:spacing w:after="0" w:line="480" w:lineRule="auto"/>
              <w:ind w:firstLine="720"/>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Section 1. Article 105 of chapter 1 of title 28 of the administrative code of the city of New York is amended by adding a new section 28-105.2.3 to read as follows:</w:t>
            </w:r>
          </w:p>
          <w:p w14:paraId="1222DB3A"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b/>
                <w:bCs/>
                <w:color w:val="000000"/>
                <w:sz w:val="24"/>
                <w:szCs w:val="24"/>
                <w:u w:val="single"/>
              </w:rPr>
              <w:t>§ 28-105.2.3 Rodent abatement in rat mitigation zones.</w:t>
            </w:r>
            <w:r w:rsidRPr="00540DDF">
              <w:rPr>
                <w:rFonts w:ascii="Times New Roman" w:eastAsia="Times New Roman" w:hAnsi="Times New Roman" w:cs="Times New Roman"/>
                <w:color w:val="000000"/>
                <w:sz w:val="24"/>
                <w:szCs w:val="24"/>
                <w:u w:val="single"/>
              </w:rPr>
              <w:t> Prior to the issuance of a permit authorizing work on 50% or more of the area of a building, the performance of vertical or horizontal enlargement adding more than 25% of the area of a building or demolition of more than 50% of the area of a building, the applicant shall certify that a licensed pest management professional has been retained to prevent and control for rodents, provided that (i) this requirement shall apply only to buildings located in rat mitigation zones designated by the department of health and mental hygiene, (ii) this requirement shall not apply to a building until 7 months after the location of such building has been included in a rat mitigation zone designated by such department, and (iii) the department may, by rule, establish additional criteria limiting the kinds of buildings to which this section applies.</w:t>
            </w:r>
          </w:p>
          <w:p w14:paraId="5E40F066" w14:textId="77777777" w:rsidR="00540DDF" w:rsidRPr="00540DDF" w:rsidRDefault="00540DDF" w:rsidP="00540DDF">
            <w:pPr>
              <w:shd w:val="clear" w:color="auto" w:fill="FFFFFF"/>
              <w:spacing w:after="0" w:line="240" w:lineRule="auto"/>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w:t>
            </w:r>
          </w:p>
          <w:p w14:paraId="7C5358F6" w14:textId="77777777" w:rsidR="00540DDF" w:rsidRPr="00540DDF" w:rsidRDefault="00540DDF" w:rsidP="00540DDF">
            <w:pPr>
              <w:shd w:val="clear" w:color="auto" w:fill="FFFFFF"/>
              <w:spacing w:after="0" w:line="480" w:lineRule="auto"/>
              <w:ind w:firstLine="720"/>
              <w:jc w:val="both"/>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4"/>
                <w:szCs w:val="24"/>
              </w:rPr>
              <w:t>§ 2.  This local law takes effect immediately.</w:t>
            </w:r>
          </w:p>
          <w:p w14:paraId="2488C264"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 </w:t>
            </w:r>
          </w:p>
          <w:p w14:paraId="2D9634E5"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 </w:t>
            </w:r>
          </w:p>
          <w:p w14:paraId="7678025D"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 </w:t>
            </w:r>
          </w:p>
          <w:p w14:paraId="74FFAD6E"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 </w:t>
            </w:r>
          </w:p>
          <w:p w14:paraId="0FAD5AB6"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u w:val="single"/>
              </w:rPr>
              <w:t>Session 12</w:t>
            </w:r>
          </w:p>
          <w:p w14:paraId="087DB470"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JSA</w:t>
            </w:r>
          </w:p>
          <w:p w14:paraId="597FE8A1"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LS #245, 8166</w:t>
            </w:r>
          </w:p>
          <w:p w14:paraId="1B0C4E52"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4/15/2022</w:t>
            </w:r>
          </w:p>
          <w:p w14:paraId="42254D7F"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 </w:t>
            </w:r>
          </w:p>
          <w:p w14:paraId="2C1AD356"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u w:val="single"/>
              </w:rPr>
              <w:t>Session 11</w:t>
            </w:r>
          </w:p>
          <w:p w14:paraId="1C2A47B0"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TBD/MPC/NKA</w:t>
            </w:r>
          </w:p>
          <w:p w14:paraId="1D0CDC51"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LS #1228</w:t>
            </w:r>
          </w:p>
          <w:p w14:paraId="116CDDCE" w14:textId="77777777" w:rsidR="00540DDF" w:rsidRPr="00540DDF" w:rsidRDefault="00540DDF" w:rsidP="00540DDF">
            <w:pPr>
              <w:shd w:val="clear" w:color="auto" w:fill="FFFFFF"/>
              <w:spacing w:after="0" w:line="240" w:lineRule="auto"/>
              <w:rPr>
                <w:rFonts w:ascii="Times" w:eastAsia="Times New Roman" w:hAnsi="Times" w:cs="Times New Roman"/>
                <w:color w:val="000000"/>
                <w:sz w:val="27"/>
                <w:szCs w:val="27"/>
              </w:rPr>
            </w:pPr>
            <w:r w:rsidRPr="00540DDF">
              <w:rPr>
                <w:rFonts w:ascii="Times New Roman" w:eastAsia="Times New Roman" w:hAnsi="Times New Roman" w:cs="Times New Roman"/>
                <w:color w:val="000000"/>
                <w:sz w:val="20"/>
                <w:szCs w:val="20"/>
              </w:rPr>
              <w:t>Int. #658-2018</w:t>
            </w:r>
          </w:p>
          <w:p w14:paraId="51D29B42" w14:textId="77777777" w:rsidR="00540DDF" w:rsidRDefault="00540DDF" w:rsidP="00540DDF">
            <w:pPr>
              <w:shd w:val="clear" w:color="auto" w:fill="FFFFFF"/>
              <w:spacing w:after="200" w:line="240" w:lineRule="auto"/>
              <w:rPr>
                <w:rFonts w:ascii="Times New Roman" w:eastAsia="Times New Roman" w:hAnsi="Times New Roman" w:cs="Times New Roman"/>
                <w:color w:val="000000"/>
                <w:sz w:val="24"/>
                <w:szCs w:val="24"/>
              </w:rPr>
            </w:pPr>
            <w:r w:rsidRPr="00540DDF">
              <w:rPr>
                <w:rFonts w:ascii="Times New Roman" w:eastAsia="Times New Roman" w:hAnsi="Times New Roman" w:cs="Times New Roman"/>
                <w:color w:val="000000"/>
                <w:sz w:val="24"/>
                <w:szCs w:val="24"/>
              </w:rPr>
              <w:t> </w:t>
            </w:r>
          </w:p>
          <w:p w14:paraId="3297FBFA"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26D3895D"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478D9FE0"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9D3A366"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63350C09"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11980572"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2778949B"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E97D830"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1C09754"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42BAF2F4"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4B3AAD9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72A1DB1"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8177E6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5E2F2F6"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4881306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4B6161F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9AC7BD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5569045"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199EFD03"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26A362E6"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113FBE0B"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6F6159A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B58CE75"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73F228F4"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00FB5F6D"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7EAC2F7F"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A15FE44"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BDFE6F6"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8458C" w14:paraId="45E275F4" w14:textId="77777777" w:rsidTr="0018458C">
              <w:trPr>
                <w:tblCellSpacing w:w="0" w:type="dxa"/>
              </w:trPr>
              <w:tc>
                <w:tcPr>
                  <w:tcW w:w="0" w:type="auto"/>
                  <w:shd w:val="clear" w:color="auto" w:fill="FFFFFF"/>
                  <w:vAlign w:val="center"/>
                  <w:hideMark/>
                </w:tcPr>
                <w:p w14:paraId="4F5F9F65" w14:textId="77777777" w:rsidR="0018458C" w:rsidRDefault="0018458C" w:rsidP="0018458C">
                  <w:pPr>
                    <w:pStyle w:val="NormalWeb"/>
                    <w:shd w:val="clear" w:color="auto" w:fill="FFFFFF"/>
                    <w:spacing w:before="0" w:beforeAutospacing="0" w:after="0" w:afterAutospacing="0"/>
                    <w:jc w:val="center"/>
                    <w:rPr>
                      <w:rFonts w:ascii="Times" w:hAnsi="Times"/>
                      <w:color w:val="000000"/>
                      <w:sz w:val="27"/>
                      <w:szCs w:val="27"/>
                    </w:rPr>
                  </w:pPr>
                  <w:r>
                    <w:rPr>
                      <w:color w:val="000000"/>
                    </w:rPr>
                    <w:t>Int. No. 459</w:t>
                  </w:r>
                </w:p>
                <w:p w14:paraId="2272CC58" w14:textId="77777777" w:rsidR="0018458C" w:rsidRDefault="0018458C" w:rsidP="0018458C">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9161FF7"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rPr>
                    <w:t>By Council Members Abreu, Nurse, Louis, Hudson, Brewer, Joseph and Gutiérrez</w:t>
                  </w:r>
                </w:p>
                <w:p w14:paraId="50D511F5"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rPr>
                    <w:t> </w:t>
                  </w:r>
                </w:p>
                <w:p w14:paraId="191ECBEF"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rat mitigation zones</w:t>
                  </w:r>
                </w:p>
                <w:p w14:paraId="4D8240D4"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rPr>
                    <w:t> </w:t>
                  </w:r>
                </w:p>
                <w:p w14:paraId="18FDD6EA"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u w:val="single"/>
                    </w:rPr>
                    <w:t>Be it enacted by the Council as follows:</w:t>
                  </w:r>
                </w:p>
                <w:p w14:paraId="5D2A96F0"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rPr>
                    <w:t> </w:t>
                  </w:r>
                </w:p>
                <w:p w14:paraId="45ED5D6A"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Subdivision c of section 16-120 of the administrative code of the city of New York, as amended by local law number 6 for the year 2006, is amended to read as follows:</w:t>
                  </w:r>
                </w:p>
                <w:p w14:paraId="3E257862"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c. Incinerator[,] residue, ashes, refuse and liquid waste shall be stored in the building or dwelling or at the rear of the building or dwelling as may be required by the department of health and mental hygiene or the department of housing preservation and development until time for removal and kept in tightly covered metal receptacles or containers made of other materials of a type and grade acceptable to the department, department of health and mental hygiene, and the department of housing preservation and development. </w:t>
                  </w:r>
                  <w:r>
                    <w:rPr>
                      <w:color w:val="000000"/>
                      <w:u w:val="single"/>
                    </w:rPr>
                    <w:t>Notwithstanding any other provision of law, the owner, lessee, agent, occupant or other person who manages or controls a building that contains nine or more dwelling units and that is located in a rat mitigation zone designated pursuant to section 17-133.2 shall not place solid waste or recyclable material out for collection by the department at any time except between the hours of 4:00 a.m. and 6:00 a.m. on the scheduled day of collection for the time period beginning April 1 and ending October 31 of each calendar year, provided that if solid waste or recyclable material is placed out for collection after 6:00 a.m. on the scheduled day of collection, but before collection occurs, then the department shall not issue a violation for failure to place solid waste or recyclable material out for collection between the hours of 4:00 a.m. and 6:00 a.m.</w:t>
                  </w:r>
                  <w:r>
                    <w:rPr>
                      <w:color w:val="000000"/>
                    </w:rPr>
                    <w:t> After the contents have been removed by the department or other collection agency any receptacles remaining shall be removed from the front of the building or dwelling before 9:00 p.m. on the day of collection, or if such collection occurs after 4:00 p.m., then before 9:00 a.m. on the day following collection. The receptacles shall at all times be kept covered or closed and kept in a manner satisfactory to the department, the department of health and mental hygiene, and in the case of residential premises, the department of housing preservation and development. No receptacles, refuse, incinerator residue or ashes, or liquid waste shall be kept so as to create a nuisance. Yard sweepings, hedge cuttings, grass, leaves, earth, stone or bricks shall not be mixed with household wastes.</w:t>
                  </w:r>
                </w:p>
                <w:p w14:paraId="3E882F61"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Chapter 1 of title 17 of the administrative code of the city of New York is amended by adding a new section 17-133.2 to read as follows:</w:t>
                  </w:r>
                </w:p>
                <w:p w14:paraId="098E65AC"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17-133.2 Rat mitigation zones. a. The department shall designate, by rule, one or more rat mitigation zones. In designating such zones, the department shall consider current and historical data for the following criteria:</w:t>
                  </w:r>
                </w:p>
                <w:p w14:paraId="36DF2B43"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number and percentage of inspections for rat activity for properties within a given sanitation district or community district that resulted in the issuance of an order pursuant to section 151.02 of the New York city health code or an agency referral letter related to rat activity, and the location of such properties within such sanitation or community district;</w:t>
                  </w:r>
                </w:p>
                <w:p w14:paraId="2A8B7086"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number and percentage of inspections for rat activity for properties within a given sanitation district or community district that have resulted in the issuance of a notice of violation pursuant to section 3.05 or section 151.02 of the New York city health code, and the location of such properties within such sanitation or community district;</w:t>
                  </w:r>
                </w:p>
                <w:p w14:paraId="42688D96"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The number of rat exterminations at properties within a given sanitation district or community district executed by the department pursuant to section 17-147 of this code, following a failure to comply with an order issued pursuant to section 151.02 of the New York city health code, and the location of such properties within such sanitation or community district;</w:t>
                  </w:r>
                </w:p>
                <w:p w14:paraId="400C8337"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4. The number and nature of 311 complaints related to rat activity within any twelve-month period within a given sanitation district or community district; and</w:t>
                  </w:r>
                </w:p>
                <w:p w14:paraId="3B12B903"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5. The susceptibility of any properties managed by the department of parks and recreation within a given sanitation district or community district to rat infestation.</w:t>
                  </w:r>
                </w:p>
                <w:p w14:paraId="58506E5F"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department shall periodically review the criteria set forth in subdivision a of this section and may, by rule, and in accordance with such review, eliminate existing rat mitigation zones, change the boundaries of existing rat mitigation zones, or designate new rat mitigation zones.</w:t>
                  </w:r>
                </w:p>
                <w:p w14:paraId="20A71AE4"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department may, in conjunction with any action taken pursuant to subdivision a or b of this section, and in consultation with the department of sanitation, review the boundaries of sanitation districts, or sections within sanitation districts, and may establish boundaries of rat mitigation zones that are, in whole or in part, coterminous with sanitation districts, or sections within sanitation districts.</w:t>
                  </w:r>
                </w:p>
                <w:p w14:paraId="45BF5147"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The department may, in conjunction with any action taken pursuant to subdivision a or b of this section, consider the availability of resources to implement rat mitigation measures and, in designating rat mitigation zones, eliminating existing rat mitigation zones, or changing the boundaries of existing rat mitigation zones, exercise its discretion to maximize the efficient use of such resources.</w:t>
                  </w:r>
                </w:p>
                <w:p w14:paraId="579DF053"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If the department, following any review conducted pursuant to subdivision b of this section, determines, in consultation with the department of sanitation, that any rat mitigation measure applicable pursuant to law or rule only within a rat mitigation zone should be continued, then the department need not eliminate, or change the boundaries of, a rat mitigation zone, regardless of whether such review otherwise indicates that such rat mitigation zone should be eliminated, or its boundaries changed. If a review indicates that only certain rat mitigation measures should be continued in a rat mitigation zone, the department may continue only those measures and eliminate or limit other rat mitigation measures applicable pursuant to law or rule only within a rat mitigation zone.</w:t>
                  </w:r>
                </w:p>
                <w:p w14:paraId="611990B1"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3. This local law takes effect immediately.</w:t>
                  </w:r>
                </w:p>
                <w:p w14:paraId="2CD0CFC3"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61BF302C"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7EA7FAFF"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D5501E0"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1359DF5"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12</w:t>
                  </w:r>
                </w:p>
                <w:p w14:paraId="50F98097"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XC</w:t>
                  </w:r>
                </w:p>
                <w:p w14:paraId="0EC710BA"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#8501</w:t>
                  </w:r>
                </w:p>
                <w:p w14:paraId="05D96A51"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5/4/2022 5:28pm</w:t>
                  </w:r>
                </w:p>
                <w:p w14:paraId="00D0687E"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56454CB0"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11</w:t>
                  </w:r>
                </w:p>
                <w:p w14:paraId="3B9BEE81"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NKA</w:t>
                  </w:r>
                </w:p>
                <w:p w14:paraId="6819A5C0"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4540</w:t>
                  </w:r>
                </w:p>
                <w:p w14:paraId="3AF89D41"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5/1/2018 9:17PM</w:t>
                  </w:r>
                </w:p>
                <w:p w14:paraId="6EB58CAB"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tc>
            </w:tr>
          </w:tbl>
          <w:p w14:paraId="1BD3F8F8" w14:textId="77777777" w:rsidR="0018458C" w:rsidRDefault="0018458C" w:rsidP="0018458C">
            <w:pPr>
              <w:rPr>
                <w:rFonts w:ascii="Times New Roman" w:hAnsi="Times New Roman"/>
                <w:sz w:val="24"/>
                <w:szCs w:val="24"/>
              </w:rPr>
            </w:pPr>
            <w:r>
              <w:rPr>
                <w:rFonts w:ascii="Times" w:hAnsi="Times"/>
                <w:color w:val="000000"/>
                <w:sz w:val="27"/>
                <w:szCs w:val="27"/>
              </w:rPr>
              <w:br/>
            </w:r>
          </w:p>
          <w:p w14:paraId="7A0D7988"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78571335"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7DA5EC1D"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C0B9F60"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55D1AB2F"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268D6047"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10B24D5"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32F91869"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053B4287" w14:textId="4EA7E26A" w:rsidR="0018458C" w:rsidRDefault="0018458C" w:rsidP="00540DDF">
            <w:pPr>
              <w:shd w:val="clear" w:color="auto" w:fill="FFFFFF"/>
              <w:spacing w:after="200" w:line="240" w:lineRule="auto"/>
              <w:rPr>
                <w:rFonts w:ascii="Times" w:eastAsia="Times New Roman" w:hAnsi="Times" w:cs="Times New Roman"/>
                <w:color w:val="000000"/>
                <w:sz w:val="27"/>
                <w:szCs w:val="27"/>
              </w:rPr>
            </w:pPr>
          </w:p>
          <w:p w14:paraId="19A5EE7A" w14:textId="77777777" w:rsidR="0018458C" w:rsidRDefault="0018458C" w:rsidP="00540DDF">
            <w:pPr>
              <w:shd w:val="clear" w:color="auto" w:fill="FFFFFF"/>
              <w:spacing w:after="200" w:line="240" w:lineRule="auto"/>
              <w:rPr>
                <w:rFonts w:ascii="Times" w:eastAsia="Times New Roman" w:hAnsi="Times" w:cs="Times New Roman"/>
                <w:color w:val="000000"/>
                <w:sz w:val="27"/>
                <w:szCs w:val="2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8458C" w14:paraId="37E17444" w14:textId="77777777" w:rsidTr="0018458C">
              <w:trPr>
                <w:tblCellSpacing w:w="0" w:type="dxa"/>
              </w:trPr>
              <w:tc>
                <w:tcPr>
                  <w:tcW w:w="0" w:type="auto"/>
                  <w:shd w:val="clear" w:color="auto" w:fill="FFFFFF"/>
                  <w:vAlign w:val="center"/>
                  <w:hideMark/>
                </w:tcPr>
                <w:p w14:paraId="06B44AA4" w14:textId="77777777" w:rsidR="0018458C" w:rsidRDefault="0018458C" w:rsidP="0018458C">
                  <w:pPr>
                    <w:pStyle w:val="NormalWeb"/>
                    <w:shd w:val="clear" w:color="auto" w:fill="FFFFFF"/>
                    <w:spacing w:before="0" w:beforeAutospacing="0" w:after="0" w:afterAutospacing="0"/>
                    <w:jc w:val="center"/>
                    <w:rPr>
                      <w:rFonts w:ascii="Times" w:hAnsi="Times"/>
                      <w:color w:val="000000"/>
                      <w:sz w:val="27"/>
                      <w:szCs w:val="27"/>
                    </w:rPr>
                  </w:pPr>
                  <w:r>
                    <w:rPr>
                      <w:color w:val="000000"/>
                    </w:rPr>
                    <w:t>Int. No. 460</w:t>
                  </w:r>
                </w:p>
                <w:p w14:paraId="4DA035DE" w14:textId="77777777" w:rsidR="0018458C" w:rsidRDefault="0018458C" w:rsidP="0018458C">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163F59A5"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Abreu, Nurse, Bottcher, Louis, Hudson, Hanif, Brewer, Joseph and Gutiérrez</w:t>
                  </w:r>
                </w:p>
                <w:p w14:paraId="175EDA2C"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CE48B8C"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receptacles in a building or dwelling that has a high concentration of rodent infestation</w:t>
                  </w:r>
                </w:p>
                <w:p w14:paraId="56CA513A"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A9AEFF8"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14F4C507" w14:textId="77777777" w:rsidR="0018458C" w:rsidRDefault="0018458C" w:rsidP="0018458C">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0D375F69"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Subdivision a of section 16-120 chapter 1 of title 16 of the administrative code of the city of New York, as amended by local law number 22 for the year 2002, is amended to read as follows:</w:t>
                  </w:r>
                </w:p>
                <w:p w14:paraId="2053E5A9"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16-120 Receptacles for the removal of waste material. a. </w:t>
                  </w:r>
                  <w:r>
                    <w:rPr>
                      <w:color w:val="000000"/>
                      <w:u w:val="single"/>
                    </w:rPr>
                    <w:t>1.</w:t>
                  </w:r>
                  <w:r>
                    <w:rPr>
                      <w:color w:val="000000"/>
                    </w:rPr>
                    <w:t> The owner, lessee, agent, occupant or other person who manages or controls a building or dwelling shall provide and maintain in accordance with this section separate receptacles for the deposit of incinerator residue and ashes; refuse, and liquid waste. The receptacles shall be provided for the exclusive use of each building or dwelling and shall be of sufficient size and number to contain the wastes accumulated in such building or dwelling during a period of seventy-two hours. The receptacles shall be made of metal or other material of a grade and type acceptable to the department, the department of health and mental hygiene and the department of housing preservation and development. Receptacles used for liquid waste shall be constructed so as to hold their contents without leakage. Metal containers shall be provided with tight fitting metal covers.</w:t>
                  </w:r>
                </w:p>
                <w:p w14:paraId="4D9E45CE"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Where a building or dwelling has received two or more violations pursuant to section 151.02 of the New York city health code or section 27-2018 of the housing maintenance code within a twelve month period, commencing after the effective date of the local law that added this paragraph, and such violations are upheld by the environmental control board, the receptacles required pursuant to paragraph one of this subdivision shall be of a material or design approved by the department, department of health and mental hygiene and department of housing preservation and development to minimize rodent access and harborage. This requirement shall apply for such building or dwelling until a two-year period, commencing after initial application of the requirement, has elapsed in which no such violations have been issued to such building or dwelling and upheld by the environmental control board.</w:t>
                  </w:r>
                </w:p>
                <w:p w14:paraId="4BE8DFA1" w14:textId="77777777" w:rsidR="0018458C" w:rsidRDefault="0018458C" w:rsidP="0018458C">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3FD7FDA1"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5C29D0AB"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4B371F64"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1CBC0F0E"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759A49C0"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 </w:t>
                  </w:r>
                </w:p>
                <w:p w14:paraId="3B0C3766"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12</w:t>
                  </w:r>
                </w:p>
                <w:p w14:paraId="5EB60637"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XC</w:t>
                  </w:r>
                </w:p>
                <w:p w14:paraId="081954BC"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#8500</w:t>
                  </w:r>
                </w:p>
                <w:p w14:paraId="4ED46139"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5/5/2022 12:42pm</w:t>
                  </w:r>
                </w:p>
                <w:p w14:paraId="44A2B900"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31A0010E"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u w:val="single"/>
                    </w:rPr>
                    <w:t>Session 11</w:t>
                  </w:r>
                </w:p>
                <w:p w14:paraId="62553792"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JCH/ADW</w:t>
                  </w:r>
                </w:p>
                <w:p w14:paraId="7A41D2CC"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#2327/ Int. 879/2015</w:t>
                  </w:r>
                </w:p>
                <w:p w14:paraId="4A40D87D" w14:textId="77777777" w:rsidR="0018458C" w:rsidRDefault="0018458C" w:rsidP="0018458C">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LS#12</w:t>
                  </w:r>
                </w:p>
                <w:p w14:paraId="34BE2155"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20"/>
                      <w:szCs w:val="20"/>
                    </w:rPr>
                    <w:t>12/12/17 2:23PM</w:t>
                  </w:r>
                </w:p>
                <w:p w14:paraId="7D117F42"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p w14:paraId="234C0ED3" w14:textId="77777777" w:rsidR="0018458C" w:rsidRDefault="0018458C" w:rsidP="0018458C">
                  <w:pPr>
                    <w:pStyle w:val="NormalWeb"/>
                    <w:shd w:val="clear" w:color="auto" w:fill="FFFFFF"/>
                    <w:spacing w:before="0" w:beforeAutospacing="0" w:after="0" w:afterAutospacing="0"/>
                    <w:rPr>
                      <w:rFonts w:ascii="Times" w:hAnsi="Times"/>
                      <w:color w:val="000000"/>
                      <w:sz w:val="27"/>
                      <w:szCs w:val="27"/>
                    </w:rPr>
                  </w:pPr>
                  <w:r>
                    <w:rPr>
                      <w:color w:val="000000"/>
                      <w:sz w:val="18"/>
                      <w:szCs w:val="18"/>
                    </w:rPr>
                    <w:t> </w:t>
                  </w:r>
                </w:p>
              </w:tc>
            </w:tr>
          </w:tbl>
          <w:p w14:paraId="5F3636B5" w14:textId="77777777" w:rsidR="0018458C" w:rsidRDefault="0018458C" w:rsidP="0018458C">
            <w:pPr>
              <w:rPr>
                <w:rFonts w:ascii="Times New Roman" w:hAnsi="Times New Roman"/>
                <w:sz w:val="24"/>
                <w:szCs w:val="24"/>
              </w:rPr>
            </w:pPr>
            <w:r>
              <w:rPr>
                <w:rFonts w:ascii="Times" w:hAnsi="Times"/>
                <w:color w:val="000000"/>
                <w:sz w:val="27"/>
                <w:szCs w:val="27"/>
              </w:rPr>
              <w:br/>
            </w:r>
          </w:p>
          <w:p w14:paraId="1885DB2A" w14:textId="4D73E2E6" w:rsidR="0018458C" w:rsidRPr="00540DDF" w:rsidRDefault="0018458C" w:rsidP="00540DDF">
            <w:pPr>
              <w:shd w:val="clear" w:color="auto" w:fill="FFFFFF"/>
              <w:spacing w:after="200" w:line="240" w:lineRule="auto"/>
              <w:rPr>
                <w:rFonts w:ascii="Times" w:eastAsia="Times New Roman" w:hAnsi="Times" w:cs="Times New Roman"/>
                <w:color w:val="000000"/>
                <w:sz w:val="27"/>
                <w:szCs w:val="27"/>
              </w:rPr>
            </w:pPr>
          </w:p>
        </w:tc>
      </w:tr>
    </w:tbl>
    <w:p w14:paraId="3DFAFAE8" w14:textId="77777777" w:rsidR="00540DDF" w:rsidRPr="00540DDF" w:rsidRDefault="00540DDF" w:rsidP="00540DDF">
      <w:pPr>
        <w:spacing w:after="0" w:line="240" w:lineRule="auto"/>
        <w:rPr>
          <w:rFonts w:ascii="Times New Roman" w:eastAsia="Times New Roman" w:hAnsi="Times New Roman" w:cs="Times New Roman"/>
          <w:sz w:val="24"/>
          <w:szCs w:val="24"/>
        </w:rPr>
      </w:pPr>
      <w:r w:rsidRPr="00540DDF">
        <w:rPr>
          <w:rFonts w:ascii="Times" w:eastAsia="Times New Roman" w:hAnsi="Times" w:cs="Times New Roman"/>
          <w:color w:val="000000"/>
          <w:sz w:val="27"/>
          <w:szCs w:val="27"/>
        </w:rPr>
        <w:br/>
      </w:r>
    </w:p>
    <w:p w14:paraId="05C56641" w14:textId="77777777" w:rsidR="00C05C56" w:rsidRPr="00B21E6E" w:rsidRDefault="00C05C56" w:rsidP="001E5E0E">
      <w:pPr>
        <w:spacing w:line="480" w:lineRule="auto"/>
        <w:rPr>
          <w:rFonts w:ascii="Times New Roman" w:hAnsi="Times New Roman" w:cs="Times New Roman"/>
          <w:sz w:val="24"/>
          <w:szCs w:val="24"/>
        </w:rPr>
      </w:pPr>
    </w:p>
    <w:sectPr w:rsidR="00C05C56" w:rsidRPr="00B21E6E" w:rsidSect="00974ADC">
      <w:footerReference w:type="default" r:id="rId9"/>
      <w:pgSz w:w="12240" w:h="15840"/>
      <w:pgMar w:top="1440" w:right="1440" w:bottom="1440" w:left="1440" w:header="720" w:footer="720" w:gutter="0"/>
      <w:cols w:space="37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6F89B" w16cex:dateUtc="2022-06-17T16:56:00Z"/>
  <w16cex:commentExtensible w16cex:durableId="26570286" w16cex:dateUtc="2022-06-17T17:39:00Z"/>
  <w16cex:commentExtensible w16cex:durableId="26570313" w16cex:dateUtc="2022-06-17T17:41:00Z"/>
  <w16cex:commentExtensible w16cex:durableId="265704D4" w16cex:dateUtc="2022-06-17T17:49:00Z"/>
  <w16cex:commentExtensible w16cex:durableId="26570582" w16cex:dateUtc="2022-06-17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EADDC" w16cid:durableId="2656F89B"/>
  <w16cid:commentId w16cid:paraId="06DE46E5" w16cid:durableId="26570286"/>
  <w16cid:commentId w16cid:paraId="2E8AD2FF" w16cid:durableId="26570313"/>
  <w16cid:commentId w16cid:paraId="69262F74" w16cid:durableId="265704D4"/>
  <w16cid:commentId w16cid:paraId="111CF5A3" w16cid:durableId="26570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E905" w14:textId="77777777" w:rsidR="00DF3C11" w:rsidRDefault="00DF3C11" w:rsidP="00B76DCA">
      <w:pPr>
        <w:spacing w:after="0" w:line="240" w:lineRule="auto"/>
      </w:pPr>
      <w:r>
        <w:separator/>
      </w:r>
    </w:p>
  </w:endnote>
  <w:endnote w:type="continuationSeparator" w:id="0">
    <w:p w14:paraId="799F4FD2" w14:textId="77777777" w:rsidR="00DF3C11" w:rsidRDefault="00DF3C11" w:rsidP="00B7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23577833"/>
      <w:docPartObj>
        <w:docPartGallery w:val="Page Numbers (Bottom of Page)"/>
        <w:docPartUnique/>
      </w:docPartObj>
    </w:sdtPr>
    <w:sdtEndPr>
      <w:rPr>
        <w:noProof/>
      </w:rPr>
    </w:sdtEndPr>
    <w:sdtContent>
      <w:p w14:paraId="476F90F1" w14:textId="0E9C9B77" w:rsidR="00E66DD4" w:rsidRPr="002E742E" w:rsidRDefault="00E66DD4">
        <w:pPr>
          <w:pStyle w:val="Footer"/>
          <w:jc w:val="center"/>
          <w:rPr>
            <w:rFonts w:ascii="Times New Roman" w:hAnsi="Times New Roman" w:cs="Times New Roman"/>
          </w:rPr>
        </w:pPr>
        <w:r w:rsidRPr="002E742E">
          <w:rPr>
            <w:rFonts w:ascii="Times New Roman" w:hAnsi="Times New Roman" w:cs="Times New Roman"/>
          </w:rPr>
          <w:fldChar w:fldCharType="begin"/>
        </w:r>
        <w:r w:rsidRPr="002E742E">
          <w:rPr>
            <w:rFonts w:ascii="Times New Roman" w:hAnsi="Times New Roman" w:cs="Times New Roman"/>
          </w:rPr>
          <w:instrText xml:space="preserve"> PAGE   \* MERGEFORMAT </w:instrText>
        </w:r>
        <w:r w:rsidRPr="002E742E">
          <w:rPr>
            <w:rFonts w:ascii="Times New Roman" w:hAnsi="Times New Roman" w:cs="Times New Roman"/>
          </w:rPr>
          <w:fldChar w:fldCharType="separate"/>
        </w:r>
        <w:r w:rsidR="0050090E">
          <w:rPr>
            <w:rFonts w:ascii="Times New Roman" w:hAnsi="Times New Roman" w:cs="Times New Roman"/>
            <w:noProof/>
          </w:rPr>
          <w:t>24</w:t>
        </w:r>
        <w:r w:rsidRPr="002E742E">
          <w:rPr>
            <w:rFonts w:ascii="Times New Roman" w:hAnsi="Times New Roman" w:cs="Times New Roman"/>
            <w:noProof/>
          </w:rPr>
          <w:fldChar w:fldCharType="end"/>
        </w:r>
      </w:p>
    </w:sdtContent>
  </w:sdt>
  <w:p w14:paraId="1E18569A" w14:textId="77777777" w:rsidR="00E66DD4" w:rsidRDefault="00E6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9FE5" w14:textId="77777777" w:rsidR="00DF3C11" w:rsidRDefault="00DF3C11" w:rsidP="00B76DCA">
      <w:pPr>
        <w:spacing w:after="0" w:line="240" w:lineRule="auto"/>
      </w:pPr>
      <w:r>
        <w:separator/>
      </w:r>
    </w:p>
  </w:footnote>
  <w:footnote w:type="continuationSeparator" w:id="0">
    <w:p w14:paraId="092ECA5C" w14:textId="77777777" w:rsidR="00DF3C11" w:rsidRDefault="00DF3C11" w:rsidP="00B76DCA">
      <w:pPr>
        <w:spacing w:after="0" w:line="240" w:lineRule="auto"/>
      </w:pPr>
      <w:r>
        <w:continuationSeparator/>
      </w:r>
    </w:p>
  </w:footnote>
  <w:footnote w:id="1">
    <w:p w14:paraId="0C4D7F8D" w14:textId="77777777" w:rsidR="00974ADC" w:rsidRPr="005E4D50" w:rsidRDefault="00974ADC" w:rsidP="00974ADC">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Ferre-Sadurni, Luis, “The Rise and Fall of New York Public Housing: An Oral History,” The New York Times, </w:t>
      </w:r>
      <w:r w:rsidRPr="005E4D50">
        <w:rPr>
          <w:rFonts w:ascii="Times New Roman" w:hAnsi="Times New Roman" w:cs="Times New Roman"/>
          <w:i/>
          <w:iCs/>
        </w:rPr>
        <w:t xml:space="preserve">available at </w:t>
      </w:r>
      <w:r w:rsidRPr="005E4D50">
        <w:rPr>
          <w:rFonts w:ascii="Times New Roman" w:hAnsi="Times New Roman" w:cs="Times New Roman"/>
          <w:color w:val="0000FF"/>
          <w:u w:val="single"/>
        </w:rPr>
        <w:t>https://www.nytimes.com/interactive/2018/06/25/nyregion/new-york-city-public-housing-history.html.</w:t>
      </w:r>
    </w:p>
  </w:footnote>
  <w:footnote w:id="2">
    <w:p w14:paraId="1422FB4C" w14:textId="77777777" w:rsidR="00974ADC" w:rsidRPr="005E4D50" w:rsidRDefault="00974ADC" w:rsidP="00974ADC">
      <w:pPr>
        <w:pStyle w:val="FootnoteText"/>
        <w:rPr>
          <w:rFonts w:ascii="Times New Roman" w:hAnsi="Times New Roman" w:cs="Times New Roman"/>
        </w:rPr>
      </w:pPr>
      <w:r w:rsidRPr="005E4D50">
        <w:rPr>
          <w:rStyle w:val="FootnoteCharacters"/>
          <w:rFonts w:ascii="Times New Roman" w:hAnsi="Times New Roman" w:cs="Times New Roman"/>
        </w:rPr>
        <w:footnoteRef/>
      </w:r>
      <w:r w:rsidRPr="005E4D50">
        <w:rPr>
          <w:rFonts w:ascii="Times New Roman" w:hAnsi="Times New Roman" w:cs="Times New Roman"/>
        </w:rPr>
        <w:t xml:space="preserve"> Housing Act of 1937, </w:t>
      </w:r>
      <w:r w:rsidRPr="005E4D50">
        <w:rPr>
          <w:rFonts w:ascii="Times New Roman" w:hAnsi="Times New Roman" w:cs="Times New Roman"/>
          <w:i/>
          <w:iCs/>
        </w:rPr>
        <w:t>available at</w:t>
      </w:r>
      <w:r w:rsidRPr="005E4D50">
        <w:rPr>
          <w:rFonts w:ascii="Times New Roman" w:hAnsi="Times New Roman" w:cs="Times New Roman"/>
        </w:rPr>
        <w:t xml:space="preserve"> </w:t>
      </w:r>
      <w:hyperlink r:id="rId1" w:history="1">
        <w:r w:rsidRPr="005E4D50">
          <w:rPr>
            <w:rStyle w:val="Hyperlink"/>
            <w:rFonts w:ascii="Times New Roman" w:hAnsi="Times New Roman" w:cs="Times New Roman"/>
          </w:rPr>
          <w:t>https://www.gpo.gov/fdsys/pkg/USCODE-2009-title42/pdf/USCODE-2009-title42-chap8.pdf</w:t>
        </w:r>
      </w:hyperlink>
      <w:r w:rsidRPr="005E4D50">
        <w:rPr>
          <w:rFonts w:ascii="Times New Roman" w:hAnsi="Times New Roman" w:cs="Times New Roman"/>
        </w:rPr>
        <w:t xml:space="preserve">. </w:t>
      </w:r>
    </w:p>
  </w:footnote>
  <w:footnote w:id="3">
    <w:p w14:paraId="1D0F597E" w14:textId="77777777" w:rsidR="00974ADC" w:rsidRPr="005E4D50" w:rsidRDefault="00974ADC" w:rsidP="00974ADC">
      <w:pPr>
        <w:pStyle w:val="FootnoteText"/>
        <w:rPr>
          <w:rFonts w:ascii="Times New Roman" w:hAnsi="Times New Roman" w:cs="Times New Roman"/>
        </w:rPr>
      </w:pPr>
      <w:r w:rsidRPr="005E4D50">
        <w:rPr>
          <w:rStyle w:val="FootnoteCharacters"/>
          <w:rFonts w:ascii="Times New Roman" w:hAnsi="Times New Roman" w:cs="Times New Roman"/>
        </w:rPr>
        <w:footnoteRef/>
      </w:r>
      <w:r w:rsidRPr="005E4D50">
        <w:rPr>
          <w:rFonts w:ascii="Times New Roman" w:hAnsi="Times New Roman" w:cs="Times New Roman"/>
        </w:rPr>
        <w:t xml:space="preserve"> Marcuse, 353-54; J.A. Stoloff, A Brief History of Public Housing, Paper presented at August 14 meeting of the American Sociological Association, at 3 (2004).</w:t>
      </w:r>
    </w:p>
  </w:footnote>
  <w:footnote w:id="4">
    <w:p w14:paraId="70E90A2A" w14:textId="77777777" w:rsidR="00974ADC" w:rsidRPr="005E4D50" w:rsidRDefault="00974ADC" w:rsidP="00974ADC">
      <w:pPr>
        <w:pStyle w:val="FootnoteText"/>
        <w:rPr>
          <w:rFonts w:ascii="Times New Roman" w:hAnsi="Times New Roman" w:cs="Times New Roman"/>
        </w:rPr>
      </w:pPr>
      <w:r w:rsidRPr="005E4D50">
        <w:rPr>
          <w:rStyle w:val="FootnoteCharacters"/>
          <w:rFonts w:ascii="Times New Roman" w:hAnsi="Times New Roman" w:cs="Times New Roman"/>
        </w:rPr>
        <w:footnoteRef/>
      </w:r>
      <w:r w:rsidRPr="005E4D50">
        <w:rPr>
          <w:rFonts w:ascii="Times New Roman" w:hAnsi="Times New Roman" w:cs="Times New Roman"/>
        </w:rPr>
        <w:t xml:space="preserve"> Marcuse, 354; Stoloff, 1; </w:t>
      </w:r>
      <w:r w:rsidRPr="005E4D50">
        <w:rPr>
          <w:rFonts w:ascii="Times New Roman" w:hAnsi="Times New Roman" w:cs="Times New Roman"/>
          <w:i/>
          <w:iCs/>
        </w:rPr>
        <w:t>see also</w:t>
      </w:r>
      <w:r w:rsidRPr="005E4D50">
        <w:rPr>
          <w:rFonts w:ascii="Times New Roman" w:hAnsi="Times New Roman" w:cs="Times New Roman"/>
        </w:rPr>
        <w:t xml:space="preserve"> Judith D. Feins, et al., Revised Methods of Providing Federal Funds for Public Housing Agencies, US Department of Housing and Urban Development, at 9 (1994).</w:t>
      </w:r>
    </w:p>
  </w:footnote>
  <w:footnote w:id="5">
    <w:p w14:paraId="3737F3D4" w14:textId="385D8A22" w:rsidR="00974ADC" w:rsidRPr="005E4D50" w:rsidRDefault="00974ADC" w:rsidP="00974ADC">
      <w:pPr>
        <w:pStyle w:val="FootnoteText"/>
        <w:rPr>
          <w:rFonts w:ascii="Times New Roman" w:hAnsi="Times New Roman" w:cs="Times New Roman"/>
        </w:rPr>
      </w:pPr>
      <w:r w:rsidRPr="005E4D50">
        <w:rPr>
          <w:rStyle w:val="FootnoteCharacters"/>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iCs/>
        </w:rPr>
        <w:t>See</w:t>
      </w:r>
      <w:r w:rsidRPr="005E4D50">
        <w:rPr>
          <w:rFonts w:ascii="Times New Roman" w:hAnsi="Times New Roman" w:cs="Times New Roman"/>
        </w:rPr>
        <w:t xml:space="preserve"> NYCHA Fact Sheet, </w:t>
      </w:r>
      <w:r w:rsidRPr="005E4D50">
        <w:rPr>
          <w:rFonts w:ascii="Times New Roman" w:hAnsi="Times New Roman" w:cs="Times New Roman"/>
          <w:i/>
          <w:iCs/>
        </w:rPr>
        <w:t>available at</w:t>
      </w:r>
      <w:r w:rsidRPr="005E4D50">
        <w:rPr>
          <w:rFonts w:ascii="Times New Roman" w:hAnsi="Times New Roman" w:cs="Times New Roman"/>
        </w:rPr>
        <w:t xml:space="preserve"> </w:t>
      </w:r>
      <w:hyperlink r:id="rId2" w:history="1">
        <w:r w:rsidR="004757A2" w:rsidRPr="005E4D50">
          <w:rPr>
            <w:rStyle w:val="Hyperlink"/>
            <w:rFonts w:ascii="Times New Roman" w:hAnsi="Times New Roman" w:cs="Times New Roman"/>
          </w:rPr>
          <w:t>https://www1.nyc.gov/assets/nycha/downloads/pdf/NYCHA_Fact_Sheet_2022.pdf</w:t>
        </w:r>
      </w:hyperlink>
      <w:r w:rsidR="004757A2" w:rsidRPr="005E4D50">
        <w:rPr>
          <w:rFonts w:ascii="Times New Roman" w:hAnsi="Times New Roman" w:cs="Times New Roman"/>
        </w:rPr>
        <w:t xml:space="preserve">. </w:t>
      </w:r>
    </w:p>
  </w:footnote>
  <w:footnote w:id="6">
    <w:p w14:paraId="14AF801A" w14:textId="3B23E5D9" w:rsidR="008438E9" w:rsidRPr="005E4D50" w:rsidRDefault="008438E9">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These are the categories of pests covered under the HUD Agreement. United States Department of Housing and Urban Development, Agreement, pg. 9 (Jan. 31, 2019) </w:t>
      </w:r>
      <w:r w:rsidRPr="005E4D50">
        <w:rPr>
          <w:rFonts w:ascii="Times New Roman" w:hAnsi="Times New Roman" w:cs="Times New Roman"/>
          <w:i/>
        </w:rPr>
        <w:t>available at</w:t>
      </w:r>
      <w:r w:rsidRPr="005E4D50">
        <w:rPr>
          <w:rFonts w:ascii="Times New Roman" w:hAnsi="Times New Roman" w:cs="Times New Roman"/>
        </w:rPr>
        <w:t xml:space="preserve"> </w:t>
      </w:r>
      <w:hyperlink r:id="rId3" w:history="1">
        <w:r w:rsidRPr="005E4D50">
          <w:rPr>
            <w:rStyle w:val="Hyperlink"/>
            <w:rFonts w:ascii="Times New Roman" w:hAnsi="Times New Roman" w:cs="Times New Roman"/>
          </w:rPr>
          <w:t>https://www.hud.gov/sites/dfiles/PA/documents/HUD-NYCHA-Agreement013119.pdf</w:t>
        </w:r>
      </w:hyperlink>
      <w:r w:rsidRPr="005E4D50">
        <w:rPr>
          <w:rFonts w:ascii="Times New Roman" w:hAnsi="Times New Roman" w:cs="Times New Roman"/>
        </w:rPr>
        <w:t>.</w:t>
      </w:r>
    </w:p>
  </w:footnote>
  <w:footnote w:id="7">
    <w:p w14:paraId="3ED5DB0C" w14:textId="461FC643" w:rsidR="00A00EC4" w:rsidRPr="005E4D50" w:rsidRDefault="00A00EC4">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891E92" w:rsidRPr="005E4D50">
        <w:rPr>
          <w:rFonts w:ascii="Times New Roman" w:hAnsi="Times New Roman" w:cs="Times New Roman"/>
        </w:rPr>
        <w:t xml:space="preserve">News 12 Staff, </w:t>
      </w:r>
      <w:r w:rsidR="00891E92" w:rsidRPr="005E4D50">
        <w:rPr>
          <w:rFonts w:ascii="Times New Roman" w:hAnsi="Times New Roman" w:cs="Times New Roman"/>
          <w:i/>
        </w:rPr>
        <w:t>Bronx woman begs for help as rats invade her NYCHA apartment</w:t>
      </w:r>
      <w:r w:rsidR="00891E92" w:rsidRPr="005E4D50">
        <w:rPr>
          <w:rFonts w:ascii="Times New Roman" w:hAnsi="Times New Roman" w:cs="Times New Roman"/>
        </w:rPr>
        <w:t xml:space="preserve">, (May 12, 2022, 7:46 p.m.) News 12 Westchester, </w:t>
      </w:r>
      <w:r w:rsidR="00891E92" w:rsidRPr="005E4D50">
        <w:rPr>
          <w:rFonts w:ascii="Times New Roman" w:hAnsi="Times New Roman" w:cs="Times New Roman"/>
          <w:i/>
        </w:rPr>
        <w:t>available at</w:t>
      </w:r>
      <w:r w:rsidR="00891E92" w:rsidRPr="005E4D50">
        <w:rPr>
          <w:rFonts w:ascii="Times New Roman" w:hAnsi="Times New Roman" w:cs="Times New Roman"/>
        </w:rPr>
        <w:t xml:space="preserve">: </w:t>
      </w:r>
      <w:hyperlink r:id="rId4" w:history="1">
        <w:r w:rsidR="00891E92" w:rsidRPr="005E4D50">
          <w:rPr>
            <w:rStyle w:val="Hyperlink"/>
            <w:rFonts w:ascii="Times New Roman" w:hAnsi="Times New Roman" w:cs="Times New Roman"/>
          </w:rPr>
          <w:t>https://westchester.news12.com/bronx-woman-begs-for-help-as-rats-invade-her-nycha-apartment</w:t>
        </w:r>
      </w:hyperlink>
      <w:r w:rsidR="00891E92" w:rsidRPr="005E4D50">
        <w:rPr>
          <w:rFonts w:ascii="Times New Roman" w:hAnsi="Times New Roman" w:cs="Times New Roman"/>
        </w:rPr>
        <w:t xml:space="preserve">. </w:t>
      </w:r>
    </w:p>
  </w:footnote>
  <w:footnote w:id="8">
    <w:p w14:paraId="22260520" w14:textId="71300F97" w:rsidR="00901DA5" w:rsidRPr="005E4D50" w:rsidRDefault="00901DA5">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3C66D3" w:rsidRPr="005E4D50">
        <w:rPr>
          <w:rFonts w:ascii="Times New Roman" w:hAnsi="Times New Roman" w:cs="Times New Roman"/>
        </w:rPr>
        <w:t xml:space="preserve">Morales, Monica, </w:t>
      </w:r>
      <w:r w:rsidR="003C66D3" w:rsidRPr="005E4D50">
        <w:rPr>
          <w:rFonts w:ascii="Times New Roman" w:hAnsi="Times New Roman" w:cs="Times New Roman"/>
          <w:i/>
        </w:rPr>
        <w:t>Rats taking over East Village NYCHA development, resident says</w:t>
      </w:r>
      <w:r w:rsidR="003C66D3" w:rsidRPr="005E4D50">
        <w:rPr>
          <w:rFonts w:ascii="Times New Roman" w:hAnsi="Times New Roman" w:cs="Times New Roman"/>
        </w:rPr>
        <w:t xml:space="preserve">, Pix11, (Oct. 6, 2021), </w:t>
      </w:r>
      <w:r w:rsidR="003C66D3" w:rsidRPr="005E4D50">
        <w:rPr>
          <w:rFonts w:ascii="Times New Roman" w:hAnsi="Times New Roman" w:cs="Times New Roman"/>
          <w:i/>
        </w:rPr>
        <w:t>available at</w:t>
      </w:r>
      <w:r w:rsidR="003C66D3" w:rsidRPr="005E4D50">
        <w:rPr>
          <w:rFonts w:ascii="Times New Roman" w:hAnsi="Times New Roman" w:cs="Times New Roman"/>
        </w:rPr>
        <w:t xml:space="preserve">: </w:t>
      </w:r>
      <w:hyperlink r:id="rId5" w:history="1">
        <w:r w:rsidR="003C66D3" w:rsidRPr="005E4D50">
          <w:rPr>
            <w:rStyle w:val="Hyperlink"/>
            <w:rFonts w:ascii="Times New Roman" w:hAnsi="Times New Roman" w:cs="Times New Roman"/>
          </w:rPr>
          <w:t>https://pix11.com/news/monica-makes-it-happen/rats-taking-over-east-village-nycha-development-resident-says/</w:t>
        </w:r>
      </w:hyperlink>
      <w:r w:rsidR="003C66D3" w:rsidRPr="005E4D50">
        <w:rPr>
          <w:rFonts w:ascii="Times New Roman" w:hAnsi="Times New Roman" w:cs="Times New Roman"/>
        </w:rPr>
        <w:t xml:space="preserve">. </w:t>
      </w:r>
    </w:p>
  </w:footnote>
  <w:footnote w:id="9">
    <w:p w14:paraId="7E2B8630" w14:textId="1FCF4E84" w:rsidR="00BE45A4" w:rsidRPr="005E4D50" w:rsidRDefault="00BE45A4">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Ferré-Sadurní, Luis, </w:t>
      </w:r>
      <w:r w:rsidRPr="005E4D50">
        <w:rPr>
          <w:rFonts w:ascii="Times New Roman" w:hAnsi="Times New Roman" w:cs="Times New Roman"/>
          <w:i/>
        </w:rPr>
        <w:t>‘Lightin</w:t>
      </w:r>
      <w:r w:rsidR="00A155AA" w:rsidRPr="005E4D50">
        <w:rPr>
          <w:rFonts w:ascii="Times New Roman" w:hAnsi="Times New Roman" w:cs="Times New Roman"/>
          <w:i/>
        </w:rPr>
        <w:t>g</w:t>
      </w:r>
      <w:r w:rsidRPr="005E4D50">
        <w:rPr>
          <w:rFonts w:ascii="Times New Roman" w:hAnsi="Times New Roman" w:cs="Times New Roman"/>
          <w:i/>
        </w:rPr>
        <w:t xml:space="preserve"> Money on Fire’ as Mold and Rats Persist in New York Public Housing</w:t>
      </w:r>
      <w:r w:rsidRPr="005E4D50">
        <w:rPr>
          <w:rFonts w:ascii="Times New Roman" w:hAnsi="Times New Roman" w:cs="Times New Roman"/>
        </w:rPr>
        <w:t xml:space="preserve">, The New York Times, (July 26, 2019), </w:t>
      </w:r>
      <w:r w:rsidRPr="005E4D50">
        <w:rPr>
          <w:rFonts w:ascii="Times New Roman" w:hAnsi="Times New Roman" w:cs="Times New Roman"/>
          <w:i/>
        </w:rPr>
        <w:t>available at</w:t>
      </w:r>
      <w:r w:rsidRPr="005E4D50">
        <w:rPr>
          <w:rFonts w:ascii="Times New Roman" w:hAnsi="Times New Roman" w:cs="Times New Roman"/>
        </w:rPr>
        <w:t xml:space="preserve">: </w:t>
      </w:r>
      <w:hyperlink r:id="rId6" w:history="1">
        <w:r w:rsidRPr="005E4D50">
          <w:rPr>
            <w:rStyle w:val="Hyperlink"/>
            <w:rFonts w:ascii="Times New Roman" w:hAnsi="Times New Roman" w:cs="Times New Roman"/>
          </w:rPr>
          <w:t>https://www.nytimes.com/2019/07/26/nyregion/nycha-rats-roof-repairs.html</w:t>
        </w:r>
      </w:hyperlink>
      <w:r w:rsidRPr="005E4D50">
        <w:rPr>
          <w:rFonts w:ascii="Times New Roman" w:hAnsi="Times New Roman" w:cs="Times New Roman"/>
        </w:rPr>
        <w:t xml:space="preserve">. </w:t>
      </w:r>
    </w:p>
  </w:footnote>
  <w:footnote w:id="10">
    <w:p w14:paraId="129B22F0" w14:textId="7D5E4B72" w:rsidR="004B0F7C" w:rsidRPr="005E4D50" w:rsidRDefault="004B0F7C">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E5068C" w:rsidRPr="005E4D50">
        <w:rPr>
          <w:rFonts w:ascii="Times New Roman" w:hAnsi="Times New Roman" w:cs="Times New Roman"/>
        </w:rPr>
        <w:t xml:space="preserve">Pereira, Sydney, </w:t>
      </w:r>
      <w:r w:rsidR="00E5068C" w:rsidRPr="005E4D50">
        <w:rPr>
          <w:rFonts w:ascii="Times New Roman" w:hAnsi="Times New Roman" w:cs="Times New Roman"/>
          <w:i/>
        </w:rPr>
        <w:t>NYCHA Residents Had Nearly 60,000 Bedbug And Roach Work Orders Filed In Less Than 9 Months</w:t>
      </w:r>
      <w:r w:rsidR="00E5068C" w:rsidRPr="005E4D50">
        <w:rPr>
          <w:rFonts w:ascii="Times New Roman" w:hAnsi="Times New Roman" w:cs="Times New Roman"/>
        </w:rPr>
        <w:t xml:space="preserve">, The Gothamist, (Jan. 13, 2020), </w:t>
      </w:r>
      <w:r w:rsidR="00E5068C" w:rsidRPr="005E4D50">
        <w:rPr>
          <w:rFonts w:ascii="Times New Roman" w:hAnsi="Times New Roman" w:cs="Times New Roman"/>
          <w:i/>
        </w:rPr>
        <w:t>available at</w:t>
      </w:r>
      <w:r w:rsidR="00E5068C" w:rsidRPr="005E4D50">
        <w:rPr>
          <w:rFonts w:ascii="Times New Roman" w:hAnsi="Times New Roman" w:cs="Times New Roman"/>
        </w:rPr>
        <w:t xml:space="preserve">: </w:t>
      </w:r>
      <w:hyperlink r:id="rId7" w:history="1">
        <w:r w:rsidR="00E5068C" w:rsidRPr="005E4D50">
          <w:rPr>
            <w:rStyle w:val="Hyperlink"/>
            <w:rFonts w:ascii="Times New Roman" w:hAnsi="Times New Roman" w:cs="Times New Roman"/>
          </w:rPr>
          <w:t>https://gothamist.com/news/nycha-residents-had-nearly-60000-bedbug-and-roach-work-orders-filed-less-9-months</w:t>
        </w:r>
      </w:hyperlink>
      <w:r w:rsidR="00E5068C" w:rsidRPr="005E4D50">
        <w:rPr>
          <w:rFonts w:ascii="Times New Roman" w:hAnsi="Times New Roman" w:cs="Times New Roman"/>
        </w:rPr>
        <w:t xml:space="preserve">. </w:t>
      </w:r>
    </w:p>
  </w:footnote>
  <w:footnote w:id="11">
    <w:p w14:paraId="5C0E7725" w14:textId="19D9BA94" w:rsidR="00E35123" w:rsidRPr="005E4D50" w:rsidRDefault="00E35123">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Smith, Greg B., </w:t>
      </w:r>
      <w:r w:rsidRPr="005E4D50">
        <w:rPr>
          <w:rFonts w:ascii="Times New Roman" w:hAnsi="Times New Roman" w:cs="Times New Roman"/>
          <w:i/>
        </w:rPr>
        <w:t>NYCHA Conducting Its Own 2020 Census—of Rats, Mice and Roaches</w:t>
      </w:r>
      <w:r w:rsidRPr="005E4D50">
        <w:rPr>
          <w:rFonts w:ascii="Times New Roman" w:hAnsi="Times New Roman" w:cs="Times New Roman"/>
        </w:rPr>
        <w:t xml:space="preserve">, The City, (Feb. 18, 2020), </w:t>
      </w:r>
      <w:r w:rsidRPr="005E4D50">
        <w:rPr>
          <w:rFonts w:ascii="Times New Roman" w:hAnsi="Times New Roman" w:cs="Times New Roman"/>
          <w:i/>
        </w:rPr>
        <w:t>available at</w:t>
      </w:r>
      <w:r w:rsidRPr="005E4D50">
        <w:rPr>
          <w:rFonts w:ascii="Times New Roman" w:hAnsi="Times New Roman" w:cs="Times New Roman"/>
        </w:rPr>
        <w:t xml:space="preserve">: </w:t>
      </w:r>
      <w:hyperlink r:id="rId8" w:history="1">
        <w:r w:rsidRPr="005E4D50">
          <w:rPr>
            <w:rStyle w:val="Hyperlink"/>
            <w:rFonts w:ascii="Times New Roman" w:hAnsi="Times New Roman" w:cs="Times New Roman"/>
          </w:rPr>
          <w:t>https://www.thecity.nyc/housing/2020/2/18/21210495/nycha-conducting-its-own-2020-census-of-rats-mice-and-roaches</w:t>
        </w:r>
      </w:hyperlink>
      <w:r w:rsidRPr="005E4D50">
        <w:rPr>
          <w:rFonts w:ascii="Times New Roman" w:hAnsi="Times New Roman" w:cs="Times New Roman"/>
        </w:rPr>
        <w:t xml:space="preserve">. </w:t>
      </w:r>
    </w:p>
  </w:footnote>
  <w:footnote w:id="12">
    <w:p w14:paraId="30335622" w14:textId="41CED208" w:rsidR="00A064AD" w:rsidRPr="005E4D50" w:rsidRDefault="00A064AD">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p>
  </w:footnote>
  <w:footnote w:id="13">
    <w:p w14:paraId="1BAE8539" w14:textId="6A6C533F" w:rsidR="004942EC" w:rsidRPr="005E4D50" w:rsidRDefault="004942EC" w:rsidP="004942EC">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rPr>
        <w:tab/>
        <w:t xml:space="preserve">United States Department of Housing and Urban Development, Agreement, pg. 8–9 (Jan. 31, 2019) </w:t>
      </w:r>
      <w:r w:rsidRPr="005E4D50">
        <w:rPr>
          <w:rFonts w:ascii="Times New Roman" w:hAnsi="Times New Roman" w:cs="Times New Roman"/>
          <w:i/>
        </w:rPr>
        <w:t>available at</w:t>
      </w:r>
      <w:r w:rsidRPr="005E4D50">
        <w:rPr>
          <w:rFonts w:ascii="Times New Roman" w:hAnsi="Times New Roman" w:cs="Times New Roman"/>
        </w:rPr>
        <w:t xml:space="preserve"> </w:t>
      </w:r>
      <w:hyperlink r:id="rId9" w:history="1">
        <w:r w:rsidRPr="005E4D50">
          <w:rPr>
            <w:rStyle w:val="Hyperlink"/>
            <w:rFonts w:ascii="Times New Roman" w:hAnsi="Times New Roman" w:cs="Times New Roman"/>
          </w:rPr>
          <w:t>https://www.hud.gov/sites/dfiles/PA/documents/HUD-NYCHA-Agreement013119.pdf</w:t>
        </w:r>
      </w:hyperlink>
      <w:r w:rsidRPr="005E4D50">
        <w:rPr>
          <w:rFonts w:ascii="Times New Roman" w:hAnsi="Times New Roman" w:cs="Times New Roman"/>
        </w:rPr>
        <w:t>.</w:t>
      </w:r>
    </w:p>
    <w:p w14:paraId="20DB0A70" w14:textId="30ADFF8A" w:rsidR="004942EC" w:rsidRPr="005E4D50" w:rsidRDefault="004942EC" w:rsidP="00B60E7D">
      <w:pPr>
        <w:pStyle w:val="FootnoteText"/>
        <w:tabs>
          <w:tab w:val="left" w:pos="1380"/>
        </w:tabs>
        <w:rPr>
          <w:rFonts w:ascii="Times New Roman" w:hAnsi="Times New Roman" w:cs="Times New Roman"/>
        </w:rPr>
      </w:pPr>
    </w:p>
  </w:footnote>
  <w:footnote w:id="14">
    <w:p w14:paraId="5178E99F" w14:textId="2D28D766" w:rsidR="001A44DA" w:rsidRPr="005E4D50" w:rsidRDefault="001A44DA">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United States Department of Housing and Urban Development, Agreement, (</w:t>
      </w:r>
      <w:r w:rsidR="008438E9" w:rsidRPr="005E4D50">
        <w:rPr>
          <w:rFonts w:ascii="Times New Roman" w:hAnsi="Times New Roman" w:cs="Times New Roman"/>
        </w:rPr>
        <w:t>Jan. 31, 20</w:t>
      </w:r>
      <w:r w:rsidRPr="005E4D50">
        <w:rPr>
          <w:rFonts w:ascii="Times New Roman" w:hAnsi="Times New Roman" w:cs="Times New Roman"/>
        </w:rPr>
        <w:t xml:space="preserve">19) </w:t>
      </w:r>
      <w:r w:rsidRPr="005E4D50">
        <w:rPr>
          <w:rFonts w:ascii="Times New Roman" w:hAnsi="Times New Roman" w:cs="Times New Roman"/>
          <w:i/>
        </w:rPr>
        <w:t>available at</w:t>
      </w:r>
      <w:r w:rsidRPr="005E4D50">
        <w:rPr>
          <w:rFonts w:ascii="Times New Roman" w:hAnsi="Times New Roman" w:cs="Times New Roman"/>
        </w:rPr>
        <w:t xml:space="preserve"> </w:t>
      </w:r>
      <w:hyperlink r:id="rId10" w:history="1">
        <w:r w:rsidRPr="005E4D50">
          <w:rPr>
            <w:rStyle w:val="Hyperlink"/>
            <w:rFonts w:ascii="Times New Roman" w:hAnsi="Times New Roman" w:cs="Times New Roman"/>
          </w:rPr>
          <w:t>https://www.hud.gov/sites/dfiles/PA/documents/HUD-NYCHA-Agreement013119.pdf</w:t>
        </w:r>
      </w:hyperlink>
      <w:r w:rsidRPr="005E4D50">
        <w:rPr>
          <w:rFonts w:ascii="Times New Roman" w:hAnsi="Times New Roman" w:cs="Times New Roman"/>
        </w:rPr>
        <w:t>.</w:t>
      </w:r>
    </w:p>
  </w:footnote>
  <w:footnote w:id="15">
    <w:p w14:paraId="3E532E0F" w14:textId="6FBB8B49" w:rsidR="00974ADC" w:rsidRPr="005E4D50" w:rsidRDefault="00974ADC" w:rsidP="00974ADC">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1A44DA" w:rsidRPr="005E4D50">
        <w:rPr>
          <w:rFonts w:ascii="Times New Roman" w:hAnsi="Times New Roman" w:cs="Times New Roman"/>
          <w:i/>
        </w:rPr>
        <w:t>Id.</w:t>
      </w:r>
    </w:p>
  </w:footnote>
  <w:footnote w:id="16">
    <w:p w14:paraId="43AB7684" w14:textId="41D16827" w:rsidR="008438E9" w:rsidRPr="005E4D50" w:rsidRDefault="008438E9">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r w:rsidRPr="005E4D50">
        <w:rPr>
          <w:rFonts w:ascii="Times New Roman" w:hAnsi="Times New Roman" w:cs="Times New Roman"/>
        </w:rPr>
        <w:t xml:space="preserve"> at 9.</w:t>
      </w:r>
    </w:p>
  </w:footnote>
  <w:footnote w:id="17">
    <w:p w14:paraId="1205DCBB" w14:textId="24830B2C" w:rsidR="005E4D50" w:rsidRPr="005E4D50" w:rsidRDefault="005E4D50">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NYCHA Federal Monitor, </w:t>
      </w:r>
      <w:r w:rsidRPr="005E4D50">
        <w:rPr>
          <w:rFonts w:ascii="Times New Roman" w:hAnsi="Times New Roman" w:cs="Times New Roman"/>
          <w:i/>
        </w:rPr>
        <w:t>NYCHA Monitor Eleventh Quarterly Report</w:t>
      </w:r>
      <w:r w:rsidRPr="005E4D50">
        <w:rPr>
          <w:rFonts w:ascii="Times New Roman" w:hAnsi="Times New Roman" w:cs="Times New Roman"/>
        </w:rPr>
        <w:t xml:space="preserve">, (Apr. 25, 2022), </w:t>
      </w:r>
      <w:hyperlink r:id="rId11" w:history="1">
        <w:r w:rsidRPr="005E4D50">
          <w:rPr>
            <w:rStyle w:val="Hyperlink"/>
            <w:rFonts w:ascii="Times New Roman" w:hAnsi="Times New Roman" w:cs="Times New Roman"/>
          </w:rPr>
          <w:t>https://gothamist.com/news/nycha-residents-had-nearly-60000-bedbug-and-roach-work-orders-filed-less-9-months</w:t>
        </w:r>
      </w:hyperlink>
      <w:r w:rsidRPr="005E4D50">
        <w:rPr>
          <w:rFonts w:ascii="Times New Roman" w:hAnsi="Times New Roman" w:cs="Times New Roman"/>
        </w:rPr>
        <w:t xml:space="preserve">. </w:t>
      </w:r>
    </w:p>
  </w:footnote>
  <w:footnote w:id="18">
    <w:p w14:paraId="5572811C" w14:textId="567B4D34"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New York City Housing Authority, Pest and Waste Management Action Plan</w:t>
      </w:r>
      <w:r w:rsidR="00834CBB" w:rsidRPr="005E4D50">
        <w:rPr>
          <w:rFonts w:ascii="Times New Roman" w:hAnsi="Times New Roman" w:cs="Times New Roman"/>
        </w:rPr>
        <w:t>, pg. 5</w:t>
      </w:r>
      <w:r w:rsidRPr="005E4D50">
        <w:rPr>
          <w:rFonts w:ascii="Times New Roman" w:hAnsi="Times New Roman" w:cs="Times New Roman"/>
        </w:rPr>
        <w:t xml:space="preserve"> (date accessed: </w:t>
      </w:r>
      <w:r w:rsidR="00F161A6" w:rsidRPr="005E4D50">
        <w:rPr>
          <w:rFonts w:ascii="Times New Roman" w:hAnsi="Times New Roman" w:cs="Times New Roman"/>
        </w:rPr>
        <w:t>June 16</w:t>
      </w:r>
      <w:r w:rsidR="00834CBB" w:rsidRPr="005E4D50">
        <w:rPr>
          <w:rFonts w:ascii="Times New Roman" w:hAnsi="Times New Roman" w:cs="Times New Roman"/>
        </w:rPr>
        <w:t>, 202</w:t>
      </w:r>
      <w:r w:rsidR="00F161A6" w:rsidRPr="005E4D50">
        <w:rPr>
          <w:rFonts w:ascii="Times New Roman" w:hAnsi="Times New Roman" w:cs="Times New Roman"/>
        </w:rPr>
        <w:t>2</w:t>
      </w:r>
      <w:r w:rsidRPr="005E4D50">
        <w:rPr>
          <w:rFonts w:ascii="Times New Roman" w:hAnsi="Times New Roman" w:cs="Times New Roman"/>
        </w:rPr>
        <w:t xml:space="preserve">) available at: </w:t>
      </w:r>
      <w:hyperlink r:id="rId12" w:history="1">
        <w:r w:rsidR="00F161A6" w:rsidRPr="005E4D50">
          <w:rPr>
            <w:rStyle w:val="Hyperlink"/>
            <w:rFonts w:ascii="Times New Roman" w:hAnsi="Times New Roman" w:cs="Times New Roman"/>
          </w:rPr>
          <w:t>https://www1.nyc.gov/assets/nycha/downloads/pdf/NYCHA-Pest-and-Waste-Management-Action-Plan-1.2.21.pdf</w:t>
        </w:r>
      </w:hyperlink>
      <w:r w:rsidR="00834CBB" w:rsidRPr="005E4D50">
        <w:rPr>
          <w:rFonts w:ascii="Times New Roman" w:hAnsi="Times New Roman" w:cs="Times New Roman"/>
        </w:rPr>
        <w:t xml:space="preserve">. </w:t>
      </w:r>
    </w:p>
  </w:footnote>
  <w:footnote w:id="19">
    <w:p w14:paraId="21CF4FAA" w14:textId="6A968F96"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834CBB" w:rsidRPr="005E4D50">
        <w:rPr>
          <w:rFonts w:ascii="Times New Roman" w:hAnsi="Times New Roman" w:cs="Times New Roman"/>
          <w:i/>
        </w:rPr>
        <w:t>Id.</w:t>
      </w:r>
    </w:p>
  </w:footnote>
  <w:footnote w:id="20">
    <w:p w14:paraId="36EE33F6" w14:textId="5E84752F"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834CBB" w:rsidRPr="005E4D50">
        <w:rPr>
          <w:rFonts w:ascii="Times New Roman" w:hAnsi="Times New Roman" w:cs="Times New Roman"/>
          <w:i/>
        </w:rPr>
        <w:t>Id.</w:t>
      </w:r>
    </w:p>
  </w:footnote>
  <w:footnote w:id="21">
    <w:p w14:paraId="4F648B43" w14:textId="63BE8ED8"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834CBB" w:rsidRPr="005E4D50">
        <w:rPr>
          <w:rFonts w:ascii="Times New Roman" w:hAnsi="Times New Roman" w:cs="Times New Roman"/>
          <w:i/>
        </w:rPr>
        <w:t>Id.</w:t>
      </w:r>
      <w:r w:rsidR="00834CBB" w:rsidRPr="005E4D50">
        <w:rPr>
          <w:rFonts w:ascii="Times New Roman" w:hAnsi="Times New Roman" w:cs="Times New Roman"/>
        </w:rPr>
        <w:t xml:space="preserve"> at 9.</w:t>
      </w:r>
    </w:p>
  </w:footnote>
  <w:footnote w:id="22">
    <w:p w14:paraId="16A9372E" w14:textId="51646CC5"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00730" w:rsidRPr="005E4D50">
        <w:rPr>
          <w:rFonts w:ascii="Times New Roman" w:hAnsi="Times New Roman" w:cs="Times New Roman"/>
          <w:i/>
        </w:rPr>
        <w:t>Id.</w:t>
      </w:r>
    </w:p>
  </w:footnote>
  <w:footnote w:id="23">
    <w:p w14:paraId="01304D50" w14:textId="0CA69B3C" w:rsidR="00006F9E" w:rsidRPr="005E4D50" w:rsidRDefault="00006F9E" w:rsidP="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00200730" w:rsidRPr="005E4D50">
        <w:rPr>
          <w:rFonts w:ascii="Times New Roman" w:hAnsi="Times New Roman" w:cs="Times New Roman"/>
        </w:rPr>
        <w:t xml:space="preserve"> </w:t>
      </w:r>
      <w:r w:rsidR="00200730" w:rsidRPr="005E4D50">
        <w:rPr>
          <w:rFonts w:ascii="Times New Roman" w:hAnsi="Times New Roman" w:cs="Times New Roman"/>
          <w:i/>
        </w:rPr>
        <w:t>Id.</w:t>
      </w:r>
    </w:p>
  </w:footnote>
  <w:footnote w:id="24">
    <w:p w14:paraId="3EB74D47" w14:textId="4F8BEE55"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00730" w:rsidRPr="005E4D50">
        <w:rPr>
          <w:rFonts w:ascii="Times New Roman" w:hAnsi="Times New Roman" w:cs="Times New Roman"/>
          <w:i/>
        </w:rPr>
        <w:t>Id.</w:t>
      </w:r>
    </w:p>
  </w:footnote>
  <w:footnote w:id="25">
    <w:p w14:paraId="7E3000E8" w14:textId="0C9F2B2B"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00730" w:rsidRPr="005E4D50">
        <w:rPr>
          <w:rFonts w:ascii="Times New Roman" w:hAnsi="Times New Roman" w:cs="Times New Roman"/>
          <w:i/>
        </w:rPr>
        <w:t>Id.</w:t>
      </w:r>
    </w:p>
  </w:footnote>
  <w:footnote w:id="26">
    <w:p w14:paraId="331A7551" w14:textId="5F935D36" w:rsidR="0024426C" w:rsidRPr="005E4D50" w:rsidRDefault="0024426C">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r w:rsidRPr="005E4D50">
        <w:rPr>
          <w:rFonts w:ascii="Times New Roman" w:hAnsi="Times New Roman" w:cs="Times New Roman"/>
        </w:rPr>
        <w:t xml:space="preserve"> at 14.</w:t>
      </w:r>
    </w:p>
  </w:footnote>
  <w:footnote w:id="27">
    <w:p w14:paraId="313C240A" w14:textId="13A2BDCB" w:rsidR="00006F9E" w:rsidRPr="005E4D50" w:rsidRDefault="00006F9E">
      <w:pPr>
        <w:pStyle w:val="FootnoteText"/>
        <w:rPr>
          <w:rFonts w:ascii="Times New Roman" w:hAnsi="Times New Roman" w:cs="Times New Roman"/>
          <w:i/>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4426C" w:rsidRPr="005E4D50">
        <w:rPr>
          <w:rFonts w:ascii="Times New Roman" w:hAnsi="Times New Roman" w:cs="Times New Roman"/>
          <w:i/>
        </w:rPr>
        <w:t>Id.</w:t>
      </w:r>
    </w:p>
  </w:footnote>
  <w:footnote w:id="28">
    <w:p w14:paraId="774418B2" w14:textId="23D0785D"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4426C" w:rsidRPr="005E4D50">
        <w:rPr>
          <w:rFonts w:ascii="Times New Roman" w:hAnsi="Times New Roman" w:cs="Times New Roman"/>
          <w:i/>
        </w:rPr>
        <w:t>Id.</w:t>
      </w:r>
      <w:r w:rsidR="0024426C" w:rsidRPr="005E4D50">
        <w:rPr>
          <w:rFonts w:ascii="Times New Roman" w:hAnsi="Times New Roman" w:cs="Times New Roman"/>
        </w:rPr>
        <w:t xml:space="preserve"> at 6.</w:t>
      </w:r>
    </w:p>
  </w:footnote>
  <w:footnote w:id="29">
    <w:p w14:paraId="2FB91436" w14:textId="2BF74CC2"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4426C" w:rsidRPr="005E4D50">
        <w:rPr>
          <w:rFonts w:ascii="Times New Roman" w:hAnsi="Times New Roman" w:cs="Times New Roman"/>
          <w:i/>
        </w:rPr>
        <w:t>Id.</w:t>
      </w:r>
      <w:r w:rsidR="0024426C" w:rsidRPr="005E4D50">
        <w:rPr>
          <w:rFonts w:ascii="Times New Roman" w:hAnsi="Times New Roman" w:cs="Times New Roman"/>
        </w:rPr>
        <w:t xml:space="preserve"> at 9.</w:t>
      </w:r>
    </w:p>
  </w:footnote>
  <w:footnote w:id="30">
    <w:p w14:paraId="58AE4651" w14:textId="11A05B94"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60DAF" w:rsidRPr="005E4D50">
        <w:rPr>
          <w:rFonts w:ascii="Times New Roman" w:hAnsi="Times New Roman" w:cs="Times New Roman"/>
          <w:i/>
        </w:rPr>
        <w:t>Id.</w:t>
      </w:r>
      <w:r w:rsidR="00260DAF" w:rsidRPr="005E4D50">
        <w:rPr>
          <w:rFonts w:ascii="Times New Roman" w:hAnsi="Times New Roman" w:cs="Times New Roman"/>
        </w:rPr>
        <w:t xml:space="preserve"> at 10.</w:t>
      </w:r>
    </w:p>
  </w:footnote>
  <w:footnote w:id="31">
    <w:p w14:paraId="767E5124" w14:textId="634D156E"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36FA1" w:rsidRPr="005E4D50">
        <w:rPr>
          <w:rFonts w:ascii="Times New Roman" w:hAnsi="Times New Roman" w:cs="Times New Roman"/>
          <w:i/>
        </w:rPr>
        <w:t>Id.</w:t>
      </w:r>
      <w:r w:rsidR="00236FA1" w:rsidRPr="005E4D50">
        <w:rPr>
          <w:rFonts w:ascii="Times New Roman" w:hAnsi="Times New Roman" w:cs="Times New Roman"/>
        </w:rPr>
        <w:t xml:space="preserve"> at 27.</w:t>
      </w:r>
    </w:p>
  </w:footnote>
  <w:footnote w:id="32">
    <w:p w14:paraId="4A0951EE" w14:textId="099BEDE6"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7A0143" w:rsidRPr="005E4D50">
        <w:rPr>
          <w:rFonts w:ascii="Times New Roman" w:hAnsi="Times New Roman" w:cs="Times New Roman"/>
          <w:i/>
        </w:rPr>
        <w:t>Id.</w:t>
      </w:r>
      <w:r w:rsidR="007A0143" w:rsidRPr="005E4D50">
        <w:rPr>
          <w:rFonts w:ascii="Times New Roman" w:hAnsi="Times New Roman" w:cs="Times New Roman"/>
        </w:rPr>
        <w:t xml:space="preserve"> at 10.</w:t>
      </w:r>
    </w:p>
  </w:footnote>
  <w:footnote w:id="33">
    <w:p w14:paraId="4AB62302" w14:textId="7948531C"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767F54" w:rsidRPr="005E4D50">
        <w:rPr>
          <w:rFonts w:ascii="Times New Roman" w:hAnsi="Times New Roman" w:cs="Times New Roman"/>
          <w:i/>
        </w:rPr>
        <w:t>Id.</w:t>
      </w:r>
    </w:p>
  </w:footnote>
  <w:footnote w:id="34">
    <w:p w14:paraId="50F50C94" w14:textId="6DE38674"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D16D30" w:rsidRPr="005E4D50">
        <w:rPr>
          <w:rFonts w:ascii="Times New Roman" w:hAnsi="Times New Roman" w:cs="Times New Roman"/>
          <w:i/>
        </w:rPr>
        <w:t>Id.</w:t>
      </w:r>
    </w:p>
  </w:footnote>
  <w:footnote w:id="35">
    <w:p w14:paraId="7D8E40DF" w14:textId="77777777" w:rsidR="00567878" w:rsidRPr="005E4D50" w:rsidRDefault="00567878" w:rsidP="00567878">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r w:rsidRPr="005E4D50">
        <w:rPr>
          <w:rFonts w:ascii="Times New Roman" w:hAnsi="Times New Roman" w:cs="Times New Roman"/>
        </w:rPr>
        <w:t>.</w:t>
      </w:r>
    </w:p>
  </w:footnote>
  <w:footnote w:id="36">
    <w:p w14:paraId="76ADEC73" w14:textId="4BB84EAB" w:rsidR="00567878" w:rsidRPr="005E4D50" w:rsidRDefault="00567878">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NYCHA, </w:t>
      </w:r>
      <w:r w:rsidRPr="005E4D50">
        <w:rPr>
          <w:rFonts w:ascii="Times New Roman" w:hAnsi="Times New Roman" w:cs="Times New Roman"/>
          <w:i/>
        </w:rPr>
        <w:t>NYCHA Doubles Number of Developments Under Neighborhood Rat Reduction Initiative</w:t>
      </w:r>
      <w:r w:rsidRPr="005E4D50">
        <w:rPr>
          <w:rFonts w:ascii="Times New Roman" w:hAnsi="Times New Roman" w:cs="Times New Roman"/>
        </w:rPr>
        <w:t xml:space="preserve">, July 19, 2019 </w:t>
      </w:r>
      <w:r w:rsidRPr="005E4D50">
        <w:rPr>
          <w:rFonts w:ascii="Times New Roman" w:hAnsi="Times New Roman" w:cs="Times New Roman"/>
          <w:i/>
        </w:rPr>
        <w:t>available at</w:t>
      </w:r>
      <w:r w:rsidRPr="005E4D50">
        <w:rPr>
          <w:rFonts w:ascii="Times New Roman" w:hAnsi="Times New Roman" w:cs="Times New Roman"/>
        </w:rPr>
        <w:t xml:space="preserve"> </w:t>
      </w:r>
      <w:hyperlink r:id="rId13" w:history="1">
        <w:r w:rsidRPr="005E4D50">
          <w:rPr>
            <w:rStyle w:val="Hyperlink"/>
            <w:rFonts w:ascii="Times New Roman" w:hAnsi="Times New Roman" w:cs="Times New Roman"/>
          </w:rPr>
          <w:t>https://www1.nyc.gov/site/nycha/about/press/pr-2019/pr-20190719.page</w:t>
        </w:r>
      </w:hyperlink>
      <w:r w:rsidRPr="005E4D50">
        <w:rPr>
          <w:rFonts w:ascii="Times New Roman" w:hAnsi="Times New Roman" w:cs="Times New Roman"/>
        </w:rPr>
        <w:t xml:space="preserve">. </w:t>
      </w:r>
    </w:p>
  </w:footnote>
  <w:footnote w:id="37">
    <w:p w14:paraId="2BE2612B" w14:textId="27D49986"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567878" w:rsidRPr="005E4D50">
        <w:rPr>
          <w:rFonts w:ascii="Times New Roman" w:hAnsi="Times New Roman" w:cs="Times New Roman"/>
        </w:rPr>
        <w:t>New York City Housing Authority, Pest and Waste Management Action Plan</w:t>
      </w:r>
      <w:r w:rsidR="00AD2570">
        <w:rPr>
          <w:rFonts w:ascii="Times New Roman" w:hAnsi="Times New Roman" w:cs="Times New Roman"/>
        </w:rPr>
        <w:t>, pg. 10 (date accessed: June 17</w:t>
      </w:r>
      <w:r w:rsidR="00567878" w:rsidRPr="005E4D50">
        <w:rPr>
          <w:rFonts w:ascii="Times New Roman" w:hAnsi="Times New Roman" w:cs="Times New Roman"/>
        </w:rPr>
        <w:t>, 202</w:t>
      </w:r>
      <w:r w:rsidR="00AD2570">
        <w:rPr>
          <w:rFonts w:ascii="Times New Roman" w:hAnsi="Times New Roman" w:cs="Times New Roman"/>
        </w:rPr>
        <w:t>2</w:t>
      </w:r>
      <w:r w:rsidR="00567878" w:rsidRPr="005E4D50">
        <w:rPr>
          <w:rFonts w:ascii="Times New Roman" w:hAnsi="Times New Roman" w:cs="Times New Roman"/>
        </w:rPr>
        <w:t xml:space="preserve">) </w:t>
      </w:r>
      <w:r w:rsidR="00567878" w:rsidRPr="00263324">
        <w:rPr>
          <w:rFonts w:ascii="Times New Roman" w:hAnsi="Times New Roman" w:cs="Times New Roman"/>
          <w:i/>
        </w:rPr>
        <w:t>available at</w:t>
      </w:r>
      <w:r w:rsidR="00567878" w:rsidRPr="005E4D50">
        <w:rPr>
          <w:rFonts w:ascii="Times New Roman" w:hAnsi="Times New Roman" w:cs="Times New Roman"/>
        </w:rPr>
        <w:t xml:space="preserve">: </w:t>
      </w:r>
      <w:hyperlink r:id="rId14" w:history="1">
        <w:r w:rsidR="00567878" w:rsidRPr="005E4D50">
          <w:rPr>
            <w:rStyle w:val="Hyperlink"/>
            <w:rFonts w:ascii="Times New Roman" w:hAnsi="Times New Roman" w:cs="Times New Roman"/>
          </w:rPr>
          <w:t>https://www1.nyc.gov/assets/nycha/downloads/pdf/NYCHA-Pest-and-Waste-Management-Action-Plan-1.26.21.pdf</w:t>
        </w:r>
      </w:hyperlink>
      <w:r w:rsidR="00567878" w:rsidRPr="005E4D50">
        <w:rPr>
          <w:rFonts w:ascii="Times New Roman" w:hAnsi="Times New Roman" w:cs="Times New Roman"/>
        </w:rPr>
        <w:t>.</w:t>
      </w:r>
    </w:p>
  </w:footnote>
  <w:footnote w:id="38">
    <w:p w14:paraId="685962D2" w14:textId="1CDDD07F" w:rsidR="00D16D30" w:rsidRPr="005E4D50" w:rsidRDefault="00D16D30">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r w:rsidRPr="005E4D50">
        <w:rPr>
          <w:rFonts w:ascii="Times New Roman" w:hAnsi="Times New Roman" w:cs="Times New Roman"/>
        </w:rPr>
        <w:t xml:space="preserve"> at 11.</w:t>
      </w:r>
    </w:p>
  </w:footnote>
  <w:footnote w:id="39">
    <w:p w14:paraId="688C51CF" w14:textId="340A1E8A"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D16D30" w:rsidRPr="005E4D50">
        <w:rPr>
          <w:rFonts w:ascii="Times New Roman" w:hAnsi="Times New Roman" w:cs="Times New Roman"/>
          <w:i/>
        </w:rPr>
        <w:t>Id.</w:t>
      </w:r>
    </w:p>
  </w:footnote>
  <w:footnote w:id="40">
    <w:p w14:paraId="51B82D2E" w14:textId="05497FE5"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D16D30" w:rsidRPr="005E4D50">
        <w:rPr>
          <w:rFonts w:ascii="Times New Roman" w:hAnsi="Times New Roman" w:cs="Times New Roman"/>
          <w:i/>
        </w:rPr>
        <w:t>Id.</w:t>
      </w:r>
      <w:r w:rsidR="00D16D30" w:rsidRPr="005E4D50">
        <w:rPr>
          <w:rFonts w:ascii="Times New Roman" w:hAnsi="Times New Roman" w:cs="Times New Roman"/>
        </w:rPr>
        <w:t xml:space="preserve"> at 13.</w:t>
      </w:r>
    </w:p>
  </w:footnote>
  <w:footnote w:id="41">
    <w:p w14:paraId="25923DC8" w14:textId="49D313E2"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5B1074" w:rsidRPr="005E4D50">
        <w:rPr>
          <w:rFonts w:ascii="Times New Roman" w:hAnsi="Times New Roman" w:cs="Times New Roman"/>
          <w:i/>
        </w:rPr>
        <w:t>Id.</w:t>
      </w:r>
    </w:p>
  </w:footnote>
  <w:footnote w:id="42">
    <w:p w14:paraId="155A812D" w14:textId="2B0AB4F1"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55BCA" w:rsidRPr="005E4D50">
        <w:rPr>
          <w:rFonts w:ascii="Times New Roman" w:hAnsi="Times New Roman" w:cs="Times New Roman"/>
          <w:i/>
        </w:rPr>
        <w:t>Id.</w:t>
      </w:r>
    </w:p>
  </w:footnote>
  <w:footnote w:id="43">
    <w:p w14:paraId="24783465" w14:textId="6E7D2A89"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55BCA" w:rsidRPr="005E4D50">
        <w:rPr>
          <w:rFonts w:ascii="Times New Roman" w:hAnsi="Times New Roman" w:cs="Times New Roman"/>
          <w:i/>
        </w:rPr>
        <w:t>Id.</w:t>
      </w:r>
      <w:r w:rsidR="00255BCA" w:rsidRPr="005E4D50">
        <w:rPr>
          <w:rFonts w:ascii="Times New Roman" w:hAnsi="Times New Roman" w:cs="Times New Roman"/>
        </w:rPr>
        <w:t xml:space="preserve"> at 39.</w:t>
      </w:r>
    </w:p>
  </w:footnote>
  <w:footnote w:id="44">
    <w:p w14:paraId="64F8B541" w14:textId="77777777" w:rsidR="00FE034F" w:rsidRPr="005E4D50" w:rsidRDefault="00FE034F" w:rsidP="00FE034F">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r w:rsidRPr="005E4D50">
        <w:rPr>
          <w:rFonts w:ascii="Times New Roman" w:hAnsi="Times New Roman" w:cs="Times New Roman"/>
        </w:rPr>
        <w:t xml:space="preserve"> at 28.</w:t>
      </w:r>
    </w:p>
  </w:footnote>
  <w:footnote w:id="45">
    <w:p w14:paraId="5864FE35" w14:textId="5FE6BE3F" w:rsidR="00511B57" w:rsidRPr="005E4D50" w:rsidRDefault="00511B57">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Pr="005E4D50">
        <w:rPr>
          <w:rFonts w:ascii="Times New Roman" w:hAnsi="Times New Roman" w:cs="Times New Roman"/>
          <w:i/>
        </w:rPr>
        <w:t>Id.</w:t>
      </w:r>
    </w:p>
  </w:footnote>
  <w:footnote w:id="46">
    <w:p w14:paraId="32B57E57" w14:textId="6E155EDC"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6968FE" w:rsidRPr="005E4D50">
        <w:rPr>
          <w:rFonts w:ascii="Times New Roman" w:hAnsi="Times New Roman" w:cs="Times New Roman"/>
          <w:i/>
        </w:rPr>
        <w:t>Id.</w:t>
      </w:r>
    </w:p>
  </w:footnote>
  <w:footnote w:id="47">
    <w:p w14:paraId="1922AC90" w14:textId="33935B81"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6968FE" w:rsidRPr="005E4D50">
        <w:rPr>
          <w:rFonts w:ascii="Times New Roman" w:hAnsi="Times New Roman" w:cs="Times New Roman"/>
          <w:i/>
        </w:rPr>
        <w:t>Id.</w:t>
      </w:r>
    </w:p>
  </w:footnote>
  <w:footnote w:id="48">
    <w:p w14:paraId="708281DF" w14:textId="6FFA4416"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6968FE" w:rsidRPr="005E4D50">
        <w:rPr>
          <w:rFonts w:ascii="Times New Roman" w:hAnsi="Times New Roman" w:cs="Times New Roman"/>
          <w:i/>
        </w:rPr>
        <w:t>Id.</w:t>
      </w:r>
      <w:r w:rsidR="006968FE" w:rsidRPr="005E4D50">
        <w:rPr>
          <w:rFonts w:ascii="Times New Roman" w:hAnsi="Times New Roman" w:cs="Times New Roman"/>
        </w:rPr>
        <w:t xml:space="preserve"> at 29.</w:t>
      </w:r>
    </w:p>
  </w:footnote>
  <w:footnote w:id="49">
    <w:p w14:paraId="465FB3E0" w14:textId="3B0E6529"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5C34EA" w:rsidRPr="005E4D50">
        <w:rPr>
          <w:rFonts w:ascii="Times New Roman" w:hAnsi="Times New Roman" w:cs="Times New Roman"/>
          <w:i/>
        </w:rPr>
        <w:t>Id.</w:t>
      </w:r>
    </w:p>
  </w:footnote>
  <w:footnote w:id="50">
    <w:p w14:paraId="4C1CAE1C" w14:textId="6C8F3451"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5C34EA" w:rsidRPr="005E4D50">
        <w:rPr>
          <w:rFonts w:ascii="Times New Roman" w:hAnsi="Times New Roman" w:cs="Times New Roman"/>
          <w:i/>
        </w:rPr>
        <w:t>Id.</w:t>
      </w:r>
      <w:r w:rsidR="005C34EA" w:rsidRPr="005E4D50">
        <w:rPr>
          <w:rFonts w:ascii="Times New Roman" w:hAnsi="Times New Roman" w:cs="Times New Roman"/>
        </w:rPr>
        <w:t xml:space="preserve"> at 30.</w:t>
      </w:r>
    </w:p>
  </w:footnote>
  <w:footnote w:id="51">
    <w:p w14:paraId="17A2D3AF" w14:textId="2CB6D0F3" w:rsidR="00A05B40" w:rsidRPr="005E4D50" w:rsidRDefault="00A05B40">
      <w:pPr>
        <w:pStyle w:val="FootnoteText"/>
        <w:rPr>
          <w:rFonts w:ascii="Times New Roman" w:hAnsi="Times New Roman" w:cs="Times New Roman"/>
          <w:i/>
          <w:iCs/>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3103E9" w:rsidRPr="005E4D50">
        <w:rPr>
          <w:rFonts w:ascii="Times New Roman" w:hAnsi="Times New Roman" w:cs="Times New Roman"/>
          <w:i/>
          <w:iCs/>
        </w:rPr>
        <w:t xml:space="preserve">Local Law 49. </w:t>
      </w:r>
      <w:r w:rsidR="003D0775" w:rsidRPr="005E4D50">
        <w:rPr>
          <w:rFonts w:ascii="Times New Roman" w:hAnsi="Times New Roman" w:cs="Times New Roman"/>
          <w:i/>
          <w:iCs/>
        </w:rPr>
        <w:t xml:space="preserve">Review of Voluntary Recycling Incentive Pilot Programs for NYCHA. </w:t>
      </w:r>
      <w:r w:rsidR="005E1219" w:rsidRPr="005E4D50">
        <w:rPr>
          <w:rFonts w:ascii="Times New Roman" w:hAnsi="Times New Roman" w:cs="Times New Roman"/>
          <w:i/>
          <w:iCs/>
        </w:rPr>
        <w:t>New York City Department of Sanita</w:t>
      </w:r>
      <w:r w:rsidR="0030613E" w:rsidRPr="005E4D50">
        <w:rPr>
          <w:rFonts w:ascii="Times New Roman" w:hAnsi="Times New Roman" w:cs="Times New Roman"/>
          <w:i/>
          <w:iCs/>
        </w:rPr>
        <w:t>t</w:t>
      </w:r>
      <w:r w:rsidR="005E1219" w:rsidRPr="005E4D50">
        <w:rPr>
          <w:rFonts w:ascii="Times New Roman" w:hAnsi="Times New Roman" w:cs="Times New Roman"/>
          <w:i/>
          <w:iCs/>
        </w:rPr>
        <w:t>ion</w:t>
      </w:r>
      <w:r w:rsidR="003D0775" w:rsidRPr="005E4D50">
        <w:rPr>
          <w:rFonts w:ascii="Times New Roman" w:hAnsi="Times New Roman" w:cs="Times New Roman"/>
          <w:i/>
          <w:iCs/>
        </w:rPr>
        <w:t>.</w:t>
      </w:r>
      <w:r w:rsidR="005E1219" w:rsidRPr="005E4D50">
        <w:rPr>
          <w:rFonts w:ascii="Times New Roman" w:hAnsi="Times New Roman" w:cs="Times New Roman"/>
          <w:i/>
          <w:iCs/>
        </w:rPr>
        <w:t xml:space="preserve"> </w:t>
      </w:r>
      <w:r w:rsidR="003D0775" w:rsidRPr="005E4D50">
        <w:rPr>
          <w:rFonts w:ascii="Times New Roman" w:hAnsi="Times New Roman" w:cs="Times New Roman"/>
          <w:i/>
          <w:iCs/>
        </w:rPr>
        <w:t xml:space="preserve"> </w:t>
      </w:r>
      <w:r w:rsidR="005E1219" w:rsidRPr="005E4D50">
        <w:rPr>
          <w:rFonts w:ascii="Times New Roman" w:hAnsi="Times New Roman" w:cs="Times New Roman"/>
          <w:i/>
          <w:iCs/>
        </w:rPr>
        <w:t>https://dsny.cityofnewyork.us/wp-content/uploads/2018/07/2018-06-LL49-Report_Final.pdf</w:t>
      </w:r>
    </w:p>
  </w:footnote>
  <w:footnote w:id="52">
    <w:p w14:paraId="7814AC68" w14:textId="47EF12C0" w:rsidR="003A6EF1" w:rsidRPr="005E4D50" w:rsidRDefault="003A6EF1">
      <w:pPr>
        <w:pStyle w:val="FootnoteText"/>
        <w:rPr>
          <w:rFonts w:ascii="Times New Roman" w:hAnsi="Times New Roman" w:cs="Times New Roman"/>
          <w:i/>
          <w:iCs/>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 xml:space="preserve">Id. </w:t>
      </w:r>
    </w:p>
  </w:footnote>
  <w:footnote w:id="53">
    <w:p w14:paraId="2EB5E91D" w14:textId="20A712F1" w:rsidR="003103E9" w:rsidRPr="005E4D50" w:rsidRDefault="003103E9">
      <w:pPr>
        <w:pStyle w:val="FootnoteText"/>
        <w:rPr>
          <w:rFonts w:ascii="Times New Roman" w:hAnsi="Times New Roman" w:cs="Times New Roman"/>
          <w:i/>
          <w:iCs/>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 xml:space="preserve">Id. </w:t>
      </w:r>
    </w:p>
  </w:footnote>
  <w:footnote w:id="54">
    <w:p w14:paraId="5FA2F218" w14:textId="2570E835" w:rsidR="003103E9" w:rsidRPr="005E4D50" w:rsidRDefault="003103E9">
      <w:pPr>
        <w:pStyle w:val="FootnoteText"/>
        <w:rPr>
          <w:rFonts w:ascii="Times New Roman" w:hAnsi="Times New Roman" w:cs="Times New Roman"/>
          <w:i/>
          <w:iCs/>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 xml:space="preserve">Id. </w:t>
      </w:r>
    </w:p>
  </w:footnote>
  <w:footnote w:id="55">
    <w:p w14:paraId="2761DFAB" w14:textId="477D4E92" w:rsidR="003103E9" w:rsidRPr="005E4D50" w:rsidRDefault="003103E9">
      <w:pPr>
        <w:pStyle w:val="FootnoteText"/>
        <w:rPr>
          <w:rFonts w:ascii="Times New Roman" w:hAnsi="Times New Roman" w:cs="Times New Roman"/>
          <w:i/>
          <w:iCs/>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 xml:space="preserve">Id. </w:t>
      </w:r>
    </w:p>
  </w:footnote>
  <w:footnote w:id="56">
    <w:p w14:paraId="77FE5E81" w14:textId="2AD9B12D" w:rsidR="003103E9" w:rsidRPr="005E4D50" w:rsidRDefault="003103E9">
      <w:pPr>
        <w:pStyle w:val="FootnoteText"/>
        <w:rPr>
          <w:rFonts w:ascii="Times New Roman" w:hAnsi="Times New Roman" w:cs="Times New Roman"/>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Id.</w:t>
      </w:r>
      <w:r w:rsidR="005E1219" w:rsidRPr="005E4D50">
        <w:rPr>
          <w:rFonts w:ascii="Times New Roman" w:hAnsi="Times New Roman" w:cs="Times New Roman"/>
        </w:rPr>
        <w:t xml:space="preserve"> </w:t>
      </w:r>
    </w:p>
  </w:footnote>
  <w:footnote w:id="57">
    <w:p w14:paraId="04E6EC13" w14:textId="2121BEB8" w:rsidR="003103E9" w:rsidRPr="005E4D50" w:rsidRDefault="003103E9">
      <w:pPr>
        <w:pStyle w:val="FootnoteText"/>
        <w:rPr>
          <w:rFonts w:ascii="Times New Roman" w:hAnsi="Times New Roman" w:cs="Times New Roman"/>
          <w:i/>
          <w:iCs/>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5E1219" w:rsidRPr="005E4D50">
        <w:rPr>
          <w:rFonts w:ascii="Times New Roman" w:hAnsi="Times New Roman" w:cs="Times New Roman"/>
          <w:i/>
          <w:iCs/>
        </w:rPr>
        <w:t xml:space="preserve">Id. </w:t>
      </w:r>
    </w:p>
  </w:footnote>
  <w:footnote w:id="58">
    <w:p w14:paraId="2581271A" w14:textId="2B23C2CA" w:rsidR="003103E9" w:rsidRPr="005E4D50" w:rsidRDefault="003103E9">
      <w:pPr>
        <w:pStyle w:val="FootnoteText"/>
        <w:rPr>
          <w:rFonts w:ascii="Times New Roman" w:hAnsi="Times New Roman" w:cs="Times New Roman"/>
        </w:rPr>
      </w:pPr>
      <w:r w:rsidRPr="005E4D50">
        <w:rPr>
          <w:rStyle w:val="FootnoteReference"/>
          <w:rFonts w:ascii="Times New Roman" w:hAnsi="Times New Roman" w:cs="Times New Roman"/>
          <w:i/>
          <w:iCs/>
        </w:rPr>
        <w:footnoteRef/>
      </w:r>
      <w:r w:rsidRPr="005E4D50">
        <w:rPr>
          <w:rFonts w:ascii="Times New Roman" w:hAnsi="Times New Roman" w:cs="Times New Roman"/>
          <w:i/>
          <w:iCs/>
        </w:rPr>
        <w:t xml:space="preserve"> </w:t>
      </w:r>
      <w:r w:rsidR="005E1219" w:rsidRPr="005E4D50">
        <w:rPr>
          <w:rFonts w:ascii="Times New Roman" w:hAnsi="Times New Roman" w:cs="Times New Roman"/>
          <w:i/>
          <w:iCs/>
        </w:rPr>
        <w:t>Id.</w:t>
      </w:r>
      <w:r w:rsidR="005E1219" w:rsidRPr="005E4D50">
        <w:rPr>
          <w:rFonts w:ascii="Times New Roman" w:hAnsi="Times New Roman" w:cs="Times New Roman"/>
        </w:rPr>
        <w:t xml:space="preserve"> </w:t>
      </w:r>
    </w:p>
  </w:footnote>
  <w:footnote w:id="59">
    <w:p w14:paraId="4241AD70" w14:textId="1B5273F6"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FA25FE" w:rsidRPr="005E4D50">
        <w:rPr>
          <w:rFonts w:ascii="Times New Roman" w:hAnsi="Times New Roman" w:cs="Times New Roman"/>
          <w:i/>
        </w:rPr>
        <w:t>Id</w:t>
      </w:r>
      <w:r w:rsidR="00A05B40" w:rsidRPr="005E4D50">
        <w:rPr>
          <w:rFonts w:ascii="Times New Roman" w:hAnsi="Times New Roman" w:cs="Times New Roman"/>
          <w:i/>
        </w:rPr>
        <w:t xml:space="preserve"> at 58</w:t>
      </w:r>
    </w:p>
  </w:footnote>
  <w:footnote w:id="60">
    <w:p w14:paraId="6C6ECD59" w14:textId="3F9463E5"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FA25FE" w:rsidRPr="005E4D50">
        <w:rPr>
          <w:rFonts w:ascii="Times New Roman" w:hAnsi="Times New Roman" w:cs="Times New Roman"/>
          <w:i/>
        </w:rPr>
        <w:t>Id</w:t>
      </w:r>
      <w:r w:rsidR="00A05B40" w:rsidRPr="005E4D50">
        <w:rPr>
          <w:rFonts w:ascii="Times New Roman" w:hAnsi="Times New Roman" w:cs="Times New Roman"/>
          <w:i/>
        </w:rPr>
        <w:t xml:space="preserve"> at 58</w:t>
      </w:r>
    </w:p>
  </w:footnote>
  <w:footnote w:id="61">
    <w:p w14:paraId="0D4B9FCC" w14:textId="31F30165"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FA25FE" w:rsidRPr="005E4D50">
        <w:rPr>
          <w:rFonts w:ascii="Times New Roman" w:hAnsi="Times New Roman" w:cs="Times New Roman"/>
          <w:i/>
        </w:rPr>
        <w:t>Id</w:t>
      </w:r>
      <w:r w:rsidR="003A6EF1" w:rsidRPr="005E4D50">
        <w:rPr>
          <w:rFonts w:ascii="Times New Roman" w:hAnsi="Times New Roman" w:cs="Times New Roman"/>
          <w:i/>
        </w:rPr>
        <w:t xml:space="preserve"> at 58</w:t>
      </w:r>
    </w:p>
  </w:footnote>
  <w:footnote w:id="62">
    <w:p w14:paraId="2EE1864F" w14:textId="00C6A8DC" w:rsidR="00006F9E" w:rsidRPr="005E4D50" w:rsidRDefault="00006F9E">
      <w:pPr>
        <w:pStyle w:val="FootnoteText"/>
        <w:rPr>
          <w:rFonts w:ascii="Times New Roman" w:hAnsi="Times New Roman" w:cs="Times New Roman"/>
        </w:rPr>
      </w:pPr>
      <w:r w:rsidRPr="005E4D50">
        <w:rPr>
          <w:rStyle w:val="FootnoteReference"/>
          <w:rFonts w:ascii="Times New Roman" w:hAnsi="Times New Roman" w:cs="Times New Roman"/>
        </w:rPr>
        <w:footnoteRef/>
      </w:r>
      <w:r w:rsidRPr="005E4D50">
        <w:rPr>
          <w:rFonts w:ascii="Times New Roman" w:hAnsi="Times New Roman" w:cs="Times New Roman"/>
        </w:rPr>
        <w:t xml:space="preserve"> </w:t>
      </w:r>
      <w:r w:rsidR="002F740A" w:rsidRPr="005E4D50">
        <w:rPr>
          <w:rFonts w:ascii="Times New Roman" w:hAnsi="Times New Roman" w:cs="Times New Roman"/>
          <w:i/>
        </w:rPr>
        <w:t>Id.</w:t>
      </w:r>
      <w:r w:rsidR="002F740A" w:rsidRPr="005E4D50">
        <w:rPr>
          <w:rFonts w:ascii="Times New Roman" w:hAnsi="Times New Roman" w:cs="Times New Roman"/>
        </w:rPr>
        <w:t xml:space="preserve"> at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0F0"/>
    <w:multiLevelType w:val="hybridMultilevel"/>
    <w:tmpl w:val="2C228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C60EA"/>
    <w:multiLevelType w:val="hybridMultilevel"/>
    <w:tmpl w:val="8DB02184"/>
    <w:lvl w:ilvl="0" w:tplc="ADBA33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451"/>
    <w:multiLevelType w:val="hybridMultilevel"/>
    <w:tmpl w:val="D8722720"/>
    <w:lvl w:ilvl="0" w:tplc="59C0A03A">
      <w:start w:val="1"/>
      <w:numFmt w:val="bullet"/>
      <w:lvlText w:val=""/>
      <w:lvlJc w:val="left"/>
      <w:pPr>
        <w:tabs>
          <w:tab w:val="num" w:pos="720"/>
        </w:tabs>
        <w:ind w:left="720" w:hanging="360"/>
      </w:pPr>
      <w:rPr>
        <w:rFonts w:ascii="Symbol" w:hAnsi="Symbol" w:hint="default"/>
        <w:sz w:val="20"/>
      </w:rPr>
    </w:lvl>
    <w:lvl w:ilvl="1" w:tplc="4D7607B8">
      <w:start w:val="1"/>
      <w:numFmt w:val="bullet"/>
      <w:lvlText w:val="o"/>
      <w:lvlJc w:val="left"/>
      <w:pPr>
        <w:tabs>
          <w:tab w:val="num" w:pos="1440"/>
        </w:tabs>
        <w:ind w:left="1440" w:hanging="360"/>
      </w:pPr>
      <w:rPr>
        <w:rFonts w:ascii="Courier New" w:hAnsi="Courier New" w:cs="Times New Roman" w:hint="default"/>
        <w:sz w:val="20"/>
      </w:rPr>
    </w:lvl>
    <w:lvl w:ilvl="2" w:tplc="85547672">
      <w:start w:val="1"/>
      <w:numFmt w:val="bullet"/>
      <w:lvlText w:val=""/>
      <w:lvlJc w:val="left"/>
      <w:pPr>
        <w:tabs>
          <w:tab w:val="num" w:pos="2160"/>
        </w:tabs>
        <w:ind w:left="2160" w:hanging="360"/>
      </w:pPr>
      <w:rPr>
        <w:rFonts w:ascii="Wingdings" w:hAnsi="Wingdings" w:hint="default"/>
        <w:sz w:val="20"/>
      </w:rPr>
    </w:lvl>
    <w:lvl w:ilvl="3" w:tplc="7DC21378">
      <w:start w:val="1"/>
      <w:numFmt w:val="bullet"/>
      <w:lvlText w:val=""/>
      <w:lvlJc w:val="left"/>
      <w:pPr>
        <w:tabs>
          <w:tab w:val="num" w:pos="2880"/>
        </w:tabs>
        <w:ind w:left="2880" w:hanging="360"/>
      </w:pPr>
      <w:rPr>
        <w:rFonts w:ascii="Wingdings" w:hAnsi="Wingdings" w:hint="default"/>
        <w:sz w:val="20"/>
      </w:rPr>
    </w:lvl>
    <w:lvl w:ilvl="4" w:tplc="2C201700">
      <w:start w:val="1"/>
      <w:numFmt w:val="bullet"/>
      <w:lvlText w:val=""/>
      <w:lvlJc w:val="left"/>
      <w:pPr>
        <w:tabs>
          <w:tab w:val="num" w:pos="3600"/>
        </w:tabs>
        <w:ind w:left="3600" w:hanging="360"/>
      </w:pPr>
      <w:rPr>
        <w:rFonts w:ascii="Wingdings" w:hAnsi="Wingdings" w:hint="default"/>
        <w:sz w:val="20"/>
      </w:rPr>
    </w:lvl>
    <w:lvl w:ilvl="5" w:tplc="B6FEA106">
      <w:start w:val="1"/>
      <w:numFmt w:val="bullet"/>
      <w:lvlText w:val=""/>
      <w:lvlJc w:val="left"/>
      <w:pPr>
        <w:tabs>
          <w:tab w:val="num" w:pos="4320"/>
        </w:tabs>
        <w:ind w:left="4320" w:hanging="360"/>
      </w:pPr>
      <w:rPr>
        <w:rFonts w:ascii="Wingdings" w:hAnsi="Wingdings" w:hint="default"/>
        <w:sz w:val="20"/>
      </w:rPr>
    </w:lvl>
    <w:lvl w:ilvl="6" w:tplc="DFF2EFD0">
      <w:start w:val="1"/>
      <w:numFmt w:val="bullet"/>
      <w:lvlText w:val=""/>
      <w:lvlJc w:val="left"/>
      <w:pPr>
        <w:tabs>
          <w:tab w:val="num" w:pos="5040"/>
        </w:tabs>
        <w:ind w:left="5040" w:hanging="360"/>
      </w:pPr>
      <w:rPr>
        <w:rFonts w:ascii="Wingdings" w:hAnsi="Wingdings" w:hint="default"/>
        <w:sz w:val="20"/>
      </w:rPr>
    </w:lvl>
    <w:lvl w:ilvl="7" w:tplc="C6A09F16">
      <w:start w:val="1"/>
      <w:numFmt w:val="bullet"/>
      <w:lvlText w:val=""/>
      <w:lvlJc w:val="left"/>
      <w:pPr>
        <w:tabs>
          <w:tab w:val="num" w:pos="5760"/>
        </w:tabs>
        <w:ind w:left="5760" w:hanging="360"/>
      </w:pPr>
      <w:rPr>
        <w:rFonts w:ascii="Wingdings" w:hAnsi="Wingdings" w:hint="default"/>
        <w:sz w:val="20"/>
      </w:rPr>
    </w:lvl>
    <w:lvl w:ilvl="8" w:tplc="8D80E3F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237BC"/>
    <w:multiLevelType w:val="hybridMultilevel"/>
    <w:tmpl w:val="A140BCE0"/>
    <w:lvl w:ilvl="0" w:tplc="604CD17E">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5257AE"/>
    <w:multiLevelType w:val="hybridMultilevel"/>
    <w:tmpl w:val="DBDE75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F80168C"/>
    <w:multiLevelType w:val="hybridMultilevel"/>
    <w:tmpl w:val="77CA0830"/>
    <w:lvl w:ilvl="0" w:tplc="0409000F">
      <w:start w:val="1"/>
      <w:numFmt w:val="decimal"/>
      <w:lvlText w:val="%1."/>
      <w:lvlJc w:val="left"/>
      <w:pPr>
        <w:tabs>
          <w:tab w:val="num" w:pos="720"/>
        </w:tabs>
        <w:ind w:left="720" w:hanging="360"/>
      </w:pPr>
      <w:rPr>
        <w:rFonts w:hint="default"/>
        <w:sz w:val="20"/>
      </w:rPr>
    </w:lvl>
    <w:lvl w:ilvl="1" w:tplc="4D7607B8">
      <w:start w:val="1"/>
      <w:numFmt w:val="bullet"/>
      <w:lvlText w:val="o"/>
      <w:lvlJc w:val="left"/>
      <w:pPr>
        <w:tabs>
          <w:tab w:val="num" w:pos="1440"/>
        </w:tabs>
        <w:ind w:left="1440" w:hanging="360"/>
      </w:pPr>
      <w:rPr>
        <w:rFonts w:ascii="Courier New" w:hAnsi="Courier New" w:cs="Times New Roman" w:hint="default"/>
        <w:sz w:val="20"/>
      </w:rPr>
    </w:lvl>
    <w:lvl w:ilvl="2" w:tplc="85547672">
      <w:start w:val="1"/>
      <w:numFmt w:val="bullet"/>
      <w:lvlText w:val=""/>
      <w:lvlJc w:val="left"/>
      <w:pPr>
        <w:tabs>
          <w:tab w:val="num" w:pos="2160"/>
        </w:tabs>
        <w:ind w:left="2160" w:hanging="360"/>
      </w:pPr>
      <w:rPr>
        <w:rFonts w:ascii="Wingdings" w:hAnsi="Wingdings" w:hint="default"/>
        <w:sz w:val="20"/>
      </w:rPr>
    </w:lvl>
    <w:lvl w:ilvl="3" w:tplc="7DC21378">
      <w:start w:val="1"/>
      <w:numFmt w:val="bullet"/>
      <w:lvlText w:val=""/>
      <w:lvlJc w:val="left"/>
      <w:pPr>
        <w:tabs>
          <w:tab w:val="num" w:pos="2880"/>
        </w:tabs>
        <w:ind w:left="2880" w:hanging="360"/>
      </w:pPr>
      <w:rPr>
        <w:rFonts w:ascii="Wingdings" w:hAnsi="Wingdings" w:hint="default"/>
        <w:sz w:val="20"/>
      </w:rPr>
    </w:lvl>
    <w:lvl w:ilvl="4" w:tplc="2C201700">
      <w:start w:val="1"/>
      <w:numFmt w:val="bullet"/>
      <w:lvlText w:val=""/>
      <w:lvlJc w:val="left"/>
      <w:pPr>
        <w:tabs>
          <w:tab w:val="num" w:pos="3600"/>
        </w:tabs>
        <w:ind w:left="3600" w:hanging="360"/>
      </w:pPr>
      <w:rPr>
        <w:rFonts w:ascii="Wingdings" w:hAnsi="Wingdings" w:hint="default"/>
        <w:sz w:val="20"/>
      </w:rPr>
    </w:lvl>
    <w:lvl w:ilvl="5" w:tplc="B6FEA106">
      <w:start w:val="1"/>
      <w:numFmt w:val="bullet"/>
      <w:lvlText w:val=""/>
      <w:lvlJc w:val="left"/>
      <w:pPr>
        <w:tabs>
          <w:tab w:val="num" w:pos="4320"/>
        </w:tabs>
        <w:ind w:left="4320" w:hanging="360"/>
      </w:pPr>
      <w:rPr>
        <w:rFonts w:ascii="Wingdings" w:hAnsi="Wingdings" w:hint="default"/>
        <w:sz w:val="20"/>
      </w:rPr>
    </w:lvl>
    <w:lvl w:ilvl="6" w:tplc="DFF2EFD0">
      <w:start w:val="1"/>
      <w:numFmt w:val="bullet"/>
      <w:lvlText w:val=""/>
      <w:lvlJc w:val="left"/>
      <w:pPr>
        <w:tabs>
          <w:tab w:val="num" w:pos="5040"/>
        </w:tabs>
        <w:ind w:left="5040" w:hanging="360"/>
      </w:pPr>
      <w:rPr>
        <w:rFonts w:ascii="Wingdings" w:hAnsi="Wingdings" w:hint="default"/>
        <w:sz w:val="20"/>
      </w:rPr>
    </w:lvl>
    <w:lvl w:ilvl="7" w:tplc="C6A09F16">
      <w:start w:val="1"/>
      <w:numFmt w:val="bullet"/>
      <w:lvlText w:val=""/>
      <w:lvlJc w:val="left"/>
      <w:pPr>
        <w:tabs>
          <w:tab w:val="num" w:pos="5760"/>
        </w:tabs>
        <w:ind w:left="5760" w:hanging="360"/>
      </w:pPr>
      <w:rPr>
        <w:rFonts w:ascii="Wingdings" w:hAnsi="Wingdings" w:hint="default"/>
        <w:sz w:val="20"/>
      </w:rPr>
    </w:lvl>
    <w:lvl w:ilvl="8" w:tplc="8D80E3F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B41E6"/>
    <w:multiLevelType w:val="hybridMultilevel"/>
    <w:tmpl w:val="C8A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37"/>
    <w:multiLevelType w:val="hybridMultilevel"/>
    <w:tmpl w:val="E858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4B0492"/>
    <w:multiLevelType w:val="hybridMultilevel"/>
    <w:tmpl w:val="A22CFE3E"/>
    <w:lvl w:ilvl="0" w:tplc="ADBA33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2F24"/>
    <w:multiLevelType w:val="hybridMultilevel"/>
    <w:tmpl w:val="FFF86B20"/>
    <w:lvl w:ilvl="0" w:tplc="63EAA526">
      <w:start w:val="1"/>
      <w:numFmt w:val="upperRoman"/>
      <w:lvlText w:val="%1."/>
      <w:lvlJc w:val="left"/>
      <w:pPr>
        <w:ind w:left="1080" w:hanging="72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7461C"/>
    <w:multiLevelType w:val="hybridMultilevel"/>
    <w:tmpl w:val="B030A5F0"/>
    <w:styleLink w:val="ImportedStyle1"/>
    <w:lvl w:ilvl="0" w:tplc="7F8C9BD6">
      <w:start w:val="1"/>
      <w:numFmt w:val="upperRoman"/>
      <w:lvlText w:val="%1."/>
      <w:lvlJc w:val="left"/>
      <w:pPr>
        <w:tabs>
          <w:tab w:val="num" w:pos="720"/>
        </w:tabs>
        <w:ind w:left="10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9B67E90">
      <w:start w:val="1"/>
      <w:numFmt w:val="lowerLetter"/>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C0CABE7A">
      <w:start w:val="1"/>
      <w:numFmt w:val="lowerRoman"/>
      <w:lvlText w:val="%3."/>
      <w:lvlJc w:val="left"/>
      <w:pPr>
        <w:ind w:left="216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C2061026">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E9A29A42">
      <w:start w:val="1"/>
      <w:numFmt w:val="lowerLetter"/>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54ACCD90">
      <w:start w:val="1"/>
      <w:numFmt w:val="lowerRoman"/>
      <w:lvlText w:val="%6."/>
      <w:lvlJc w:val="left"/>
      <w:pPr>
        <w:ind w:left="432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B1521C2E">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826CED9C">
      <w:start w:val="1"/>
      <w:numFmt w:val="lowerLetter"/>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370F9F8">
      <w:start w:val="1"/>
      <w:numFmt w:val="lowerRoman"/>
      <w:lvlText w:val="%9."/>
      <w:lvlJc w:val="left"/>
      <w:pPr>
        <w:ind w:left="6480" w:hanging="30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D5848BA"/>
    <w:multiLevelType w:val="hybridMultilevel"/>
    <w:tmpl w:val="119869D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C1166F"/>
    <w:multiLevelType w:val="hybridMultilevel"/>
    <w:tmpl w:val="B030A5F0"/>
    <w:numStyleLink w:val="ImportedStyle1"/>
  </w:abstractNum>
  <w:abstractNum w:abstractNumId="13" w15:restartNumberingAfterBreak="0">
    <w:nsid w:val="74CD1CAD"/>
    <w:multiLevelType w:val="hybridMultilevel"/>
    <w:tmpl w:val="B420E390"/>
    <w:lvl w:ilvl="0" w:tplc="A00432E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22C39"/>
    <w:multiLevelType w:val="hybridMultilevel"/>
    <w:tmpl w:val="E550BB64"/>
    <w:lvl w:ilvl="0" w:tplc="79E6E690">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14"/>
  </w:num>
  <w:num w:numId="4">
    <w:abstractNumId w:val="13"/>
  </w:num>
  <w:num w:numId="5">
    <w:abstractNumId w:val="8"/>
  </w:num>
  <w:num w:numId="6">
    <w:abstractNumId w:val="1"/>
  </w:num>
  <w:num w:numId="7">
    <w:abstractNumId w:val="2"/>
  </w:num>
  <w:num w:numId="8">
    <w:abstractNumId w:val="6"/>
  </w:num>
  <w:num w:numId="9">
    <w:abstractNumId w:val="2"/>
  </w:num>
  <w:num w:numId="10">
    <w:abstractNumId w:val="5"/>
  </w:num>
  <w:num w:numId="11">
    <w:abstractNumId w:val="4"/>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CA"/>
    <w:rsid w:val="00005548"/>
    <w:rsid w:val="00006F9E"/>
    <w:rsid w:val="000100E1"/>
    <w:rsid w:val="000227AE"/>
    <w:rsid w:val="000270FA"/>
    <w:rsid w:val="000273F8"/>
    <w:rsid w:val="00052835"/>
    <w:rsid w:val="00056C92"/>
    <w:rsid w:val="00057A64"/>
    <w:rsid w:val="0007256B"/>
    <w:rsid w:val="000802C9"/>
    <w:rsid w:val="00081EC3"/>
    <w:rsid w:val="0008287C"/>
    <w:rsid w:val="000915D0"/>
    <w:rsid w:val="000B09C2"/>
    <w:rsid w:val="000B7E2C"/>
    <w:rsid w:val="000C627D"/>
    <w:rsid w:val="000E4ED8"/>
    <w:rsid w:val="000E6D6A"/>
    <w:rsid w:val="001009CF"/>
    <w:rsid w:val="00105FAE"/>
    <w:rsid w:val="00117734"/>
    <w:rsid w:val="00127D4D"/>
    <w:rsid w:val="00127F51"/>
    <w:rsid w:val="00145FD5"/>
    <w:rsid w:val="00165761"/>
    <w:rsid w:val="00176347"/>
    <w:rsid w:val="00176E9E"/>
    <w:rsid w:val="001773DA"/>
    <w:rsid w:val="00181DB8"/>
    <w:rsid w:val="0018458C"/>
    <w:rsid w:val="001A44DA"/>
    <w:rsid w:val="001A5298"/>
    <w:rsid w:val="001A6ACC"/>
    <w:rsid w:val="001C34D4"/>
    <w:rsid w:val="001C484C"/>
    <w:rsid w:val="001D151F"/>
    <w:rsid w:val="001D64F0"/>
    <w:rsid w:val="001E5E0E"/>
    <w:rsid w:val="001F0EE2"/>
    <w:rsid w:val="001F0F28"/>
    <w:rsid w:val="001F6B89"/>
    <w:rsid w:val="00200730"/>
    <w:rsid w:val="00212CBB"/>
    <w:rsid w:val="00224DAD"/>
    <w:rsid w:val="002250E5"/>
    <w:rsid w:val="0022687B"/>
    <w:rsid w:val="00232DC6"/>
    <w:rsid w:val="00236FA1"/>
    <w:rsid w:val="00240854"/>
    <w:rsid w:val="0024426C"/>
    <w:rsid w:val="0025072B"/>
    <w:rsid w:val="00255766"/>
    <w:rsid w:val="00255BCA"/>
    <w:rsid w:val="00260DAF"/>
    <w:rsid w:val="00263324"/>
    <w:rsid w:val="00270DE0"/>
    <w:rsid w:val="00273B47"/>
    <w:rsid w:val="00274D00"/>
    <w:rsid w:val="00280FCC"/>
    <w:rsid w:val="002823AD"/>
    <w:rsid w:val="0028555B"/>
    <w:rsid w:val="00290194"/>
    <w:rsid w:val="002A5A9E"/>
    <w:rsid w:val="002A65AE"/>
    <w:rsid w:val="002B51CD"/>
    <w:rsid w:val="002E1FB9"/>
    <w:rsid w:val="002E742E"/>
    <w:rsid w:val="002F740A"/>
    <w:rsid w:val="002F7625"/>
    <w:rsid w:val="0030613E"/>
    <w:rsid w:val="003103E9"/>
    <w:rsid w:val="003125DC"/>
    <w:rsid w:val="00314077"/>
    <w:rsid w:val="00324C96"/>
    <w:rsid w:val="00327084"/>
    <w:rsid w:val="0035083F"/>
    <w:rsid w:val="00352D52"/>
    <w:rsid w:val="00372FA0"/>
    <w:rsid w:val="00381594"/>
    <w:rsid w:val="003A6EF1"/>
    <w:rsid w:val="003B01D5"/>
    <w:rsid w:val="003C4C91"/>
    <w:rsid w:val="003C6155"/>
    <w:rsid w:val="003C66D3"/>
    <w:rsid w:val="003D0775"/>
    <w:rsid w:val="003D6617"/>
    <w:rsid w:val="003F7AF3"/>
    <w:rsid w:val="004019F1"/>
    <w:rsid w:val="004035B0"/>
    <w:rsid w:val="004164B7"/>
    <w:rsid w:val="00434419"/>
    <w:rsid w:val="004353D5"/>
    <w:rsid w:val="004370E3"/>
    <w:rsid w:val="004375CA"/>
    <w:rsid w:val="00437ADA"/>
    <w:rsid w:val="004465C5"/>
    <w:rsid w:val="00446F31"/>
    <w:rsid w:val="00457CEB"/>
    <w:rsid w:val="00461B60"/>
    <w:rsid w:val="004641C8"/>
    <w:rsid w:val="00474DB7"/>
    <w:rsid w:val="004757A2"/>
    <w:rsid w:val="00481084"/>
    <w:rsid w:val="00484BF4"/>
    <w:rsid w:val="00486EDE"/>
    <w:rsid w:val="004942EC"/>
    <w:rsid w:val="00497E68"/>
    <w:rsid w:val="004B0F7C"/>
    <w:rsid w:val="004B7459"/>
    <w:rsid w:val="004E4438"/>
    <w:rsid w:val="004E464E"/>
    <w:rsid w:val="004F0AEC"/>
    <w:rsid w:val="0050090E"/>
    <w:rsid w:val="00507139"/>
    <w:rsid w:val="00511B57"/>
    <w:rsid w:val="0051413B"/>
    <w:rsid w:val="0052578C"/>
    <w:rsid w:val="00530328"/>
    <w:rsid w:val="00530D7B"/>
    <w:rsid w:val="00540DDF"/>
    <w:rsid w:val="00547969"/>
    <w:rsid w:val="00555C70"/>
    <w:rsid w:val="00567878"/>
    <w:rsid w:val="0057053F"/>
    <w:rsid w:val="005762BC"/>
    <w:rsid w:val="005819DF"/>
    <w:rsid w:val="0059128E"/>
    <w:rsid w:val="00593939"/>
    <w:rsid w:val="005B1074"/>
    <w:rsid w:val="005B280E"/>
    <w:rsid w:val="005B4F4F"/>
    <w:rsid w:val="005B6FC6"/>
    <w:rsid w:val="005B7141"/>
    <w:rsid w:val="005C34EA"/>
    <w:rsid w:val="005C703A"/>
    <w:rsid w:val="005D5B3D"/>
    <w:rsid w:val="005E1219"/>
    <w:rsid w:val="005E4D50"/>
    <w:rsid w:val="005E5FA8"/>
    <w:rsid w:val="006007E5"/>
    <w:rsid w:val="00601A56"/>
    <w:rsid w:val="00610237"/>
    <w:rsid w:val="00615554"/>
    <w:rsid w:val="00622FB5"/>
    <w:rsid w:val="00634D6F"/>
    <w:rsid w:val="006402B2"/>
    <w:rsid w:val="006448F8"/>
    <w:rsid w:val="00653411"/>
    <w:rsid w:val="00655B54"/>
    <w:rsid w:val="00664686"/>
    <w:rsid w:val="006678BB"/>
    <w:rsid w:val="006733D5"/>
    <w:rsid w:val="0068049C"/>
    <w:rsid w:val="00681836"/>
    <w:rsid w:val="006965C8"/>
    <w:rsid w:val="006968FE"/>
    <w:rsid w:val="006A0383"/>
    <w:rsid w:val="006A13D0"/>
    <w:rsid w:val="006A1EB9"/>
    <w:rsid w:val="006C6CF5"/>
    <w:rsid w:val="006D1B36"/>
    <w:rsid w:val="006D27F3"/>
    <w:rsid w:val="006D418E"/>
    <w:rsid w:val="006D4DCC"/>
    <w:rsid w:val="0072203F"/>
    <w:rsid w:val="00722D39"/>
    <w:rsid w:val="007330AA"/>
    <w:rsid w:val="007549D4"/>
    <w:rsid w:val="00754E4E"/>
    <w:rsid w:val="00763280"/>
    <w:rsid w:val="007648E5"/>
    <w:rsid w:val="00767F54"/>
    <w:rsid w:val="007752AD"/>
    <w:rsid w:val="0078093A"/>
    <w:rsid w:val="007948C1"/>
    <w:rsid w:val="007A0143"/>
    <w:rsid w:val="007A4E70"/>
    <w:rsid w:val="007C1FC5"/>
    <w:rsid w:val="007C4485"/>
    <w:rsid w:val="007C6920"/>
    <w:rsid w:val="007C6FCC"/>
    <w:rsid w:val="007F3323"/>
    <w:rsid w:val="007F4BD5"/>
    <w:rsid w:val="00807385"/>
    <w:rsid w:val="00814DA6"/>
    <w:rsid w:val="00816224"/>
    <w:rsid w:val="00827930"/>
    <w:rsid w:val="00834CBB"/>
    <w:rsid w:val="008438E9"/>
    <w:rsid w:val="00855255"/>
    <w:rsid w:val="00857872"/>
    <w:rsid w:val="0086111F"/>
    <w:rsid w:val="008613B8"/>
    <w:rsid w:val="00876A99"/>
    <w:rsid w:val="00887032"/>
    <w:rsid w:val="00891E92"/>
    <w:rsid w:val="008E4935"/>
    <w:rsid w:val="008F56D2"/>
    <w:rsid w:val="00901DA5"/>
    <w:rsid w:val="00910B2A"/>
    <w:rsid w:val="009115F4"/>
    <w:rsid w:val="00915717"/>
    <w:rsid w:val="0091571A"/>
    <w:rsid w:val="009250D6"/>
    <w:rsid w:val="00927FD7"/>
    <w:rsid w:val="009318EA"/>
    <w:rsid w:val="0093584D"/>
    <w:rsid w:val="00950A44"/>
    <w:rsid w:val="009552C4"/>
    <w:rsid w:val="00965DE4"/>
    <w:rsid w:val="00967AC1"/>
    <w:rsid w:val="00974ADC"/>
    <w:rsid w:val="00987C53"/>
    <w:rsid w:val="009A5620"/>
    <w:rsid w:val="009B048E"/>
    <w:rsid w:val="009D15E1"/>
    <w:rsid w:val="009D33CB"/>
    <w:rsid w:val="009E53AD"/>
    <w:rsid w:val="009F52A0"/>
    <w:rsid w:val="00A00EC4"/>
    <w:rsid w:val="00A02858"/>
    <w:rsid w:val="00A05B40"/>
    <w:rsid w:val="00A064AD"/>
    <w:rsid w:val="00A155AA"/>
    <w:rsid w:val="00A17429"/>
    <w:rsid w:val="00A24D8D"/>
    <w:rsid w:val="00A339C6"/>
    <w:rsid w:val="00A50788"/>
    <w:rsid w:val="00A56657"/>
    <w:rsid w:val="00A62604"/>
    <w:rsid w:val="00A84F08"/>
    <w:rsid w:val="00A97FA6"/>
    <w:rsid w:val="00AA3500"/>
    <w:rsid w:val="00AA588A"/>
    <w:rsid w:val="00AC22F4"/>
    <w:rsid w:val="00AD2570"/>
    <w:rsid w:val="00AE13AB"/>
    <w:rsid w:val="00AE75F7"/>
    <w:rsid w:val="00AF312D"/>
    <w:rsid w:val="00AF5FD1"/>
    <w:rsid w:val="00AF6C26"/>
    <w:rsid w:val="00B01223"/>
    <w:rsid w:val="00B027C0"/>
    <w:rsid w:val="00B21E6E"/>
    <w:rsid w:val="00B319E2"/>
    <w:rsid w:val="00B31BAC"/>
    <w:rsid w:val="00B3381B"/>
    <w:rsid w:val="00B40159"/>
    <w:rsid w:val="00B46D76"/>
    <w:rsid w:val="00B60E7D"/>
    <w:rsid w:val="00B70CC2"/>
    <w:rsid w:val="00B72201"/>
    <w:rsid w:val="00B7354C"/>
    <w:rsid w:val="00B76DCA"/>
    <w:rsid w:val="00B81820"/>
    <w:rsid w:val="00B866B5"/>
    <w:rsid w:val="00B87F51"/>
    <w:rsid w:val="00B97178"/>
    <w:rsid w:val="00BA6EFD"/>
    <w:rsid w:val="00BC6C62"/>
    <w:rsid w:val="00BE45A4"/>
    <w:rsid w:val="00BE6EC2"/>
    <w:rsid w:val="00C05C56"/>
    <w:rsid w:val="00C13093"/>
    <w:rsid w:val="00C13800"/>
    <w:rsid w:val="00C26FAE"/>
    <w:rsid w:val="00C54214"/>
    <w:rsid w:val="00C66683"/>
    <w:rsid w:val="00C7084D"/>
    <w:rsid w:val="00C832C1"/>
    <w:rsid w:val="00C93000"/>
    <w:rsid w:val="00CA05DE"/>
    <w:rsid w:val="00CA187A"/>
    <w:rsid w:val="00CC4CE9"/>
    <w:rsid w:val="00CD1349"/>
    <w:rsid w:val="00CD5B20"/>
    <w:rsid w:val="00CF000E"/>
    <w:rsid w:val="00D148B8"/>
    <w:rsid w:val="00D16D30"/>
    <w:rsid w:val="00D17022"/>
    <w:rsid w:val="00D17FB4"/>
    <w:rsid w:val="00D245EB"/>
    <w:rsid w:val="00D30857"/>
    <w:rsid w:val="00D30EFA"/>
    <w:rsid w:val="00D33B9C"/>
    <w:rsid w:val="00D52CD3"/>
    <w:rsid w:val="00D612AA"/>
    <w:rsid w:val="00D6774E"/>
    <w:rsid w:val="00D81E55"/>
    <w:rsid w:val="00D86085"/>
    <w:rsid w:val="00DA5292"/>
    <w:rsid w:val="00DB6DA4"/>
    <w:rsid w:val="00DC2447"/>
    <w:rsid w:val="00DD60F3"/>
    <w:rsid w:val="00DF3C11"/>
    <w:rsid w:val="00DF7AD8"/>
    <w:rsid w:val="00E00503"/>
    <w:rsid w:val="00E22B83"/>
    <w:rsid w:val="00E35123"/>
    <w:rsid w:val="00E5068C"/>
    <w:rsid w:val="00E56476"/>
    <w:rsid w:val="00E66DD4"/>
    <w:rsid w:val="00E73092"/>
    <w:rsid w:val="00E77687"/>
    <w:rsid w:val="00E77F85"/>
    <w:rsid w:val="00EA3B7B"/>
    <w:rsid w:val="00EA6C0F"/>
    <w:rsid w:val="00EB04DB"/>
    <w:rsid w:val="00EB7594"/>
    <w:rsid w:val="00EC2192"/>
    <w:rsid w:val="00EC2274"/>
    <w:rsid w:val="00EE7B4F"/>
    <w:rsid w:val="00EF3452"/>
    <w:rsid w:val="00F03836"/>
    <w:rsid w:val="00F161A6"/>
    <w:rsid w:val="00F300F0"/>
    <w:rsid w:val="00F37AA2"/>
    <w:rsid w:val="00F40808"/>
    <w:rsid w:val="00F40904"/>
    <w:rsid w:val="00F5076E"/>
    <w:rsid w:val="00F52573"/>
    <w:rsid w:val="00F5365D"/>
    <w:rsid w:val="00F65693"/>
    <w:rsid w:val="00F75B69"/>
    <w:rsid w:val="00F9238A"/>
    <w:rsid w:val="00F95BD6"/>
    <w:rsid w:val="00F97A43"/>
    <w:rsid w:val="00FA0EFA"/>
    <w:rsid w:val="00FA25FE"/>
    <w:rsid w:val="00FC3ADF"/>
    <w:rsid w:val="00FC6562"/>
    <w:rsid w:val="00FD2774"/>
    <w:rsid w:val="00FE034F"/>
    <w:rsid w:val="00FF5F6B"/>
    <w:rsid w:val="034675F5"/>
    <w:rsid w:val="147B8E25"/>
    <w:rsid w:val="1BF4FF1A"/>
    <w:rsid w:val="1C65C73C"/>
    <w:rsid w:val="1DEDBFD7"/>
    <w:rsid w:val="203E2059"/>
    <w:rsid w:val="2304F8F9"/>
    <w:rsid w:val="25DFA95F"/>
    <w:rsid w:val="327631DB"/>
    <w:rsid w:val="33C8A5F1"/>
    <w:rsid w:val="3F31401B"/>
    <w:rsid w:val="400B4C82"/>
    <w:rsid w:val="445EE5BB"/>
    <w:rsid w:val="57888AC1"/>
    <w:rsid w:val="59C8E0C1"/>
    <w:rsid w:val="5F4C2915"/>
    <w:rsid w:val="601EF9E8"/>
    <w:rsid w:val="687BED1C"/>
    <w:rsid w:val="7458D0F6"/>
    <w:rsid w:val="75FC51C8"/>
    <w:rsid w:val="76AC4CBC"/>
    <w:rsid w:val="77613EE3"/>
    <w:rsid w:val="7C71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BA8D9"/>
  <w15:docId w15:val="{1EB96B7B-5CE2-4290-BDE7-38B65ACD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CA"/>
  </w:style>
  <w:style w:type="paragraph" w:styleId="Heading1">
    <w:name w:val="heading 1"/>
    <w:basedOn w:val="Normal"/>
    <w:next w:val="Normal"/>
    <w:link w:val="Heading1Char"/>
    <w:uiPriority w:val="9"/>
    <w:qFormat/>
    <w:rsid w:val="00530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810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B76DCA"/>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76DCA"/>
    <w:rPr>
      <w:sz w:val="20"/>
      <w:szCs w:val="20"/>
    </w:rPr>
  </w:style>
  <w:style w:type="character" w:styleId="FootnoteReference">
    <w:name w:val="footnote reference"/>
    <w:basedOn w:val="DefaultParagraphFont"/>
    <w:uiPriority w:val="99"/>
    <w:unhideWhenUsed/>
    <w:rsid w:val="00B76DCA"/>
    <w:rPr>
      <w:vertAlign w:val="superscript"/>
    </w:rPr>
  </w:style>
  <w:style w:type="paragraph" w:styleId="NoSpacing">
    <w:name w:val="No Spacing"/>
    <w:uiPriority w:val="1"/>
    <w:qFormat/>
    <w:rsid w:val="007A4E70"/>
    <w:pPr>
      <w:spacing w:after="0" w:line="240" w:lineRule="auto"/>
    </w:pPr>
  </w:style>
  <w:style w:type="character" w:styleId="CommentReference">
    <w:name w:val="annotation reference"/>
    <w:basedOn w:val="DefaultParagraphFont"/>
    <w:uiPriority w:val="99"/>
    <w:semiHidden/>
    <w:unhideWhenUsed/>
    <w:rsid w:val="007A4E70"/>
    <w:rPr>
      <w:sz w:val="16"/>
      <w:szCs w:val="16"/>
    </w:rPr>
  </w:style>
  <w:style w:type="paragraph" w:styleId="CommentText">
    <w:name w:val="annotation text"/>
    <w:basedOn w:val="Normal"/>
    <w:link w:val="CommentTextChar"/>
    <w:uiPriority w:val="99"/>
    <w:semiHidden/>
    <w:unhideWhenUsed/>
    <w:rsid w:val="007A4E70"/>
    <w:pPr>
      <w:spacing w:line="240" w:lineRule="auto"/>
    </w:pPr>
    <w:rPr>
      <w:sz w:val="20"/>
      <w:szCs w:val="20"/>
    </w:rPr>
  </w:style>
  <w:style w:type="character" w:customStyle="1" w:styleId="CommentTextChar">
    <w:name w:val="Comment Text Char"/>
    <w:basedOn w:val="DefaultParagraphFont"/>
    <w:link w:val="CommentText"/>
    <w:uiPriority w:val="99"/>
    <w:semiHidden/>
    <w:rsid w:val="007A4E70"/>
    <w:rPr>
      <w:sz w:val="20"/>
      <w:szCs w:val="20"/>
    </w:rPr>
  </w:style>
  <w:style w:type="paragraph" w:styleId="CommentSubject">
    <w:name w:val="annotation subject"/>
    <w:basedOn w:val="CommentText"/>
    <w:next w:val="CommentText"/>
    <w:link w:val="CommentSubjectChar"/>
    <w:uiPriority w:val="99"/>
    <w:semiHidden/>
    <w:unhideWhenUsed/>
    <w:rsid w:val="007A4E70"/>
    <w:rPr>
      <w:b/>
      <w:bCs/>
    </w:rPr>
  </w:style>
  <w:style w:type="character" w:customStyle="1" w:styleId="CommentSubjectChar">
    <w:name w:val="Comment Subject Char"/>
    <w:basedOn w:val="CommentTextChar"/>
    <w:link w:val="CommentSubject"/>
    <w:uiPriority w:val="99"/>
    <w:semiHidden/>
    <w:rsid w:val="007A4E70"/>
    <w:rPr>
      <w:b/>
      <w:bCs/>
      <w:sz w:val="20"/>
      <w:szCs w:val="20"/>
    </w:rPr>
  </w:style>
  <w:style w:type="paragraph" w:styleId="BalloonText">
    <w:name w:val="Balloon Text"/>
    <w:basedOn w:val="Normal"/>
    <w:link w:val="BalloonTextChar"/>
    <w:uiPriority w:val="99"/>
    <w:semiHidden/>
    <w:unhideWhenUsed/>
    <w:rsid w:val="007A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70"/>
    <w:rPr>
      <w:rFonts w:ascii="Segoe UI" w:hAnsi="Segoe UI" w:cs="Segoe UI"/>
      <w:sz w:val="18"/>
      <w:szCs w:val="18"/>
    </w:rPr>
  </w:style>
  <w:style w:type="paragraph" w:styleId="BodyTextIndent">
    <w:name w:val="Body Text Indent"/>
    <w:basedOn w:val="Normal"/>
    <w:link w:val="BodyTextIndentChar"/>
    <w:unhideWhenUsed/>
    <w:rsid w:val="0007256B"/>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725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4D"/>
  </w:style>
  <w:style w:type="paragraph" w:styleId="Footer">
    <w:name w:val="footer"/>
    <w:basedOn w:val="Normal"/>
    <w:link w:val="FooterChar"/>
    <w:uiPriority w:val="99"/>
    <w:unhideWhenUsed/>
    <w:rsid w:val="00C7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84D"/>
  </w:style>
  <w:style w:type="character" w:customStyle="1" w:styleId="Heading4Char">
    <w:name w:val="Heading 4 Char"/>
    <w:basedOn w:val="DefaultParagraphFont"/>
    <w:link w:val="Heading4"/>
    <w:uiPriority w:val="9"/>
    <w:rsid w:val="0048108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81084"/>
  </w:style>
  <w:style w:type="character" w:styleId="Hyperlink">
    <w:name w:val="Hyperlink"/>
    <w:basedOn w:val="DefaultParagraphFont"/>
    <w:uiPriority w:val="99"/>
    <w:unhideWhenUsed/>
    <w:rsid w:val="00481084"/>
    <w:rPr>
      <w:color w:val="0000FF"/>
      <w:u w:val="single"/>
    </w:rPr>
  </w:style>
  <w:style w:type="character" w:styleId="FollowedHyperlink">
    <w:name w:val="FollowedHyperlink"/>
    <w:basedOn w:val="DefaultParagraphFont"/>
    <w:uiPriority w:val="99"/>
    <w:semiHidden/>
    <w:unhideWhenUsed/>
    <w:rsid w:val="00481084"/>
    <w:rPr>
      <w:color w:val="800080"/>
      <w:u w:val="single"/>
    </w:rPr>
  </w:style>
  <w:style w:type="paragraph" w:customStyle="1" w:styleId="radtabstriptacoma">
    <w:name w:val="radtabstrip_tacoma"/>
    <w:basedOn w:val="Normal"/>
    <w:rsid w:val="00481084"/>
    <w:pPr>
      <w:spacing w:before="100" w:beforeAutospacing="1" w:after="100" w:afterAutospacing="1" w:line="390" w:lineRule="atLeast"/>
    </w:pPr>
    <w:rPr>
      <w:rFonts w:ascii="Segoe UI" w:eastAsia="Times New Roman" w:hAnsi="Segoe UI" w:cs="Segoe UI"/>
      <w:color w:val="000000"/>
      <w:sz w:val="18"/>
      <w:szCs w:val="18"/>
    </w:rPr>
  </w:style>
  <w:style w:type="paragraph" w:customStyle="1" w:styleId="rtsdropcluetacoma">
    <w:name w:val="rtsdropclue_tacoma"/>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
    <w:name w:val="at-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48108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4-icon">
    <w:name w:val="at4-icon"/>
    <w:basedOn w:val="Normal"/>
    <w:rsid w:val="00481084"/>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rsid w:val="00481084"/>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32x32">
    <w:name w:val="at-32x32"/>
    <w:basedOn w:val="Normal"/>
    <w:rsid w:val="00481084"/>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t-24x24">
    <w:name w:val="at-24x24"/>
    <w:basedOn w:val="Normal"/>
    <w:rsid w:val="0048108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20x20">
    <w:name w:val="at-20x20"/>
    <w:basedOn w:val="Normal"/>
    <w:rsid w:val="00481084"/>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at15t">
    <w:name w:val="at15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
    <w:name w:val="atm"/>
    <w:basedOn w:val="Normal"/>
    <w:rsid w:val="00481084"/>
    <w:pPr>
      <w:spacing w:after="0" w:line="180" w:lineRule="atLeast"/>
    </w:pPr>
    <w:rPr>
      <w:rFonts w:ascii="Arial" w:eastAsia="Times New Roman" w:hAnsi="Arial" w:cs="Arial"/>
      <w:color w:val="444444"/>
      <w:sz w:val="18"/>
      <w:szCs w:val="18"/>
    </w:rPr>
  </w:style>
  <w:style w:type="paragraph" w:customStyle="1" w:styleId="atm-f">
    <w:name w:val="atm-f"/>
    <w:basedOn w:val="Normal"/>
    <w:rsid w:val="00481084"/>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m-i">
    <w:name w:val="atm-i"/>
    <w:basedOn w:val="Normal"/>
    <w:rsid w:val="00481084"/>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rsid w:val="00481084"/>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rsid w:val="00481084"/>
    <w:pPr>
      <w:spacing w:before="100" w:beforeAutospacing="1" w:after="100" w:afterAutospacing="1" w:line="180" w:lineRule="atLeast"/>
    </w:pPr>
    <w:rPr>
      <w:rFonts w:ascii="Helvetica" w:eastAsia="Times New Roman" w:hAnsi="Helvetica" w:cs="Times New Roman"/>
      <w:color w:val="666666"/>
      <w:spacing w:val="3"/>
      <w:sz w:val="15"/>
      <w:szCs w:val="15"/>
    </w:rPr>
  </w:style>
  <w:style w:type="paragraph" w:customStyle="1" w:styleId="at-branding-logo">
    <w:name w:val="at-branding-logo"/>
    <w:basedOn w:val="Normal"/>
    <w:rsid w:val="00481084"/>
    <w:pPr>
      <w:spacing w:before="30" w:after="30" w:line="240" w:lineRule="auto"/>
    </w:pPr>
    <w:rPr>
      <w:rFonts w:ascii="Helvetica" w:eastAsia="Times New Roman" w:hAnsi="Helvetica" w:cs="Times New Roman"/>
      <w:spacing w:val="3"/>
      <w:sz w:val="15"/>
      <w:szCs w:val="15"/>
    </w:rPr>
  </w:style>
  <w:style w:type="paragraph" w:customStyle="1" w:styleId="at-branding-info">
    <w:name w:val="at-branding-info"/>
    <w:basedOn w:val="Normal"/>
    <w:rsid w:val="00481084"/>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rPr>
  </w:style>
  <w:style w:type="paragraph" w:customStyle="1" w:styleId="rtsghosttab">
    <w:name w:val="rtsghosttab"/>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
    <w:name w:val="rtslevel"/>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
    <w:name w:val="rtslink"/>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
    <w:name w:val="rtsli"/>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
    <w:name w:val="rtslevel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
    <w:name w:val="rtsnextarrow"/>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
    <w:name w:val="rtsprevarrow"/>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
    <w:name w:val="rtsprevarrow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
    <w:name w:val="rtsnextarrow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
    <w:name w:val="rtslevel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
    <w:name w:val="rtslevel3"/>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
    <w:name w:val="rtsseparato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
    <w:name w:val="at-branding-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ivacy-icon">
    <w:name w:val="at-privacy-icon"/>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addthis">
    <w:name w:val="at-branding-addthi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
    <w:name w:val="rtsdisabl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label">
    <w:name w:val="at-label"/>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
    <w:name w:val="rtsselecte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
    <w:name w:val="rtsou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
    <w:name w:val="rtstx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day">
    <w:name w:val="weekda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end">
    <w:name w:val="weeken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wrapper">
    <w:name w:val="at-icon-wrapper"/>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481084"/>
  </w:style>
  <w:style w:type="paragraph" w:customStyle="1" w:styleId="header10">
    <w:name w:val="header1"/>
    <w:basedOn w:val="Normal"/>
    <w:rsid w:val="00481084"/>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day1">
    <w:name w:val="weekday1"/>
    <w:basedOn w:val="Normal"/>
    <w:rsid w:val="00481084"/>
    <w:pPr>
      <w:pBdr>
        <w:top w:val="single" w:sz="6" w:space="0" w:color="FFFFFF"/>
        <w:left w:val="single" w:sz="6" w:space="0" w:color="FFFFFF"/>
        <w:bottom w:val="single" w:sz="6" w:space="0" w:color="FFFFFF"/>
        <w:right w:val="single" w:sz="6" w:space="0" w:color="FFFFFF"/>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eekend1">
    <w:name w:val="weekend1"/>
    <w:basedOn w:val="Normal"/>
    <w:rsid w:val="00481084"/>
    <w:pPr>
      <w:pBdr>
        <w:top w:val="single" w:sz="6" w:space="0" w:color="FFFFFF"/>
        <w:left w:val="single" w:sz="6" w:space="0" w:color="FFFFFF"/>
        <w:bottom w:val="single" w:sz="6" w:space="0" w:color="FFFFFF"/>
        <w:right w:val="single" w:sz="6" w:space="0" w:color="FFFFFF"/>
      </w:pBd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rrent1">
    <w:name w:val="current1"/>
    <w:basedOn w:val="Normal"/>
    <w:rsid w:val="00481084"/>
    <w:pPr>
      <w:pBdr>
        <w:top w:val="single" w:sz="6" w:space="0" w:color="FFFFFF"/>
        <w:left w:val="single" w:sz="6" w:space="0" w:color="FFFFFF"/>
        <w:bottom w:val="single" w:sz="6" w:space="0" w:color="FFFFFF"/>
        <w:right w:val="single" w:sz="6" w:space="0" w:color="FFFFFF"/>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ekday2">
    <w:name w:val="weekday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eekend2">
    <w:name w:val="weekend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rrent2">
    <w:name w:val="current2"/>
    <w:basedOn w:val="Normal"/>
    <w:rsid w:val="00481084"/>
    <w:pPr>
      <w:pBdr>
        <w:top w:val="single" w:sz="6" w:space="0" w:color="999999"/>
        <w:left w:val="single" w:sz="6" w:space="0" w:color="999999"/>
        <w:bottom w:val="single" w:sz="6" w:space="0" w:color="999999"/>
        <w:right w:val="single" w:sz="6" w:space="0" w:color="999999"/>
      </w:pBdr>
      <w:shd w:val="clear" w:color="auto" w:fill="33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revious1">
    <w:name w:val="previous1"/>
    <w:basedOn w:val="Normal"/>
    <w:rsid w:val="00481084"/>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next1">
    <w:name w:val="next1"/>
    <w:basedOn w:val="Normal"/>
    <w:rsid w:val="00481084"/>
    <w:pPr>
      <w:spacing w:before="100" w:beforeAutospacing="1" w:after="100" w:afterAutospacing="1" w:line="240" w:lineRule="auto"/>
      <w:jc w:val="right"/>
    </w:pPr>
    <w:rPr>
      <w:rFonts w:ascii="Times New Roman" w:eastAsia="Times New Roman" w:hAnsi="Times New Roman" w:cs="Times New Roman"/>
      <w:sz w:val="34"/>
      <w:szCs w:val="34"/>
    </w:rPr>
  </w:style>
  <w:style w:type="paragraph" w:customStyle="1" w:styleId="title10">
    <w:name w:val="title1"/>
    <w:basedOn w:val="Normal"/>
    <w:rsid w:val="00481084"/>
    <w:pPr>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empty1">
    <w:name w:val="empty1"/>
    <w:basedOn w:val="Normal"/>
    <w:rsid w:val="00481084"/>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1">
    <w:name w:val="rtsghosttab1"/>
    <w:basedOn w:val="Normal"/>
    <w:rsid w:val="00481084"/>
    <w:pPr>
      <w:shd w:val="clear" w:color="auto" w:fill="1C5AA0"/>
      <w:spacing w:before="100" w:beforeAutospacing="1" w:after="100" w:afterAutospacing="1" w:line="240" w:lineRule="auto"/>
    </w:pPr>
    <w:rPr>
      <w:rFonts w:ascii="Times New Roman" w:eastAsia="Times New Roman" w:hAnsi="Times New Roman" w:cs="Times New Roman"/>
      <w:color w:val="000020"/>
      <w:sz w:val="24"/>
      <w:szCs w:val="24"/>
    </w:rPr>
  </w:style>
  <w:style w:type="paragraph" w:customStyle="1" w:styleId="rtslevel4">
    <w:name w:val="rtslevel4"/>
    <w:basedOn w:val="Normal"/>
    <w:rsid w:val="00481084"/>
    <w:pPr>
      <w:shd w:val="clear" w:color="auto" w:fill="1C5A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
    <w:name w:val="rtslink1"/>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nk2">
    <w:name w:val="rtslink2"/>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1">
    <w:name w:val="rtsli1"/>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li2">
    <w:name w:val="rtsli2"/>
    <w:basedOn w:val="Normal"/>
    <w:rsid w:val="00481084"/>
    <w:pPr>
      <w:shd w:val="clear" w:color="auto" w:fill="FFFFFF"/>
      <w:spacing w:before="100" w:beforeAutospacing="1" w:after="100" w:afterAutospacing="1" w:line="390" w:lineRule="atLeast"/>
      <w:ind w:right="15"/>
    </w:pPr>
    <w:rPr>
      <w:rFonts w:ascii="Segoe UI" w:eastAsia="Times New Roman" w:hAnsi="Segoe UI" w:cs="Segoe UI"/>
      <w:color w:val="FFFFFF"/>
      <w:sz w:val="24"/>
      <w:szCs w:val="24"/>
    </w:rPr>
  </w:style>
  <w:style w:type="paragraph" w:customStyle="1" w:styleId="rtstxt1">
    <w:name w:val="rtstxt1"/>
    <w:basedOn w:val="Normal"/>
    <w:rsid w:val="00481084"/>
    <w:pPr>
      <w:shd w:val="clear" w:color="auto" w:fill="4E638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1">
    <w:name w:val="rtslevel11"/>
    <w:basedOn w:val="Normal"/>
    <w:rsid w:val="00481084"/>
    <w:pPr>
      <w:shd w:val="clear" w:color="auto" w:fill="0F5A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
    <w:name w:val="rtsselect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2">
    <w:name w:val="rtsselected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
    <w:name w:val="rtsout1"/>
    <w:basedOn w:val="Normal"/>
    <w:rsid w:val="0048108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disabled1">
    <w:name w:val="rtsdisabled1"/>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disabled2">
    <w:name w:val="rtsdisabled2"/>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nextarrow1">
    <w:name w:val="rtsnextarrow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1">
    <w:name w:val="rtsprevarrow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1">
    <w:name w:val="rtsprevarrowdisabl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1">
    <w:name w:val="rtsnextarrowdisabled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2">
    <w:name w:val="rtslevel1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1">
    <w:name w:val="rtslevel2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1">
    <w:name w:val="rtslevel3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
    <w:name w:val="rtsseparator1"/>
    <w:basedOn w:val="Normal"/>
    <w:rsid w:val="00481084"/>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2">
    <w:name w:val="rtsseparator2"/>
    <w:basedOn w:val="Normal"/>
    <w:rsid w:val="00481084"/>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
    <w:name w:val="rtslink3"/>
    <w:basedOn w:val="Normal"/>
    <w:rsid w:val="00481084"/>
    <w:pPr>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rtslevel13">
    <w:name w:val="rtslevel13"/>
    <w:basedOn w:val="Normal"/>
    <w:rsid w:val="0048108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
    <w:name w:val="rtslink4"/>
    <w:basedOn w:val="Normal"/>
    <w:rsid w:val="00481084"/>
    <w:pPr>
      <w:spacing w:before="100" w:beforeAutospacing="1" w:after="100" w:afterAutospacing="1" w:line="390" w:lineRule="atLeast"/>
    </w:pPr>
    <w:rPr>
      <w:rFonts w:ascii="Segoe UI" w:eastAsia="Times New Roman" w:hAnsi="Segoe UI" w:cs="Segoe UI"/>
      <w:color w:val="FFFFFF"/>
      <w:sz w:val="24"/>
      <w:szCs w:val="24"/>
    </w:rPr>
  </w:style>
  <w:style w:type="paragraph" w:customStyle="1" w:styleId="rtsdisabled3">
    <w:name w:val="rtsdisabled3"/>
    <w:basedOn w:val="Normal"/>
    <w:rsid w:val="00481084"/>
    <w:pPr>
      <w:spacing w:before="100" w:beforeAutospacing="1" w:after="100" w:afterAutospacing="1" w:line="240" w:lineRule="auto"/>
    </w:pPr>
    <w:rPr>
      <w:rFonts w:ascii="Times New Roman" w:eastAsia="Times New Roman" w:hAnsi="Times New Roman" w:cs="Times New Roman"/>
      <w:color w:val="FF3300"/>
      <w:sz w:val="24"/>
      <w:szCs w:val="24"/>
    </w:rPr>
  </w:style>
  <w:style w:type="paragraph" w:customStyle="1" w:styleId="at-icon1">
    <w:name w:val="at-icon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2">
    <w:name w:val="at-icon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3">
    <w:name w:val="at-icon3"/>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con4">
    <w:name w:val="at-icon4"/>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48108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label1">
    <w:name w:val="at-label1"/>
    <w:basedOn w:val="Normal"/>
    <w:rsid w:val="0048108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rsid w:val="004810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4-icon1">
    <w:name w:val="at4-icon1"/>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rsid w:val="00481084"/>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rsid w:val="00481084"/>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rsid w:val="00481084"/>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rsid w:val="00481084"/>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rsid w:val="00481084"/>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rsid w:val="00481084"/>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rsid w:val="0048108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bold1">
    <w:name w:val="at_bold1"/>
    <w:basedOn w:val="Normal"/>
    <w:rsid w:val="004810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481084"/>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481084"/>
    <w:rPr>
      <w:vanish/>
      <w:webHidden w:val="0"/>
      <w:specVanish w:val="0"/>
    </w:rPr>
  </w:style>
  <w:style w:type="paragraph" w:customStyle="1" w:styleId="addthisseparator1">
    <w:name w:val="addthis_separator1"/>
    <w:basedOn w:val="Normal"/>
    <w:rsid w:val="00481084"/>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rsid w:val="00481084"/>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rsid w:val="00481084"/>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1">
    <w:name w:val="at15t_compact1"/>
    <w:basedOn w:val="Normal"/>
    <w:rsid w:val="0048108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rsid w:val="0048108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label2">
    <w:name w:val="at-label2"/>
    <w:basedOn w:val="Normal"/>
    <w:rsid w:val="00481084"/>
    <w:pP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rsid w:val="004810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randing-icon1">
    <w:name w:val="at-branding-icon1"/>
    <w:basedOn w:val="Normal"/>
    <w:rsid w:val="00481084"/>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rsid w:val="00481084"/>
    <w:pPr>
      <w:spacing w:before="100" w:beforeAutospacing="1"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rsid w:val="0048108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rsid w:val="0048108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rsid w:val="00481084"/>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rsid w:val="004810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rsid w:val="004810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481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10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1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1084"/>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530D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7F51"/>
    <w:pPr>
      <w:ind w:left="720"/>
      <w:contextualSpacing/>
    </w:pPr>
  </w:style>
  <w:style w:type="character" w:customStyle="1" w:styleId="UnresolvedMention1">
    <w:name w:val="Unresolved Mention1"/>
    <w:basedOn w:val="DefaultParagraphFont"/>
    <w:uiPriority w:val="99"/>
    <w:semiHidden/>
    <w:unhideWhenUsed/>
    <w:rsid w:val="00274D00"/>
    <w:rPr>
      <w:color w:val="605E5C"/>
      <w:shd w:val="clear" w:color="auto" w:fill="E1DFDD"/>
    </w:rPr>
  </w:style>
  <w:style w:type="table" w:styleId="TableGrid">
    <w:name w:val="Table Grid"/>
    <w:basedOn w:val="TableNormal"/>
    <w:uiPriority w:val="39"/>
    <w:rsid w:val="009F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974ADC"/>
    <w:rPr>
      <w:vertAlign w:val="superscript"/>
    </w:rPr>
  </w:style>
  <w:style w:type="numbering" w:customStyle="1" w:styleId="ImportedStyle1">
    <w:name w:val="Imported Style 1"/>
    <w:rsid w:val="00D17022"/>
    <w:pPr>
      <w:numPr>
        <w:numId w:val="16"/>
      </w:numPr>
    </w:pPr>
  </w:style>
  <w:style w:type="paragraph" w:styleId="Revision">
    <w:name w:val="Revision"/>
    <w:hidden/>
    <w:uiPriority w:val="99"/>
    <w:semiHidden/>
    <w:rsid w:val="00A0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7">
      <w:bodyDiv w:val="1"/>
      <w:marLeft w:val="0"/>
      <w:marRight w:val="0"/>
      <w:marTop w:val="0"/>
      <w:marBottom w:val="0"/>
      <w:divBdr>
        <w:top w:val="none" w:sz="0" w:space="0" w:color="auto"/>
        <w:left w:val="none" w:sz="0" w:space="0" w:color="auto"/>
        <w:bottom w:val="none" w:sz="0" w:space="0" w:color="auto"/>
        <w:right w:val="none" w:sz="0" w:space="0" w:color="auto"/>
      </w:divBdr>
      <w:divsChild>
        <w:div w:id="428820928">
          <w:marLeft w:val="0"/>
          <w:marRight w:val="0"/>
          <w:marTop w:val="0"/>
          <w:marBottom w:val="0"/>
          <w:divBdr>
            <w:top w:val="none" w:sz="0" w:space="0" w:color="auto"/>
            <w:left w:val="none" w:sz="0" w:space="0" w:color="auto"/>
            <w:bottom w:val="none" w:sz="0" w:space="0" w:color="auto"/>
            <w:right w:val="none" w:sz="0" w:space="0" w:color="auto"/>
          </w:divBdr>
        </w:div>
        <w:div w:id="1987198240">
          <w:marLeft w:val="0"/>
          <w:marRight w:val="0"/>
          <w:marTop w:val="0"/>
          <w:marBottom w:val="0"/>
          <w:divBdr>
            <w:top w:val="none" w:sz="0" w:space="0" w:color="auto"/>
            <w:left w:val="none" w:sz="0" w:space="0" w:color="auto"/>
            <w:bottom w:val="none" w:sz="0" w:space="0" w:color="auto"/>
            <w:right w:val="none" w:sz="0" w:space="0" w:color="auto"/>
          </w:divBdr>
        </w:div>
        <w:div w:id="2029789146">
          <w:marLeft w:val="0"/>
          <w:marRight w:val="0"/>
          <w:marTop w:val="0"/>
          <w:marBottom w:val="0"/>
          <w:divBdr>
            <w:top w:val="none" w:sz="0" w:space="0" w:color="auto"/>
            <w:left w:val="none" w:sz="0" w:space="0" w:color="auto"/>
            <w:bottom w:val="none" w:sz="0" w:space="0" w:color="auto"/>
            <w:right w:val="none" w:sz="0" w:space="0" w:color="auto"/>
          </w:divBdr>
          <w:divsChild>
            <w:div w:id="374041458">
              <w:marLeft w:val="0"/>
              <w:marRight w:val="0"/>
              <w:marTop w:val="0"/>
              <w:marBottom w:val="0"/>
              <w:divBdr>
                <w:top w:val="none" w:sz="0" w:space="0" w:color="auto"/>
                <w:left w:val="none" w:sz="0" w:space="0" w:color="auto"/>
                <w:bottom w:val="none" w:sz="0" w:space="0" w:color="auto"/>
                <w:right w:val="none" w:sz="0" w:space="0" w:color="auto"/>
              </w:divBdr>
            </w:div>
            <w:div w:id="748698507">
              <w:marLeft w:val="0"/>
              <w:marRight w:val="0"/>
              <w:marTop w:val="0"/>
              <w:marBottom w:val="0"/>
              <w:divBdr>
                <w:top w:val="none" w:sz="0" w:space="0" w:color="auto"/>
                <w:left w:val="none" w:sz="0" w:space="0" w:color="auto"/>
                <w:bottom w:val="none" w:sz="0" w:space="0" w:color="auto"/>
                <w:right w:val="none" w:sz="0" w:space="0" w:color="auto"/>
              </w:divBdr>
              <w:divsChild>
                <w:div w:id="1100444561">
                  <w:marLeft w:val="0"/>
                  <w:marRight w:val="0"/>
                  <w:marTop w:val="0"/>
                  <w:marBottom w:val="0"/>
                  <w:divBdr>
                    <w:top w:val="none" w:sz="0" w:space="0" w:color="auto"/>
                    <w:left w:val="none" w:sz="0" w:space="0" w:color="auto"/>
                    <w:bottom w:val="none" w:sz="0" w:space="0" w:color="auto"/>
                    <w:right w:val="none" w:sz="0" w:space="0" w:color="auto"/>
                  </w:divBdr>
                </w:div>
              </w:divsChild>
            </w:div>
            <w:div w:id="767845201">
              <w:marLeft w:val="0"/>
              <w:marRight w:val="0"/>
              <w:marTop w:val="0"/>
              <w:marBottom w:val="0"/>
              <w:divBdr>
                <w:top w:val="none" w:sz="0" w:space="0" w:color="auto"/>
                <w:left w:val="none" w:sz="0" w:space="0" w:color="auto"/>
                <w:bottom w:val="none" w:sz="0" w:space="0" w:color="auto"/>
                <w:right w:val="none" w:sz="0" w:space="0" w:color="auto"/>
              </w:divBdr>
              <w:divsChild>
                <w:div w:id="1185022086">
                  <w:marLeft w:val="0"/>
                  <w:marRight w:val="0"/>
                  <w:marTop w:val="0"/>
                  <w:marBottom w:val="0"/>
                  <w:divBdr>
                    <w:top w:val="none" w:sz="0" w:space="0" w:color="auto"/>
                    <w:left w:val="none" w:sz="0" w:space="0" w:color="auto"/>
                    <w:bottom w:val="none" w:sz="0" w:space="0" w:color="auto"/>
                    <w:right w:val="none" w:sz="0" w:space="0" w:color="auto"/>
                  </w:divBdr>
                  <w:divsChild>
                    <w:div w:id="1816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2672">
              <w:marLeft w:val="0"/>
              <w:marRight w:val="0"/>
              <w:marTop w:val="0"/>
              <w:marBottom w:val="0"/>
              <w:divBdr>
                <w:top w:val="none" w:sz="0" w:space="0" w:color="auto"/>
                <w:left w:val="none" w:sz="0" w:space="0" w:color="auto"/>
                <w:bottom w:val="none" w:sz="0" w:space="0" w:color="auto"/>
                <w:right w:val="none" w:sz="0" w:space="0" w:color="auto"/>
              </w:divBdr>
              <w:divsChild>
                <w:div w:id="1346247757">
                  <w:marLeft w:val="0"/>
                  <w:marRight w:val="0"/>
                  <w:marTop w:val="0"/>
                  <w:marBottom w:val="0"/>
                  <w:divBdr>
                    <w:top w:val="none" w:sz="0" w:space="0" w:color="auto"/>
                    <w:left w:val="none" w:sz="0" w:space="0" w:color="auto"/>
                    <w:bottom w:val="none" w:sz="0" w:space="0" w:color="auto"/>
                    <w:right w:val="none" w:sz="0" w:space="0" w:color="auto"/>
                  </w:divBdr>
                  <w:divsChild>
                    <w:div w:id="629702391">
                      <w:marLeft w:val="0"/>
                      <w:marRight w:val="0"/>
                      <w:marTop w:val="0"/>
                      <w:marBottom w:val="0"/>
                      <w:divBdr>
                        <w:top w:val="none" w:sz="0" w:space="0" w:color="auto"/>
                        <w:left w:val="none" w:sz="0" w:space="0" w:color="auto"/>
                        <w:bottom w:val="none" w:sz="0" w:space="0" w:color="auto"/>
                        <w:right w:val="none" w:sz="0" w:space="0" w:color="auto"/>
                      </w:divBdr>
                    </w:div>
                    <w:div w:id="18052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8494">
              <w:marLeft w:val="0"/>
              <w:marRight w:val="0"/>
              <w:marTop w:val="0"/>
              <w:marBottom w:val="0"/>
              <w:divBdr>
                <w:top w:val="none" w:sz="0" w:space="0" w:color="auto"/>
                <w:left w:val="none" w:sz="0" w:space="0" w:color="auto"/>
                <w:bottom w:val="none" w:sz="0" w:space="0" w:color="auto"/>
                <w:right w:val="none" w:sz="0" w:space="0" w:color="auto"/>
              </w:divBdr>
              <w:divsChild>
                <w:div w:id="1862428298">
                  <w:marLeft w:val="0"/>
                  <w:marRight w:val="0"/>
                  <w:marTop w:val="0"/>
                  <w:marBottom w:val="0"/>
                  <w:divBdr>
                    <w:top w:val="none" w:sz="0" w:space="0" w:color="auto"/>
                    <w:left w:val="none" w:sz="0" w:space="0" w:color="auto"/>
                    <w:bottom w:val="none" w:sz="0" w:space="0" w:color="auto"/>
                    <w:right w:val="none" w:sz="0" w:space="0" w:color="auto"/>
                  </w:divBdr>
                  <w:divsChild>
                    <w:div w:id="1133795177">
                      <w:marLeft w:val="0"/>
                      <w:marRight w:val="0"/>
                      <w:marTop w:val="0"/>
                      <w:marBottom w:val="0"/>
                      <w:divBdr>
                        <w:top w:val="none" w:sz="0" w:space="0" w:color="auto"/>
                        <w:left w:val="none" w:sz="0" w:space="0" w:color="auto"/>
                        <w:bottom w:val="none" w:sz="0" w:space="0" w:color="auto"/>
                        <w:right w:val="none" w:sz="0" w:space="0" w:color="auto"/>
                      </w:divBdr>
                      <w:divsChild>
                        <w:div w:id="449787114">
                          <w:marLeft w:val="0"/>
                          <w:marRight w:val="0"/>
                          <w:marTop w:val="0"/>
                          <w:marBottom w:val="0"/>
                          <w:divBdr>
                            <w:top w:val="none" w:sz="0" w:space="0" w:color="auto"/>
                            <w:left w:val="none" w:sz="0" w:space="0" w:color="auto"/>
                            <w:bottom w:val="none" w:sz="0" w:space="0" w:color="auto"/>
                            <w:right w:val="none" w:sz="0" w:space="0" w:color="auto"/>
                          </w:divBdr>
                          <w:divsChild>
                            <w:div w:id="1364399503">
                              <w:marLeft w:val="0"/>
                              <w:marRight w:val="0"/>
                              <w:marTop w:val="0"/>
                              <w:marBottom w:val="0"/>
                              <w:divBdr>
                                <w:top w:val="none" w:sz="0" w:space="0" w:color="auto"/>
                                <w:left w:val="none" w:sz="0" w:space="0" w:color="auto"/>
                                <w:bottom w:val="none" w:sz="0" w:space="0" w:color="auto"/>
                                <w:right w:val="none" w:sz="0" w:space="0" w:color="auto"/>
                              </w:divBdr>
                              <w:divsChild>
                                <w:div w:id="616916387">
                                  <w:marLeft w:val="0"/>
                                  <w:marRight w:val="0"/>
                                  <w:marTop w:val="0"/>
                                  <w:marBottom w:val="0"/>
                                  <w:divBdr>
                                    <w:top w:val="none" w:sz="0" w:space="0" w:color="auto"/>
                                    <w:left w:val="none" w:sz="0" w:space="0" w:color="auto"/>
                                    <w:bottom w:val="none" w:sz="0" w:space="0" w:color="auto"/>
                                    <w:right w:val="none" w:sz="0" w:space="0" w:color="auto"/>
                                  </w:divBdr>
                                  <w:divsChild>
                                    <w:div w:id="1080181248">
                                      <w:marLeft w:val="0"/>
                                      <w:marRight w:val="0"/>
                                      <w:marTop w:val="0"/>
                                      <w:marBottom w:val="0"/>
                                      <w:divBdr>
                                        <w:top w:val="none" w:sz="0" w:space="0" w:color="auto"/>
                                        <w:left w:val="none" w:sz="0" w:space="0" w:color="auto"/>
                                        <w:bottom w:val="none" w:sz="0" w:space="0" w:color="auto"/>
                                        <w:right w:val="none" w:sz="0" w:space="0" w:color="auto"/>
                                      </w:divBdr>
                                    </w:div>
                                    <w:div w:id="1121221749">
                                      <w:marLeft w:val="0"/>
                                      <w:marRight w:val="0"/>
                                      <w:marTop w:val="0"/>
                                      <w:marBottom w:val="0"/>
                                      <w:divBdr>
                                        <w:top w:val="none" w:sz="0" w:space="0" w:color="auto"/>
                                        <w:left w:val="none" w:sz="0" w:space="0" w:color="auto"/>
                                        <w:bottom w:val="none" w:sz="0" w:space="0" w:color="auto"/>
                                        <w:right w:val="none" w:sz="0" w:space="0" w:color="auto"/>
                                      </w:divBdr>
                                    </w:div>
                                    <w:div w:id="1758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615">
                              <w:marLeft w:val="0"/>
                              <w:marRight w:val="0"/>
                              <w:marTop w:val="0"/>
                              <w:marBottom w:val="0"/>
                              <w:divBdr>
                                <w:top w:val="none" w:sz="0" w:space="0" w:color="auto"/>
                                <w:left w:val="none" w:sz="0" w:space="0" w:color="auto"/>
                                <w:bottom w:val="none" w:sz="0" w:space="0" w:color="auto"/>
                                <w:right w:val="none" w:sz="0" w:space="0" w:color="auto"/>
                              </w:divBdr>
                            </w:div>
                            <w:div w:id="1561016160">
                              <w:marLeft w:val="0"/>
                              <w:marRight w:val="0"/>
                              <w:marTop w:val="0"/>
                              <w:marBottom w:val="0"/>
                              <w:divBdr>
                                <w:top w:val="none" w:sz="0" w:space="0" w:color="auto"/>
                                <w:left w:val="none" w:sz="0" w:space="0" w:color="auto"/>
                                <w:bottom w:val="none" w:sz="0" w:space="0" w:color="auto"/>
                                <w:right w:val="none" w:sz="0" w:space="0" w:color="auto"/>
                              </w:divBdr>
                              <w:divsChild>
                                <w:div w:id="661349572">
                                  <w:marLeft w:val="0"/>
                                  <w:marRight w:val="0"/>
                                  <w:marTop w:val="0"/>
                                  <w:marBottom w:val="0"/>
                                  <w:divBdr>
                                    <w:top w:val="none" w:sz="0" w:space="0" w:color="auto"/>
                                    <w:left w:val="none" w:sz="0" w:space="0" w:color="auto"/>
                                    <w:bottom w:val="none" w:sz="0" w:space="0" w:color="auto"/>
                                    <w:right w:val="none" w:sz="0" w:space="0" w:color="auto"/>
                                  </w:divBdr>
                                  <w:divsChild>
                                    <w:div w:id="1040664643">
                                      <w:marLeft w:val="0"/>
                                      <w:marRight w:val="0"/>
                                      <w:marTop w:val="0"/>
                                      <w:marBottom w:val="0"/>
                                      <w:divBdr>
                                        <w:top w:val="none" w:sz="0" w:space="0" w:color="auto"/>
                                        <w:left w:val="none" w:sz="0" w:space="0" w:color="auto"/>
                                        <w:bottom w:val="none" w:sz="0" w:space="0" w:color="auto"/>
                                        <w:right w:val="none" w:sz="0" w:space="0" w:color="auto"/>
                                      </w:divBdr>
                                    </w:div>
                                    <w:div w:id="13322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1274">
                              <w:marLeft w:val="0"/>
                              <w:marRight w:val="0"/>
                              <w:marTop w:val="0"/>
                              <w:marBottom w:val="0"/>
                              <w:divBdr>
                                <w:top w:val="none" w:sz="0" w:space="0" w:color="auto"/>
                                <w:left w:val="none" w:sz="0" w:space="0" w:color="auto"/>
                                <w:bottom w:val="none" w:sz="0" w:space="0" w:color="auto"/>
                                <w:right w:val="none" w:sz="0" w:space="0" w:color="auto"/>
                              </w:divBdr>
                              <w:divsChild>
                                <w:div w:id="668752912">
                                  <w:marLeft w:val="0"/>
                                  <w:marRight w:val="0"/>
                                  <w:marTop w:val="0"/>
                                  <w:marBottom w:val="0"/>
                                  <w:divBdr>
                                    <w:top w:val="none" w:sz="0" w:space="0" w:color="auto"/>
                                    <w:left w:val="none" w:sz="0" w:space="0" w:color="auto"/>
                                    <w:bottom w:val="none" w:sz="0" w:space="0" w:color="auto"/>
                                    <w:right w:val="none" w:sz="0" w:space="0" w:color="auto"/>
                                  </w:divBdr>
                                  <w:divsChild>
                                    <w:div w:id="229732031">
                                      <w:marLeft w:val="0"/>
                                      <w:marRight w:val="0"/>
                                      <w:marTop w:val="0"/>
                                      <w:marBottom w:val="0"/>
                                      <w:divBdr>
                                        <w:top w:val="none" w:sz="0" w:space="0" w:color="auto"/>
                                        <w:left w:val="none" w:sz="0" w:space="0" w:color="auto"/>
                                        <w:bottom w:val="none" w:sz="0" w:space="0" w:color="auto"/>
                                        <w:right w:val="none" w:sz="0" w:space="0" w:color="auto"/>
                                      </w:divBdr>
                                    </w:div>
                                    <w:div w:id="8823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8012">
                          <w:marLeft w:val="0"/>
                          <w:marRight w:val="0"/>
                          <w:marTop w:val="0"/>
                          <w:marBottom w:val="0"/>
                          <w:divBdr>
                            <w:top w:val="none" w:sz="0" w:space="0" w:color="auto"/>
                            <w:left w:val="none" w:sz="0" w:space="0" w:color="auto"/>
                            <w:bottom w:val="none" w:sz="0" w:space="0" w:color="auto"/>
                            <w:right w:val="none" w:sz="0" w:space="0" w:color="auto"/>
                          </w:divBdr>
                          <w:divsChild>
                            <w:div w:id="878516553">
                              <w:marLeft w:val="0"/>
                              <w:marRight w:val="0"/>
                              <w:marTop w:val="0"/>
                              <w:marBottom w:val="0"/>
                              <w:divBdr>
                                <w:top w:val="none" w:sz="0" w:space="0" w:color="auto"/>
                                <w:left w:val="none" w:sz="0" w:space="0" w:color="auto"/>
                                <w:bottom w:val="none" w:sz="0" w:space="0" w:color="auto"/>
                                <w:right w:val="none" w:sz="0" w:space="0" w:color="auto"/>
                              </w:divBdr>
                              <w:divsChild>
                                <w:div w:id="1172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8928">
                          <w:marLeft w:val="0"/>
                          <w:marRight w:val="0"/>
                          <w:marTop w:val="0"/>
                          <w:marBottom w:val="0"/>
                          <w:divBdr>
                            <w:top w:val="none" w:sz="0" w:space="0" w:color="auto"/>
                            <w:left w:val="none" w:sz="0" w:space="0" w:color="auto"/>
                            <w:bottom w:val="none" w:sz="0" w:space="0" w:color="auto"/>
                            <w:right w:val="none" w:sz="0" w:space="0" w:color="auto"/>
                          </w:divBdr>
                          <w:divsChild>
                            <w:div w:id="316039600">
                              <w:marLeft w:val="0"/>
                              <w:marRight w:val="0"/>
                              <w:marTop w:val="0"/>
                              <w:marBottom w:val="0"/>
                              <w:divBdr>
                                <w:top w:val="none" w:sz="0" w:space="0" w:color="C0C0C0"/>
                                <w:left w:val="none" w:sz="0" w:space="0" w:color="C0C0C0"/>
                                <w:bottom w:val="none" w:sz="0" w:space="0" w:color="C0C0C0"/>
                                <w:right w:val="none" w:sz="0" w:space="0" w:color="C0C0C0"/>
                              </w:divBdr>
                              <w:divsChild>
                                <w:div w:id="847521575">
                                  <w:marLeft w:val="0"/>
                                  <w:marRight w:val="0"/>
                                  <w:marTop w:val="0"/>
                                  <w:marBottom w:val="0"/>
                                  <w:divBdr>
                                    <w:top w:val="none" w:sz="0" w:space="0" w:color="auto"/>
                                    <w:left w:val="none" w:sz="0" w:space="0" w:color="auto"/>
                                    <w:bottom w:val="none" w:sz="0" w:space="0" w:color="auto"/>
                                    <w:right w:val="none" w:sz="0" w:space="0" w:color="auto"/>
                                  </w:divBdr>
                                  <w:divsChild>
                                    <w:div w:id="1664160227">
                                      <w:marLeft w:val="0"/>
                                      <w:marRight w:val="0"/>
                                      <w:marTop w:val="0"/>
                                      <w:marBottom w:val="0"/>
                                      <w:divBdr>
                                        <w:top w:val="none" w:sz="0" w:space="0" w:color="auto"/>
                                        <w:left w:val="none" w:sz="0" w:space="0" w:color="auto"/>
                                        <w:bottom w:val="none" w:sz="0" w:space="0" w:color="auto"/>
                                        <w:right w:val="none" w:sz="0" w:space="0" w:color="auto"/>
                                      </w:divBdr>
                                    </w:div>
                                  </w:divsChild>
                                </w:div>
                                <w:div w:id="1227952310">
                                  <w:marLeft w:val="0"/>
                                  <w:marRight w:val="0"/>
                                  <w:marTop w:val="0"/>
                                  <w:marBottom w:val="0"/>
                                  <w:divBdr>
                                    <w:top w:val="none" w:sz="0" w:space="0" w:color="auto"/>
                                    <w:left w:val="none" w:sz="0" w:space="0" w:color="auto"/>
                                    <w:bottom w:val="none" w:sz="0" w:space="0" w:color="auto"/>
                                    <w:right w:val="none" w:sz="0" w:space="0" w:color="auto"/>
                                  </w:divBdr>
                                  <w:divsChild>
                                    <w:div w:id="403531712">
                                      <w:marLeft w:val="0"/>
                                      <w:marRight w:val="0"/>
                                      <w:marTop w:val="0"/>
                                      <w:marBottom w:val="0"/>
                                      <w:divBdr>
                                        <w:top w:val="none" w:sz="0" w:space="0" w:color="auto"/>
                                        <w:left w:val="none" w:sz="0" w:space="0" w:color="auto"/>
                                        <w:bottom w:val="none" w:sz="0" w:space="0" w:color="auto"/>
                                        <w:right w:val="none" w:sz="0" w:space="0" w:color="auto"/>
                                      </w:divBdr>
                                      <w:divsChild>
                                        <w:div w:id="802309249">
                                          <w:marLeft w:val="150"/>
                                          <w:marRight w:val="150"/>
                                          <w:marTop w:val="150"/>
                                          <w:marBottom w:val="150"/>
                                          <w:divBdr>
                                            <w:top w:val="none" w:sz="0" w:space="0" w:color="auto"/>
                                            <w:left w:val="none" w:sz="0" w:space="0" w:color="auto"/>
                                            <w:bottom w:val="none" w:sz="0" w:space="0" w:color="auto"/>
                                            <w:right w:val="none" w:sz="0" w:space="0" w:color="auto"/>
                                          </w:divBdr>
                                          <w:divsChild>
                                            <w:div w:id="679820163">
                                              <w:marLeft w:val="0"/>
                                              <w:marRight w:val="0"/>
                                              <w:marTop w:val="0"/>
                                              <w:marBottom w:val="0"/>
                                              <w:divBdr>
                                                <w:top w:val="none" w:sz="0" w:space="0" w:color="auto"/>
                                                <w:left w:val="none" w:sz="0" w:space="0" w:color="auto"/>
                                                <w:bottom w:val="none" w:sz="0" w:space="0" w:color="auto"/>
                                                <w:right w:val="none" w:sz="0" w:space="0" w:color="auto"/>
                                              </w:divBdr>
                                              <w:divsChild>
                                                <w:div w:id="17835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604">
                                      <w:marLeft w:val="0"/>
                                      <w:marRight w:val="0"/>
                                      <w:marTop w:val="0"/>
                                      <w:marBottom w:val="0"/>
                                      <w:divBdr>
                                        <w:top w:val="none" w:sz="0" w:space="0" w:color="auto"/>
                                        <w:left w:val="none" w:sz="0" w:space="0" w:color="auto"/>
                                        <w:bottom w:val="none" w:sz="0" w:space="0" w:color="auto"/>
                                        <w:right w:val="none" w:sz="0" w:space="0" w:color="auto"/>
                                      </w:divBdr>
                                      <w:divsChild>
                                        <w:div w:id="443578851">
                                          <w:marLeft w:val="0"/>
                                          <w:marRight w:val="0"/>
                                          <w:marTop w:val="0"/>
                                          <w:marBottom w:val="0"/>
                                          <w:divBdr>
                                            <w:top w:val="none" w:sz="0" w:space="0" w:color="auto"/>
                                            <w:left w:val="none" w:sz="0" w:space="0" w:color="auto"/>
                                            <w:bottom w:val="none" w:sz="0" w:space="0" w:color="auto"/>
                                            <w:right w:val="none" w:sz="0" w:space="0" w:color="auto"/>
                                          </w:divBdr>
                                          <w:divsChild>
                                            <w:div w:id="919215006">
                                              <w:marLeft w:val="0"/>
                                              <w:marRight w:val="0"/>
                                              <w:marTop w:val="0"/>
                                              <w:marBottom w:val="0"/>
                                              <w:divBdr>
                                                <w:top w:val="none" w:sz="0" w:space="0" w:color="auto"/>
                                                <w:left w:val="none" w:sz="0" w:space="0" w:color="auto"/>
                                                <w:bottom w:val="none" w:sz="0" w:space="0" w:color="auto"/>
                                                <w:right w:val="none" w:sz="0" w:space="0" w:color="auto"/>
                                              </w:divBdr>
                                            </w:div>
                                          </w:divsChild>
                                        </w:div>
                                        <w:div w:id="760219987">
                                          <w:marLeft w:val="0"/>
                                          <w:marRight w:val="0"/>
                                          <w:marTop w:val="0"/>
                                          <w:marBottom w:val="0"/>
                                          <w:divBdr>
                                            <w:top w:val="none" w:sz="0" w:space="0" w:color="auto"/>
                                            <w:left w:val="none" w:sz="0" w:space="0" w:color="auto"/>
                                            <w:bottom w:val="none" w:sz="0" w:space="0" w:color="auto"/>
                                            <w:right w:val="none" w:sz="0" w:space="0" w:color="auto"/>
                                          </w:divBdr>
                                          <w:divsChild>
                                            <w:div w:id="802115557">
                                              <w:marLeft w:val="0"/>
                                              <w:marRight w:val="0"/>
                                              <w:marTop w:val="0"/>
                                              <w:marBottom w:val="0"/>
                                              <w:divBdr>
                                                <w:top w:val="none" w:sz="0" w:space="0" w:color="auto"/>
                                                <w:left w:val="none" w:sz="0" w:space="0" w:color="auto"/>
                                                <w:bottom w:val="none" w:sz="0" w:space="0" w:color="auto"/>
                                                <w:right w:val="none" w:sz="0" w:space="0" w:color="auto"/>
                                              </w:divBdr>
                                            </w:div>
                                            <w:div w:id="1559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0123">
                              <w:marLeft w:val="0"/>
                              <w:marRight w:val="0"/>
                              <w:marTop w:val="0"/>
                              <w:marBottom w:val="0"/>
                              <w:divBdr>
                                <w:top w:val="none" w:sz="0" w:space="0" w:color="C0C0C0"/>
                                <w:left w:val="none" w:sz="0" w:space="0" w:color="C0C0C0"/>
                                <w:bottom w:val="none" w:sz="0" w:space="0" w:color="C0C0C0"/>
                                <w:right w:val="none" w:sz="0" w:space="0" w:color="C0C0C0"/>
                              </w:divBdr>
                            </w:div>
                          </w:divsChild>
                        </w:div>
                        <w:div w:id="14367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227">
      <w:bodyDiv w:val="1"/>
      <w:marLeft w:val="0"/>
      <w:marRight w:val="0"/>
      <w:marTop w:val="0"/>
      <w:marBottom w:val="0"/>
      <w:divBdr>
        <w:top w:val="none" w:sz="0" w:space="0" w:color="auto"/>
        <w:left w:val="none" w:sz="0" w:space="0" w:color="auto"/>
        <w:bottom w:val="none" w:sz="0" w:space="0" w:color="auto"/>
        <w:right w:val="none" w:sz="0" w:space="0" w:color="auto"/>
      </w:divBdr>
    </w:div>
    <w:div w:id="19165203">
      <w:bodyDiv w:val="1"/>
      <w:marLeft w:val="0"/>
      <w:marRight w:val="0"/>
      <w:marTop w:val="0"/>
      <w:marBottom w:val="0"/>
      <w:divBdr>
        <w:top w:val="none" w:sz="0" w:space="0" w:color="auto"/>
        <w:left w:val="none" w:sz="0" w:space="0" w:color="auto"/>
        <w:bottom w:val="none" w:sz="0" w:space="0" w:color="auto"/>
        <w:right w:val="none" w:sz="0" w:space="0" w:color="auto"/>
      </w:divBdr>
      <w:divsChild>
        <w:div w:id="1944679865">
          <w:marLeft w:val="0"/>
          <w:marRight w:val="0"/>
          <w:marTop w:val="0"/>
          <w:marBottom w:val="0"/>
          <w:divBdr>
            <w:top w:val="none" w:sz="0" w:space="0" w:color="auto"/>
            <w:left w:val="none" w:sz="0" w:space="0" w:color="auto"/>
            <w:bottom w:val="none" w:sz="0" w:space="0" w:color="auto"/>
            <w:right w:val="none" w:sz="0" w:space="0" w:color="auto"/>
          </w:divBdr>
          <w:divsChild>
            <w:div w:id="414326789">
              <w:marLeft w:val="0"/>
              <w:marRight w:val="0"/>
              <w:marTop w:val="0"/>
              <w:marBottom w:val="0"/>
              <w:divBdr>
                <w:top w:val="none" w:sz="0" w:space="0" w:color="C0C0C0"/>
                <w:left w:val="none" w:sz="0" w:space="0" w:color="C0C0C0"/>
                <w:bottom w:val="none" w:sz="0" w:space="0" w:color="C0C0C0"/>
                <w:right w:val="none" w:sz="0" w:space="0" w:color="C0C0C0"/>
              </w:divBdr>
              <w:divsChild>
                <w:div w:id="1377587910">
                  <w:marLeft w:val="0"/>
                  <w:marRight w:val="0"/>
                  <w:marTop w:val="0"/>
                  <w:marBottom w:val="0"/>
                  <w:divBdr>
                    <w:top w:val="none" w:sz="0" w:space="0" w:color="auto"/>
                    <w:left w:val="none" w:sz="0" w:space="0" w:color="auto"/>
                    <w:bottom w:val="none" w:sz="0" w:space="0" w:color="auto"/>
                    <w:right w:val="none" w:sz="0" w:space="0" w:color="auto"/>
                  </w:divBdr>
                  <w:divsChild>
                    <w:div w:id="759446331">
                      <w:marLeft w:val="0"/>
                      <w:marRight w:val="0"/>
                      <w:marTop w:val="0"/>
                      <w:marBottom w:val="0"/>
                      <w:divBdr>
                        <w:top w:val="none" w:sz="0" w:space="0" w:color="auto"/>
                        <w:left w:val="none" w:sz="0" w:space="0" w:color="auto"/>
                        <w:bottom w:val="none" w:sz="0" w:space="0" w:color="auto"/>
                        <w:right w:val="none" w:sz="0" w:space="0" w:color="auto"/>
                      </w:divBdr>
                      <w:divsChild>
                        <w:div w:id="432089439">
                          <w:marLeft w:val="150"/>
                          <w:marRight w:val="150"/>
                          <w:marTop w:val="150"/>
                          <w:marBottom w:val="150"/>
                          <w:divBdr>
                            <w:top w:val="none" w:sz="0" w:space="0" w:color="auto"/>
                            <w:left w:val="none" w:sz="0" w:space="0" w:color="auto"/>
                            <w:bottom w:val="none" w:sz="0" w:space="0" w:color="auto"/>
                            <w:right w:val="none" w:sz="0" w:space="0" w:color="auto"/>
                          </w:divBdr>
                          <w:divsChild>
                            <w:div w:id="1906262291">
                              <w:marLeft w:val="0"/>
                              <w:marRight w:val="0"/>
                              <w:marTop w:val="0"/>
                              <w:marBottom w:val="0"/>
                              <w:divBdr>
                                <w:top w:val="none" w:sz="0" w:space="0" w:color="auto"/>
                                <w:left w:val="none" w:sz="0" w:space="0" w:color="auto"/>
                                <w:bottom w:val="none" w:sz="0" w:space="0" w:color="auto"/>
                                <w:right w:val="none" w:sz="0" w:space="0" w:color="auto"/>
                              </w:divBdr>
                              <w:divsChild>
                                <w:div w:id="1182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2313">
      <w:bodyDiv w:val="1"/>
      <w:marLeft w:val="0"/>
      <w:marRight w:val="0"/>
      <w:marTop w:val="0"/>
      <w:marBottom w:val="0"/>
      <w:divBdr>
        <w:top w:val="none" w:sz="0" w:space="0" w:color="auto"/>
        <w:left w:val="none" w:sz="0" w:space="0" w:color="auto"/>
        <w:bottom w:val="none" w:sz="0" w:space="0" w:color="auto"/>
        <w:right w:val="none" w:sz="0" w:space="0" w:color="auto"/>
      </w:divBdr>
    </w:div>
    <w:div w:id="120734487">
      <w:bodyDiv w:val="1"/>
      <w:marLeft w:val="0"/>
      <w:marRight w:val="0"/>
      <w:marTop w:val="0"/>
      <w:marBottom w:val="0"/>
      <w:divBdr>
        <w:top w:val="none" w:sz="0" w:space="0" w:color="auto"/>
        <w:left w:val="none" w:sz="0" w:space="0" w:color="auto"/>
        <w:bottom w:val="none" w:sz="0" w:space="0" w:color="auto"/>
        <w:right w:val="none" w:sz="0" w:space="0" w:color="auto"/>
      </w:divBdr>
    </w:div>
    <w:div w:id="152455597">
      <w:bodyDiv w:val="1"/>
      <w:marLeft w:val="0"/>
      <w:marRight w:val="0"/>
      <w:marTop w:val="0"/>
      <w:marBottom w:val="0"/>
      <w:divBdr>
        <w:top w:val="none" w:sz="0" w:space="0" w:color="auto"/>
        <w:left w:val="none" w:sz="0" w:space="0" w:color="auto"/>
        <w:bottom w:val="none" w:sz="0" w:space="0" w:color="auto"/>
        <w:right w:val="none" w:sz="0" w:space="0" w:color="auto"/>
      </w:divBdr>
    </w:div>
    <w:div w:id="481389357">
      <w:bodyDiv w:val="1"/>
      <w:marLeft w:val="0"/>
      <w:marRight w:val="0"/>
      <w:marTop w:val="0"/>
      <w:marBottom w:val="0"/>
      <w:divBdr>
        <w:top w:val="none" w:sz="0" w:space="0" w:color="auto"/>
        <w:left w:val="none" w:sz="0" w:space="0" w:color="auto"/>
        <w:bottom w:val="none" w:sz="0" w:space="0" w:color="auto"/>
        <w:right w:val="none" w:sz="0" w:space="0" w:color="auto"/>
      </w:divBdr>
      <w:divsChild>
        <w:div w:id="97025242">
          <w:marLeft w:val="0"/>
          <w:marRight w:val="0"/>
          <w:marTop w:val="0"/>
          <w:marBottom w:val="0"/>
          <w:divBdr>
            <w:top w:val="none" w:sz="0" w:space="0" w:color="auto"/>
            <w:left w:val="none" w:sz="0" w:space="0" w:color="auto"/>
            <w:bottom w:val="none" w:sz="0" w:space="0" w:color="auto"/>
            <w:right w:val="none" w:sz="0" w:space="0" w:color="auto"/>
          </w:divBdr>
          <w:divsChild>
            <w:div w:id="2079476184">
              <w:marLeft w:val="0"/>
              <w:marRight w:val="0"/>
              <w:marTop w:val="0"/>
              <w:marBottom w:val="0"/>
              <w:divBdr>
                <w:top w:val="none" w:sz="0" w:space="0" w:color="C0C0C0"/>
                <w:left w:val="none" w:sz="0" w:space="0" w:color="C0C0C0"/>
                <w:bottom w:val="none" w:sz="0" w:space="0" w:color="C0C0C0"/>
                <w:right w:val="none" w:sz="0" w:space="0" w:color="C0C0C0"/>
              </w:divBdr>
              <w:divsChild>
                <w:div w:id="1847862645">
                  <w:marLeft w:val="0"/>
                  <w:marRight w:val="0"/>
                  <w:marTop w:val="0"/>
                  <w:marBottom w:val="0"/>
                  <w:divBdr>
                    <w:top w:val="none" w:sz="0" w:space="0" w:color="auto"/>
                    <w:left w:val="none" w:sz="0" w:space="0" w:color="auto"/>
                    <w:bottom w:val="none" w:sz="0" w:space="0" w:color="auto"/>
                    <w:right w:val="none" w:sz="0" w:space="0" w:color="auto"/>
                  </w:divBdr>
                  <w:divsChild>
                    <w:div w:id="947934433">
                      <w:marLeft w:val="0"/>
                      <w:marRight w:val="0"/>
                      <w:marTop w:val="0"/>
                      <w:marBottom w:val="0"/>
                      <w:divBdr>
                        <w:top w:val="none" w:sz="0" w:space="0" w:color="auto"/>
                        <w:left w:val="none" w:sz="0" w:space="0" w:color="auto"/>
                        <w:bottom w:val="none" w:sz="0" w:space="0" w:color="auto"/>
                        <w:right w:val="none" w:sz="0" w:space="0" w:color="auto"/>
                      </w:divBdr>
                      <w:divsChild>
                        <w:div w:id="1217472830">
                          <w:marLeft w:val="150"/>
                          <w:marRight w:val="150"/>
                          <w:marTop w:val="150"/>
                          <w:marBottom w:val="150"/>
                          <w:divBdr>
                            <w:top w:val="none" w:sz="0" w:space="0" w:color="auto"/>
                            <w:left w:val="none" w:sz="0" w:space="0" w:color="auto"/>
                            <w:bottom w:val="none" w:sz="0" w:space="0" w:color="auto"/>
                            <w:right w:val="none" w:sz="0" w:space="0" w:color="auto"/>
                          </w:divBdr>
                          <w:divsChild>
                            <w:div w:id="1419212977">
                              <w:marLeft w:val="0"/>
                              <w:marRight w:val="0"/>
                              <w:marTop w:val="0"/>
                              <w:marBottom w:val="0"/>
                              <w:divBdr>
                                <w:top w:val="none" w:sz="0" w:space="0" w:color="auto"/>
                                <w:left w:val="none" w:sz="0" w:space="0" w:color="auto"/>
                                <w:bottom w:val="none" w:sz="0" w:space="0" w:color="auto"/>
                                <w:right w:val="none" w:sz="0" w:space="0" w:color="auto"/>
                              </w:divBdr>
                              <w:divsChild>
                                <w:div w:id="88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10117">
      <w:bodyDiv w:val="1"/>
      <w:marLeft w:val="0"/>
      <w:marRight w:val="0"/>
      <w:marTop w:val="0"/>
      <w:marBottom w:val="0"/>
      <w:divBdr>
        <w:top w:val="none" w:sz="0" w:space="0" w:color="auto"/>
        <w:left w:val="none" w:sz="0" w:space="0" w:color="auto"/>
        <w:bottom w:val="none" w:sz="0" w:space="0" w:color="auto"/>
        <w:right w:val="none" w:sz="0" w:space="0" w:color="auto"/>
      </w:divBdr>
      <w:divsChild>
        <w:div w:id="1456675550">
          <w:marLeft w:val="0"/>
          <w:marRight w:val="0"/>
          <w:marTop w:val="0"/>
          <w:marBottom w:val="0"/>
          <w:divBdr>
            <w:top w:val="none" w:sz="0" w:space="0" w:color="auto"/>
            <w:left w:val="none" w:sz="0" w:space="0" w:color="auto"/>
            <w:bottom w:val="none" w:sz="0" w:space="0" w:color="auto"/>
            <w:right w:val="none" w:sz="0" w:space="0" w:color="auto"/>
          </w:divBdr>
          <w:divsChild>
            <w:div w:id="1889221378">
              <w:marLeft w:val="0"/>
              <w:marRight w:val="0"/>
              <w:marTop w:val="0"/>
              <w:marBottom w:val="0"/>
              <w:divBdr>
                <w:top w:val="none" w:sz="0" w:space="0" w:color="C0C0C0"/>
                <w:left w:val="none" w:sz="0" w:space="0" w:color="C0C0C0"/>
                <w:bottom w:val="none" w:sz="0" w:space="0" w:color="C0C0C0"/>
                <w:right w:val="none" w:sz="0" w:space="0" w:color="C0C0C0"/>
              </w:divBdr>
              <w:divsChild>
                <w:div w:id="1996106968">
                  <w:marLeft w:val="0"/>
                  <w:marRight w:val="0"/>
                  <w:marTop w:val="0"/>
                  <w:marBottom w:val="0"/>
                  <w:divBdr>
                    <w:top w:val="none" w:sz="0" w:space="0" w:color="auto"/>
                    <w:left w:val="none" w:sz="0" w:space="0" w:color="auto"/>
                    <w:bottom w:val="none" w:sz="0" w:space="0" w:color="auto"/>
                    <w:right w:val="none" w:sz="0" w:space="0" w:color="auto"/>
                  </w:divBdr>
                  <w:divsChild>
                    <w:div w:id="1161386150">
                      <w:marLeft w:val="0"/>
                      <w:marRight w:val="0"/>
                      <w:marTop w:val="0"/>
                      <w:marBottom w:val="0"/>
                      <w:divBdr>
                        <w:top w:val="none" w:sz="0" w:space="0" w:color="auto"/>
                        <w:left w:val="none" w:sz="0" w:space="0" w:color="auto"/>
                        <w:bottom w:val="none" w:sz="0" w:space="0" w:color="auto"/>
                        <w:right w:val="none" w:sz="0" w:space="0" w:color="auto"/>
                      </w:divBdr>
                      <w:divsChild>
                        <w:div w:id="1884366352">
                          <w:marLeft w:val="150"/>
                          <w:marRight w:val="150"/>
                          <w:marTop w:val="150"/>
                          <w:marBottom w:val="150"/>
                          <w:divBdr>
                            <w:top w:val="none" w:sz="0" w:space="0" w:color="auto"/>
                            <w:left w:val="none" w:sz="0" w:space="0" w:color="auto"/>
                            <w:bottom w:val="none" w:sz="0" w:space="0" w:color="auto"/>
                            <w:right w:val="none" w:sz="0" w:space="0" w:color="auto"/>
                          </w:divBdr>
                          <w:divsChild>
                            <w:div w:id="1466317808">
                              <w:marLeft w:val="0"/>
                              <w:marRight w:val="0"/>
                              <w:marTop w:val="0"/>
                              <w:marBottom w:val="0"/>
                              <w:divBdr>
                                <w:top w:val="none" w:sz="0" w:space="0" w:color="auto"/>
                                <w:left w:val="none" w:sz="0" w:space="0" w:color="auto"/>
                                <w:bottom w:val="none" w:sz="0" w:space="0" w:color="auto"/>
                                <w:right w:val="none" w:sz="0" w:space="0" w:color="auto"/>
                              </w:divBdr>
                              <w:divsChild>
                                <w:div w:id="695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376501">
      <w:bodyDiv w:val="1"/>
      <w:marLeft w:val="0"/>
      <w:marRight w:val="0"/>
      <w:marTop w:val="0"/>
      <w:marBottom w:val="0"/>
      <w:divBdr>
        <w:top w:val="none" w:sz="0" w:space="0" w:color="auto"/>
        <w:left w:val="none" w:sz="0" w:space="0" w:color="auto"/>
        <w:bottom w:val="none" w:sz="0" w:space="0" w:color="auto"/>
        <w:right w:val="none" w:sz="0" w:space="0" w:color="auto"/>
      </w:divBdr>
    </w:div>
    <w:div w:id="530919545">
      <w:bodyDiv w:val="1"/>
      <w:marLeft w:val="0"/>
      <w:marRight w:val="0"/>
      <w:marTop w:val="0"/>
      <w:marBottom w:val="0"/>
      <w:divBdr>
        <w:top w:val="none" w:sz="0" w:space="0" w:color="auto"/>
        <w:left w:val="none" w:sz="0" w:space="0" w:color="auto"/>
        <w:bottom w:val="none" w:sz="0" w:space="0" w:color="auto"/>
        <w:right w:val="none" w:sz="0" w:space="0" w:color="auto"/>
      </w:divBdr>
      <w:divsChild>
        <w:div w:id="709459882">
          <w:marLeft w:val="0"/>
          <w:marRight w:val="0"/>
          <w:marTop w:val="0"/>
          <w:marBottom w:val="0"/>
          <w:divBdr>
            <w:top w:val="none" w:sz="0" w:space="0" w:color="auto"/>
            <w:left w:val="none" w:sz="0" w:space="0" w:color="auto"/>
            <w:bottom w:val="none" w:sz="0" w:space="0" w:color="auto"/>
            <w:right w:val="none" w:sz="0" w:space="0" w:color="auto"/>
          </w:divBdr>
          <w:divsChild>
            <w:div w:id="1983457544">
              <w:marLeft w:val="0"/>
              <w:marRight w:val="0"/>
              <w:marTop w:val="0"/>
              <w:marBottom w:val="0"/>
              <w:divBdr>
                <w:top w:val="none" w:sz="0" w:space="0" w:color="C0C0C0"/>
                <w:left w:val="none" w:sz="0" w:space="0" w:color="C0C0C0"/>
                <w:bottom w:val="none" w:sz="0" w:space="0" w:color="C0C0C0"/>
                <w:right w:val="none" w:sz="0" w:space="0" w:color="C0C0C0"/>
              </w:divBdr>
              <w:divsChild>
                <w:div w:id="863130276">
                  <w:marLeft w:val="0"/>
                  <w:marRight w:val="0"/>
                  <w:marTop w:val="0"/>
                  <w:marBottom w:val="0"/>
                  <w:divBdr>
                    <w:top w:val="none" w:sz="0" w:space="0" w:color="auto"/>
                    <w:left w:val="none" w:sz="0" w:space="0" w:color="auto"/>
                    <w:bottom w:val="none" w:sz="0" w:space="0" w:color="auto"/>
                    <w:right w:val="none" w:sz="0" w:space="0" w:color="auto"/>
                  </w:divBdr>
                  <w:divsChild>
                    <w:div w:id="1577352782">
                      <w:marLeft w:val="0"/>
                      <w:marRight w:val="0"/>
                      <w:marTop w:val="0"/>
                      <w:marBottom w:val="0"/>
                      <w:divBdr>
                        <w:top w:val="none" w:sz="0" w:space="0" w:color="auto"/>
                        <w:left w:val="none" w:sz="0" w:space="0" w:color="auto"/>
                        <w:bottom w:val="none" w:sz="0" w:space="0" w:color="auto"/>
                        <w:right w:val="none" w:sz="0" w:space="0" w:color="auto"/>
                      </w:divBdr>
                      <w:divsChild>
                        <w:div w:id="1435635048">
                          <w:marLeft w:val="150"/>
                          <w:marRight w:val="150"/>
                          <w:marTop w:val="150"/>
                          <w:marBottom w:val="150"/>
                          <w:divBdr>
                            <w:top w:val="none" w:sz="0" w:space="0" w:color="auto"/>
                            <w:left w:val="none" w:sz="0" w:space="0" w:color="auto"/>
                            <w:bottom w:val="none" w:sz="0" w:space="0" w:color="auto"/>
                            <w:right w:val="none" w:sz="0" w:space="0" w:color="auto"/>
                          </w:divBdr>
                          <w:divsChild>
                            <w:div w:id="401873834">
                              <w:marLeft w:val="0"/>
                              <w:marRight w:val="0"/>
                              <w:marTop w:val="0"/>
                              <w:marBottom w:val="0"/>
                              <w:divBdr>
                                <w:top w:val="none" w:sz="0" w:space="0" w:color="auto"/>
                                <w:left w:val="none" w:sz="0" w:space="0" w:color="auto"/>
                                <w:bottom w:val="none" w:sz="0" w:space="0" w:color="auto"/>
                                <w:right w:val="none" w:sz="0" w:space="0" w:color="auto"/>
                              </w:divBdr>
                              <w:divsChild>
                                <w:div w:id="1485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623350">
      <w:bodyDiv w:val="1"/>
      <w:marLeft w:val="0"/>
      <w:marRight w:val="0"/>
      <w:marTop w:val="0"/>
      <w:marBottom w:val="0"/>
      <w:divBdr>
        <w:top w:val="none" w:sz="0" w:space="0" w:color="auto"/>
        <w:left w:val="none" w:sz="0" w:space="0" w:color="auto"/>
        <w:bottom w:val="none" w:sz="0" w:space="0" w:color="auto"/>
        <w:right w:val="none" w:sz="0" w:space="0" w:color="auto"/>
      </w:divBdr>
    </w:div>
    <w:div w:id="590892701">
      <w:bodyDiv w:val="1"/>
      <w:marLeft w:val="0"/>
      <w:marRight w:val="0"/>
      <w:marTop w:val="0"/>
      <w:marBottom w:val="0"/>
      <w:divBdr>
        <w:top w:val="none" w:sz="0" w:space="0" w:color="auto"/>
        <w:left w:val="none" w:sz="0" w:space="0" w:color="auto"/>
        <w:bottom w:val="none" w:sz="0" w:space="0" w:color="auto"/>
        <w:right w:val="none" w:sz="0" w:space="0" w:color="auto"/>
      </w:divBdr>
    </w:div>
    <w:div w:id="724766027">
      <w:bodyDiv w:val="1"/>
      <w:marLeft w:val="0"/>
      <w:marRight w:val="0"/>
      <w:marTop w:val="0"/>
      <w:marBottom w:val="0"/>
      <w:divBdr>
        <w:top w:val="none" w:sz="0" w:space="0" w:color="auto"/>
        <w:left w:val="none" w:sz="0" w:space="0" w:color="auto"/>
        <w:bottom w:val="none" w:sz="0" w:space="0" w:color="auto"/>
        <w:right w:val="none" w:sz="0" w:space="0" w:color="auto"/>
      </w:divBdr>
    </w:div>
    <w:div w:id="899287925">
      <w:bodyDiv w:val="1"/>
      <w:marLeft w:val="0"/>
      <w:marRight w:val="0"/>
      <w:marTop w:val="0"/>
      <w:marBottom w:val="0"/>
      <w:divBdr>
        <w:top w:val="none" w:sz="0" w:space="0" w:color="auto"/>
        <w:left w:val="none" w:sz="0" w:space="0" w:color="auto"/>
        <w:bottom w:val="none" w:sz="0" w:space="0" w:color="auto"/>
        <w:right w:val="none" w:sz="0" w:space="0" w:color="auto"/>
      </w:divBdr>
      <w:divsChild>
        <w:div w:id="462428260">
          <w:marLeft w:val="0"/>
          <w:marRight w:val="0"/>
          <w:marTop w:val="0"/>
          <w:marBottom w:val="0"/>
          <w:divBdr>
            <w:top w:val="none" w:sz="0" w:space="0" w:color="auto"/>
            <w:left w:val="none" w:sz="0" w:space="0" w:color="auto"/>
            <w:bottom w:val="none" w:sz="0" w:space="0" w:color="auto"/>
            <w:right w:val="none" w:sz="0" w:space="0" w:color="auto"/>
          </w:divBdr>
          <w:divsChild>
            <w:div w:id="528226947">
              <w:marLeft w:val="0"/>
              <w:marRight w:val="0"/>
              <w:marTop w:val="0"/>
              <w:marBottom w:val="0"/>
              <w:divBdr>
                <w:top w:val="none" w:sz="0" w:space="0" w:color="auto"/>
                <w:left w:val="none" w:sz="0" w:space="0" w:color="auto"/>
                <w:bottom w:val="none" w:sz="0" w:space="0" w:color="auto"/>
                <w:right w:val="none" w:sz="0" w:space="0" w:color="auto"/>
              </w:divBdr>
              <w:divsChild>
                <w:div w:id="493298735">
                  <w:marLeft w:val="0"/>
                  <w:marRight w:val="0"/>
                  <w:marTop w:val="0"/>
                  <w:marBottom w:val="0"/>
                  <w:divBdr>
                    <w:top w:val="none" w:sz="0" w:space="0" w:color="auto"/>
                    <w:left w:val="none" w:sz="0" w:space="0" w:color="auto"/>
                    <w:bottom w:val="none" w:sz="0" w:space="0" w:color="auto"/>
                    <w:right w:val="none" w:sz="0" w:space="0" w:color="auto"/>
                  </w:divBdr>
                  <w:divsChild>
                    <w:div w:id="54159138">
                      <w:marLeft w:val="0"/>
                      <w:marRight w:val="0"/>
                      <w:marTop w:val="0"/>
                      <w:marBottom w:val="0"/>
                      <w:divBdr>
                        <w:top w:val="none" w:sz="0" w:space="0" w:color="auto"/>
                        <w:left w:val="none" w:sz="0" w:space="0" w:color="auto"/>
                        <w:bottom w:val="none" w:sz="0" w:space="0" w:color="auto"/>
                        <w:right w:val="none" w:sz="0" w:space="0" w:color="auto"/>
                      </w:divBdr>
                      <w:divsChild>
                        <w:div w:id="935332766">
                          <w:marLeft w:val="0"/>
                          <w:marRight w:val="0"/>
                          <w:marTop w:val="0"/>
                          <w:marBottom w:val="0"/>
                          <w:divBdr>
                            <w:top w:val="none" w:sz="0" w:space="0" w:color="auto"/>
                            <w:left w:val="none" w:sz="0" w:space="0" w:color="auto"/>
                            <w:bottom w:val="none" w:sz="0" w:space="0" w:color="auto"/>
                            <w:right w:val="none" w:sz="0" w:space="0" w:color="auto"/>
                          </w:divBdr>
                          <w:divsChild>
                            <w:div w:id="1320839727">
                              <w:marLeft w:val="0"/>
                              <w:marRight w:val="0"/>
                              <w:marTop w:val="0"/>
                              <w:marBottom w:val="0"/>
                              <w:divBdr>
                                <w:top w:val="none" w:sz="0" w:space="0" w:color="C0C0C0"/>
                                <w:left w:val="none" w:sz="0" w:space="0" w:color="C0C0C0"/>
                                <w:bottom w:val="none" w:sz="0" w:space="0" w:color="C0C0C0"/>
                                <w:right w:val="none" w:sz="0" w:space="0" w:color="C0C0C0"/>
                              </w:divBdr>
                              <w:divsChild>
                                <w:div w:id="1146627460">
                                  <w:marLeft w:val="0"/>
                                  <w:marRight w:val="0"/>
                                  <w:marTop w:val="0"/>
                                  <w:marBottom w:val="0"/>
                                  <w:divBdr>
                                    <w:top w:val="none" w:sz="0" w:space="0" w:color="auto"/>
                                    <w:left w:val="none" w:sz="0" w:space="0" w:color="auto"/>
                                    <w:bottom w:val="none" w:sz="0" w:space="0" w:color="auto"/>
                                    <w:right w:val="none" w:sz="0" w:space="0" w:color="auto"/>
                                  </w:divBdr>
                                  <w:divsChild>
                                    <w:div w:id="546532451">
                                      <w:marLeft w:val="0"/>
                                      <w:marRight w:val="0"/>
                                      <w:marTop w:val="0"/>
                                      <w:marBottom w:val="0"/>
                                      <w:divBdr>
                                        <w:top w:val="none" w:sz="0" w:space="0" w:color="auto"/>
                                        <w:left w:val="none" w:sz="0" w:space="0" w:color="auto"/>
                                        <w:bottom w:val="none" w:sz="0" w:space="0" w:color="auto"/>
                                        <w:right w:val="none" w:sz="0" w:space="0" w:color="auto"/>
                                      </w:divBdr>
                                      <w:divsChild>
                                        <w:div w:id="216166839">
                                          <w:marLeft w:val="150"/>
                                          <w:marRight w:val="150"/>
                                          <w:marTop w:val="150"/>
                                          <w:marBottom w:val="150"/>
                                          <w:divBdr>
                                            <w:top w:val="none" w:sz="0" w:space="0" w:color="auto"/>
                                            <w:left w:val="none" w:sz="0" w:space="0" w:color="auto"/>
                                            <w:bottom w:val="none" w:sz="0" w:space="0" w:color="auto"/>
                                            <w:right w:val="none" w:sz="0" w:space="0" w:color="auto"/>
                                          </w:divBdr>
                                          <w:divsChild>
                                            <w:div w:id="1130242030">
                                              <w:marLeft w:val="0"/>
                                              <w:marRight w:val="0"/>
                                              <w:marTop w:val="0"/>
                                              <w:marBottom w:val="0"/>
                                              <w:divBdr>
                                                <w:top w:val="none" w:sz="0" w:space="0" w:color="auto"/>
                                                <w:left w:val="none" w:sz="0" w:space="0" w:color="auto"/>
                                                <w:bottom w:val="none" w:sz="0" w:space="0" w:color="auto"/>
                                                <w:right w:val="none" w:sz="0" w:space="0" w:color="auto"/>
                                              </w:divBdr>
                                              <w:divsChild>
                                                <w:div w:id="14207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135027">
      <w:bodyDiv w:val="1"/>
      <w:marLeft w:val="0"/>
      <w:marRight w:val="0"/>
      <w:marTop w:val="0"/>
      <w:marBottom w:val="0"/>
      <w:divBdr>
        <w:top w:val="none" w:sz="0" w:space="0" w:color="auto"/>
        <w:left w:val="none" w:sz="0" w:space="0" w:color="auto"/>
        <w:bottom w:val="none" w:sz="0" w:space="0" w:color="auto"/>
        <w:right w:val="none" w:sz="0" w:space="0" w:color="auto"/>
      </w:divBdr>
    </w:div>
    <w:div w:id="1050614747">
      <w:bodyDiv w:val="1"/>
      <w:marLeft w:val="0"/>
      <w:marRight w:val="0"/>
      <w:marTop w:val="0"/>
      <w:marBottom w:val="0"/>
      <w:divBdr>
        <w:top w:val="none" w:sz="0" w:space="0" w:color="auto"/>
        <w:left w:val="none" w:sz="0" w:space="0" w:color="auto"/>
        <w:bottom w:val="none" w:sz="0" w:space="0" w:color="auto"/>
        <w:right w:val="none" w:sz="0" w:space="0" w:color="auto"/>
      </w:divBdr>
    </w:div>
    <w:div w:id="1238324387">
      <w:bodyDiv w:val="1"/>
      <w:marLeft w:val="0"/>
      <w:marRight w:val="0"/>
      <w:marTop w:val="0"/>
      <w:marBottom w:val="0"/>
      <w:divBdr>
        <w:top w:val="none" w:sz="0" w:space="0" w:color="auto"/>
        <w:left w:val="none" w:sz="0" w:space="0" w:color="auto"/>
        <w:bottom w:val="none" w:sz="0" w:space="0" w:color="auto"/>
        <w:right w:val="none" w:sz="0" w:space="0" w:color="auto"/>
      </w:divBdr>
    </w:div>
    <w:div w:id="1258321028">
      <w:bodyDiv w:val="1"/>
      <w:marLeft w:val="0"/>
      <w:marRight w:val="0"/>
      <w:marTop w:val="0"/>
      <w:marBottom w:val="0"/>
      <w:divBdr>
        <w:top w:val="none" w:sz="0" w:space="0" w:color="auto"/>
        <w:left w:val="none" w:sz="0" w:space="0" w:color="auto"/>
        <w:bottom w:val="none" w:sz="0" w:space="0" w:color="auto"/>
        <w:right w:val="none" w:sz="0" w:space="0" w:color="auto"/>
      </w:divBdr>
    </w:div>
    <w:div w:id="1299607119">
      <w:bodyDiv w:val="1"/>
      <w:marLeft w:val="0"/>
      <w:marRight w:val="0"/>
      <w:marTop w:val="0"/>
      <w:marBottom w:val="0"/>
      <w:divBdr>
        <w:top w:val="none" w:sz="0" w:space="0" w:color="auto"/>
        <w:left w:val="none" w:sz="0" w:space="0" w:color="auto"/>
        <w:bottom w:val="none" w:sz="0" w:space="0" w:color="auto"/>
        <w:right w:val="none" w:sz="0" w:space="0" w:color="auto"/>
      </w:divBdr>
    </w:div>
    <w:div w:id="1311980134">
      <w:bodyDiv w:val="1"/>
      <w:marLeft w:val="0"/>
      <w:marRight w:val="0"/>
      <w:marTop w:val="0"/>
      <w:marBottom w:val="0"/>
      <w:divBdr>
        <w:top w:val="none" w:sz="0" w:space="0" w:color="auto"/>
        <w:left w:val="none" w:sz="0" w:space="0" w:color="auto"/>
        <w:bottom w:val="none" w:sz="0" w:space="0" w:color="auto"/>
        <w:right w:val="none" w:sz="0" w:space="0" w:color="auto"/>
      </w:divBdr>
    </w:div>
    <w:div w:id="1399481010">
      <w:bodyDiv w:val="1"/>
      <w:marLeft w:val="0"/>
      <w:marRight w:val="0"/>
      <w:marTop w:val="0"/>
      <w:marBottom w:val="0"/>
      <w:divBdr>
        <w:top w:val="none" w:sz="0" w:space="0" w:color="auto"/>
        <w:left w:val="none" w:sz="0" w:space="0" w:color="auto"/>
        <w:bottom w:val="none" w:sz="0" w:space="0" w:color="auto"/>
        <w:right w:val="none" w:sz="0" w:space="0" w:color="auto"/>
      </w:divBdr>
    </w:div>
    <w:div w:id="1455712496">
      <w:bodyDiv w:val="1"/>
      <w:marLeft w:val="0"/>
      <w:marRight w:val="0"/>
      <w:marTop w:val="0"/>
      <w:marBottom w:val="0"/>
      <w:divBdr>
        <w:top w:val="none" w:sz="0" w:space="0" w:color="auto"/>
        <w:left w:val="none" w:sz="0" w:space="0" w:color="auto"/>
        <w:bottom w:val="none" w:sz="0" w:space="0" w:color="auto"/>
        <w:right w:val="none" w:sz="0" w:space="0" w:color="auto"/>
      </w:divBdr>
    </w:div>
    <w:div w:id="1523133685">
      <w:bodyDiv w:val="1"/>
      <w:marLeft w:val="0"/>
      <w:marRight w:val="0"/>
      <w:marTop w:val="0"/>
      <w:marBottom w:val="0"/>
      <w:divBdr>
        <w:top w:val="none" w:sz="0" w:space="0" w:color="auto"/>
        <w:left w:val="none" w:sz="0" w:space="0" w:color="auto"/>
        <w:bottom w:val="none" w:sz="0" w:space="0" w:color="auto"/>
        <w:right w:val="none" w:sz="0" w:space="0" w:color="auto"/>
      </w:divBdr>
    </w:div>
    <w:div w:id="1523669452">
      <w:bodyDiv w:val="1"/>
      <w:marLeft w:val="0"/>
      <w:marRight w:val="0"/>
      <w:marTop w:val="0"/>
      <w:marBottom w:val="0"/>
      <w:divBdr>
        <w:top w:val="none" w:sz="0" w:space="0" w:color="auto"/>
        <w:left w:val="none" w:sz="0" w:space="0" w:color="auto"/>
        <w:bottom w:val="none" w:sz="0" w:space="0" w:color="auto"/>
        <w:right w:val="none" w:sz="0" w:space="0" w:color="auto"/>
      </w:divBdr>
    </w:div>
    <w:div w:id="1663116778">
      <w:bodyDiv w:val="1"/>
      <w:marLeft w:val="0"/>
      <w:marRight w:val="0"/>
      <w:marTop w:val="0"/>
      <w:marBottom w:val="0"/>
      <w:divBdr>
        <w:top w:val="none" w:sz="0" w:space="0" w:color="auto"/>
        <w:left w:val="none" w:sz="0" w:space="0" w:color="auto"/>
        <w:bottom w:val="none" w:sz="0" w:space="0" w:color="auto"/>
        <w:right w:val="none" w:sz="0" w:space="0" w:color="auto"/>
      </w:divBdr>
      <w:divsChild>
        <w:div w:id="949818122">
          <w:marLeft w:val="0"/>
          <w:marRight w:val="0"/>
          <w:marTop w:val="0"/>
          <w:marBottom w:val="0"/>
          <w:divBdr>
            <w:top w:val="none" w:sz="0" w:space="0" w:color="auto"/>
            <w:left w:val="none" w:sz="0" w:space="0" w:color="auto"/>
            <w:bottom w:val="none" w:sz="0" w:space="0" w:color="auto"/>
            <w:right w:val="none" w:sz="0" w:space="0" w:color="auto"/>
          </w:divBdr>
          <w:divsChild>
            <w:div w:id="860044537">
              <w:marLeft w:val="0"/>
              <w:marRight w:val="0"/>
              <w:marTop w:val="0"/>
              <w:marBottom w:val="0"/>
              <w:divBdr>
                <w:top w:val="none" w:sz="0" w:space="0" w:color="C0C0C0"/>
                <w:left w:val="none" w:sz="0" w:space="0" w:color="C0C0C0"/>
                <w:bottom w:val="none" w:sz="0" w:space="0" w:color="C0C0C0"/>
                <w:right w:val="none" w:sz="0" w:space="0" w:color="C0C0C0"/>
              </w:divBdr>
              <w:divsChild>
                <w:div w:id="421535430">
                  <w:marLeft w:val="0"/>
                  <w:marRight w:val="0"/>
                  <w:marTop w:val="0"/>
                  <w:marBottom w:val="0"/>
                  <w:divBdr>
                    <w:top w:val="none" w:sz="0" w:space="0" w:color="auto"/>
                    <w:left w:val="none" w:sz="0" w:space="0" w:color="auto"/>
                    <w:bottom w:val="none" w:sz="0" w:space="0" w:color="auto"/>
                    <w:right w:val="none" w:sz="0" w:space="0" w:color="auto"/>
                  </w:divBdr>
                  <w:divsChild>
                    <w:div w:id="1840316620">
                      <w:marLeft w:val="0"/>
                      <w:marRight w:val="0"/>
                      <w:marTop w:val="0"/>
                      <w:marBottom w:val="0"/>
                      <w:divBdr>
                        <w:top w:val="none" w:sz="0" w:space="0" w:color="auto"/>
                        <w:left w:val="none" w:sz="0" w:space="0" w:color="auto"/>
                        <w:bottom w:val="none" w:sz="0" w:space="0" w:color="auto"/>
                        <w:right w:val="none" w:sz="0" w:space="0" w:color="auto"/>
                      </w:divBdr>
                      <w:divsChild>
                        <w:div w:id="627274496">
                          <w:marLeft w:val="150"/>
                          <w:marRight w:val="150"/>
                          <w:marTop w:val="150"/>
                          <w:marBottom w:val="150"/>
                          <w:divBdr>
                            <w:top w:val="none" w:sz="0" w:space="0" w:color="auto"/>
                            <w:left w:val="none" w:sz="0" w:space="0" w:color="auto"/>
                            <w:bottom w:val="none" w:sz="0" w:space="0" w:color="auto"/>
                            <w:right w:val="none" w:sz="0" w:space="0" w:color="auto"/>
                          </w:divBdr>
                          <w:divsChild>
                            <w:div w:id="1789544701">
                              <w:marLeft w:val="0"/>
                              <w:marRight w:val="0"/>
                              <w:marTop w:val="0"/>
                              <w:marBottom w:val="0"/>
                              <w:divBdr>
                                <w:top w:val="none" w:sz="0" w:space="0" w:color="auto"/>
                                <w:left w:val="none" w:sz="0" w:space="0" w:color="auto"/>
                                <w:bottom w:val="none" w:sz="0" w:space="0" w:color="auto"/>
                                <w:right w:val="none" w:sz="0" w:space="0" w:color="auto"/>
                              </w:divBdr>
                              <w:divsChild>
                                <w:div w:id="1671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64235">
      <w:bodyDiv w:val="1"/>
      <w:marLeft w:val="0"/>
      <w:marRight w:val="0"/>
      <w:marTop w:val="0"/>
      <w:marBottom w:val="0"/>
      <w:divBdr>
        <w:top w:val="none" w:sz="0" w:space="0" w:color="auto"/>
        <w:left w:val="none" w:sz="0" w:space="0" w:color="auto"/>
        <w:bottom w:val="none" w:sz="0" w:space="0" w:color="auto"/>
        <w:right w:val="none" w:sz="0" w:space="0" w:color="auto"/>
      </w:divBdr>
    </w:div>
    <w:div w:id="1729105340">
      <w:bodyDiv w:val="1"/>
      <w:marLeft w:val="0"/>
      <w:marRight w:val="0"/>
      <w:marTop w:val="0"/>
      <w:marBottom w:val="0"/>
      <w:divBdr>
        <w:top w:val="none" w:sz="0" w:space="0" w:color="auto"/>
        <w:left w:val="none" w:sz="0" w:space="0" w:color="auto"/>
        <w:bottom w:val="none" w:sz="0" w:space="0" w:color="auto"/>
        <w:right w:val="none" w:sz="0" w:space="0" w:color="auto"/>
      </w:divBdr>
    </w:div>
    <w:div w:id="1746994834">
      <w:bodyDiv w:val="1"/>
      <w:marLeft w:val="0"/>
      <w:marRight w:val="0"/>
      <w:marTop w:val="0"/>
      <w:marBottom w:val="0"/>
      <w:divBdr>
        <w:top w:val="none" w:sz="0" w:space="0" w:color="auto"/>
        <w:left w:val="none" w:sz="0" w:space="0" w:color="auto"/>
        <w:bottom w:val="none" w:sz="0" w:space="0" w:color="auto"/>
        <w:right w:val="none" w:sz="0" w:space="0" w:color="auto"/>
      </w:divBdr>
    </w:div>
    <w:div w:id="1921207377">
      <w:bodyDiv w:val="1"/>
      <w:marLeft w:val="0"/>
      <w:marRight w:val="0"/>
      <w:marTop w:val="0"/>
      <w:marBottom w:val="0"/>
      <w:divBdr>
        <w:top w:val="none" w:sz="0" w:space="0" w:color="auto"/>
        <w:left w:val="none" w:sz="0" w:space="0" w:color="auto"/>
        <w:bottom w:val="none" w:sz="0" w:space="0" w:color="auto"/>
        <w:right w:val="none" w:sz="0" w:space="0" w:color="auto"/>
      </w:divBdr>
    </w:div>
    <w:div w:id="2106000386">
      <w:bodyDiv w:val="1"/>
      <w:marLeft w:val="0"/>
      <w:marRight w:val="0"/>
      <w:marTop w:val="0"/>
      <w:marBottom w:val="0"/>
      <w:divBdr>
        <w:top w:val="none" w:sz="0" w:space="0" w:color="auto"/>
        <w:left w:val="none" w:sz="0" w:space="0" w:color="auto"/>
        <w:bottom w:val="none" w:sz="0" w:space="0" w:color="auto"/>
        <w:right w:val="none" w:sz="0" w:space="0" w:color="auto"/>
      </w:divBdr>
    </w:div>
    <w:div w:id="210962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city.nyc/housing/2020/2/18/21210495/nycha-conducting-its-own-2020-census-of-rats-mice-and-roaches" TargetMode="External"/><Relationship Id="rId13" Type="http://schemas.openxmlformats.org/officeDocument/2006/relationships/hyperlink" Target="https://www1.nyc.gov/site/nycha/about/press/pr-2019/pr-20190719.page" TargetMode="External"/><Relationship Id="rId3" Type="http://schemas.openxmlformats.org/officeDocument/2006/relationships/hyperlink" Target="https://www.hud.gov/sites/dfiles/PA/documents/HUD-NYCHA-Agreement013119.pdf" TargetMode="External"/><Relationship Id="rId7" Type="http://schemas.openxmlformats.org/officeDocument/2006/relationships/hyperlink" Target="https://gothamist.com/news/nycha-residents-had-nearly-60000-bedbug-and-roach-work-orders-filed-less-9-months" TargetMode="External"/><Relationship Id="rId12" Type="http://schemas.openxmlformats.org/officeDocument/2006/relationships/hyperlink" Target="https://www1.nyc.gov/assets/nycha/downloads/pdf/NYCHA-Pest-and-Waste-Management-Action-Plan-1.2.21.pdf" TargetMode="External"/><Relationship Id="rId2" Type="http://schemas.openxmlformats.org/officeDocument/2006/relationships/hyperlink" Target="https://www1.nyc.gov/assets/nycha/downloads/pdf/NYCHA_Fact_Sheet_2022.pdf" TargetMode="External"/><Relationship Id="rId1" Type="http://schemas.openxmlformats.org/officeDocument/2006/relationships/hyperlink" Target="https://www.gpo.gov/fdsys/pkg/USCODE-2009-title42/pdf/USCODE-2009-title42-chap8.pdf" TargetMode="External"/><Relationship Id="rId6" Type="http://schemas.openxmlformats.org/officeDocument/2006/relationships/hyperlink" Target="https://www.nytimes.com/2019/07/26/nyregion/nycha-rats-roof-repairs.html" TargetMode="External"/><Relationship Id="rId11" Type="http://schemas.openxmlformats.org/officeDocument/2006/relationships/hyperlink" Target="https://gothamist.com/news/nycha-residents-had-nearly-60000-bedbug-and-roach-work-orders-filed-less-9-months" TargetMode="External"/><Relationship Id="rId5" Type="http://schemas.openxmlformats.org/officeDocument/2006/relationships/hyperlink" Target="https://pix11.com/news/monica-makes-it-happen/rats-taking-over-east-village-nycha-development-resident-says/" TargetMode="External"/><Relationship Id="rId10" Type="http://schemas.openxmlformats.org/officeDocument/2006/relationships/hyperlink" Target="https://www.hud.gov/sites/dfiles/PA/documents/HUD-NYCHA-Agreement013119.pdf" TargetMode="External"/><Relationship Id="rId4" Type="http://schemas.openxmlformats.org/officeDocument/2006/relationships/hyperlink" Target="https://westchester.news12.com/bronx-woman-begs-for-help-as-rats-invade-her-nycha-apartment" TargetMode="External"/><Relationship Id="rId9" Type="http://schemas.openxmlformats.org/officeDocument/2006/relationships/hyperlink" Target="https://www.hud.gov/sites/dfiles/PA/documents/HUD-NYCHA-Agreement013119.pdf" TargetMode="External"/><Relationship Id="rId14" Type="http://schemas.openxmlformats.org/officeDocument/2006/relationships/hyperlink" Target="https://www1.nyc.gov/assets/nycha/downloads/pdf/NYCHA-Pest-and-Waste-Management-Action-Plan-1.2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D0CB-6888-40BA-B966-ADE66F81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4768</Words>
  <Characters>27184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NYC</dc:creator>
  <cp:keywords/>
  <dc:description/>
  <cp:lastModifiedBy>DelFranco, Ruthie</cp:lastModifiedBy>
  <cp:revision>2</cp:revision>
  <cp:lastPrinted>2022-06-20T13:08:00Z</cp:lastPrinted>
  <dcterms:created xsi:type="dcterms:W3CDTF">2022-06-22T17:06:00Z</dcterms:created>
  <dcterms:modified xsi:type="dcterms:W3CDTF">2022-06-22T17:06:00Z</dcterms:modified>
</cp:coreProperties>
</file>