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77777777" w:rsidR="006C314E" w:rsidRDefault="0041520B" w:rsidP="00B153B2">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52DDB5EB" w14:textId="5F738B4F" w:rsidR="0041520B" w:rsidRPr="00A5189C" w:rsidRDefault="001F61CC" w:rsidP="00B153B2">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944E0D">
        <w:rPr>
          <w:rFonts w:ascii="Times New Roman" w:hAnsi="Times New Roman" w:cs="Times New Roman"/>
          <w:sz w:val="24"/>
          <w:szCs w:val="24"/>
        </w:rPr>
        <w:t>519</w:t>
      </w:r>
    </w:p>
    <w:p w14:paraId="1E98E35F" w14:textId="77777777" w:rsidR="0041520B" w:rsidRDefault="0041520B" w:rsidP="00B153B2">
      <w:pPr>
        <w:pStyle w:val="NoSpacing"/>
        <w:jc w:val="both"/>
        <w:rPr>
          <w:rFonts w:ascii="Times New Roman" w:hAnsi="Times New Roman" w:cs="Times New Roman"/>
          <w:b/>
          <w:sz w:val="24"/>
          <w:szCs w:val="24"/>
        </w:rPr>
      </w:pPr>
    </w:p>
    <w:p w14:paraId="16B9F30E" w14:textId="77777777" w:rsidR="0067099A" w:rsidRDefault="0041520B" w:rsidP="002308E8">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5602DEBD" w14:textId="77777777" w:rsidR="00707D84" w:rsidRDefault="00707D84" w:rsidP="00707D84">
      <w:pPr>
        <w:autoSpaceDE w:val="0"/>
        <w:autoSpaceDN w:val="0"/>
        <w:adjustRightInd w:val="0"/>
        <w:jc w:val="both"/>
        <w:rPr>
          <w:rFonts w:eastAsiaTheme="minorHAnsi"/>
          <w:szCs w:val="24"/>
        </w:rPr>
      </w:pPr>
      <w:r>
        <w:rPr>
          <w:rFonts w:eastAsiaTheme="minorHAnsi"/>
          <w:szCs w:val="24"/>
        </w:rPr>
        <w:t>By Council Members Ariola, Hanif, Brewer, Avilés, Hudson, Velázquez, Brannan, Krishnan, Farías, De La Rosa, Sanchez, Cabán, Narcisse and Menin</w:t>
      </w:r>
    </w:p>
    <w:p w14:paraId="11294517" w14:textId="6214B893"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0541B166" w14:textId="11FB0BA2" w:rsidR="0067099A" w:rsidRDefault="00657A1A" w:rsidP="0067099A">
      <w:pPr>
        <w:pStyle w:val="BodyText"/>
        <w:spacing w:line="240" w:lineRule="auto"/>
        <w:ind w:firstLine="0"/>
      </w:pPr>
      <w:r>
        <w:t>A Local Law to</w:t>
      </w:r>
      <w:r w:rsidRPr="00461AB4">
        <w:t xml:space="preserve"> amend the administrative code of the city of New York, </w:t>
      </w:r>
      <w:r w:rsidR="00416330" w:rsidRPr="003770B4">
        <w:t>in relation to requiring permanent firehouse facility upgrades to ensure a safe working environment for a mixed gender workforce</w:t>
      </w:r>
    </w:p>
    <w:p w14:paraId="51EA6771" w14:textId="256DED9F" w:rsidR="00703014" w:rsidRDefault="00703014" w:rsidP="0067099A">
      <w:pPr>
        <w:suppressLineNumbers/>
        <w:jc w:val="both"/>
      </w:pPr>
    </w:p>
    <w:p w14:paraId="54866959" w14:textId="77777777" w:rsidR="0041520B" w:rsidRPr="008823EE" w:rsidRDefault="0041520B" w:rsidP="009577B2">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9577B2">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40EE99E" w14:textId="77777777" w:rsidR="00CA4CA3" w:rsidRDefault="00CA4CA3" w:rsidP="00CA4CA3">
      <w:pPr>
        <w:jc w:val="both"/>
      </w:pPr>
    </w:p>
    <w:p w14:paraId="72B7F7C4" w14:textId="77777777" w:rsidR="00416330" w:rsidRPr="003770B4" w:rsidRDefault="00416330" w:rsidP="00416330">
      <w:pPr>
        <w:jc w:val="both"/>
      </w:pPr>
      <w:r w:rsidRPr="003770B4">
        <w:rPr>
          <w:color w:val="000000"/>
        </w:rPr>
        <w:t xml:space="preserve">The proposed legislation would </w:t>
      </w:r>
      <w:r w:rsidRPr="003770B4">
        <w:t>require the Fire Department to survey each firehouse to determine the permanent facility upgrades necessary to ensure a safe working environment</w:t>
      </w:r>
      <w:r>
        <w:t xml:space="preserve"> for a mixed gender workforce</w:t>
      </w:r>
      <w:r w:rsidRPr="003770B4">
        <w:t>. No later than six months after completion of the survey, the Department would be required to submit to the Mayor and the Speaker of the Council a report on the findings of the survey detailing the permanent facility upgrades necessary at each firehouse, as well as a plan to implement such permanent facility upgrades at each firehouse. The Fire Department would be required to complete implementation of the permanent facility upgrades identified in the report no later than five years after submission of the report.</w:t>
      </w:r>
    </w:p>
    <w:p w14:paraId="1B54ADBC" w14:textId="0D2EDDDD" w:rsidR="008823EE" w:rsidRDefault="008823EE" w:rsidP="0041520B">
      <w:pPr>
        <w:pStyle w:val="NoSpacing"/>
        <w:jc w:val="both"/>
        <w:rPr>
          <w:rFonts w:ascii="Times New Roman" w:hAnsi="Times New Roman" w:cs="Times New Roman"/>
          <w:sz w:val="24"/>
          <w:szCs w:val="24"/>
        </w:rPr>
      </w:pPr>
    </w:p>
    <w:p w14:paraId="38BA7D3F"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1A99C85C" w14:textId="3A8868D3" w:rsidR="0041520B" w:rsidRPr="00A5189C" w:rsidRDefault="007316EB" w:rsidP="00CE0347">
      <w:pPr>
        <w:pStyle w:val="NoSpacing"/>
        <w:jc w:val="both"/>
        <w:rPr>
          <w:rFonts w:ascii="Times New Roman" w:hAnsi="Times New Roman" w:cs="Times New Roman"/>
          <w:sz w:val="24"/>
          <w:szCs w:val="24"/>
        </w:rPr>
      </w:pPr>
      <w:r>
        <w:rPr>
          <w:rFonts w:ascii="Times New Roman" w:hAnsi="Times New Roman" w:cs="Times New Roman"/>
          <w:sz w:val="24"/>
          <w:szCs w:val="24"/>
        </w:rPr>
        <w:t>Immediately</w:t>
      </w:r>
      <w:r w:rsidR="00CE0347">
        <w:rPr>
          <w:rFonts w:ascii="Times New Roman" w:hAnsi="Times New Roman" w:cs="Times New Roman"/>
          <w:sz w:val="24"/>
          <w:szCs w:val="24"/>
        </w:rPr>
        <w:t xml:space="preserve"> after becoming law</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6BCC5EA4" w:rsidR="002B309C" w:rsidRPr="002B309C" w:rsidRDefault="00A73E34"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DA7721">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14A66E3D" w:rsidR="002B309C" w:rsidRPr="002B309C" w:rsidRDefault="00A73E34"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1B44F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A73E34"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A73E34"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A73E34"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Pr="009577B2" w:rsidRDefault="00A5189C" w:rsidP="008823EE">
      <w:pPr>
        <w:pStyle w:val="NoSpacing"/>
        <w:jc w:val="both"/>
        <w:rPr>
          <w:rStyle w:val="apple-style-span"/>
          <w:rFonts w:ascii="Times New Roman" w:hAnsi="Times New Roman"/>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08F77B7C" w14:textId="5369A8AE" w:rsidR="009577B2" w:rsidRDefault="009577B2" w:rsidP="008823EE">
      <w:pPr>
        <w:pStyle w:val="NoSpacing"/>
        <w:jc w:val="both"/>
        <w:rPr>
          <w:rStyle w:val="apple-style-span"/>
          <w:rFonts w:ascii="Times New Roman" w:hAnsi="Times New Roman"/>
          <w:sz w:val="24"/>
          <w:szCs w:val="24"/>
        </w:rPr>
      </w:pPr>
    </w:p>
    <w:p w14:paraId="38E98F9C" w14:textId="77777777" w:rsidR="009739C2" w:rsidRDefault="009739C2" w:rsidP="009739C2">
      <w:pPr>
        <w:jc w:val="both"/>
        <w:rPr>
          <w:sz w:val="18"/>
          <w:szCs w:val="18"/>
        </w:rPr>
      </w:pPr>
      <w:r>
        <w:rPr>
          <w:sz w:val="18"/>
          <w:szCs w:val="18"/>
        </w:rPr>
        <w:t>Session 12:</w:t>
      </w:r>
    </w:p>
    <w:p w14:paraId="73372FC2" w14:textId="77777777" w:rsidR="009739C2" w:rsidRDefault="009739C2" w:rsidP="009739C2">
      <w:pPr>
        <w:jc w:val="both"/>
        <w:rPr>
          <w:sz w:val="18"/>
          <w:szCs w:val="18"/>
        </w:rPr>
      </w:pPr>
      <w:r>
        <w:rPr>
          <w:sz w:val="18"/>
          <w:szCs w:val="18"/>
        </w:rPr>
        <w:t>LS 9475</w:t>
      </w:r>
    </w:p>
    <w:p w14:paraId="27300862" w14:textId="77777777" w:rsidR="009739C2" w:rsidRDefault="009739C2" w:rsidP="009739C2">
      <w:pPr>
        <w:jc w:val="both"/>
        <w:rPr>
          <w:sz w:val="18"/>
          <w:szCs w:val="18"/>
        </w:rPr>
      </w:pPr>
      <w:r>
        <w:rPr>
          <w:sz w:val="18"/>
          <w:szCs w:val="18"/>
        </w:rPr>
        <w:lastRenderedPageBreak/>
        <w:t>JDK</w:t>
      </w:r>
    </w:p>
    <w:p w14:paraId="78BE6872" w14:textId="77777777" w:rsidR="009739C2" w:rsidRDefault="009739C2" w:rsidP="009739C2">
      <w:pPr>
        <w:jc w:val="both"/>
        <w:rPr>
          <w:sz w:val="18"/>
          <w:szCs w:val="18"/>
        </w:rPr>
      </w:pPr>
      <w:r>
        <w:rPr>
          <w:sz w:val="18"/>
          <w:szCs w:val="18"/>
        </w:rPr>
        <w:t>5/25/22</w:t>
      </w:r>
    </w:p>
    <w:p w14:paraId="3BB9DD3E" w14:textId="77777777" w:rsidR="009739C2" w:rsidRDefault="009739C2" w:rsidP="009739C2">
      <w:pPr>
        <w:jc w:val="both"/>
        <w:rPr>
          <w:sz w:val="18"/>
          <w:szCs w:val="18"/>
        </w:rPr>
      </w:pPr>
    </w:p>
    <w:p w14:paraId="646968DD" w14:textId="77777777" w:rsidR="009739C2" w:rsidRDefault="009739C2" w:rsidP="009739C2">
      <w:pPr>
        <w:jc w:val="both"/>
        <w:rPr>
          <w:sz w:val="18"/>
          <w:szCs w:val="18"/>
        </w:rPr>
      </w:pPr>
      <w:r>
        <w:rPr>
          <w:sz w:val="18"/>
          <w:szCs w:val="18"/>
        </w:rPr>
        <w:t>Session 11:</w:t>
      </w:r>
    </w:p>
    <w:p w14:paraId="3AE8E238" w14:textId="77777777" w:rsidR="009739C2" w:rsidRDefault="009739C2" w:rsidP="009739C2">
      <w:pPr>
        <w:jc w:val="both"/>
        <w:rPr>
          <w:sz w:val="18"/>
          <w:szCs w:val="18"/>
        </w:rPr>
      </w:pPr>
      <w:r>
        <w:rPr>
          <w:sz w:val="18"/>
          <w:szCs w:val="18"/>
        </w:rPr>
        <w:t>Int. 1741-2019</w:t>
      </w:r>
    </w:p>
    <w:p w14:paraId="133B4275" w14:textId="77777777" w:rsidR="009739C2" w:rsidRDefault="009739C2" w:rsidP="009739C2">
      <w:pPr>
        <w:jc w:val="both"/>
        <w:rPr>
          <w:sz w:val="18"/>
          <w:szCs w:val="18"/>
        </w:rPr>
      </w:pPr>
      <w:r>
        <w:rPr>
          <w:sz w:val="18"/>
          <w:szCs w:val="18"/>
        </w:rPr>
        <w:t>MHL</w:t>
      </w:r>
    </w:p>
    <w:p w14:paraId="63713A40" w14:textId="77777777" w:rsidR="009739C2" w:rsidRDefault="009739C2" w:rsidP="009739C2">
      <w:pPr>
        <w:jc w:val="both"/>
        <w:rPr>
          <w:sz w:val="18"/>
          <w:szCs w:val="18"/>
        </w:rPr>
      </w:pPr>
      <w:r>
        <w:rPr>
          <w:sz w:val="18"/>
          <w:szCs w:val="18"/>
        </w:rPr>
        <w:t>LS #10588; 11085</w:t>
      </w:r>
    </w:p>
    <w:p w14:paraId="3854A4D7" w14:textId="560FD84B" w:rsidR="006C314E" w:rsidRPr="00C55156" w:rsidRDefault="006C314E" w:rsidP="009739C2">
      <w:pPr>
        <w:pStyle w:val="NoSpacing"/>
        <w:jc w:val="both"/>
        <w:rPr>
          <w:rFonts w:ascii="Times New Roman" w:hAnsi="Times New Roman" w:cs="Times New Roman"/>
          <w:sz w:val="20"/>
          <w:szCs w:val="20"/>
        </w:rPr>
      </w:pPr>
    </w:p>
    <w:sectPr w:rsidR="006C314E" w:rsidRPr="00C5515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CE6AA" w14:textId="77777777" w:rsidR="00A73E34" w:rsidRDefault="00A73E34" w:rsidP="00272634">
      <w:r>
        <w:separator/>
      </w:r>
    </w:p>
  </w:endnote>
  <w:endnote w:type="continuationSeparator" w:id="0">
    <w:p w14:paraId="2E49F9AB" w14:textId="77777777" w:rsidR="00A73E34" w:rsidRDefault="00A73E34"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7114A" w14:textId="77777777" w:rsidR="00A73E34" w:rsidRDefault="00A73E34" w:rsidP="00272634">
      <w:r>
        <w:separator/>
      </w:r>
    </w:p>
  </w:footnote>
  <w:footnote w:type="continuationSeparator" w:id="0">
    <w:p w14:paraId="07BA5C4E" w14:textId="77777777" w:rsidR="00A73E34" w:rsidRDefault="00A73E34"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1826"/>
    <w:rsid w:val="00021EC2"/>
    <w:rsid w:val="000436F3"/>
    <w:rsid w:val="0006679F"/>
    <w:rsid w:val="000765AF"/>
    <w:rsid w:val="00080B67"/>
    <w:rsid w:val="00081F03"/>
    <w:rsid w:val="00095800"/>
    <w:rsid w:val="000A0913"/>
    <w:rsid w:val="000A0DA2"/>
    <w:rsid w:val="000A64D7"/>
    <w:rsid w:val="000B3E48"/>
    <w:rsid w:val="000E4F15"/>
    <w:rsid w:val="000E6378"/>
    <w:rsid w:val="000F7942"/>
    <w:rsid w:val="0010786F"/>
    <w:rsid w:val="00123004"/>
    <w:rsid w:val="00134583"/>
    <w:rsid w:val="001349AE"/>
    <w:rsid w:val="00160302"/>
    <w:rsid w:val="00166DFF"/>
    <w:rsid w:val="001A51C3"/>
    <w:rsid w:val="001B44F6"/>
    <w:rsid w:val="001D1040"/>
    <w:rsid w:val="001D5D5E"/>
    <w:rsid w:val="001D6611"/>
    <w:rsid w:val="001E3407"/>
    <w:rsid w:val="001F4744"/>
    <w:rsid w:val="001F61CC"/>
    <w:rsid w:val="00204D06"/>
    <w:rsid w:val="00206A32"/>
    <w:rsid w:val="00216A92"/>
    <w:rsid w:val="00220726"/>
    <w:rsid w:val="00220BE7"/>
    <w:rsid w:val="002308E8"/>
    <w:rsid w:val="002527AF"/>
    <w:rsid w:val="00255996"/>
    <w:rsid w:val="00264807"/>
    <w:rsid w:val="00264ED7"/>
    <w:rsid w:val="00272634"/>
    <w:rsid w:val="0027317C"/>
    <w:rsid w:val="002735E4"/>
    <w:rsid w:val="00275C72"/>
    <w:rsid w:val="0027675B"/>
    <w:rsid w:val="00280543"/>
    <w:rsid w:val="00285F76"/>
    <w:rsid w:val="002B309C"/>
    <w:rsid w:val="002B6830"/>
    <w:rsid w:val="002D78A5"/>
    <w:rsid w:val="002E390B"/>
    <w:rsid w:val="00300F57"/>
    <w:rsid w:val="00314831"/>
    <w:rsid w:val="0031554F"/>
    <w:rsid w:val="00342E9B"/>
    <w:rsid w:val="003504B7"/>
    <w:rsid w:val="00351E23"/>
    <w:rsid w:val="003645FB"/>
    <w:rsid w:val="00394A18"/>
    <w:rsid w:val="003A304F"/>
    <w:rsid w:val="003B4E5B"/>
    <w:rsid w:val="003B6A90"/>
    <w:rsid w:val="003D70EB"/>
    <w:rsid w:val="003E2F46"/>
    <w:rsid w:val="003E3CC4"/>
    <w:rsid w:val="003E473E"/>
    <w:rsid w:val="003E57E6"/>
    <w:rsid w:val="003F789A"/>
    <w:rsid w:val="00403F7A"/>
    <w:rsid w:val="0041520B"/>
    <w:rsid w:val="00416330"/>
    <w:rsid w:val="00424E79"/>
    <w:rsid w:val="00456012"/>
    <w:rsid w:val="00470A8A"/>
    <w:rsid w:val="004712C2"/>
    <w:rsid w:val="00474067"/>
    <w:rsid w:val="00474EED"/>
    <w:rsid w:val="00494AB6"/>
    <w:rsid w:val="004A4471"/>
    <w:rsid w:val="004B20B5"/>
    <w:rsid w:val="004B4F18"/>
    <w:rsid w:val="004B589D"/>
    <w:rsid w:val="004D0794"/>
    <w:rsid w:val="004D0DDF"/>
    <w:rsid w:val="004D7266"/>
    <w:rsid w:val="004E6C6B"/>
    <w:rsid w:val="005021D5"/>
    <w:rsid w:val="00512FB5"/>
    <w:rsid w:val="005331A0"/>
    <w:rsid w:val="00563095"/>
    <w:rsid w:val="00563377"/>
    <w:rsid w:val="0057354A"/>
    <w:rsid w:val="005B1E8E"/>
    <w:rsid w:val="005B32A5"/>
    <w:rsid w:val="005B7524"/>
    <w:rsid w:val="005D77C2"/>
    <w:rsid w:val="005E5537"/>
    <w:rsid w:val="005F5C15"/>
    <w:rsid w:val="00605C2C"/>
    <w:rsid w:val="0061375C"/>
    <w:rsid w:val="00615680"/>
    <w:rsid w:val="00617310"/>
    <w:rsid w:val="0061752A"/>
    <w:rsid w:val="006370B8"/>
    <w:rsid w:val="00642DDE"/>
    <w:rsid w:val="00651D12"/>
    <w:rsid w:val="00657A1A"/>
    <w:rsid w:val="006623CA"/>
    <w:rsid w:val="0067099A"/>
    <w:rsid w:val="0067731C"/>
    <w:rsid w:val="006813B8"/>
    <w:rsid w:val="006847CE"/>
    <w:rsid w:val="006B634F"/>
    <w:rsid w:val="006C314E"/>
    <w:rsid w:val="006D72CE"/>
    <w:rsid w:val="006E13AC"/>
    <w:rsid w:val="006F5093"/>
    <w:rsid w:val="00703014"/>
    <w:rsid w:val="00703DCB"/>
    <w:rsid w:val="00703FAF"/>
    <w:rsid w:val="00707D84"/>
    <w:rsid w:val="0072179C"/>
    <w:rsid w:val="007316EB"/>
    <w:rsid w:val="0073573B"/>
    <w:rsid w:val="00736DB1"/>
    <w:rsid w:val="00751580"/>
    <w:rsid w:val="00751E7A"/>
    <w:rsid w:val="00781399"/>
    <w:rsid w:val="00796063"/>
    <w:rsid w:val="0082024D"/>
    <w:rsid w:val="00820C10"/>
    <w:rsid w:val="00831188"/>
    <w:rsid w:val="00837EB5"/>
    <w:rsid w:val="008823EE"/>
    <w:rsid w:val="008A03AA"/>
    <w:rsid w:val="008A7498"/>
    <w:rsid w:val="008D499B"/>
    <w:rsid w:val="008F5B19"/>
    <w:rsid w:val="00907B79"/>
    <w:rsid w:val="00916862"/>
    <w:rsid w:val="009243C8"/>
    <w:rsid w:val="00927299"/>
    <w:rsid w:val="009303DA"/>
    <w:rsid w:val="00932BFA"/>
    <w:rsid w:val="00937B22"/>
    <w:rsid w:val="00944E0D"/>
    <w:rsid w:val="009577B2"/>
    <w:rsid w:val="00962A70"/>
    <w:rsid w:val="00963431"/>
    <w:rsid w:val="009739C2"/>
    <w:rsid w:val="00995818"/>
    <w:rsid w:val="009A0591"/>
    <w:rsid w:val="009A08F0"/>
    <w:rsid w:val="009A1838"/>
    <w:rsid w:val="009A568C"/>
    <w:rsid w:val="009B087E"/>
    <w:rsid w:val="009B5071"/>
    <w:rsid w:val="009C0B5D"/>
    <w:rsid w:val="009F5A46"/>
    <w:rsid w:val="00A0428D"/>
    <w:rsid w:val="00A0603B"/>
    <w:rsid w:val="00A20244"/>
    <w:rsid w:val="00A5189C"/>
    <w:rsid w:val="00A54037"/>
    <w:rsid w:val="00A73E34"/>
    <w:rsid w:val="00A87143"/>
    <w:rsid w:val="00A91924"/>
    <w:rsid w:val="00AA7826"/>
    <w:rsid w:val="00AC1B96"/>
    <w:rsid w:val="00AC2D0C"/>
    <w:rsid w:val="00AF56D8"/>
    <w:rsid w:val="00AF7AAC"/>
    <w:rsid w:val="00B153B2"/>
    <w:rsid w:val="00B379CD"/>
    <w:rsid w:val="00B552EB"/>
    <w:rsid w:val="00B578BD"/>
    <w:rsid w:val="00B72233"/>
    <w:rsid w:val="00B73652"/>
    <w:rsid w:val="00B75ED2"/>
    <w:rsid w:val="00B85BF4"/>
    <w:rsid w:val="00B87D27"/>
    <w:rsid w:val="00B9759C"/>
    <w:rsid w:val="00BA1D4D"/>
    <w:rsid w:val="00BA40BB"/>
    <w:rsid w:val="00BA6070"/>
    <w:rsid w:val="00BC3D82"/>
    <w:rsid w:val="00BD2104"/>
    <w:rsid w:val="00BD51CA"/>
    <w:rsid w:val="00C009A6"/>
    <w:rsid w:val="00C06498"/>
    <w:rsid w:val="00C20C57"/>
    <w:rsid w:val="00C20D76"/>
    <w:rsid w:val="00C223B5"/>
    <w:rsid w:val="00C22CDF"/>
    <w:rsid w:val="00C43888"/>
    <w:rsid w:val="00C474BA"/>
    <w:rsid w:val="00C55156"/>
    <w:rsid w:val="00C564A2"/>
    <w:rsid w:val="00C6557D"/>
    <w:rsid w:val="00C67FA9"/>
    <w:rsid w:val="00C736BD"/>
    <w:rsid w:val="00C85974"/>
    <w:rsid w:val="00C85A98"/>
    <w:rsid w:val="00C924BA"/>
    <w:rsid w:val="00CA4CA3"/>
    <w:rsid w:val="00CC3989"/>
    <w:rsid w:val="00CE0347"/>
    <w:rsid w:val="00CF5FDD"/>
    <w:rsid w:val="00D0018B"/>
    <w:rsid w:val="00D47A50"/>
    <w:rsid w:val="00D61BD6"/>
    <w:rsid w:val="00D74104"/>
    <w:rsid w:val="00D92C74"/>
    <w:rsid w:val="00DA25D7"/>
    <w:rsid w:val="00DA7721"/>
    <w:rsid w:val="00DB46CB"/>
    <w:rsid w:val="00E12536"/>
    <w:rsid w:val="00E3518C"/>
    <w:rsid w:val="00E444FF"/>
    <w:rsid w:val="00E46799"/>
    <w:rsid w:val="00E5192D"/>
    <w:rsid w:val="00E7064F"/>
    <w:rsid w:val="00EB21A5"/>
    <w:rsid w:val="00EB3D3C"/>
    <w:rsid w:val="00ED7958"/>
    <w:rsid w:val="00EE2EC8"/>
    <w:rsid w:val="00EE6574"/>
    <w:rsid w:val="00EF0E87"/>
    <w:rsid w:val="00EF22B6"/>
    <w:rsid w:val="00F4558B"/>
    <w:rsid w:val="00F51D32"/>
    <w:rsid w:val="00F53810"/>
    <w:rsid w:val="00F565D8"/>
    <w:rsid w:val="00F61CE9"/>
    <w:rsid w:val="00F622E4"/>
    <w:rsid w:val="00F671D1"/>
    <w:rsid w:val="00F74B3D"/>
    <w:rsid w:val="00F82D06"/>
    <w:rsid w:val="00F8773C"/>
    <w:rsid w:val="00F931D7"/>
    <w:rsid w:val="00FA4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FootnoteText">
    <w:name w:val="footnote text"/>
    <w:aliases w:val="FT"/>
    <w:basedOn w:val="Normal"/>
    <w:link w:val="FootnoteTextChar"/>
    <w:rsid w:val="0061752A"/>
    <w:rPr>
      <w:rFonts w:eastAsia="Times New Roman"/>
      <w:sz w:val="20"/>
    </w:rPr>
  </w:style>
  <w:style w:type="character" w:customStyle="1" w:styleId="FootnoteTextChar">
    <w:name w:val="Footnote Text Char"/>
    <w:aliases w:val="FT Char"/>
    <w:basedOn w:val="DefaultParagraphFont"/>
    <w:link w:val="FootnoteText"/>
    <w:rsid w:val="0061752A"/>
    <w:rPr>
      <w:rFonts w:ascii="Times New Roman" w:eastAsia="Times New Roman" w:hAnsi="Times New Roman" w:cs="Times New Roman"/>
      <w:sz w:val="20"/>
      <w:szCs w:val="20"/>
    </w:rPr>
  </w:style>
  <w:style w:type="character" w:styleId="FootnoteReference">
    <w:name w:val="footnote reference"/>
    <w:uiPriority w:val="99"/>
    <w:rsid w:val="0061752A"/>
    <w:rPr>
      <w:vertAlign w:val="superscript"/>
    </w:rPr>
  </w:style>
  <w:style w:type="paragraph" w:styleId="NormalWeb">
    <w:name w:val="Normal (Web)"/>
    <w:basedOn w:val="Normal"/>
    <w:uiPriority w:val="99"/>
    <w:unhideWhenUsed/>
    <w:rsid w:val="0061752A"/>
    <w:pPr>
      <w:spacing w:before="100" w:beforeAutospacing="1" w:after="100" w:afterAutospacing="1"/>
    </w:pPr>
    <w:rPr>
      <w:rFonts w:eastAsia="Times New Roman"/>
      <w:szCs w:val="24"/>
    </w:rPr>
  </w:style>
  <w:style w:type="character" w:styleId="LineNumber">
    <w:name w:val="line number"/>
    <w:basedOn w:val="DefaultParagraphFont"/>
    <w:uiPriority w:val="99"/>
    <w:semiHidden/>
    <w:unhideWhenUsed/>
    <w:rsid w:val="002308E8"/>
  </w:style>
  <w:style w:type="paragraph" w:styleId="BodyText">
    <w:name w:val="Body Text"/>
    <w:basedOn w:val="Normal"/>
    <w:link w:val="BodyTextChar"/>
    <w:uiPriority w:val="99"/>
    <w:rsid w:val="0067099A"/>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6709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104722">
      <w:bodyDiv w:val="1"/>
      <w:marLeft w:val="0"/>
      <w:marRight w:val="0"/>
      <w:marTop w:val="0"/>
      <w:marBottom w:val="0"/>
      <w:divBdr>
        <w:top w:val="none" w:sz="0" w:space="0" w:color="auto"/>
        <w:left w:val="none" w:sz="0" w:space="0" w:color="auto"/>
        <w:bottom w:val="none" w:sz="0" w:space="0" w:color="auto"/>
        <w:right w:val="none" w:sz="0" w:space="0" w:color="auto"/>
      </w:divBdr>
    </w:div>
    <w:div w:id="1038161062">
      <w:bodyDiv w:val="1"/>
      <w:marLeft w:val="0"/>
      <w:marRight w:val="0"/>
      <w:marTop w:val="0"/>
      <w:marBottom w:val="0"/>
      <w:divBdr>
        <w:top w:val="none" w:sz="0" w:space="0" w:color="auto"/>
        <w:left w:val="none" w:sz="0" w:space="0" w:color="auto"/>
        <w:bottom w:val="none" w:sz="0" w:space="0" w:color="auto"/>
        <w:right w:val="none" w:sz="0" w:space="0" w:color="auto"/>
      </w:divBdr>
    </w:div>
    <w:div w:id="1675065911">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4D794-9CDA-421E-A47D-C2FD09DB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29</cp:revision>
  <cp:lastPrinted>2019-07-15T22:41:00Z</cp:lastPrinted>
  <dcterms:created xsi:type="dcterms:W3CDTF">2022-06-06T23:10:00Z</dcterms:created>
  <dcterms:modified xsi:type="dcterms:W3CDTF">2022-10-27T15:51:00Z</dcterms:modified>
</cp:coreProperties>
</file>