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A2620" w14:textId="77777777" w:rsidR="00047F89" w:rsidRPr="00E3518C" w:rsidRDefault="00047F89" w:rsidP="00047F89">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74553D4A" w14:textId="77777777" w:rsidR="00047F89" w:rsidRDefault="00047F89" w:rsidP="00047F89">
      <w:pPr>
        <w:pStyle w:val="NoSpacing"/>
        <w:jc w:val="both"/>
        <w:rPr>
          <w:rFonts w:cs="Times New Roman"/>
          <w:szCs w:val="24"/>
        </w:rPr>
      </w:pPr>
      <w:r w:rsidRPr="008823EE">
        <w:rPr>
          <w:rFonts w:cs="Times New Roman"/>
          <w:b/>
          <w:szCs w:val="24"/>
          <w:u w:val="single"/>
        </w:rPr>
        <w:t>Current Introduction Number</w:t>
      </w:r>
      <w:r w:rsidRPr="00C20D76">
        <w:rPr>
          <w:rFonts w:cs="Times New Roman"/>
          <w:b/>
          <w:szCs w:val="24"/>
        </w:rPr>
        <w:t>:</w:t>
      </w:r>
    </w:p>
    <w:p w14:paraId="051D2B69" w14:textId="23FAE5F3" w:rsidR="00047F89" w:rsidRPr="00A5189C" w:rsidRDefault="002E5A0C" w:rsidP="00047F89">
      <w:pPr>
        <w:pStyle w:val="NoSpacing"/>
        <w:spacing w:before="80"/>
        <w:jc w:val="both"/>
        <w:rPr>
          <w:rFonts w:cs="Times New Roman"/>
          <w:szCs w:val="24"/>
        </w:rPr>
      </w:pPr>
      <w:r>
        <w:rPr>
          <w:rFonts w:cs="Times New Roman"/>
          <w:szCs w:val="24"/>
        </w:rPr>
        <w:t>Int. No.</w:t>
      </w:r>
      <w:r w:rsidR="001770E8">
        <w:rPr>
          <w:rFonts w:cs="Times New Roman"/>
          <w:szCs w:val="24"/>
        </w:rPr>
        <w:t xml:space="preserve"> 384</w:t>
      </w:r>
    </w:p>
    <w:p w14:paraId="4B17016F" w14:textId="77777777" w:rsidR="00047F89" w:rsidRDefault="00047F89" w:rsidP="00047F89">
      <w:pPr>
        <w:pStyle w:val="NoSpacing"/>
        <w:jc w:val="both"/>
        <w:rPr>
          <w:rFonts w:cs="Times New Roman"/>
          <w:b/>
          <w:szCs w:val="24"/>
        </w:rPr>
      </w:pPr>
    </w:p>
    <w:p w14:paraId="4C9ED232" w14:textId="77777777" w:rsidR="00047F89" w:rsidRPr="008823EE" w:rsidRDefault="00047F89" w:rsidP="00047F89">
      <w:pPr>
        <w:pStyle w:val="NoSpacing"/>
        <w:jc w:val="both"/>
        <w:rPr>
          <w:rFonts w:cs="Times New Roman"/>
          <w:b/>
          <w:szCs w:val="24"/>
          <w:u w:val="single"/>
        </w:rPr>
      </w:pPr>
      <w:r w:rsidRPr="008823EE">
        <w:rPr>
          <w:rFonts w:cs="Times New Roman"/>
          <w:b/>
          <w:szCs w:val="24"/>
          <w:u w:val="single"/>
        </w:rPr>
        <w:t>Prime Sponsors</w:t>
      </w:r>
      <w:r w:rsidRPr="00C20D76">
        <w:rPr>
          <w:rFonts w:cs="Times New Roman"/>
          <w:b/>
          <w:szCs w:val="24"/>
        </w:rPr>
        <w:t>:</w:t>
      </w:r>
    </w:p>
    <w:p w14:paraId="62364AF5" w14:textId="77777777" w:rsidR="00BA37EC" w:rsidRDefault="00BA37EC" w:rsidP="00BA37EC">
      <w:pPr>
        <w:autoSpaceDE w:val="0"/>
        <w:autoSpaceDN w:val="0"/>
        <w:adjustRightInd w:val="0"/>
        <w:jc w:val="both"/>
        <w:rPr>
          <w:rFonts w:eastAsiaTheme="minorHAnsi"/>
          <w:szCs w:val="24"/>
        </w:rPr>
      </w:pPr>
      <w:r>
        <w:rPr>
          <w:rFonts w:eastAsiaTheme="minorHAnsi"/>
          <w:szCs w:val="24"/>
        </w:rPr>
        <w:t>By Council Members Brooks-Powers, Lee, Ossé, Louis, Nurse, Abreu, Restler, Sanchez, Williams, Won, Velázquez, Riley and Hanif</w:t>
      </w:r>
    </w:p>
    <w:p w14:paraId="0DA29906" w14:textId="77777777" w:rsidR="00047F89" w:rsidRPr="003A304F" w:rsidRDefault="00047F89" w:rsidP="00047F89">
      <w:pPr>
        <w:pStyle w:val="NoSpacing"/>
        <w:jc w:val="both"/>
        <w:rPr>
          <w:rFonts w:cs="Times New Roman"/>
          <w:szCs w:val="24"/>
        </w:rPr>
      </w:pPr>
      <w:bookmarkStart w:id="0" w:name="_GoBack"/>
      <w:bookmarkEnd w:id="0"/>
    </w:p>
    <w:p w14:paraId="31D52690" w14:textId="77777777" w:rsidR="00047F89" w:rsidRPr="008823EE" w:rsidRDefault="00047F89" w:rsidP="00047F89">
      <w:pPr>
        <w:pStyle w:val="NoSpacing"/>
        <w:jc w:val="both"/>
        <w:rPr>
          <w:rFonts w:cs="Times New Roman"/>
          <w:szCs w:val="24"/>
          <w:u w:val="single"/>
        </w:rPr>
      </w:pPr>
      <w:r w:rsidRPr="008823EE">
        <w:rPr>
          <w:rFonts w:cs="Times New Roman"/>
          <w:b/>
          <w:szCs w:val="24"/>
          <w:u w:val="single"/>
        </w:rPr>
        <w:t>Bill Title</w:t>
      </w:r>
      <w:r w:rsidRPr="00C20D76">
        <w:rPr>
          <w:rFonts w:cs="Times New Roman"/>
          <w:b/>
          <w:szCs w:val="24"/>
        </w:rPr>
        <w:t>:</w:t>
      </w:r>
      <w:r w:rsidRPr="008823EE">
        <w:rPr>
          <w:rFonts w:cs="Times New Roman"/>
          <w:szCs w:val="24"/>
          <w:u w:val="single"/>
        </w:rPr>
        <w:t xml:space="preserve"> </w:t>
      </w:r>
    </w:p>
    <w:p w14:paraId="593542AB" w14:textId="480E7A34" w:rsidR="00101C55" w:rsidRDefault="004E1853" w:rsidP="00101C55">
      <w:pPr>
        <w:suppressLineNumbers/>
        <w:jc w:val="both"/>
      </w:pPr>
      <w:r>
        <w:t xml:space="preserve">A Local Law </w:t>
      </w:r>
      <w:r w:rsidR="00101C55">
        <w:t>t</w:t>
      </w:r>
      <w:r w:rsidR="00101C55" w:rsidRPr="00101C55">
        <w:t xml:space="preserve">o </w:t>
      </w:r>
      <w:r w:rsidR="00747145" w:rsidRPr="00747145">
        <w:t xml:space="preserve">amend the New York </w:t>
      </w:r>
      <w:proofErr w:type="gramStart"/>
      <w:r w:rsidR="00747145" w:rsidRPr="00747145">
        <w:t>city</w:t>
      </w:r>
      <w:proofErr w:type="gramEnd"/>
      <w:r w:rsidR="00747145" w:rsidRPr="00747145">
        <w:t xml:space="preserve"> charter, in relation to the creation of an office of the homeowner advocate within the department of housing preservation and developmen</w:t>
      </w:r>
      <w:r w:rsidR="00623953">
        <w:t>t</w:t>
      </w:r>
    </w:p>
    <w:p w14:paraId="6B4B8A96" w14:textId="77777777" w:rsidR="00747145" w:rsidRDefault="00747145" w:rsidP="00101C55">
      <w:pPr>
        <w:suppressLineNumbers/>
        <w:jc w:val="both"/>
        <w:rPr>
          <w:szCs w:val="24"/>
        </w:rPr>
      </w:pPr>
    </w:p>
    <w:p w14:paraId="4C108EFB" w14:textId="77777777" w:rsidR="00047F89" w:rsidRPr="008823EE" w:rsidRDefault="00047F89" w:rsidP="00047F89">
      <w:pPr>
        <w:pStyle w:val="NoSpacing"/>
        <w:jc w:val="both"/>
        <w:rPr>
          <w:rFonts w:cs="Times New Roman"/>
          <w:b/>
          <w:szCs w:val="24"/>
          <w:u w:val="single"/>
        </w:rPr>
      </w:pPr>
      <w:r w:rsidRPr="008823EE">
        <w:rPr>
          <w:rFonts w:cs="Times New Roman"/>
          <w:b/>
          <w:szCs w:val="24"/>
          <w:u w:val="single"/>
        </w:rPr>
        <w:t>Bill Summary</w:t>
      </w:r>
      <w:r w:rsidRPr="00C20D76">
        <w:rPr>
          <w:rFonts w:cs="Times New Roman"/>
          <w:b/>
          <w:szCs w:val="24"/>
        </w:rPr>
        <w:t>:</w:t>
      </w:r>
    </w:p>
    <w:p w14:paraId="324A2201" w14:textId="77777777" w:rsidR="00047F89" w:rsidRPr="00C20D76" w:rsidRDefault="00047F89" w:rsidP="00047F89">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1074CA3" w14:textId="666AE287" w:rsidR="00747145" w:rsidRPr="00E6665A" w:rsidRDefault="00047F89" w:rsidP="00E6665A">
      <w:pPr>
        <w:pStyle w:val="BodyText"/>
        <w:spacing w:line="240" w:lineRule="auto"/>
        <w:rPr>
          <w:color w:val="000000"/>
        </w:rPr>
      </w:pPr>
      <w:r w:rsidRPr="004A6ABB">
        <w:rPr>
          <w:color w:val="000000"/>
        </w:rPr>
        <w:br/>
      </w:r>
      <w:r w:rsidR="00747145">
        <w:rPr>
          <w:color w:val="000000"/>
        </w:rPr>
        <w:t xml:space="preserve">This bill would create the Office of the Homeowner Advocate (OHA) within the Department of Housing Preservation and Development. OHA would be tasked with providing support to </w:t>
      </w:r>
      <w:r w:rsidR="00E6665A">
        <w:rPr>
          <w:color w:val="000000"/>
        </w:rPr>
        <w:t>homeowners, defined in the bill as</w:t>
      </w:r>
      <w:r w:rsidR="00444315">
        <w:rPr>
          <w:color w:val="000000"/>
        </w:rPr>
        <w:t xml:space="preserve"> </w:t>
      </w:r>
      <w:r w:rsidR="00444315" w:rsidRPr="00444315">
        <w:t>a person who utilizes a building as a primary residence by being</w:t>
      </w:r>
      <w:r w:rsidR="00444315" w:rsidRPr="00444315">
        <w:rPr>
          <w:color w:val="000000"/>
        </w:rPr>
        <w:t>:</w:t>
      </w:r>
      <w:r w:rsidR="00E6665A" w:rsidRPr="00444315">
        <w:rPr>
          <w:color w:val="000000"/>
        </w:rPr>
        <w:t xml:space="preserve"> </w:t>
      </w:r>
      <w:r w:rsidR="00444315" w:rsidRPr="00444315">
        <w:t xml:space="preserve">(1) the lawful owner of shares in a cooperative corporation that entitles such owner to occupancy of a dwelling unit in such building; (2) the owner of a residential condominium unit in such building; or (3) the owner of such building containing a residence within the city, provided such building may be either a one- or two- family dwelling or a multiple dwelling as defined by section 4 of the New York state multiple dwelling law.  </w:t>
      </w:r>
      <w:r w:rsidR="00A44C30">
        <w:rPr>
          <w:color w:val="000000"/>
        </w:rPr>
        <w:t xml:space="preserve">Support would include acting </w:t>
      </w:r>
      <w:r w:rsidR="00747145">
        <w:rPr>
          <w:color w:val="000000"/>
        </w:rPr>
        <w:t xml:space="preserve">as a </w:t>
      </w:r>
      <w:r w:rsidR="00E6665A">
        <w:rPr>
          <w:color w:val="000000"/>
        </w:rPr>
        <w:t>liaison</w:t>
      </w:r>
      <w:r w:rsidR="00747145">
        <w:rPr>
          <w:color w:val="000000"/>
        </w:rPr>
        <w:t xml:space="preserve"> between homeowners and City, State, and Federal agencies, </w:t>
      </w:r>
      <w:r w:rsidR="00A44C30">
        <w:rPr>
          <w:color w:val="000000"/>
        </w:rPr>
        <w:t>providing</w:t>
      </w:r>
      <w:r w:rsidR="00747145">
        <w:rPr>
          <w:color w:val="000000"/>
        </w:rPr>
        <w:t xml:space="preserve"> referrals</w:t>
      </w:r>
      <w:r w:rsidR="00A44C30">
        <w:rPr>
          <w:color w:val="000000"/>
        </w:rPr>
        <w:t xml:space="preserve"> to homeowners</w:t>
      </w:r>
      <w:r w:rsidR="00E6665A">
        <w:rPr>
          <w:color w:val="000000"/>
        </w:rPr>
        <w:t xml:space="preserve">, and </w:t>
      </w:r>
      <w:r w:rsidR="00A44C30">
        <w:rPr>
          <w:color w:val="000000"/>
        </w:rPr>
        <w:t xml:space="preserve">holding </w:t>
      </w:r>
      <w:r w:rsidR="00747145" w:rsidRPr="00E6665A">
        <w:rPr>
          <w:color w:val="000000"/>
        </w:rPr>
        <w:t xml:space="preserve">trainings </w:t>
      </w:r>
      <w:r w:rsidR="00A44C30">
        <w:rPr>
          <w:color w:val="000000"/>
        </w:rPr>
        <w:t>for</w:t>
      </w:r>
      <w:r w:rsidR="00E6665A">
        <w:rPr>
          <w:color w:val="000000"/>
        </w:rPr>
        <w:t xml:space="preserve"> </w:t>
      </w:r>
      <w:r w:rsidR="00747145" w:rsidRPr="00E6665A">
        <w:rPr>
          <w:color w:val="000000"/>
        </w:rPr>
        <w:t>homeowners</w:t>
      </w:r>
      <w:r w:rsidR="00E6665A">
        <w:rPr>
          <w:color w:val="000000"/>
        </w:rPr>
        <w:t xml:space="preserve">. </w:t>
      </w:r>
      <w:r w:rsidR="00747145">
        <w:t xml:space="preserve">OHA would help </w:t>
      </w:r>
      <w:proofErr w:type="gramStart"/>
      <w:r w:rsidR="00E6665A">
        <w:t>homeowners</w:t>
      </w:r>
      <w:proofErr w:type="gramEnd"/>
      <w:r w:rsidR="00747145">
        <w:t xml:space="preserve"> access private and public financial and technical </w:t>
      </w:r>
      <w:r w:rsidR="00A44C30">
        <w:t>resources</w:t>
      </w:r>
      <w:r w:rsidR="0086205E">
        <w:t>.</w:t>
      </w:r>
      <w:r w:rsidR="00747145">
        <w:t xml:space="preserve"> </w:t>
      </w:r>
      <w:r w:rsidR="0086205E">
        <w:t xml:space="preserve">OHA </w:t>
      </w:r>
      <w:r w:rsidR="00C84E77">
        <w:t xml:space="preserve">would </w:t>
      </w:r>
      <w:r w:rsidR="00747145">
        <w:t xml:space="preserve">create public awareness </w:t>
      </w:r>
      <w:r w:rsidR="00A44C30">
        <w:t>campaigns</w:t>
      </w:r>
      <w:r w:rsidR="00747145">
        <w:t xml:space="preserve"> </w:t>
      </w:r>
      <w:r w:rsidR="00A44C30">
        <w:t>about</w:t>
      </w:r>
      <w:r w:rsidR="00747145">
        <w:t xml:space="preserve"> the </w:t>
      </w:r>
      <w:r w:rsidR="00A44C30">
        <w:t>rights</w:t>
      </w:r>
      <w:r w:rsidR="00747145">
        <w:t xml:space="preserve"> </w:t>
      </w:r>
      <w:proofErr w:type="gramStart"/>
      <w:r w:rsidR="00747145">
        <w:t>and</w:t>
      </w:r>
      <w:proofErr w:type="gramEnd"/>
      <w:r w:rsidR="00747145">
        <w:t xml:space="preserve"> responsibilities of </w:t>
      </w:r>
      <w:r w:rsidR="00A44C30">
        <w:t>homeowners</w:t>
      </w:r>
      <w:r w:rsidR="00747145">
        <w:t xml:space="preserve">.  In addition to providing support to </w:t>
      </w:r>
      <w:r w:rsidR="00A44C30">
        <w:t>homeowners</w:t>
      </w:r>
      <w:r w:rsidR="00747145">
        <w:t xml:space="preserve">, OHA would also be required to report annually on </w:t>
      </w:r>
      <w:r w:rsidR="0086205E">
        <w:t xml:space="preserve">homeowner </w:t>
      </w:r>
      <w:r w:rsidR="00747145">
        <w:t>inquiries received, amount of time taken to address</w:t>
      </w:r>
      <w:r w:rsidR="0086205E">
        <w:t xml:space="preserve"> these</w:t>
      </w:r>
      <w:r w:rsidR="00747145">
        <w:t xml:space="preserve"> inquiries, </w:t>
      </w:r>
      <w:r w:rsidR="00E6665A">
        <w:t>and actions taken to address</w:t>
      </w:r>
      <w:r w:rsidR="0086205E">
        <w:t xml:space="preserve"> these</w:t>
      </w:r>
      <w:r w:rsidR="00E6665A">
        <w:t xml:space="preserve"> </w:t>
      </w:r>
      <w:r w:rsidR="00A44C30">
        <w:t>inquiries</w:t>
      </w:r>
      <w:r w:rsidR="00E6665A">
        <w:t xml:space="preserve">. Finally, OHA would </w:t>
      </w:r>
      <w:r w:rsidR="0086205E">
        <w:t>be required</w:t>
      </w:r>
      <w:r w:rsidR="00E6665A">
        <w:t xml:space="preserve"> to report on existing </w:t>
      </w:r>
      <w:r w:rsidR="007572B8">
        <w:t>non-for-profit</w:t>
      </w:r>
      <w:r w:rsidR="00E6665A">
        <w:t xml:space="preserve"> organizations that </w:t>
      </w:r>
      <w:r w:rsidR="00A44C30">
        <w:t>provide</w:t>
      </w:r>
      <w:r w:rsidR="00E6665A">
        <w:t xml:space="preserve"> free and low cost services to </w:t>
      </w:r>
      <w:r w:rsidR="00A44C30">
        <w:t>homeowners</w:t>
      </w:r>
      <w:r w:rsidR="00E6665A">
        <w:t xml:space="preserve"> as well as </w:t>
      </w:r>
      <w:r w:rsidR="00A44C30">
        <w:t>recommendations</w:t>
      </w:r>
      <w:r w:rsidR="00E6665A">
        <w:t xml:space="preserve"> for such services that are not currently available. </w:t>
      </w:r>
      <w:r w:rsidR="00747145">
        <w:t xml:space="preserve"> </w:t>
      </w:r>
    </w:p>
    <w:p w14:paraId="701405F8" w14:textId="77777777" w:rsidR="00047F89" w:rsidRDefault="00D727AC" w:rsidP="00101C55">
      <w:pPr>
        <w:pStyle w:val="BodyText"/>
        <w:spacing w:line="240" w:lineRule="auto"/>
      </w:pPr>
      <w:r>
        <w:t xml:space="preserve"> </w:t>
      </w:r>
      <w:r w:rsidR="004E1853">
        <w:t xml:space="preserve"> </w:t>
      </w:r>
    </w:p>
    <w:p w14:paraId="4B35E57E" w14:textId="77777777" w:rsidR="00047F89" w:rsidRPr="009155AD" w:rsidRDefault="00047F89" w:rsidP="00047F89">
      <w:pPr>
        <w:pStyle w:val="NoSpacing"/>
        <w:jc w:val="both"/>
        <w:rPr>
          <w:rFonts w:cs="Times New Roman"/>
          <w:b/>
          <w:szCs w:val="24"/>
        </w:rPr>
      </w:pPr>
      <w:r w:rsidRPr="008823EE">
        <w:rPr>
          <w:rFonts w:cs="Times New Roman"/>
          <w:b/>
          <w:szCs w:val="24"/>
          <w:u w:val="single"/>
        </w:rPr>
        <w:t>Effective Date</w:t>
      </w:r>
      <w:r w:rsidRPr="00C20D76">
        <w:rPr>
          <w:rFonts w:cs="Times New Roman"/>
          <w:b/>
          <w:szCs w:val="24"/>
        </w:rPr>
        <w:t>:</w:t>
      </w:r>
    </w:p>
    <w:p w14:paraId="6DB1E9EA" w14:textId="77777777" w:rsidR="00047F89" w:rsidRPr="007F5B1E" w:rsidRDefault="00047F89" w:rsidP="00047F89">
      <w:pPr>
        <w:shd w:val="clear" w:color="auto" w:fill="FFFFFF"/>
        <w:jc w:val="both"/>
        <w:rPr>
          <w:rStyle w:val="LineNumber"/>
          <w:rFonts w:eastAsia="Times New Roman"/>
          <w:color w:val="000000"/>
          <w:szCs w:val="24"/>
          <w:shd w:val="clear" w:color="auto" w:fill="FFFFFF"/>
          <w:lang w:eastAsia="ko-KR"/>
        </w:rPr>
      </w:pPr>
      <w:r>
        <w:rPr>
          <w:color w:val="000000"/>
          <w:szCs w:val="24"/>
          <w:shd w:val="clear" w:color="auto" w:fill="FFFFFF"/>
        </w:rPr>
        <w:t>E</w:t>
      </w:r>
      <w:r w:rsidRPr="00ED0625">
        <w:rPr>
          <w:color w:val="000000"/>
          <w:szCs w:val="24"/>
          <w:shd w:val="clear" w:color="auto" w:fill="FFFFFF"/>
        </w:rPr>
        <w:t>ffect</w:t>
      </w:r>
      <w:r>
        <w:rPr>
          <w:color w:val="000000"/>
          <w:szCs w:val="24"/>
          <w:shd w:val="clear" w:color="auto" w:fill="FFFFFF"/>
        </w:rPr>
        <w:t>ive</w:t>
      </w:r>
      <w:r w:rsidRPr="00ED0625">
        <w:rPr>
          <w:color w:val="000000"/>
          <w:szCs w:val="24"/>
          <w:shd w:val="clear" w:color="auto" w:fill="FFFFFF"/>
        </w:rPr>
        <w:t xml:space="preserve"> </w:t>
      </w:r>
      <w:r w:rsidR="00747145">
        <w:rPr>
          <w:color w:val="000000"/>
          <w:szCs w:val="24"/>
          <w:shd w:val="clear" w:color="auto" w:fill="FFFFFF"/>
        </w:rPr>
        <w:t>90</w:t>
      </w:r>
      <w:r>
        <w:rPr>
          <w:color w:val="000000"/>
          <w:szCs w:val="24"/>
          <w:shd w:val="clear" w:color="auto" w:fill="FFFFFF"/>
        </w:rPr>
        <w:t xml:space="preserve"> days after becoming law</w:t>
      </w:r>
      <w:r w:rsidRPr="00ED0625">
        <w:rPr>
          <w:color w:val="000000"/>
          <w:szCs w:val="24"/>
          <w:shd w:val="clear" w:color="auto" w:fill="FFFFFF"/>
        </w:rPr>
        <w:t xml:space="preserve">. </w:t>
      </w:r>
    </w:p>
    <w:p w14:paraId="5D67995C" w14:textId="77777777" w:rsidR="00047F89" w:rsidRDefault="00047F89" w:rsidP="00047F89"/>
    <w:p w14:paraId="6A73593A" w14:textId="77777777" w:rsidR="00047F89" w:rsidRPr="008823EE" w:rsidRDefault="00047F89" w:rsidP="00047F89">
      <w:pPr>
        <w:pStyle w:val="NoSpacing"/>
        <w:jc w:val="both"/>
        <w:rPr>
          <w:rFonts w:cs="Times New Roman"/>
          <w:b/>
          <w:szCs w:val="24"/>
          <w:u w:val="single"/>
        </w:rPr>
      </w:pPr>
      <w:r w:rsidRPr="008823EE">
        <w:rPr>
          <w:rFonts w:cs="Times New Roman"/>
          <w:b/>
          <w:szCs w:val="24"/>
          <w:u w:val="single"/>
        </w:rPr>
        <w:t>Legislative Impact</w:t>
      </w:r>
      <w:r w:rsidRPr="00C20D76">
        <w:rPr>
          <w:rFonts w:cs="Times New Roman"/>
          <w:b/>
          <w:szCs w:val="24"/>
        </w:rPr>
        <w:t>:</w:t>
      </w:r>
    </w:p>
    <w:p w14:paraId="6632FB1B" w14:textId="77777777" w:rsidR="00047F89" w:rsidRPr="002B309C" w:rsidRDefault="00445055" w:rsidP="00047F89">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101C55">
            <w:rPr>
              <w:rFonts w:ascii="MS Gothic" w:eastAsia="MS Gothic" w:hAnsi="MS Gothic" w:hint="eastAsia"/>
              <w:b/>
              <w:szCs w:val="22"/>
            </w:rPr>
            <w:t>☐</w:t>
          </w:r>
        </w:sdtContent>
      </w:sdt>
      <w:r w:rsidR="00047F89">
        <w:rPr>
          <w:rFonts w:eastAsiaTheme="minorHAnsi"/>
          <w:b/>
          <w:szCs w:val="22"/>
        </w:rPr>
        <w:t xml:space="preserve"> </w:t>
      </w:r>
      <w:r w:rsidR="00047F89" w:rsidRPr="002B309C">
        <w:rPr>
          <w:rFonts w:eastAsiaTheme="minorHAnsi"/>
          <w:b/>
          <w:szCs w:val="22"/>
        </w:rPr>
        <w:t>Agency Rulemaking Required</w:t>
      </w:r>
      <w:r w:rsidR="00047F89" w:rsidRPr="002B309C">
        <w:rPr>
          <w:rFonts w:eastAsiaTheme="minorHAnsi"/>
          <w:szCs w:val="22"/>
        </w:rPr>
        <w:t>: Is City agency rulemaking required?</w:t>
      </w:r>
    </w:p>
    <w:p w14:paraId="4CD8305F" w14:textId="77777777" w:rsidR="00047F89" w:rsidRPr="002B309C" w:rsidRDefault="00445055" w:rsidP="00047F89">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747145">
            <w:rPr>
              <w:rFonts w:ascii="MS Gothic" w:eastAsia="MS Gothic" w:hAnsi="MS Gothic" w:hint="eastAsia"/>
              <w:b/>
              <w:szCs w:val="22"/>
            </w:rPr>
            <w:t>☒</w:t>
          </w:r>
        </w:sdtContent>
      </w:sdt>
      <w:r w:rsidR="00047F89">
        <w:rPr>
          <w:rFonts w:eastAsiaTheme="minorHAnsi"/>
          <w:b/>
          <w:szCs w:val="22"/>
        </w:rPr>
        <w:t xml:space="preserve"> </w:t>
      </w:r>
      <w:r w:rsidR="00047F89" w:rsidRPr="002B309C">
        <w:rPr>
          <w:rFonts w:eastAsiaTheme="minorHAnsi"/>
          <w:b/>
          <w:szCs w:val="22"/>
        </w:rPr>
        <w:t>Report Required</w:t>
      </w:r>
      <w:r w:rsidR="00047F89" w:rsidRPr="002B309C">
        <w:rPr>
          <w:rFonts w:eastAsiaTheme="minorHAnsi"/>
          <w:szCs w:val="22"/>
        </w:rPr>
        <w:t>: Is a report due to Council required?</w:t>
      </w:r>
    </w:p>
    <w:p w14:paraId="1CC48621" w14:textId="77777777" w:rsidR="00047F89" w:rsidRPr="002B309C" w:rsidRDefault="00445055" w:rsidP="00047F89">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047F89">
            <w:rPr>
              <w:rFonts w:ascii="MS Gothic" w:eastAsia="MS Gothic" w:hAnsi="MS Gothic" w:hint="eastAsia"/>
              <w:b/>
              <w:szCs w:val="22"/>
            </w:rPr>
            <w:t>☐</w:t>
          </w:r>
        </w:sdtContent>
      </w:sdt>
      <w:r w:rsidR="00047F89">
        <w:rPr>
          <w:rFonts w:eastAsiaTheme="minorHAnsi"/>
          <w:b/>
          <w:szCs w:val="22"/>
        </w:rPr>
        <w:t xml:space="preserve"> </w:t>
      </w:r>
      <w:r w:rsidR="00047F89" w:rsidRPr="002B309C">
        <w:rPr>
          <w:rFonts w:eastAsiaTheme="minorHAnsi"/>
          <w:b/>
          <w:szCs w:val="22"/>
        </w:rPr>
        <w:t>Sunset Date Included</w:t>
      </w:r>
      <w:r w:rsidR="00047F89" w:rsidRPr="002B309C">
        <w:rPr>
          <w:rFonts w:eastAsiaTheme="minorHAnsi"/>
          <w:szCs w:val="22"/>
        </w:rPr>
        <w:t>: Does the legislation have a sunset date?</w:t>
      </w:r>
    </w:p>
    <w:p w14:paraId="3A5A5CC1" w14:textId="77777777" w:rsidR="00047F89" w:rsidRPr="002B309C" w:rsidRDefault="00445055" w:rsidP="00047F89">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047F89">
            <w:rPr>
              <w:rFonts w:ascii="MS Gothic" w:eastAsia="MS Gothic" w:hAnsi="MS Gothic" w:hint="eastAsia"/>
              <w:b/>
              <w:szCs w:val="22"/>
            </w:rPr>
            <w:t>☐</w:t>
          </w:r>
        </w:sdtContent>
      </w:sdt>
      <w:r w:rsidR="00047F89">
        <w:rPr>
          <w:rFonts w:eastAsiaTheme="minorHAnsi"/>
          <w:b/>
          <w:szCs w:val="22"/>
        </w:rPr>
        <w:t xml:space="preserve"> </w:t>
      </w:r>
      <w:r w:rsidR="00047F89" w:rsidRPr="002B309C">
        <w:rPr>
          <w:rFonts w:eastAsiaTheme="minorHAnsi"/>
          <w:b/>
          <w:szCs w:val="22"/>
        </w:rPr>
        <w:t>Council Appointment Required</w:t>
      </w:r>
      <w:r w:rsidR="00047F89" w:rsidRPr="002B309C">
        <w:rPr>
          <w:rFonts w:eastAsiaTheme="minorHAnsi"/>
          <w:szCs w:val="22"/>
        </w:rPr>
        <w:t>: Is an appointment by the Council required?</w:t>
      </w:r>
    </w:p>
    <w:p w14:paraId="37A53DDE" w14:textId="77777777" w:rsidR="00047F89" w:rsidRPr="002B309C" w:rsidRDefault="00445055" w:rsidP="00047F89">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047F89">
            <w:rPr>
              <w:rFonts w:ascii="MS Gothic" w:eastAsia="MS Gothic" w:hAnsi="MS Gothic" w:hint="eastAsia"/>
              <w:b/>
              <w:szCs w:val="22"/>
            </w:rPr>
            <w:t>☐</w:t>
          </w:r>
        </w:sdtContent>
      </w:sdt>
      <w:r w:rsidR="00047F89">
        <w:rPr>
          <w:rFonts w:eastAsiaTheme="minorHAnsi"/>
          <w:b/>
          <w:szCs w:val="22"/>
        </w:rPr>
        <w:t xml:space="preserve"> </w:t>
      </w:r>
      <w:r w:rsidR="00047F89" w:rsidRPr="002B309C">
        <w:rPr>
          <w:rFonts w:eastAsiaTheme="minorHAnsi"/>
          <w:b/>
          <w:szCs w:val="22"/>
        </w:rPr>
        <w:t>Other Appointment Required</w:t>
      </w:r>
      <w:r w:rsidR="00047F89" w:rsidRPr="002B309C">
        <w:rPr>
          <w:rFonts w:eastAsiaTheme="minorHAnsi"/>
          <w:szCs w:val="22"/>
        </w:rPr>
        <w:t>: Are other appointments not by the Council required?</w:t>
      </w:r>
    </w:p>
    <w:p w14:paraId="59433AC0" w14:textId="77777777" w:rsidR="00047F89" w:rsidRDefault="00047F89" w:rsidP="00047F89">
      <w:pPr>
        <w:pStyle w:val="NoSpacing"/>
        <w:jc w:val="both"/>
        <w:rPr>
          <w:rStyle w:val="apple-style-span"/>
          <w:b/>
          <w:bCs/>
          <w:szCs w:val="24"/>
        </w:rPr>
      </w:pPr>
    </w:p>
    <w:p w14:paraId="0331AE12" w14:textId="77777777" w:rsidR="00047F89" w:rsidRDefault="00047F89" w:rsidP="00047F89">
      <w:pPr>
        <w:pStyle w:val="NoSpacing"/>
        <w:jc w:val="both"/>
        <w:rPr>
          <w:rStyle w:val="apple-style-span"/>
          <w:szCs w:val="24"/>
        </w:rPr>
      </w:pPr>
      <w:r w:rsidRPr="00C564A2">
        <w:rPr>
          <w:rStyle w:val="apple-style-span"/>
          <w:b/>
          <w:bCs/>
          <w:szCs w:val="24"/>
        </w:rPr>
        <w:lastRenderedPageBreak/>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Pr>
          <w:rStyle w:val="apple-style-span"/>
          <w:szCs w:val="24"/>
        </w:rPr>
        <w:t>would be</w:t>
      </w:r>
      <w:r w:rsidRPr="00C564A2">
        <w:rPr>
          <w:rStyle w:val="apple-style-span"/>
          <w:szCs w:val="24"/>
        </w:rPr>
        <w:t> placed in the New York City Charter or Administrative Code.</w:t>
      </w:r>
    </w:p>
    <w:p w14:paraId="23EFA59C" w14:textId="77777777" w:rsidR="00047F89" w:rsidRDefault="00047F89" w:rsidP="00047F89">
      <w:pPr>
        <w:pStyle w:val="NoSpacing"/>
        <w:jc w:val="both"/>
        <w:rPr>
          <w:rStyle w:val="apple-style-span"/>
          <w:szCs w:val="24"/>
        </w:rPr>
      </w:pPr>
    </w:p>
    <w:p w14:paraId="3E91318D" w14:textId="77777777" w:rsidR="00735802" w:rsidRPr="008131A9" w:rsidRDefault="00735802" w:rsidP="00735802">
      <w:pPr>
        <w:pStyle w:val="NoSpacing"/>
        <w:suppressLineNumbers/>
        <w:rPr>
          <w:sz w:val="20"/>
          <w:szCs w:val="20"/>
        </w:rPr>
      </w:pPr>
      <w:r w:rsidRPr="008131A9">
        <w:rPr>
          <w:sz w:val="20"/>
          <w:szCs w:val="20"/>
          <w:u w:val="single"/>
        </w:rPr>
        <w:t>Session 12</w:t>
      </w:r>
    </w:p>
    <w:p w14:paraId="6326BE65" w14:textId="77777777" w:rsidR="00735802" w:rsidRPr="008131A9" w:rsidRDefault="00735802" w:rsidP="00735802">
      <w:pPr>
        <w:pStyle w:val="NoSpacing"/>
        <w:suppressLineNumbers/>
        <w:rPr>
          <w:sz w:val="20"/>
          <w:szCs w:val="20"/>
        </w:rPr>
      </w:pPr>
      <w:r w:rsidRPr="008131A9">
        <w:rPr>
          <w:sz w:val="20"/>
          <w:szCs w:val="20"/>
        </w:rPr>
        <w:t>IP</w:t>
      </w:r>
      <w:r>
        <w:rPr>
          <w:sz w:val="20"/>
          <w:szCs w:val="20"/>
        </w:rPr>
        <w:t xml:space="preserve"> </w:t>
      </w:r>
    </w:p>
    <w:p w14:paraId="6063102A" w14:textId="77777777" w:rsidR="00735802" w:rsidRPr="008131A9" w:rsidRDefault="00735802" w:rsidP="00735802">
      <w:pPr>
        <w:pStyle w:val="NoSpacing"/>
        <w:suppressLineNumbers/>
        <w:rPr>
          <w:sz w:val="20"/>
          <w:szCs w:val="20"/>
        </w:rPr>
      </w:pPr>
      <w:r w:rsidRPr="008131A9">
        <w:rPr>
          <w:sz w:val="20"/>
          <w:szCs w:val="20"/>
        </w:rPr>
        <w:t>LS #</w:t>
      </w:r>
      <w:r>
        <w:rPr>
          <w:sz w:val="20"/>
          <w:szCs w:val="20"/>
        </w:rPr>
        <w:t>8427</w:t>
      </w:r>
    </w:p>
    <w:p w14:paraId="5370158A" w14:textId="39FE2C11" w:rsidR="00735802" w:rsidRPr="008131A9" w:rsidRDefault="00444315" w:rsidP="00735802">
      <w:pPr>
        <w:pStyle w:val="NoSpacing"/>
        <w:suppressLineNumbers/>
        <w:rPr>
          <w:sz w:val="20"/>
          <w:szCs w:val="20"/>
        </w:rPr>
      </w:pPr>
      <w:r>
        <w:rPr>
          <w:sz w:val="20"/>
          <w:szCs w:val="20"/>
        </w:rPr>
        <w:t>5</w:t>
      </w:r>
      <w:r w:rsidR="00735802" w:rsidRPr="008131A9">
        <w:rPr>
          <w:sz w:val="20"/>
          <w:szCs w:val="20"/>
        </w:rPr>
        <w:t>/</w:t>
      </w:r>
      <w:r>
        <w:rPr>
          <w:sz w:val="20"/>
          <w:szCs w:val="20"/>
        </w:rPr>
        <w:t>4</w:t>
      </w:r>
      <w:r w:rsidR="00735802" w:rsidRPr="008131A9">
        <w:rPr>
          <w:sz w:val="20"/>
          <w:szCs w:val="20"/>
        </w:rPr>
        <w:t xml:space="preserve">/22 </w:t>
      </w:r>
      <w:r w:rsidR="00735802">
        <w:rPr>
          <w:sz w:val="20"/>
          <w:szCs w:val="20"/>
        </w:rPr>
        <w:t>1</w:t>
      </w:r>
      <w:r w:rsidR="00875F7D">
        <w:rPr>
          <w:sz w:val="20"/>
          <w:szCs w:val="20"/>
        </w:rPr>
        <w:t>:</w:t>
      </w:r>
      <w:r>
        <w:rPr>
          <w:sz w:val="20"/>
          <w:szCs w:val="20"/>
        </w:rPr>
        <w:t>14</w:t>
      </w:r>
      <w:r w:rsidR="00735802" w:rsidRPr="008131A9">
        <w:rPr>
          <w:sz w:val="20"/>
          <w:szCs w:val="20"/>
        </w:rPr>
        <w:t>pm</w:t>
      </w:r>
    </w:p>
    <w:p w14:paraId="0DF739C2" w14:textId="77777777" w:rsidR="00735802" w:rsidRPr="008131A9" w:rsidRDefault="00735802" w:rsidP="00735802">
      <w:pPr>
        <w:pStyle w:val="NoSpacing"/>
        <w:suppressLineNumbers/>
        <w:rPr>
          <w:sz w:val="20"/>
          <w:szCs w:val="20"/>
          <w:u w:val="single"/>
        </w:rPr>
      </w:pPr>
    </w:p>
    <w:p w14:paraId="606F8D29" w14:textId="77777777" w:rsidR="00735802" w:rsidRPr="008131A9" w:rsidRDefault="00735802" w:rsidP="00735802">
      <w:pPr>
        <w:pStyle w:val="NoSpacing"/>
        <w:suppressLineNumbers/>
        <w:rPr>
          <w:sz w:val="20"/>
          <w:szCs w:val="20"/>
          <w:u w:val="single"/>
        </w:rPr>
      </w:pPr>
      <w:r w:rsidRPr="008131A9">
        <w:rPr>
          <w:sz w:val="20"/>
          <w:szCs w:val="20"/>
          <w:u w:val="single"/>
        </w:rPr>
        <w:t>Session 11</w:t>
      </w:r>
    </w:p>
    <w:p w14:paraId="328734E3" w14:textId="77777777" w:rsidR="00735802" w:rsidRPr="008131A9" w:rsidRDefault="00735802" w:rsidP="00735802">
      <w:pPr>
        <w:pStyle w:val="NoSpacing"/>
        <w:suppressLineNumbers/>
        <w:rPr>
          <w:sz w:val="20"/>
          <w:szCs w:val="20"/>
        </w:rPr>
      </w:pPr>
      <w:r>
        <w:rPr>
          <w:sz w:val="20"/>
          <w:szCs w:val="20"/>
        </w:rPr>
        <w:t>GZ</w:t>
      </w:r>
    </w:p>
    <w:p w14:paraId="0804BDE3" w14:textId="77777777" w:rsidR="00735802" w:rsidRPr="008131A9" w:rsidRDefault="00735802" w:rsidP="00735802">
      <w:pPr>
        <w:suppressLineNumbers/>
        <w:shd w:val="clear" w:color="auto" w:fill="FFFFFF"/>
        <w:rPr>
          <w:sz w:val="20"/>
        </w:rPr>
      </w:pPr>
      <w:r w:rsidRPr="008131A9">
        <w:rPr>
          <w:sz w:val="20"/>
        </w:rPr>
        <w:t>LS #</w:t>
      </w:r>
      <w:r>
        <w:rPr>
          <w:sz w:val="20"/>
        </w:rPr>
        <w:t>2340, 18093</w:t>
      </w:r>
    </w:p>
    <w:p w14:paraId="38F563A4" w14:textId="77777777" w:rsidR="00735802" w:rsidRPr="008131A9" w:rsidRDefault="00735802" w:rsidP="00735802">
      <w:pPr>
        <w:suppressLineNumbers/>
        <w:shd w:val="clear" w:color="auto" w:fill="FFFFFF"/>
        <w:rPr>
          <w:sz w:val="20"/>
        </w:rPr>
      </w:pPr>
      <w:r w:rsidRPr="008131A9">
        <w:rPr>
          <w:sz w:val="20"/>
        </w:rPr>
        <w:t>Int. #</w:t>
      </w:r>
      <w:r>
        <w:rPr>
          <w:sz w:val="20"/>
        </w:rPr>
        <w:t>2436-2021</w:t>
      </w:r>
    </w:p>
    <w:p w14:paraId="11560907" w14:textId="4D936B8A" w:rsidR="002F6CC4" w:rsidRPr="00880648" w:rsidRDefault="002F6CC4">
      <w:pPr>
        <w:rPr>
          <w:sz w:val="20"/>
        </w:rPr>
      </w:pPr>
    </w:p>
    <w:sectPr w:rsidR="002F6CC4" w:rsidRPr="0088064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891C6" w14:textId="77777777" w:rsidR="00445055" w:rsidRDefault="00445055">
      <w:r>
        <w:separator/>
      </w:r>
    </w:p>
  </w:endnote>
  <w:endnote w:type="continuationSeparator" w:id="0">
    <w:p w14:paraId="3DAEE1AF" w14:textId="77777777" w:rsidR="00445055" w:rsidRDefault="0044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C212B" w14:textId="77777777" w:rsidR="00445055" w:rsidRDefault="00445055">
      <w:r>
        <w:separator/>
      </w:r>
    </w:p>
  </w:footnote>
  <w:footnote w:type="continuationSeparator" w:id="0">
    <w:p w14:paraId="136FD3FF" w14:textId="77777777" w:rsidR="00445055" w:rsidRDefault="0044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74A7F" w14:textId="77777777" w:rsidR="00F4558B" w:rsidRPr="00CC3989" w:rsidRDefault="00880648"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89"/>
    <w:rsid w:val="00030AB0"/>
    <w:rsid w:val="00047F89"/>
    <w:rsid w:val="00052CFD"/>
    <w:rsid w:val="00077000"/>
    <w:rsid w:val="00101C55"/>
    <w:rsid w:val="00116235"/>
    <w:rsid w:val="00127662"/>
    <w:rsid w:val="00144155"/>
    <w:rsid w:val="001770E8"/>
    <w:rsid w:val="001D0BE2"/>
    <w:rsid w:val="001E3C74"/>
    <w:rsid w:val="00273796"/>
    <w:rsid w:val="00280A5F"/>
    <w:rsid w:val="002846D9"/>
    <w:rsid w:val="002A33F9"/>
    <w:rsid w:val="002B37EA"/>
    <w:rsid w:val="002C3E09"/>
    <w:rsid w:val="002E5A0C"/>
    <w:rsid w:val="002F6CC4"/>
    <w:rsid w:val="00307EB4"/>
    <w:rsid w:val="00337CED"/>
    <w:rsid w:val="0039666C"/>
    <w:rsid w:val="00444315"/>
    <w:rsid w:val="00445055"/>
    <w:rsid w:val="00491CFB"/>
    <w:rsid w:val="004A66BF"/>
    <w:rsid w:val="004E1853"/>
    <w:rsid w:val="00571CEE"/>
    <w:rsid w:val="00585003"/>
    <w:rsid w:val="005E6507"/>
    <w:rsid w:val="006065B4"/>
    <w:rsid w:val="00623953"/>
    <w:rsid w:val="006A1E45"/>
    <w:rsid w:val="006B3819"/>
    <w:rsid w:val="0070298E"/>
    <w:rsid w:val="00702E59"/>
    <w:rsid w:val="00735802"/>
    <w:rsid w:val="00747145"/>
    <w:rsid w:val="0075308C"/>
    <w:rsid w:val="007572B8"/>
    <w:rsid w:val="007606FF"/>
    <w:rsid w:val="0086205E"/>
    <w:rsid w:val="00875F7D"/>
    <w:rsid w:val="00880648"/>
    <w:rsid w:val="008A1940"/>
    <w:rsid w:val="0092415D"/>
    <w:rsid w:val="00954DEC"/>
    <w:rsid w:val="009774A1"/>
    <w:rsid w:val="009808C5"/>
    <w:rsid w:val="00A41CAB"/>
    <w:rsid w:val="00A44C30"/>
    <w:rsid w:val="00A61698"/>
    <w:rsid w:val="00B31304"/>
    <w:rsid w:val="00B4768D"/>
    <w:rsid w:val="00B55B37"/>
    <w:rsid w:val="00BA37EC"/>
    <w:rsid w:val="00BC20D0"/>
    <w:rsid w:val="00C2730D"/>
    <w:rsid w:val="00C54577"/>
    <w:rsid w:val="00C84E77"/>
    <w:rsid w:val="00CD5D0C"/>
    <w:rsid w:val="00CF0FEC"/>
    <w:rsid w:val="00D727AC"/>
    <w:rsid w:val="00DC04F1"/>
    <w:rsid w:val="00E6665A"/>
    <w:rsid w:val="00E97BEE"/>
    <w:rsid w:val="00F145AC"/>
    <w:rsid w:val="00F305FE"/>
    <w:rsid w:val="00F35FED"/>
    <w:rsid w:val="00F45533"/>
    <w:rsid w:val="00FE6941"/>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6A3C"/>
  <w15:chartTrackingRefBased/>
  <w15:docId w15:val="{FF26EE08-E746-48AE-9F17-D4FC855B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F89"/>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F89"/>
    <w:pPr>
      <w:spacing w:after="0" w:line="240" w:lineRule="auto"/>
    </w:pPr>
    <w:rPr>
      <w:rFonts w:ascii="Times New Roman" w:hAnsi="Times New Roman"/>
      <w:sz w:val="24"/>
    </w:rPr>
  </w:style>
  <w:style w:type="paragraph" w:styleId="Header">
    <w:name w:val="header"/>
    <w:basedOn w:val="Normal"/>
    <w:link w:val="HeaderChar"/>
    <w:uiPriority w:val="99"/>
    <w:unhideWhenUsed/>
    <w:rsid w:val="00047F89"/>
    <w:pPr>
      <w:tabs>
        <w:tab w:val="center" w:pos="4680"/>
        <w:tab w:val="right" w:pos="9360"/>
      </w:tabs>
    </w:pPr>
  </w:style>
  <w:style w:type="character" w:customStyle="1" w:styleId="HeaderChar">
    <w:name w:val="Header Char"/>
    <w:basedOn w:val="DefaultParagraphFont"/>
    <w:link w:val="Header"/>
    <w:uiPriority w:val="99"/>
    <w:rsid w:val="00047F89"/>
    <w:rPr>
      <w:rFonts w:ascii="Times New Roman" w:eastAsia="Calibri" w:hAnsi="Times New Roman" w:cs="Times New Roman"/>
      <w:sz w:val="24"/>
      <w:szCs w:val="20"/>
    </w:rPr>
  </w:style>
  <w:style w:type="character" w:customStyle="1" w:styleId="apple-style-span">
    <w:name w:val="apple-style-span"/>
    <w:basedOn w:val="DefaultParagraphFont"/>
    <w:rsid w:val="00047F89"/>
  </w:style>
  <w:style w:type="paragraph" w:styleId="BodyText">
    <w:name w:val="Body Text"/>
    <w:basedOn w:val="Normal"/>
    <w:link w:val="BodyTextChar"/>
    <w:uiPriority w:val="99"/>
    <w:rsid w:val="00047F89"/>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047F89"/>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047F89"/>
    <w:rPr>
      <w:rFonts w:ascii="Times New Roman" w:hAnsi="Times New Roman"/>
      <w:sz w:val="24"/>
    </w:rPr>
  </w:style>
  <w:style w:type="paragraph" w:styleId="FootnoteText">
    <w:name w:val="footnote text"/>
    <w:aliases w:val="FT"/>
    <w:basedOn w:val="Normal"/>
    <w:link w:val="FootnoteTextChar"/>
    <w:uiPriority w:val="99"/>
    <w:rsid w:val="00101C55"/>
    <w:rPr>
      <w:rFonts w:eastAsia="Times New Roman"/>
      <w:sz w:val="20"/>
    </w:rPr>
  </w:style>
  <w:style w:type="character" w:customStyle="1" w:styleId="FootnoteTextChar">
    <w:name w:val="Footnote Text Char"/>
    <w:aliases w:val="FT Char"/>
    <w:basedOn w:val="DefaultParagraphFont"/>
    <w:link w:val="FootnoteText"/>
    <w:uiPriority w:val="99"/>
    <w:rsid w:val="00101C55"/>
    <w:rPr>
      <w:rFonts w:ascii="Times New Roman" w:eastAsia="Times New Roman" w:hAnsi="Times New Roman" w:cs="Times New Roman"/>
      <w:sz w:val="20"/>
      <w:szCs w:val="20"/>
    </w:rPr>
  </w:style>
  <w:style w:type="character" w:styleId="FootnoteReference">
    <w:name w:val="footnote reference"/>
    <w:uiPriority w:val="99"/>
    <w:rsid w:val="00101C55"/>
    <w:rPr>
      <w:vertAlign w:val="superscript"/>
    </w:rPr>
  </w:style>
  <w:style w:type="character" w:styleId="CommentReference">
    <w:name w:val="annotation reference"/>
    <w:basedOn w:val="DefaultParagraphFont"/>
    <w:uiPriority w:val="99"/>
    <w:semiHidden/>
    <w:unhideWhenUsed/>
    <w:rsid w:val="00747145"/>
    <w:rPr>
      <w:sz w:val="16"/>
      <w:szCs w:val="16"/>
    </w:rPr>
  </w:style>
  <w:style w:type="paragraph" w:styleId="CommentText">
    <w:name w:val="annotation text"/>
    <w:basedOn w:val="Normal"/>
    <w:link w:val="CommentTextChar"/>
    <w:uiPriority w:val="99"/>
    <w:semiHidden/>
    <w:unhideWhenUsed/>
    <w:rsid w:val="00747145"/>
    <w:pPr>
      <w:ind w:firstLine="720"/>
    </w:pPr>
    <w:rPr>
      <w:rFonts w:eastAsia="Times New Roman"/>
      <w:sz w:val="20"/>
    </w:rPr>
  </w:style>
  <w:style w:type="character" w:customStyle="1" w:styleId="CommentTextChar">
    <w:name w:val="Comment Text Char"/>
    <w:basedOn w:val="DefaultParagraphFont"/>
    <w:link w:val="CommentText"/>
    <w:uiPriority w:val="99"/>
    <w:semiHidden/>
    <w:rsid w:val="0074714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7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1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Zilkha, Genan</dc:creator>
  <cp:keywords/>
  <dc:description/>
  <cp:lastModifiedBy>Martin, William</cp:lastModifiedBy>
  <cp:revision>22</cp:revision>
  <dcterms:created xsi:type="dcterms:W3CDTF">2022-05-05T18:46:00Z</dcterms:created>
  <dcterms:modified xsi:type="dcterms:W3CDTF">2023-07-29T14:42:00Z</dcterms:modified>
</cp:coreProperties>
</file>