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EE" w:rsidRPr="0077359C" w:rsidRDefault="00E438EE" w:rsidP="0095777E">
      <w:pPr>
        <w:spacing w:after="0" w:line="240" w:lineRule="auto"/>
        <w:jc w:val="center"/>
        <w:rPr>
          <w:rFonts w:ascii="Times New Roman" w:hAnsi="Times New Roman" w:cs="Times New Roman"/>
          <w:sz w:val="24"/>
          <w:szCs w:val="24"/>
        </w:rPr>
      </w:pPr>
      <w:r w:rsidRPr="0077359C">
        <w:rPr>
          <w:rFonts w:ascii="Times New Roman" w:hAnsi="Times New Roman" w:cs="Times New Roman"/>
          <w:sz w:val="24"/>
          <w:szCs w:val="24"/>
        </w:rPr>
        <w:t>Res</w:t>
      </w:r>
      <w:r w:rsidR="0095777E">
        <w:rPr>
          <w:rFonts w:ascii="Times New Roman" w:hAnsi="Times New Roman" w:cs="Times New Roman"/>
          <w:sz w:val="24"/>
          <w:szCs w:val="24"/>
        </w:rPr>
        <w:t>.</w:t>
      </w:r>
      <w:r w:rsidRPr="0077359C">
        <w:rPr>
          <w:rFonts w:ascii="Times New Roman" w:hAnsi="Times New Roman" w:cs="Times New Roman"/>
          <w:sz w:val="24"/>
          <w:szCs w:val="24"/>
        </w:rPr>
        <w:t xml:space="preserve"> No.</w:t>
      </w:r>
      <w:r w:rsidR="00165189">
        <w:rPr>
          <w:rFonts w:ascii="Times New Roman" w:hAnsi="Times New Roman" w:cs="Times New Roman"/>
          <w:sz w:val="24"/>
          <w:szCs w:val="24"/>
        </w:rPr>
        <w:t xml:space="preserve"> 173</w:t>
      </w:r>
    </w:p>
    <w:p w:rsidR="0095777E" w:rsidRDefault="0095777E" w:rsidP="0095777E">
      <w:pPr>
        <w:spacing w:after="0" w:line="240" w:lineRule="auto"/>
        <w:jc w:val="both"/>
        <w:rPr>
          <w:rFonts w:ascii="Times New Roman" w:hAnsi="Times New Roman" w:cs="Times New Roman"/>
          <w:sz w:val="24"/>
          <w:szCs w:val="24"/>
        </w:rPr>
      </w:pPr>
    </w:p>
    <w:p w:rsidR="0095777E" w:rsidRPr="0095777E" w:rsidRDefault="0095777E" w:rsidP="0095777E">
      <w:pPr>
        <w:spacing w:after="0" w:line="240" w:lineRule="auto"/>
        <w:jc w:val="both"/>
        <w:rPr>
          <w:rFonts w:ascii="Times New Roman" w:hAnsi="Times New Roman" w:cs="Times New Roman"/>
          <w:vanish/>
          <w:sz w:val="24"/>
          <w:szCs w:val="24"/>
        </w:rPr>
      </w:pPr>
      <w:r w:rsidRPr="0095777E">
        <w:rPr>
          <w:rFonts w:ascii="Times New Roman" w:hAnsi="Times New Roman" w:cs="Times New Roman"/>
          <w:vanish/>
          <w:sz w:val="24"/>
          <w:szCs w:val="24"/>
        </w:rPr>
        <w:t>..Title</w:t>
      </w:r>
    </w:p>
    <w:p w:rsidR="00E438EE" w:rsidRDefault="00E438EE" w:rsidP="0095777E">
      <w:pPr>
        <w:spacing w:after="0" w:line="240" w:lineRule="auto"/>
        <w:jc w:val="both"/>
        <w:rPr>
          <w:rFonts w:ascii="Times New Roman" w:hAnsi="Times New Roman" w:cs="Times New Roman"/>
          <w:sz w:val="24"/>
          <w:szCs w:val="24"/>
        </w:rPr>
      </w:pPr>
      <w:r w:rsidRPr="0077359C">
        <w:rPr>
          <w:rFonts w:ascii="Times New Roman" w:hAnsi="Times New Roman" w:cs="Times New Roman"/>
          <w:sz w:val="24"/>
          <w:szCs w:val="24"/>
        </w:rPr>
        <w:t>Resolution calling upon the Governor and New York State Legislature to expand financial relief programs to assist City residents struggling to pay their utility bills</w:t>
      </w:r>
      <w:r w:rsidR="0095777E">
        <w:rPr>
          <w:rFonts w:ascii="Times New Roman" w:hAnsi="Times New Roman" w:cs="Times New Roman"/>
          <w:sz w:val="24"/>
          <w:szCs w:val="24"/>
        </w:rPr>
        <w:t>.</w:t>
      </w:r>
    </w:p>
    <w:p w:rsidR="0095777E" w:rsidRPr="0095777E" w:rsidRDefault="0095777E" w:rsidP="0095777E">
      <w:pPr>
        <w:spacing w:after="0" w:line="240" w:lineRule="auto"/>
        <w:jc w:val="both"/>
        <w:rPr>
          <w:rFonts w:ascii="Times New Roman" w:hAnsi="Times New Roman" w:cs="Times New Roman"/>
          <w:vanish/>
          <w:sz w:val="24"/>
          <w:szCs w:val="24"/>
        </w:rPr>
      </w:pPr>
      <w:r w:rsidRPr="0095777E">
        <w:rPr>
          <w:rFonts w:ascii="Times New Roman" w:hAnsi="Times New Roman" w:cs="Times New Roman"/>
          <w:vanish/>
          <w:sz w:val="24"/>
          <w:szCs w:val="24"/>
        </w:rPr>
        <w:t>..Body</w:t>
      </w:r>
    </w:p>
    <w:p w:rsidR="0095777E" w:rsidRPr="0077359C" w:rsidRDefault="0095777E" w:rsidP="0095777E">
      <w:pPr>
        <w:spacing w:after="0" w:line="240" w:lineRule="auto"/>
        <w:jc w:val="both"/>
        <w:rPr>
          <w:rFonts w:ascii="Times New Roman" w:hAnsi="Times New Roman" w:cs="Times New Roman"/>
          <w:sz w:val="24"/>
          <w:szCs w:val="24"/>
        </w:rPr>
      </w:pPr>
    </w:p>
    <w:p w:rsidR="004C4DE0" w:rsidRDefault="004C4DE0" w:rsidP="004C4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Council Members Ung, Yeger, Louis, Nurse, Narcisse, Restler, Ossé, De La Rosa, Dinowitz, Williams, Cabán, Avilés, Lee and Ariola</w:t>
      </w:r>
    </w:p>
    <w:p w:rsidR="0095777E" w:rsidRPr="0077359C" w:rsidRDefault="0095777E" w:rsidP="0095777E">
      <w:pPr>
        <w:spacing w:after="0" w:line="240" w:lineRule="auto"/>
        <w:jc w:val="both"/>
        <w:rPr>
          <w:rFonts w:ascii="Times New Roman" w:hAnsi="Times New Roman" w:cs="Times New Roman"/>
          <w:sz w:val="24"/>
          <w:szCs w:val="24"/>
        </w:rPr>
      </w:pPr>
      <w:bookmarkStart w:id="0" w:name="_GoBack"/>
      <w:bookmarkEnd w:id="0"/>
    </w:p>
    <w:p w:rsidR="00E438EE" w:rsidRPr="0077359C" w:rsidRDefault="00E438EE" w:rsidP="00E438EE">
      <w:pPr>
        <w:spacing w:line="480" w:lineRule="auto"/>
        <w:jc w:val="both"/>
        <w:rPr>
          <w:rFonts w:ascii="Times New Roman" w:hAnsi="Times New Roman" w:cs="Times New Roman"/>
          <w:sz w:val="24"/>
          <w:szCs w:val="24"/>
        </w:rPr>
      </w:pPr>
      <w:r w:rsidRPr="0077359C">
        <w:rPr>
          <w:rFonts w:ascii="Times New Roman" w:hAnsi="Times New Roman" w:cs="Times New Roman"/>
          <w:sz w:val="24"/>
          <w:szCs w:val="24"/>
        </w:rPr>
        <w:tab/>
        <w:t>Whereas, Consolidated Edison Company of New York (ConEd) supplies energy services to a</w:t>
      </w:r>
      <w:r w:rsidR="00342CAC">
        <w:rPr>
          <w:rFonts w:ascii="Times New Roman" w:hAnsi="Times New Roman" w:cs="Times New Roman"/>
          <w:sz w:val="24"/>
          <w:szCs w:val="24"/>
        </w:rPr>
        <w:t>pproximately</w:t>
      </w:r>
      <w:r w:rsidRPr="0077359C">
        <w:rPr>
          <w:rFonts w:ascii="Times New Roman" w:hAnsi="Times New Roman" w:cs="Times New Roman"/>
          <w:sz w:val="24"/>
          <w:szCs w:val="24"/>
        </w:rPr>
        <w:t xml:space="preserve"> 10 million people within New York City and Westchester County; and</w:t>
      </w:r>
    </w:p>
    <w:p w:rsidR="00E438EE" w:rsidRPr="0077359C" w:rsidRDefault="00E438EE" w:rsidP="00E438EE">
      <w:pPr>
        <w:spacing w:line="480" w:lineRule="auto"/>
        <w:jc w:val="both"/>
        <w:rPr>
          <w:rFonts w:ascii="Times New Roman" w:hAnsi="Times New Roman" w:cs="Times New Roman"/>
          <w:sz w:val="24"/>
          <w:szCs w:val="24"/>
        </w:rPr>
      </w:pPr>
      <w:r w:rsidRPr="0077359C">
        <w:rPr>
          <w:rFonts w:ascii="Times New Roman" w:hAnsi="Times New Roman" w:cs="Times New Roman"/>
          <w:sz w:val="24"/>
          <w:szCs w:val="24"/>
        </w:rPr>
        <w:tab/>
        <w:t>Whereas, In 2020, ConEd reported $10.647 billion in operating revenues, with total assets amounting to $50.967 billion; and</w:t>
      </w:r>
    </w:p>
    <w:p w:rsidR="00E438EE" w:rsidRDefault="00E438EE" w:rsidP="00E438EE">
      <w:pPr>
        <w:spacing w:line="480" w:lineRule="auto"/>
        <w:jc w:val="both"/>
        <w:rPr>
          <w:rFonts w:ascii="Times New Roman" w:hAnsi="Times New Roman" w:cs="Times New Roman"/>
          <w:sz w:val="24"/>
          <w:szCs w:val="24"/>
        </w:rPr>
      </w:pPr>
      <w:r w:rsidRPr="0077359C">
        <w:rPr>
          <w:rFonts w:ascii="Times New Roman" w:hAnsi="Times New Roman" w:cs="Times New Roman"/>
          <w:sz w:val="24"/>
          <w:szCs w:val="24"/>
        </w:rPr>
        <w:tab/>
        <w:t>Whereas, In January of 2022, City residents experienced dramatic and unexpected</w:t>
      </w:r>
      <w:r>
        <w:rPr>
          <w:rFonts w:ascii="Times New Roman" w:hAnsi="Times New Roman" w:cs="Times New Roman"/>
          <w:sz w:val="24"/>
          <w:szCs w:val="24"/>
        </w:rPr>
        <w:t xml:space="preserve"> increases in their ConEd bills, caused by an </w:t>
      </w:r>
      <w:r w:rsidRPr="0077359C">
        <w:rPr>
          <w:rFonts w:ascii="Times New Roman" w:hAnsi="Times New Roman" w:cs="Times New Roman"/>
          <w:sz w:val="24"/>
          <w:szCs w:val="24"/>
        </w:rPr>
        <w:t xml:space="preserve">increase in in the cost of </w:t>
      </w:r>
      <w:r>
        <w:rPr>
          <w:rFonts w:ascii="Times New Roman" w:hAnsi="Times New Roman" w:cs="Times New Roman"/>
          <w:sz w:val="24"/>
          <w:szCs w:val="24"/>
        </w:rPr>
        <w:t>energy; and</w:t>
      </w:r>
    </w:p>
    <w:p w:rsidR="00E438EE" w:rsidRDefault="00E438EE" w:rsidP="00E438EE">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ab/>
        <w:t xml:space="preserve">Whereas, </w:t>
      </w:r>
      <w:r w:rsidRPr="0019214E">
        <w:rPr>
          <w:rFonts w:ascii="Times New Roman" w:hAnsi="Times New Roman" w:cs="Times New Roman"/>
          <w:sz w:val="24"/>
          <w:szCs w:val="24"/>
        </w:rPr>
        <w:t xml:space="preserve">According to ConEd, </w:t>
      </w:r>
      <w:r w:rsidRPr="0019214E">
        <w:rPr>
          <w:rFonts w:ascii="Times New Roman" w:hAnsi="Times New Roman" w:cs="Times New Roman"/>
          <w:color w:val="212121"/>
          <w:sz w:val="24"/>
          <w:szCs w:val="24"/>
          <w:shd w:val="clear" w:color="auto" w:fill="FFFFFF"/>
        </w:rPr>
        <w:t xml:space="preserve">the average energy price charged by power generators increased from $50 </w:t>
      </w:r>
      <w:r>
        <w:rPr>
          <w:rFonts w:ascii="Times New Roman" w:hAnsi="Times New Roman" w:cs="Times New Roman"/>
          <w:color w:val="212121"/>
          <w:sz w:val="24"/>
          <w:szCs w:val="24"/>
          <w:shd w:val="clear" w:color="auto" w:fill="FFFFFF"/>
        </w:rPr>
        <w:t>per megawatts per hour (MWh) in December 2022</w:t>
      </w:r>
      <w:r w:rsidRPr="0019214E">
        <w:rPr>
          <w:rFonts w:ascii="Times New Roman" w:hAnsi="Times New Roman" w:cs="Times New Roman"/>
          <w:color w:val="212121"/>
          <w:sz w:val="24"/>
          <w:szCs w:val="24"/>
          <w:shd w:val="clear" w:color="auto" w:fill="FFFFFF"/>
        </w:rPr>
        <w:t xml:space="preserve"> to $140 per MWh in Jan</w:t>
      </w:r>
      <w:r>
        <w:rPr>
          <w:rFonts w:ascii="Times New Roman" w:hAnsi="Times New Roman" w:cs="Times New Roman"/>
          <w:color w:val="212121"/>
          <w:sz w:val="24"/>
          <w:szCs w:val="24"/>
          <w:shd w:val="clear" w:color="auto" w:fill="FFFFFF"/>
        </w:rPr>
        <w:t>uary of 2022; and</w:t>
      </w:r>
    </w:p>
    <w:p w:rsidR="00E438EE" w:rsidRDefault="00E438EE" w:rsidP="00E438EE">
      <w:pPr>
        <w:spacing w:line="480" w:lineRule="auto"/>
        <w:ind w:firstLine="720"/>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Whereas, </w:t>
      </w:r>
      <w:r w:rsidRPr="0019214E">
        <w:rPr>
          <w:rFonts w:ascii="Times New Roman" w:hAnsi="Times New Roman" w:cs="Times New Roman"/>
          <w:sz w:val="24"/>
          <w:szCs w:val="24"/>
        </w:rPr>
        <w:t>This increase, coupled with the 10% increase in customer usage in January</w:t>
      </w:r>
      <w:r>
        <w:rPr>
          <w:rFonts w:ascii="Times New Roman" w:hAnsi="Times New Roman" w:cs="Times New Roman"/>
          <w:sz w:val="24"/>
          <w:szCs w:val="24"/>
        </w:rPr>
        <w:t xml:space="preserve"> of 2022 due to cold weather</w:t>
      </w:r>
      <w:r w:rsidRPr="0019214E">
        <w:rPr>
          <w:rFonts w:ascii="Times New Roman" w:hAnsi="Times New Roman" w:cs="Times New Roman"/>
          <w:sz w:val="24"/>
          <w:szCs w:val="24"/>
        </w:rPr>
        <w:t>, resulted in large mont</w:t>
      </w:r>
      <w:r>
        <w:rPr>
          <w:rFonts w:ascii="Times New Roman" w:hAnsi="Times New Roman" w:cs="Times New Roman"/>
          <w:sz w:val="24"/>
          <w:szCs w:val="24"/>
        </w:rPr>
        <w:t>hly increases for some customers; and</w:t>
      </w:r>
    </w:p>
    <w:p w:rsidR="00E438EE" w:rsidRDefault="00E438EE" w:rsidP="00E438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Many City residents are still dealing with the economic devastation caused by the pandemic; and</w:t>
      </w:r>
    </w:p>
    <w:p w:rsidR="00E438EE" w:rsidRDefault="00E438EE" w:rsidP="00E438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As of February 2022, the City’s unemployment rate was 7 percent, nearly twice the national rate, and the City had regained only 70 percent of its pandemic jobs deficit, in contrast to 91 percent nationally; and</w:t>
      </w:r>
    </w:p>
    <w:p w:rsidR="00E438EE" w:rsidRDefault="00E438EE" w:rsidP="00E438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Whereas, Accordingly, many City residents lack the financial resources to pay for such price increases; and</w:t>
      </w:r>
    </w:p>
    <w:p w:rsidR="00E438EE" w:rsidRDefault="00E438EE" w:rsidP="00E438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Across NYS, almost 1.3 million residential gas and electric customers are 60 or more days behind on their bills, totaling over $1.7 billion; and </w:t>
      </w:r>
    </w:p>
    <w:p w:rsidR="00E438EE" w:rsidRDefault="00E438EE" w:rsidP="00E438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current outstanding debt owed to utilities is over double the debt owed before the pandemic; and</w:t>
      </w:r>
    </w:p>
    <w:p w:rsidR="00E438EE" w:rsidRDefault="00E438EE" w:rsidP="00E438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Over 411,500 City and Westchester residents are 60 or more days behind on their ConEd bills, totaling over $819 million owed; and</w:t>
      </w:r>
    </w:p>
    <w:p w:rsidR="00E438EE" w:rsidRDefault="00E438EE" w:rsidP="00E438EE">
      <w:pPr>
        <w:spacing w:line="480" w:lineRule="auto"/>
        <w:ind w:firstLine="720"/>
        <w:jc w:val="both"/>
        <w:rPr>
          <w:rFonts w:ascii="Times New Roman" w:hAnsi="Times New Roman" w:cs="Times New Roman"/>
          <w:color w:val="111111"/>
          <w:sz w:val="24"/>
          <w:szCs w:val="24"/>
        </w:rPr>
      </w:pPr>
      <w:r w:rsidRPr="007A2667">
        <w:rPr>
          <w:rFonts w:ascii="Times New Roman" w:hAnsi="Times New Roman" w:cs="Times New Roman"/>
          <w:sz w:val="24"/>
          <w:szCs w:val="24"/>
        </w:rPr>
        <w:t>Whereas, According to Richard Berkley, executive director of the</w:t>
      </w:r>
      <w:r>
        <w:rPr>
          <w:rFonts w:ascii="Times New Roman" w:hAnsi="Times New Roman" w:cs="Times New Roman"/>
          <w:sz w:val="24"/>
          <w:szCs w:val="24"/>
        </w:rPr>
        <w:t xml:space="preserve"> Public</w:t>
      </w:r>
      <w:r w:rsidRPr="007A2667">
        <w:rPr>
          <w:rFonts w:ascii="Times New Roman" w:hAnsi="Times New Roman" w:cs="Times New Roman"/>
          <w:sz w:val="24"/>
          <w:szCs w:val="24"/>
        </w:rPr>
        <w:t xml:space="preserve"> </w:t>
      </w:r>
      <w:r>
        <w:rPr>
          <w:rFonts w:ascii="Times New Roman" w:hAnsi="Times New Roman" w:cs="Times New Roman"/>
          <w:sz w:val="24"/>
          <w:szCs w:val="24"/>
        </w:rPr>
        <w:t xml:space="preserve">Utility Project, </w:t>
      </w:r>
      <w:r w:rsidR="00342CAC">
        <w:rPr>
          <w:rFonts w:ascii="Times New Roman" w:hAnsi="Times New Roman" w:cs="Times New Roman"/>
          <w:sz w:val="24"/>
          <w:szCs w:val="24"/>
        </w:rPr>
        <w:t>the problem of unpaid utility debt has reached a new high, may result in multi-generational debt and is a “massive crisis”</w:t>
      </w:r>
      <w:r>
        <w:rPr>
          <w:rFonts w:ascii="Times New Roman" w:hAnsi="Times New Roman" w:cs="Times New Roman"/>
          <w:color w:val="111111"/>
          <w:sz w:val="24"/>
          <w:szCs w:val="24"/>
        </w:rPr>
        <w:t xml:space="preserve">; and </w:t>
      </w:r>
    </w:p>
    <w:p w:rsidR="00E438EE" w:rsidRDefault="00E438EE" w:rsidP="00E438EE">
      <w:pPr>
        <w:spacing w:line="480" w:lineRule="auto"/>
        <w:ind w:firstLine="720"/>
        <w:jc w:val="both"/>
        <w:rPr>
          <w:rFonts w:ascii="Times New Roman" w:hAnsi="Times New Roman" w:cs="Times New Roman"/>
          <w:color w:val="111111"/>
          <w:sz w:val="24"/>
          <w:szCs w:val="24"/>
        </w:rPr>
      </w:pPr>
      <w:r>
        <w:rPr>
          <w:rFonts w:ascii="Times New Roman" w:hAnsi="Times New Roman" w:cs="Times New Roman"/>
          <w:color w:val="111111"/>
          <w:sz w:val="24"/>
          <w:szCs w:val="24"/>
        </w:rPr>
        <w:t>Whereas, As the statewide moratorium on utility shut-offs for nonpayment expired on December 21, 2021, people behind on their utility bills have received termination notices; and</w:t>
      </w:r>
    </w:p>
    <w:p w:rsidR="00E438EE" w:rsidRDefault="00E438EE" w:rsidP="00E438EE">
      <w:pPr>
        <w:spacing w:line="480" w:lineRule="auto"/>
        <w:ind w:firstLine="720"/>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Whereas, According to David Springe, Executive Director of the National Association of State Utility Consumer Advocates, </w:t>
      </w:r>
      <w:r w:rsidRPr="00C23438">
        <w:rPr>
          <w:rFonts w:ascii="Times New Roman" w:hAnsi="Times New Roman" w:cs="Times New Roman"/>
          <w:color w:val="111111"/>
          <w:sz w:val="24"/>
          <w:szCs w:val="24"/>
        </w:rPr>
        <w:t>“People end up unable to keep their home or apartment or dwelling because they lose electricity or they l</w:t>
      </w:r>
      <w:r>
        <w:rPr>
          <w:rFonts w:ascii="Times New Roman" w:hAnsi="Times New Roman" w:cs="Times New Roman"/>
          <w:color w:val="111111"/>
          <w:sz w:val="24"/>
          <w:szCs w:val="24"/>
        </w:rPr>
        <w:t>ose water, they end up homeless</w:t>
      </w:r>
      <w:r w:rsidRPr="00C23438">
        <w:rPr>
          <w:rFonts w:ascii="Times New Roman" w:hAnsi="Times New Roman" w:cs="Times New Roman"/>
          <w:color w:val="111111"/>
          <w:sz w:val="24"/>
          <w:szCs w:val="24"/>
        </w:rPr>
        <w:t>”</w:t>
      </w:r>
      <w:r>
        <w:rPr>
          <w:rFonts w:ascii="Times New Roman" w:hAnsi="Times New Roman" w:cs="Times New Roman"/>
          <w:color w:val="111111"/>
          <w:sz w:val="24"/>
          <w:szCs w:val="24"/>
        </w:rPr>
        <w:t>; and</w:t>
      </w:r>
    </w:p>
    <w:p w:rsidR="00E438EE" w:rsidRDefault="00E438EE" w:rsidP="00E438EE">
      <w:pPr>
        <w:spacing w:line="480" w:lineRule="auto"/>
        <w:ind w:firstLine="720"/>
        <w:jc w:val="both"/>
        <w:rPr>
          <w:rFonts w:ascii="Times New Roman" w:hAnsi="Times New Roman" w:cs="Times New Roman"/>
          <w:color w:val="111111"/>
          <w:sz w:val="24"/>
          <w:szCs w:val="24"/>
        </w:rPr>
      </w:pPr>
      <w:r>
        <w:rPr>
          <w:rFonts w:ascii="Times New Roman" w:hAnsi="Times New Roman" w:cs="Times New Roman"/>
          <w:color w:val="111111"/>
          <w:sz w:val="24"/>
          <w:szCs w:val="24"/>
        </w:rPr>
        <w:t>Whereas, Numerous financial relief programs exist for City residents unable to pay their utility bills; and</w:t>
      </w:r>
    </w:p>
    <w:p w:rsidR="00E438EE" w:rsidRDefault="00E438EE" w:rsidP="00E438EE">
      <w:pPr>
        <w:spacing w:line="480" w:lineRule="auto"/>
        <w:ind w:firstLine="720"/>
        <w:jc w:val="both"/>
        <w:rPr>
          <w:rFonts w:ascii="Times New Roman" w:hAnsi="Times New Roman" w:cs="Times New Roman"/>
          <w:color w:val="111111"/>
          <w:sz w:val="24"/>
          <w:szCs w:val="24"/>
        </w:rPr>
      </w:pPr>
      <w:r>
        <w:rPr>
          <w:rFonts w:ascii="Times New Roman" w:hAnsi="Times New Roman" w:cs="Times New Roman"/>
          <w:color w:val="111111"/>
          <w:sz w:val="24"/>
          <w:szCs w:val="24"/>
        </w:rPr>
        <w:t>Whereas, The Home Energy Assistance Program (HEAP) is a NYS administered relief program to help low-income residents pay the cost of heating their homes; and</w:t>
      </w:r>
    </w:p>
    <w:p w:rsidR="00E438EE" w:rsidRDefault="00E438EE" w:rsidP="00E438EE">
      <w:pPr>
        <w:spacing w:line="480" w:lineRule="auto"/>
        <w:ind w:firstLine="720"/>
        <w:jc w:val="both"/>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 xml:space="preserve">Whereas, Qualifying applicants to HEAP can receive up to $751 in heating assistance, but eligible customers must be receiving SNAP, Temporary Assistance for Needy Families, or Supplementary </w:t>
      </w:r>
      <w:r w:rsidR="007F77E3">
        <w:rPr>
          <w:rFonts w:ascii="Times New Roman" w:hAnsi="Times New Roman" w:cs="Times New Roman"/>
          <w:color w:val="111111"/>
          <w:sz w:val="24"/>
          <w:szCs w:val="24"/>
        </w:rPr>
        <w:t>Security Income</w:t>
      </w:r>
      <w:r>
        <w:rPr>
          <w:rFonts w:ascii="Times New Roman" w:hAnsi="Times New Roman" w:cs="Times New Roman"/>
          <w:color w:val="111111"/>
          <w:sz w:val="24"/>
          <w:szCs w:val="24"/>
        </w:rPr>
        <w:t>; and</w:t>
      </w:r>
    </w:p>
    <w:p w:rsidR="00E438EE" w:rsidRDefault="00E438EE" w:rsidP="00E438EE">
      <w:pPr>
        <w:spacing w:line="480" w:lineRule="auto"/>
        <w:ind w:firstLine="720"/>
        <w:jc w:val="both"/>
        <w:rPr>
          <w:rFonts w:ascii="Times New Roman" w:hAnsi="Times New Roman" w:cs="Times New Roman"/>
          <w:color w:val="111111"/>
          <w:sz w:val="24"/>
          <w:szCs w:val="24"/>
        </w:rPr>
      </w:pPr>
      <w:r>
        <w:rPr>
          <w:rFonts w:ascii="Times New Roman" w:hAnsi="Times New Roman" w:cs="Times New Roman"/>
          <w:color w:val="111111"/>
          <w:sz w:val="24"/>
          <w:szCs w:val="24"/>
        </w:rPr>
        <w:t>Whereas, From October 1, 2021 through February 23, 2022, over 1.4 million regular benefits totaling $212 million have been issued through HEAP; and</w:t>
      </w:r>
    </w:p>
    <w:p w:rsidR="00E438EE" w:rsidRDefault="00E438EE" w:rsidP="00E438EE">
      <w:pPr>
        <w:spacing w:line="480" w:lineRule="auto"/>
        <w:ind w:firstLine="720"/>
        <w:jc w:val="both"/>
        <w:rPr>
          <w:rFonts w:ascii="Times New Roman" w:hAnsi="Times New Roman" w:cs="Times New Roman"/>
          <w:color w:val="111111"/>
          <w:sz w:val="24"/>
          <w:szCs w:val="24"/>
        </w:rPr>
      </w:pPr>
      <w:r>
        <w:rPr>
          <w:rFonts w:ascii="Times New Roman" w:hAnsi="Times New Roman" w:cs="Times New Roman"/>
          <w:color w:val="111111"/>
          <w:sz w:val="24"/>
          <w:szCs w:val="24"/>
        </w:rPr>
        <w:t>Whereas, NYS also developed an Emergency HEAP program to provide financial relief to residents facing the risk of a utility shut-off; and</w:t>
      </w:r>
    </w:p>
    <w:p w:rsidR="00E438EE" w:rsidRDefault="00E438EE" w:rsidP="00E438EE">
      <w:pPr>
        <w:spacing w:line="480" w:lineRule="auto"/>
        <w:ind w:firstLine="720"/>
        <w:jc w:val="both"/>
        <w:rPr>
          <w:rFonts w:ascii="Times New Roman" w:hAnsi="Times New Roman" w:cs="Times New Roman"/>
          <w:color w:val="111111"/>
          <w:sz w:val="24"/>
          <w:szCs w:val="24"/>
        </w:rPr>
      </w:pPr>
      <w:r>
        <w:rPr>
          <w:rFonts w:ascii="Times New Roman" w:hAnsi="Times New Roman" w:cs="Times New Roman"/>
          <w:color w:val="111111"/>
          <w:sz w:val="24"/>
          <w:szCs w:val="24"/>
        </w:rPr>
        <w:t>Whereas, The HEAP Regular Arrears Supplement is a benefit for residents that have gas and electric utility arrears; and</w:t>
      </w:r>
    </w:p>
    <w:p w:rsidR="00E438EE" w:rsidRDefault="00E438EE" w:rsidP="00E438EE">
      <w:pPr>
        <w:spacing w:line="480" w:lineRule="auto"/>
        <w:ind w:firstLine="720"/>
        <w:jc w:val="both"/>
        <w:rPr>
          <w:rFonts w:ascii="Times New Roman" w:hAnsi="Times New Roman" w:cs="Times New Roman"/>
          <w:sz w:val="24"/>
          <w:szCs w:val="24"/>
        </w:rPr>
      </w:pPr>
      <w:r>
        <w:rPr>
          <w:rFonts w:ascii="Times New Roman" w:hAnsi="Times New Roman" w:cs="Times New Roman"/>
          <w:color w:val="111111"/>
          <w:sz w:val="24"/>
          <w:szCs w:val="24"/>
        </w:rPr>
        <w:t xml:space="preserve">Whereas, </w:t>
      </w:r>
      <w:r w:rsidRPr="0038783E">
        <w:rPr>
          <w:rFonts w:ascii="Times New Roman" w:hAnsi="Times New Roman" w:cs="Times New Roman"/>
          <w:sz w:val="24"/>
          <w:szCs w:val="24"/>
        </w:rPr>
        <w:t xml:space="preserve">The Regular Arrears Supplement is a one-time benefit funded </w:t>
      </w:r>
      <w:r>
        <w:rPr>
          <w:rFonts w:ascii="Times New Roman" w:hAnsi="Times New Roman" w:cs="Times New Roman"/>
          <w:sz w:val="24"/>
          <w:szCs w:val="24"/>
        </w:rPr>
        <w:t xml:space="preserve">by </w:t>
      </w:r>
      <w:r w:rsidRPr="0038783E">
        <w:rPr>
          <w:rFonts w:ascii="Times New Roman" w:hAnsi="Times New Roman" w:cs="Times New Roman"/>
          <w:sz w:val="24"/>
          <w:szCs w:val="24"/>
        </w:rPr>
        <w:t xml:space="preserve">the </w:t>
      </w:r>
      <w:r>
        <w:rPr>
          <w:rFonts w:ascii="Times New Roman" w:hAnsi="Times New Roman" w:cs="Times New Roman"/>
          <w:sz w:val="24"/>
          <w:szCs w:val="24"/>
        </w:rPr>
        <w:t>F</w:t>
      </w:r>
      <w:r w:rsidRPr="0038783E">
        <w:rPr>
          <w:rFonts w:ascii="Times New Roman" w:hAnsi="Times New Roman" w:cs="Times New Roman"/>
          <w:sz w:val="24"/>
          <w:szCs w:val="24"/>
        </w:rPr>
        <w:t>ederal A</w:t>
      </w:r>
      <w:r>
        <w:rPr>
          <w:rFonts w:ascii="Times New Roman" w:hAnsi="Times New Roman" w:cs="Times New Roman"/>
          <w:sz w:val="24"/>
          <w:szCs w:val="24"/>
        </w:rPr>
        <w:t>merican Rescue Plan Act of 2021; and</w:t>
      </w:r>
    </w:p>
    <w:p w:rsidR="00E438EE" w:rsidRDefault="00E438EE" w:rsidP="00E438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Pr="0038783E">
        <w:rPr>
          <w:rFonts w:ascii="Times New Roman" w:hAnsi="Times New Roman" w:cs="Times New Roman"/>
          <w:sz w:val="24"/>
          <w:szCs w:val="24"/>
        </w:rPr>
        <w:t xml:space="preserve">The supplement is a benefit based on the actual amount of </w:t>
      </w:r>
      <w:r>
        <w:rPr>
          <w:rFonts w:ascii="Times New Roman" w:hAnsi="Times New Roman" w:cs="Times New Roman"/>
          <w:sz w:val="24"/>
          <w:szCs w:val="24"/>
        </w:rPr>
        <w:t xml:space="preserve">a customer’s </w:t>
      </w:r>
      <w:r w:rsidRPr="0038783E">
        <w:rPr>
          <w:rFonts w:ascii="Times New Roman" w:hAnsi="Times New Roman" w:cs="Times New Roman"/>
          <w:sz w:val="24"/>
          <w:szCs w:val="24"/>
        </w:rPr>
        <w:t>current utility arrears, up to a maximum of $10,000 per applicant</w:t>
      </w:r>
      <w:r>
        <w:rPr>
          <w:rFonts w:ascii="Times New Roman" w:hAnsi="Times New Roman" w:cs="Times New Roman"/>
          <w:sz w:val="24"/>
          <w:szCs w:val="24"/>
        </w:rPr>
        <w:t>; and</w:t>
      </w:r>
    </w:p>
    <w:p w:rsidR="00E438EE" w:rsidRDefault="00E438EE" w:rsidP="00E438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Despite the existence of these programs, however, qualifying for aid can be difficult; and</w:t>
      </w:r>
    </w:p>
    <w:p w:rsidR="00E438EE" w:rsidRDefault="00E438EE" w:rsidP="00E438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According to Megan Sergi, program director at the Center for Urban Community Services, </w:t>
      </w:r>
      <w:r w:rsidRPr="00A97C62">
        <w:rPr>
          <w:rFonts w:ascii="Times New Roman" w:hAnsi="Times New Roman" w:cs="Times New Roman"/>
          <w:sz w:val="24"/>
          <w:szCs w:val="24"/>
        </w:rPr>
        <w:t>“We’ve seen some people who have been given a lot of assistance if they fit in all the right buckets and checkmarks</w:t>
      </w:r>
      <w:r>
        <w:rPr>
          <w:rFonts w:ascii="Times New Roman" w:hAnsi="Times New Roman" w:cs="Times New Roman"/>
          <w:sz w:val="24"/>
          <w:szCs w:val="24"/>
        </w:rPr>
        <w:t>…</w:t>
      </w:r>
      <w:r w:rsidRPr="00A97C62">
        <w:rPr>
          <w:rFonts w:ascii="Times New Roman" w:hAnsi="Times New Roman" w:cs="Times New Roman"/>
          <w:sz w:val="24"/>
          <w:szCs w:val="24"/>
        </w:rPr>
        <w:t>You have to meet a lot of cr</w:t>
      </w:r>
      <w:r>
        <w:rPr>
          <w:rFonts w:ascii="Times New Roman" w:hAnsi="Times New Roman" w:cs="Times New Roman"/>
          <w:sz w:val="24"/>
          <w:szCs w:val="24"/>
        </w:rPr>
        <w:t>iteria to fit the right profile</w:t>
      </w:r>
      <w:r w:rsidRPr="00A97C62">
        <w:rPr>
          <w:rFonts w:ascii="Times New Roman" w:hAnsi="Times New Roman" w:cs="Times New Roman"/>
          <w:sz w:val="24"/>
          <w:szCs w:val="24"/>
        </w:rPr>
        <w:t>”</w:t>
      </w:r>
      <w:r>
        <w:rPr>
          <w:rFonts w:ascii="Times New Roman" w:hAnsi="Times New Roman" w:cs="Times New Roman"/>
          <w:sz w:val="24"/>
          <w:szCs w:val="24"/>
        </w:rPr>
        <w:t>; and</w:t>
      </w:r>
    </w:p>
    <w:p w:rsidR="00E438EE" w:rsidRDefault="00E438EE" w:rsidP="00E438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AARP and Public Utility Law Project wrote a letter to Governor Hochul requesting $1.25 billion be allocated to address energy utility arrears; and</w:t>
      </w:r>
    </w:p>
    <w:p w:rsidR="00E438EE" w:rsidRDefault="00E438EE" w:rsidP="00E438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Whereas, On April 9, 2022, Governor Hochul announced the allocation of $250 million in utility arrears assistance</w:t>
      </w:r>
      <w:r w:rsidRPr="00012445">
        <w:rPr>
          <w:rFonts w:ascii="Times New Roman" w:hAnsi="Times New Roman" w:cs="Times New Roman"/>
          <w:sz w:val="24"/>
          <w:szCs w:val="24"/>
        </w:rPr>
        <w:t xml:space="preserve"> </w:t>
      </w:r>
      <w:r>
        <w:rPr>
          <w:rFonts w:ascii="Times New Roman" w:hAnsi="Times New Roman" w:cs="Times New Roman"/>
          <w:sz w:val="24"/>
          <w:szCs w:val="24"/>
        </w:rPr>
        <w:t>in the NYS budget; and</w:t>
      </w:r>
    </w:p>
    <w:p w:rsidR="00E438EE" w:rsidRDefault="00E438EE" w:rsidP="00E438EE">
      <w:pPr>
        <w:spacing w:line="480" w:lineRule="auto"/>
        <w:ind w:firstLine="720"/>
        <w:jc w:val="both"/>
        <w:rPr>
          <w:rFonts w:ascii="Times New Roman" w:hAnsi="Times New Roman" w:cs="Times New Roman"/>
          <w:color w:val="2A2A2A"/>
          <w:sz w:val="24"/>
          <w:szCs w:val="24"/>
          <w:shd w:val="clear" w:color="auto" w:fill="FFFFFF"/>
        </w:rPr>
      </w:pPr>
      <w:r>
        <w:rPr>
          <w:rFonts w:ascii="Times New Roman" w:hAnsi="Times New Roman" w:cs="Times New Roman"/>
          <w:sz w:val="24"/>
          <w:szCs w:val="24"/>
        </w:rPr>
        <w:t>Whereas, According to AARP New York State Director Beth Finkel, “any</w:t>
      </w:r>
      <w:r w:rsidRPr="0077359C">
        <w:rPr>
          <w:rFonts w:ascii="Times New Roman" w:hAnsi="Times New Roman" w:cs="Times New Roman"/>
          <w:color w:val="2A2A2A"/>
          <w:sz w:val="24"/>
          <w:szCs w:val="24"/>
          <w:shd w:val="clear" w:color="auto" w:fill="FFFFFF"/>
        </w:rPr>
        <w:t xml:space="preserve"> amount short of $500 million to address utility arrears will leave New Yorkers in the dark</w:t>
      </w:r>
      <w:r>
        <w:rPr>
          <w:rFonts w:ascii="Times New Roman" w:hAnsi="Times New Roman" w:cs="Times New Roman"/>
          <w:color w:val="2A2A2A"/>
          <w:sz w:val="24"/>
          <w:szCs w:val="24"/>
          <w:shd w:val="clear" w:color="auto" w:fill="FFFFFF"/>
        </w:rPr>
        <w:t>”; and</w:t>
      </w:r>
    </w:p>
    <w:p w:rsidR="00E438EE" w:rsidRDefault="00E438EE" w:rsidP="00E438EE">
      <w:pPr>
        <w:spacing w:line="480" w:lineRule="auto"/>
        <w:ind w:firstLine="72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Whereas, Outstanding utility debt will impair City residents’ credit; and</w:t>
      </w:r>
    </w:p>
    <w:p w:rsidR="00E438EE" w:rsidRDefault="00E438EE" w:rsidP="00E438EE">
      <w:pPr>
        <w:spacing w:line="480" w:lineRule="auto"/>
        <w:ind w:firstLine="72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Whereas, New Yorkers in utility arrears will have to choose between housing, medical needs, food or paying off their arrears; and</w:t>
      </w:r>
    </w:p>
    <w:p w:rsidR="00E438EE" w:rsidRDefault="00E438EE" w:rsidP="00E438EE">
      <w:pPr>
        <w:spacing w:line="480" w:lineRule="auto"/>
        <w:ind w:firstLine="72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Whereas, Low to moderate income New Yorkers not in utility arrears may also have difficulty affording ConEd’s high and unexpected January 2022 utility bills; and</w:t>
      </w:r>
    </w:p>
    <w:p w:rsidR="00E438EE" w:rsidRDefault="00E438EE" w:rsidP="00E438EE">
      <w:pPr>
        <w:spacing w:line="480" w:lineRule="auto"/>
        <w:ind w:firstLine="72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Whereas, The communities experiencing the most significant impact of rising utility prices are low-income communities and communities of color, who have been hit hardest by the pandemic; and</w:t>
      </w:r>
    </w:p>
    <w:p w:rsidR="00E438EE" w:rsidRPr="00952965" w:rsidRDefault="00E438EE" w:rsidP="00E438EE">
      <w:pPr>
        <w:spacing w:line="480" w:lineRule="auto"/>
        <w:ind w:firstLine="72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Whereas, With reduced economic spending, the City’s recovery from the pandemic will be hampered; </w:t>
      </w:r>
      <w:r w:rsidRPr="00952965">
        <w:rPr>
          <w:rFonts w:ascii="Times New Roman" w:hAnsi="Times New Roman" w:cs="Times New Roman"/>
          <w:color w:val="2A2A2A"/>
          <w:sz w:val="24"/>
          <w:szCs w:val="24"/>
          <w:shd w:val="clear" w:color="auto" w:fill="FFFFFF"/>
        </w:rPr>
        <w:t>now, therefore, be it</w:t>
      </w:r>
    </w:p>
    <w:p w:rsidR="00E438EE" w:rsidRDefault="00E438EE" w:rsidP="00E438EE">
      <w:pPr>
        <w:spacing w:line="480" w:lineRule="auto"/>
        <w:ind w:firstLine="720"/>
        <w:jc w:val="both"/>
        <w:rPr>
          <w:rFonts w:ascii="Times New Roman" w:hAnsi="Times New Roman" w:cs="Times New Roman"/>
          <w:color w:val="2A2A2A"/>
          <w:sz w:val="24"/>
          <w:szCs w:val="24"/>
          <w:shd w:val="clear" w:color="auto" w:fill="FFFFFF"/>
        </w:rPr>
      </w:pPr>
      <w:r w:rsidRPr="00952965">
        <w:rPr>
          <w:rFonts w:ascii="Times New Roman" w:hAnsi="Times New Roman" w:cs="Times New Roman"/>
          <w:color w:val="2A2A2A"/>
          <w:sz w:val="24"/>
          <w:szCs w:val="24"/>
          <w:shd w:val="clear" w:color="auto" w:fill="FFFFFF"/>
        </w:rPr>
        <w:t>Resolved, That the Council of the City of New York calls upon the Governor and New York State Legislature to expand financial relief programs to assist City residents struggling to pay their utility bills</w:t>
      </w:r>
    </w:p>
    <w:p w:rsidR="00E438EE" w:rsidRPr="00911850" w:rsidRDefault="00E438EE" w:rsidP="00E438EE">
      <w:pPr>
        <w:pStyle w:val="paragraph"/>
        <w:spacing w:before="0" w:beforeAutospacing="0" w:after="0" w:afterAutospacing="0"/>
        <w:textAlignment w:val="baseline"/>
        <w:rPr>
          <w:sz w:val="22"/>
          <w:szCs w:val="22"/>
        </w:rPr>
      </w:pPr>
      <w:r w:rsidRPr="00911850">
        <w:rPr>
          <w:rStyle w:val="normaltextrun"/>
          <w:sz w:val="22"/>
          <w:szCs w:val="22"/>
        </w:rPr>
        <w:t>NM</w:t>
      </w:r>
    </w:p>
    <w:p w:rsidR="00E438EE" w:rsidRPr="00911850" w:rsidRDefault="00E438EE" w:rsidP="00E438EE">
      <w:pPr>
        <w:pStyle w:val="paragraph"/>
        <w:spacing w:before="0" w:beforeAutospacing="0" w:after="0" w:afterAutospacing="0"/>
        <w:textAlignment w:val="baseline"/>
        <w:rPr>
          <w:sz w:val="22"/>
          <w:szCs w:val="22"/>
        </w:rPr>
      </w:pPr>
      <w:r>
        <w:rPr>
          <w:rStyle w:val="normaltextrun"/>
          <w:sz w:val="22"/>
          <w:szCs w:val="22"/>
        </w:rPr>
        <w:t>LS #8,422</w:t>
      </w:r>
    </w:p>
    <w:p w:rsidR="00E438EE" w:rsidRPr="00911850" w:rsidRDefault="00E438EE" w:rsidP="00E438EE">
      <w:pPr>
        <w:pStyle w:val="paragraph"/>
        <w:spacing w:before="0" w:beforeAutospacing="0" w:after="0" w:afterAutospacing="0"/>
        <w:textAlignment w:val="baseline"/>
        <w:rPr>
          <w:sz w:val="22"/>
          <w:szCs w:val="22"/>
        </w:rPr>
      </w:pPr>
      <w:r>
        <w:rPr>
          <w:rStyle w:val="normaltextrun"/>
          <w:sz w:val="22"/>
          <w:szCs w:val="22"/>
        </w:rPr>
        <w:t>4/19</w:t>
      </w:r>
      <w:r w:rsidRPr="00911850">
        <w:rPr>
          <w:rStyle w:val="normaltextrun"/>
          <w:sz w:val="22"/>
          <w:szCs w:val="22"/>
        </w:rPr>
        <w:t>/2022</w:t>
      </w:r>
      <w:r w:rsidRPr="00911850">
        <w:rPr>
          <w:rStyle w:val="eop"/>
          <w:sz w:val="22"/>
          <w:szCs w:val="22"/>
        </w:rPr>
        <w:t> </w:t>
      </w:r>
    </w:p>
    <w:p w:rsidR="00E438EE" w:rsidRDefault="00E438EE" w:rsidP="00E438EE">
      <w:pPr>
        <w:jc w:val="both"/>
      </w:pPr>
    </w:p>
    <w:p w:rsidR="005924D5" w:rsidRDefault="005924D5"/>
    <w:sectPr w:rsidR="005924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BB" w:rsidRDefault="002B46BB" w:rsidP="00E438EE">
      <w:pPr>
        <w:spacing w:after="0" w:line="240" w:lineRule="auto"/>
      </w:pPr>
      <w:r>
        <w:separator/>
      </w:r>
    </w:p>
  </w:endnote>
  <w:endnote w:type="continuationSeparator" w:id="0">
    <w:p w:rsidR="002B46BB" w:rsidRDefault="002B46BB" w:rsidP="00E4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BB" w:rsidRDefault="002B46BB" w:rsidP="00E438EE">
      <w:pPr>
        <w:spacing w:after="0" w:line="240" w:lineRule="auto"/>
      </w:pPr>
      <w:r>
        <w:separator/>
      </w:r>
    </w:p>
  </w:footnote>
  <w:footnote w:type="continuationSeparator" w:id="0">
    <w:p w:rsidR="002B46BB" w:rsidRDefault="002B46BB" w:rsidP="00E43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EE"/>
    <w:rsid w:val="00025A7F"/>
    <w:rsid w:val="00053D99"/>
    <w:rsid w:val="001554CE"/>
    <w:rsid w:val="00165189"/>
    <w:rsid w:val="001B57AD"/>
    <w:rsid w:val="00215AE3"/>
    <w:rsid w:val="00256B65"/>
    <w:rsid w:val="00286EE3"/>
    <w:rsid w:val="002B00EA"/>
    <w:rsid w:val="002B46BB"/>
    <w:rsid w:val="002D3540"/>
    <w:rsid w:val="00342CAC"/>
    <w:rsid w:val="003968B4"/>
    <w:rsid w:val="00401ADF"/>
    <w:rsid w:val="004A14D3"/>
    <w:rsid w:val="004C4DE0"/>
    <w:rsid w:val="00500B62"/>
    <w:rsid w:val="00515604"/>
    <w:rsid w:val="005832CB"/>
    <w:rsid w:val="005924D5"/>
    <w:rsid w:val="005D5E0A"/>
    <w:rsid w:val="00763E48"/>
    <w:rsid w:val="00780DF3"/>
    <w:rsid w:val="007E64C2"/>
    <w:rsid w:val="007F77E3"/>
    <w:rsid w:val="0095777E"/>
    <w:rsid w:val="00974116"/>
    <w:rsid w:val="00B415F2"/>
    <w:rsid w:val="00BD7299"/>
    <w:rsid w:val="00DB3E6A"/>
    <w:rsid w:val="00E438EE"/>
    <w:rsid w:val="00E84380"/>
    <w:rsid w:val="00E8697C"/>
    <w:rsid w:val="00F27D6F"/>
    <w:rsid w:val="00F40C6C"/>
    <w:rsid w:val="00F44BC2"/>
    <w:rsid w:val="00F5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FBB79-E7C8-4115-832D-F0E8A34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38E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E438EE"/>
    <w:rPr>
      <w:rFonts w:eastAsiaTheme="minorEastAsia"/>
      <w:sz w:val="20"/>
      <w:szCs w:val="20"/>
    </w:rPr>
  </w:style>
  <w:style w:type="character" w:styleId="FootnoteReference">
    <w:name w:val="footnote reference"/>
    <w:basedOn w:val="DefaultParagraphFont"/>
    <w:uiPriority w:val="99"/>
    <w:semiHidden/>
    <w:unhideWhenUsed/>
    <w:rsid w:val="00E438EE"/>
    <w:rPr>
      <w:vertAlign w:val="superscript"/>
    </w:rPr>
  </w:style>
  <w:style w:type="character" w:styleId="Hyperlink">
    <w:name w:val="Hyperlink"/>
    <w:basedOn w:val="DefaultParagraphFont"/>
    <w:uiPriority w:val="99"/>
    <w:unhideWhenUsed/>
    <w:rsid w:val="00E438EE"/>
    <w:rPr>
      <w:color w:val="0000FF"/>
      <w:u w:val="single"/>
    </w:rPr>
  </w:style>
  <w:style w:type="paragraph" w:customStyle="1" w:styleId="paragraph">
    <w:name w:val="paragraph"/>
    <w:basedOn w:val="Normal"/>
    <w:rsid w:val="00E43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E438EE"/>
  </w:style>
  <w:style w:type="character" w:customStyle="1" w:styleId="eop">
    <w:name w:val="eop"/>
    <w:rsid w:val="00E438EE"/>
  </w:style>
  <w:style w:type="character" w:styleId="FollowedHyperlink">
    <w:name w:val="FollowedHyperlink"/>
    <w:basedOn w:val="DefaultParagraphFont"/>
    <w:uiPriority w:val="99"/>
    <w:semiHidden/>
    <w:unhideWhenUsed/>
    <w:rsid w:val="00E43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Martin, William</cp:lastModifiedBy>
  <cp:revision>26</cp:revision>
  <dcterms:created xsi:type="dcterms:W3CDTF">2022-05-17T13:04:00Z</dcterms:created>
  <dcterms:modified xsi:type="dcterms:W3CDTF">2022-07-14T20:51:00Z</dcterms:modified>
</cp:coreProperties>
</file>