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454F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0CB804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A045498" w14:textId="306DD5A7" w:rsidR="0041520B" w:rsidRPr="00A5189C" w:rsidRDefault="002052F4" w:rsidP="006C314E">
      <w:pPr>
        <w:pStyle w:val="NoSpacing"/>
        <w:spacing w:before="80"/>
        <w:jc w:val="both"/>
        <w:rPr>
          <w:rFonts w:cs="Times New Roman"/>
          <w:szCs w:val="24"/>
        </w:rPr>
      </w:pPr>
      <w:r>
        <w:rPr>
          <w:rFonts w:cs="Times New Roman"/>
          <w:szCs w:val="24"/>
        </w:rPr>
        <w:t>Int. No.</w:t>
      </w:r>
      <w:r w:rsidR="00956C0B">
        <w:rPr>
          <w:rFonts w:cs="Times New Roman"/>
          <w:szCs w:val="24"/>
        </w:rPr>
        <w:t xml:space="preserve"> 105</w:t>
      </w:r>
      <w:r w:rsidR="00A43AC3">
        <w:rPr>
          <w:rFonts w:cs="Times New Roman"/>
          <w:szCs w:val="24"/>
        </w:rPr>
        <w:t>-A</w:t>
      </w:r>
    </w:p>
    <w:p w14:paraId="532E2548" w14:textId="77777777" w:rsidR="0041520B" w:rsidRDefault="0041520B" w:rsidP="0041520B">
      <w:pPr>
        <w:pStyle w:val="NoSpacing"/>
        <w:jc w:val="both"/>
        <w:rPr>
          <w:rFonts w:cs="Times New Roman"/>
          <w:b/>
          <w:szCs w:val="24"/>
        </w:rPr>
      </w:pPr>
    </w:p>
    <w:p w14:paraId="2C5921B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9CF1354" w14:textId="77777777" w:rsidR="00A43AC3" w:rsidRDefault="00A43AC3" w:rsidP="00A43AC3">
      <w:pPr>
        <w:autoSpaceDE w:val="0"/>
        <w:autoSpaceDN w:val="0"/>
        <w:adjustRightInd w:val="0"/>
      </w:pPr>
      <w:r>
        <w:t xml:space="preserve">By Council Members Feliz, Ariola, Sanchez, </w:t>
      </w:r>
      <w:r>
        <w:rPr>
          <w:color w:val="000000"/>
        </w:rPr>
        <w:t>Abreu,</w:t>
      </w:r>
      <w:r>
        <w:t xml:space="preserve"> Hanif, Hudson, Riley, Krishnan, Stevens, Williams, Won, Holden, Far</w:t>
      </w:r>
      <w:r>
        <w:rPr>
          <w:color w:val="000000"/>
          <w:shd w:val="clear" w:color="auto" w:fill="FFFFFF"/>
        </w:rPr>
        <w:t>ías, Avilés, Ayala, Menin, Ung, Ossé, Richardson Jordan, Gennaro, Velázquez, Hanks, Schulman, Cabán, Narcisse, Barron, Dinowitz, Bottcher, Marte, Rivera and Nurse</w:t>
      </w:r>
      <w:r>
        <w:t xml:space="preserve"> (by request of the Bronx Borough President)</w:t>
      </w:r>
    </w:p>
    <w:p w14:paraId="4C499D80" w14:textId="77777777" w:rsidR="00E3518C" w:rsidRPr="003A304F" w:rsidRDefault="00E3518C" w:rsidP="0041520B">
      <w:pPr>
        <w:pStyle w:val="NoSpacing"/>
        <w:jc w:val="both"/>
        <w:rPr>
          <w:rFonts w:cs="Times New Roman"/>
          <w:szCs w:val="24"/>
        </w:rPr>
      </w:pPr>
    </w:p>
    <w:p w14:paraId="3F2C1F20"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2466DD4" w14:textId="4211FB75" w:rsidR="009C2EA6" w:rsidRDefault="009C2EA6" w:rsidP="009C2EA6">
      <w:pPr>
        <w:pStyle w:val="BodyText"/>
        <w:spacing w:line="240" w:lineRule="auto"/>
        <w:ind w:firstLine="0"/>
      </w:pPr>
      <w:r>
        <w:t>A Local Law to amend the administrative code of the city of New York, in relation to self-closing door corrections and certification, and penalties for self-closing door violations</w:t>
      </w:r>
    </w:p>
    <w:p w14:paraId="1AB2F07C" w14:textId="77777777" w:rsidR="0041520B" w:rsidRDefault="0041520B" w:rsidP="001218E3">
      <w:pPr>
        <w:pStyle w:val="BodyText"/>
        <w:spacing w:before="80" w:line="240" w:lineRule="auto"/>
        <w:ind w:firstLine="0"/>
      </w:pPr>
    </w:p>
    <w:p w14:paraId="5DC08110" w14:textId="77777777" w:rsidR="008823EE" w:rsidRDefault="008823EE" w:rsidP="0041520B">
      <w:pPr>
        <w:pStyle w:val="NoSpacing"/>
        <w:jc w:val="both"/>
        <w:rPr>
          <w:rFonts w:cs="Times New Roman"/>
          <w:szCs w:val="24"/>
        </w:rPr>
      </w:pPr>
    </w:p>
    <w:p w14:paraId="3D242F9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043439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F85FD56" w14:textId="30D8379B" w:rsidR="0017748E" w:rsidRDefault="009D3F0D" w:rsidP="00CC3F79">
      <w:pPr>
        <w:pStyle w:val="NoSpacing"/>
        <w:spacing w:before="120"/>
        <w:jc w:val="both"/>
        <w:rPr>
          <w:rFonts w:cs="Times New Roman"/>
          <w:szCs w:val="24"/>
        </w:rPr>
      </w:pPr>
      <w:bookmarkStart w:id="0" w:name="_GoBack"/>
      <w:r>
        <w:rPr>
          <w:rFonts w:cs="Times New Roman"/>
          <w:szCs w:val="24"/>
        </w:rPr>
        <w:t xml:space="preserve">This bill would </w:t>
      </w:r>
      <w:r w:rsidR="00774425">
        <w:t xml:space="preserve">reduce the amount of time for a landlord to correct a violation to keep or maintain self-closing doors from 21 days to </w:t>
      </w:r>
      <w:r w:rsidR="00A43AC3">
        <w:t>14</w:t>
      </w:r>
      <w:r w:rsidR="002052F4">
        <w:t xml:space="preserve"> </w:t>
      </w:r>
      <w:r w:rsidR="00774425">
        <w:t>days</w:t>
      </w:r>
      <w:r w:rsidR="00BA38EF">
        <w:t>.</w:t>
      </w:r>
      <w:r w:rsidR="00774425">
        <w:t xml:space="preserve"> </w:t>
      </w:r>
      <w:r w:rsidR="00CA3E40">
        <w:t xml:space="preserve">Once the </w:t>
      </w:r>
      <w:r w:rsidR="00A43AC3">
        <w:t>14</w:t>
      </w:r>
      <w:r w:rsidR="00BA38EF">
        <w:t xml:space="preserve"> day window has run, it also </w:t>
      </w:r>
      <w:r w:rsidR="00B22F31">
        <w:t>require</w:t>
      </w:r>
      <w:r w:rsidR="00BA38EF">
        <w:t>s</w:t>
      </w:r>
      <w:r w:rsidR="00774425">
        <w:t xml:space="preserve"> inspection by the Department of Housing Preservation </w:t>
      </w:r>
      <w:r w:rsidR="002052F4">
        <w:t>and</w:t>
      </w:r>
      <w:r w:rsidR="00774425">
        <w:t xml:space="preserve"> Development </w:t>
      </w:r>
      <w:r w:rsidR="004A3326">
        <w:t xml:space="preserve">within </w:t>
      </w:r>
      <w:r w:rsidR="00A43AC3">
        <w:t>20</w:t>
      </w:r>
      <w:r w:rsidR="0086587A">
        <w:t xml:space="preserve"> </w:t>
      </w:r>
      <w:r w:rsidR="00BA38EF">
        <w:t>days, regardless of whether the owner has submitted a certification of correction</w:t>
      </w:r>
      <w:r w:rsidR="00774425">
        <w:t xml:space="preserve">. </w:t>
      </w:r>
      <w:r w:rsidR="00A43AC3">
        <w:t xml:space="preserve">It establishes a civil penalty range of $250-$500 for violation of the self-closing door requirement. </w:t>
      </w:r>
      <w:r w:rsidR="00774425">
        <w:t xml:space="preserve">It would also increase civil penalties for false certification of </w:t>
      </w:r>
      <w:r w:rsidR="006E55FF">
        <w:t>correction of</w:t>
      </w:r>
      <w:r w:rsidR="00774425">
        <w:t xml:space="preserve"> </w:t>
      </w:r>
      <w:r w:rsidR="00A43AC3">
        <w:t>class B and class C violations of the Housing Maintenance Code</w:t>
      </w:r>
      <w:r w:rsidR="00774425">
        <w:t>. Finally, this bill would clarify that a</w:t>
      </w:r>
      <w:r w:rsidR="00774425" w:rsidRPr="00D05116">
        <w:t>ll doors providing access to interior corridors o</w:t>
      </w:r>
      <w:r w:rsidR="00774425">
        <w:t>r stairs in R-1 and R-2 occupancy groups must</w:t>
      </w:r>
      <w:r w:rsidR="00774425" w:rsidRPr="00D05116">
        <w:t xml:space="preserve"> be self-closing or equipped with a device that</w:t>
      </w:r>
      <w:r w:rsidR="00774425">
        <w:t xml:space="preserve"> will ensure such doors close shut</w:t>
      </w:r>
      <w:r w:rsidR="004A3326">
        <w:t xml:space="preserve"> and are latched</w:t>
      </w:r>
      <w:r w:rsidR="00774425">
        <w:t>.</w:t>
      </w:r>
    </w:p>
    <w:bookmarkEnd w:id="0"/>
    <w:p w14:paraId="72548629" w14:textId="77777777" w:rsidR="008823EE" w:rsidRDefault="008823EE" w:rsidP="0041520B">
      <w:pPr>
        <w:pStyle w:val="NoSpacing"/>
        <w:jc w:val="both"/>
        <w:rPr>
          <w:rFonts w:cs="Times New Roman"/>
          <w:szCs w:val="24"/>
        </w:rPr>
      </w:pPr>
    </w:p>
    <w:p w14:paraId="2FABBC65"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A699799" w14:textId="77777777" w:rsidR="009304BF" w:rsidRPr="00D7282F" w:rsidRDefault="009304BF" w:rsidP="009304BF">
      <w:pPr>
        <w:shd w:val="clear" w:color="auto" w:fill="FFFFFF"/>
        <w:jc w:val="both"/>
      </w:pPr>
      <w:r>
        <w:rPr>
          <w:szCs w:val="24"/>
        </w:rPr>
        <w:t xml:space="preserve">45 days after becoming law, except that the amendment to subdivision </w:t>
      </w:r>
      <w:r>
        <w:rPr>
          <w:color w:val="000000"/>
        </w:rPr>
        <w:t>c of section 27-2041.1 of the administrative code of the city of New York set forth in section one of this local law takes effect on January 1, 2023, and except that section three of this local law expires and is deemed repealed on the same date that local law number 126 for the year 2021 takes effect; and further except that section four of this local law takes effect on the same date as local law number 126 for the year 2021.</w:t>
      </w:r>
    </w:p>
    <w:p w14:paraId="6A673EF0" w14:textId="0286DA19" w:rsidR="0041520B" w:rsidRPr="00A5189C" w:rsidRDefault="0041520B" w:rsidP="006C314E">
      <w:pPr>
        <w:pStyle w:val="NoSpacing"/>
        <w:spacing w:before="80"/>
        <w:jc w:val="both"/>
        <w:rPr>
          <w:rFonts w:cs="Times New Roman"/>
          <w:szCs w:val="24"/>
        </w:rPr>
      </w:pPr>
    </w:p>
    <w:p w14:paraId="15E66BA2" w14:textId="77777777" w:rsidR="00D92C74" w:rsidRDefault="00D92C74" w:rsidP="0041520B"/>
    <w:p w14:paraId="43BBF5A6"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CCBCC4E" w14:textId="77777777" w:rsidR="002B309C" w:rsidRPr="002B309C" w:rsidRDefault="0018569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1698E7F" w14:textId="77777777" w:rsidR="002B309C" w:rsidRPr="002B309C" w:rsidRDefault="0018569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98C86E3" w14:textId="77777777" w:rsidR="002B309C" w:rsidRPr="002B309C" w:rsidRDefault="0018569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F1F89C1" w14:textId="77777777" w:rsidR="002B309C" w:rsidRPr="002B309C" w:rsidRDefault="0018569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77F4A267" w14:textId="77777777" w:rsidR="002B309C" w:rsidRPr="002B309C" w:rsidRDefault="0018569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F073BD4" w14:textId="77777777" w:rsidR="00A5189C" w:rsidRDefault="00A5189C" w:rsidP="008823EE">
      <w:pPr>
        <w:pStyle w:val="NoSpacing"/>
        <w:jc w:val="both"/>
        <w:rPr>
          <w:rStyle w:val="apple-style-span"/>
          <w:b/>
          <w:bCs/>
          <w:szCs w:val="24"/>
        </w:rPr>
      </w:pPr>
    </w:p>
    <w:p w14:paraId="538F424E"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9EF81C7" w14:textId="77777777" w:rsidR="006C314E" w:rsidRDefault="006C314E" w:rsidP="008823EE">
      <w:pPr>
        <w:pStyle w:val="NoSpacing"/>
        <w:jc w:val="both"/>
        <w:rPr>
          <w:rStyle w:val="apple-style-span"/>
          <w:szCs w:val="24"/>
        </w:rPr>
      </w:pPr>
    </w:p>
    <w:p w14:paraId="1F96810C" w14:textId="643EE50B" w:rsidR="00162F92" w:rsidRPr="00162F92" w:rsidRDefault="00162F92" w:rsidP="00162F92">
      <w:pPr>
        <w:pStyle w:val="NoSpacing"/>
        <w:rPr>
          <w:sz w:val="20"/>
        </w:rPr>
      </w:pPr>
      <w:r w:rsidRPr="00162F92">
        <w:rPr>
          <w:sz w:val="20"/>
        </w:rPr>
        <w:t>NAW/CP</w:t>
      </w:r>
      <w:r w:rsidR="006E55FF">
        <w:rPr>
          <w:sz w:val="20"/>
        </w:rPr>
        <w:t>/AS</w:t>
      </w:r>
    </w:p>
    <w:p w14:paraId="5D3E50B4" w14:textId="62CCA46F" w:rsidR="00B32C52" w:rsidRPr="001218E3" w:rsidRDefault="00162F92" w:rsidP="008E25D3">
      <w:pPr>
        <w:pStyle w:val="NoSpacing"/>
        <w:rPr>
          <w:sz w:val="20"/>
        </w:rPr>
      </w:pPr>
      <w:r w:rsidRPr="00162F92">
        <w:rPr>
          <w:sz w:val="20"/>
        </w:rPr>
        <w:t>LS #7097/7098/7100/7101/7102</w:t>
      </w:r>
    </w:p>
    <w:sectPr w:rsidR="00B32C52" w:rsidRPr="001218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7FD36" w14:textId="77777777" w:rsidR="008412FD" w:rsidRDefault="008412FD" w:rsidP="00272634">
      <w:r>
        <w:separator/>
      </w:r>
    </w:p>
  </w:endnote>
  <w:endnote w:type="continuationSeparator" w:id="0">
    <w:p w14:paraId="64F57A96" w14:textId="77777777" w:rsidR="008412FD" w:rsidRDefault="008412F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155E" w14:textId="77777777" w:rsidR="008E25D3" w:rsidRDefault="008E2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33FD" w14:textId="77777777" w:rsidR="008E25D3" w:rsidRDefault="008E2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FE50" w14:textId="77777777" w:rsidR="008E25D3" w:rsidRDefault="008E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6ECD2" w14:textId="77777777" w:rsidR="008412FD" w:rsidRDefault="008412FD" w:rsidP="00272634">
      <w:r>
        <w:separator/>
      </w:r>
    </w:p>
  </w:footnote>
  <w:footnote w:type="continuationSeparator" w:id="0">
    <w:p w14:paraId="1241A097" w14:textId="77777777" w:rsidR="008412FD" w:rsidRDefault="008412F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671E" w14:textId="77777777" w:rsidR="008E25D3" w:rsidRDefault="008E2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FD54"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5B5D" w14:textId="77777777" w:rsidR="008E25D3" w:rsidRDefault="008E2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24E"/>
    <w:multiLevelType w:val="hybridMultilevel"/>
    <w:tmpl w:val="B38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9625B"/>
    <w:rsid w:val="000005F2"/>
    <w:rsid w:val="00006640"/>
    <w:rsid w:val="000765AF"/>
    <w:rsid w:val="00077A4E"/>
    <w:rsid w:val="00080B67"/>
    <w:rsid w:val="000E4F15"/>
    <w:rsid w:val="0010786F"/>
    <w:rsid w:val="001218E3"/>
    <w:rsid w:val="00134583"/>
    <w:rsid w:val="001349AE"/>
    <w:rsid w:val="00162F92"/>
    <w:rsid w:val="00167EDB"/>
    <w:rsid w:val="0017748E"/>
    <w:rsid w:val="00185697"/>
    <w:rsid w:val="001A755E"/>
    <w:rsid w:val="001B6097"/>
    <w:rsid w:val="001E3407"/>
    <w:rsid w:val="001E3CDB"/>
    <w:rsid w:val="002052F4"/>
    <w:rsid w:val="00216A92"/>
    <w:rsid w:val="00220726"/>
    <w:rsid w:val="00227D14"/>
    <w:rsid w:val="00272634"/>
    <w:rsid w:val="00280543"/>
    <w:rsid w:val="002B309C"/>
    <w:rsid w:val="002D78A5"/>
    <w:rsid w:val="002E3BD1"/>
    <w:rsid w:val="00314831"/>
    <w:rsid w:val="0033433B"/>
    <w:rsid w:val="00345D79"/>
    <w:rsid w:val="00355E04"/>
    <w:rsid w:val="0035723D"/>
    <w:rsid w:val="0037172A"/>
    <w:rsid w:val="003A304F"/>
    <w:rsid w:val="003B7668"/>
    <w:rsid w:val="003D6D23"/>
    <w:rsid w:val="003E2F46"/>
    <w:rsid w:val="003E57E6"/>
    <w:rsid w:val="0041520B"/>
    <w:rsid w:val="00424E79"/>
    <w:rsid w:val="0043004B"/>
    <w:rsid w:val="00474067"/>
    <w:rsid w:val="00481AAB"/>
    <w:rsid w:val="004A3326"/>
    <w:rsid w:val="004B589D"/>
    <w:rsid w:val="005021D5"/>
    <w:rsid w:val="00503AEC"/>
    <w:rsid w:val="00512FB5"/>
    <w:rsid w:val="005331A0"/>
    <w:rsid w:val="00563377"/>
    <w:rsid w:val="0057769F"/>
    <w:rsid w:val="00597FA2"/>
    <w:rsid w:val="005A34F5"/>
    <w:rsid w:val="005B1E8E"/>
    <w:rsid w:val="005E5537"/>
    <w:rsid w:val="005E60DC"/>
    <w:rsid w:val="00606846"/>
    <w:rsid w:val="00615680"/>
    <w:rsid w:val="00617310"/>
    <w:rsid w:val="00651D12"/>
    <w:rsid w:val="006B0536"/>
    <w:rsid w:val="006B0FB5"/>
    <w:rsid w:val="006C314E"/>
    <w:rsid w:val="006D0AC4"/>
    <w:rsid w:val="006E55FF"/>
    <w:rsid w:val="006F5093"/>
    <w:rsid w:val="00751580"/>
    <w:rsid w:val="00774425"/>
    <w:rsid w:val="00781399"/>
    <w:rsid w:val="00793D93"/>
    <w:rsid w:val="007A6523"/>
    <w:rsid w:val="0082024D"/>
    <w:rsid w:val="00820C10"/>
    <w:rsid w:val="00837EB5"/>
    <w:rsid w:val="008412FD"/>
    <w:rsid w:val="0086326E"/>
    <w:rsid w:val="0086587A"/>
    <w:rsid w:val="008749A3"/>
    <w:rsid w:val="008823EE"/>
    <w:rsid w:val="00887F34"/>
    <w:rsid w:val="008A1526"/>
    <w:rsid w:val="008E25D3"/>
    <w:rsid w:val="009243C8"/>
    <w:rsid w:val="009304BF"/>
    <w:rsid w:val="00932BFA"/>
    <w:rsid w:val="00956C0B"/>
    <w:rsid w:val="00957F28"/>
    <w:rsid w:val="00962A70"/>
    <w:rsid w:val="009654CB"/>
    <w:rsid w:val="009A46D7"/>
    <w:rsid w:val="009B087E"/>
    <w:rsid w:val="009C2EA6"/>
    <w:rsid w:val="009D3F0D"/>
    <w:rsid w:val="00A0603B"/>
    <w:rsid w:val="00A43AC3"/>
    <w:rsid w:val="00A5189C"/>
    <w:rsid w:val="00A54037"/>
    <w:rsid w:val="00A6526E"/>
    <w:rsid w:val="00A87143"/>
    <w:rsid w:val="00A9132D"/>
    <w:rsid w:val="00AD7EC0"/>
    <w:rsid w:val="00AE4ACC"/>
    <w:rsid w:val="00AE4DE1"/>
    <w:rsid w:val="00AF56D8"/>
    <w:rsid w:val="00B22F31"/>
    <w:rsid w:val="00B32C52"/>
    <w:rsid w:val="00B578BD"/>
    <w:rsid w:val="00B9759C"/>
    <w:rsid w:val="00BA1D4D"/>
    <w:rsid w:val="00BA38EF"/>
    <w:rsid w:val="00BD2104"/>
    <w:rsid w:val="00BD51CA"/>
    <w:rsid w:val="00BF5379"/>
    <w:rsid w:val="00C20C57"/>
    <w:rsid w:val="00C20D76"/>
    <w:rsid w:val="00C22CDF"/>
    <w:rsid w:val="00C564A2"/>
    <w:rsid w:val="00C67FA9"/>
    <w:rsid w:val="00C71A92"/>
    <w:rsid w:val="00CA3E40"/>
    <w:rsid w:val="00CC3989"/>
    <w:rsid w:val="00CC3F79"/>
    <w:rsid w:val="00D0018B"/>
    <w:rsid w:val="00D25C62"/>
    <w:rsid w:val="00D4071F"/>
    <w:rsid w:val="00D41D75"/>
    <w:rsid w:val="00D442F8"/>
    <w:rsid w:val="00D74104"/>
    <w:rsid w:val="00D92C74"/>
    <w:rsid w:val="00DA25D7"/>
    <w:rsid w:val="00DB46CB"/>
    <w:rsid w:val="00E3518C"/>
    <w:rsid w:val="00E37159"/>
    <w:rsid w:val="00E444FF"/>
    <w:rsid w:val="00E47F9F"/>
    <w:rsid w:val="00E70235"/>
    <w:rsid w:val="00E9625B"/>
    <w:rsid w:val="00EE1361"/>
    <w:rsid w:val="00EF0E87"/>
    <w:rsid w:val="00F10246"/>
    <w:rsid w:val="00F21FC5"/>
    <w:rsid w:val="00F42BA3"/>
    <w:rsid w:val="00F4558B"/>
    <w:rsid w:val="00F45670"/>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C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91183">
      <w:bodyDiv w:val="1"/>
      <w:marLeft w:val="0"/>
      <w:marRight w:val="0"/>
      <w:marTop w:val="0"/>
      <w:marBottom w:val="0"/>
      <w:divBdr>
        <w:top w:val="none" w:sz="0" w:space="0" w:color="auto"/>
        <w:left w:val="none" w:sz="0" w:space="0" w:color="auto"/>
        <w:bottom w:val="none" w:sz="0" w:space="0" w:color="auto"/>
        <w:right w:val="none" w:sz="0" w:space="0" w:color="auto"/>
      </w:divBdr>
    </w:div>
    <w:div w:id="138460284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2022-05-13T14:56:00Z</dcterms:created>
  <dcterms:modified xsi:type="dcterms:W3CDTF">2022-05-13T14:56:00Z</dcterms:modified>
</cp:coreProperties>
</file>