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00D1F" w14:textId="6E99316C" w:rsidR="004E1CF2" w:rsidRPr="00FF2B18" w:rsidRDefault="004E1CF2" w:rsidP="00E97376">
      <w:pPr>
        <w:ind w:firstLine="0"/>
        <w:jc w:val="center"/>
      </w:pPr>
      <w:bookmarkStart w:id="0" w:name="_GoBack"/>
      <w:bookmarkEnd w:id="0"/>
      <w:r w:rsidRPr="00FF2B18">
        <w:t>Int. No.</w:t>
      </w:r>
      <w:r w:rsidR="00F26AA0">
        <w:t xml:space="preserve"> 1949</w:t>
      </w:r>
      <w:r w:rsidR="00DD68F7">
        <w:t>-A</w:t>
      </w:r>
    </w:p>
    <w:p w14:paraId="48E446DD" w14:textId="77777777" w:rsidR="00E97376" w:rsidRPr="00FF2B18" w:rsidRDefault="00E97376" w:rsidP="00E97376">
      <w:pPr>
        <w:ind w:firstLine="0"/>
        <w:jc w:val="center"/>
      </w:pPr>
    </w:p>
    <w:p w14:paraId="787F55A3" w14:textId="0F4BF2EB" w:rsidR="007A1DCF" w:rsidRDefault="007A1DCF" w:rsidP="007A1DCF">
      <w:pPr>
        <w:ind w:firstLine="0"/>
        <w:jc w:val="both"/>
      </w:pPr>
      <w:r>
        <w:t>By Council Members Cumbo, Borelli, Kallos, Moya, Ampry-Samuel, Brannan, Perkins, Ayala, Rose, Gibson, Louis</w:t>
      </w:r>
      <w:r w:rsidR="00686501">
        <w:t>,</w:t>
      </w:r>
      <w:r>
        <w:t xml:space="preserve"> Rosenthal</w:t>
      </w:r>
      <w:r w:rsidR="00686501">
        <w:t xml:space="preserve"> and Yeger</w:t>
      </w:r>
    </w:p>
    <w:p w14:paraId="480547C0" w14:textId="51D11076" w:rsidR="00F70527" w:rsidRDefault="00F70527" w:rsidP="007101A2">
      <w:pPr>
        <w:pStyle w:val="BodyText"/>
        <w:spacing w:line="240" w:lineRule="auto"/>
        <w:ind w:firstLine="0"/>
      </w:pPr>
    </w:p>
    <w:p w14:paraId="0D9E5C35" w14:textId="77777777" w:rsidR="0062763C" w:rsidRPr="0062763C" w:rsidRDefault="0062763C" w:rsidP="007101A2">
      <w:pPr>
        <w:pStyle w:val="BodyText"/>
        <w:spacing w:line="240" w:lineRule="auto"/>
        <w:ind w:firstLine="0"/>
        <w:rPr>
          <w:vanish/>
        </w:rPr>
      </w:pPr>
      <w:r w:rsidRPr="0062763C">
        <w:rPr>
          <w:vanish/>
        </w:rPr>
        <w:t>..Title</w:t>
      </w:r>
    </w:p>
    <w:p w14:paraId="0F440D5C" w14:textId="544213AB" w:rsidR="00E73EC9" w:rsidRDefault="00577929" w:rsidP="007101A2">
      <w:pPr>
        <w:pStyle w:val="BodyText"/>
        <w:spacing w:line="240" w:lineRule="auto"/>
        <w:ind w:firstLine="0"/>
      </w:pPr>
      <w:r>
        <w:t>A Local Law t</w:t>
      </w:r>
      <w:r w:rsidR="004E1CF2" w:rsidRPr="00FF2B18">
        <w:t xml:space="preserve">o </w:t>
      </w:r>
      <w:r w:rsidR="00E310B4" w:rsidRPr="00FF2B18">
        <w:t>amend the</w:t>
      </w:r>
      <w:r w:rsidR="00FC547E" w:rsidRPr="00FF2B18">
        <w:t xml:space="preserve"> </w:t>
      </w:r>
      <w:sdt>
        <w:sdtPr>
          <w:id w:val="1993222445"/>
          <w:placeholder>
            <w:docPart w:val="785CF5ACB34443D8BE86E23293124AFB"/>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B4792C">
            <w:t>New York city charter</w:t>
          </w:r>
        </w:sdtContent>
      </w:sdt>
      <w:r w:rsidR="004E1CF2" w:rsidRPr="00FF2B18">
        <w:t xml:space="preserve">, </w:t>
      </w:r>
      <w:r w:rsidR="00E73EC9" w:rsidRPr="00FF2B18">
        <w:t>in relation to</w:t>
      </w:r>
      <w:r w:rsidR="00EB5ABC" w:rsidRPr="00FF2B18">
        <w:t xml:space="preserve"> </w:t>
      </w:r>
      <w:r w:rsidR="00857AE8">
        <w:t>the inter-agency review of emergency plans</w:t>
      </w:r>
      <w:r w:rsidR="00B4792C">
        <w:t xml:space="preserve"> and public reporting on such plans</w:t>
      </w:r>
    </w:p>
    <w:p w14:paraId="40C14D6D" w14:textId="77777777" w:rsidR="0062763C" w:rsidRPr="0062763C" w:rsidRDefault="0062763C" w:rsidP="007101A2">
      <w:pPr>
        <w:pStyle w:val="BodyText"/>
        <w:spacing w:line="240" w:lineRule="auto"/>
        <w:ind w:firstLine="0"/>
        <w:rPr>
          <w:vanish/>
        </w:rPr>
      </w:pPr>
      <w:r w:rsidRPr="0062763C">
        <w:rPr>
          <w:vanish/>
        </w:rPr>
        <w:t>..Body</w:t>
      </w:r>
    </w:p>
    <w:p w14:paraId="52C4219E" w14:textId="77777777" w:rsidR="003B43A6" w:rsidRPr="00FF2B18" w:rsidRDefault="003B43A6" w:rsidP="007101A2">
      <w:pPr>
        <w:pStyle w:val="BodyText"/>
        <w:spacing w:line="240" w:lineRule="auto"/>
        <w:ind w:firstLine="0"/>
        <w:rPr>
          <w:u w:val="single"/>
        </w:rPr>
      </w:pPr>
    </w:p>
    <w:p w14:paraId="494A8E21" w14:textId="77777777" w:rsidR="004E1CF2" w:rsidRPr="00FF2B18" w:rsidRDefault="004E1CF2" w:rsidP="007101A2">
      <w:pPr>
        <w:ind w:firstLine="0"/>
        <w:jc w:val="both"/>
      </w:pPr>
      <w:r w:rsidRPr="00FF2B18">
        <w:rPr>
          <w:u w:val="single"/>
        </w:rPr>
        <w:t>Be it enacted by the Council as follows:</w:t>
      </w:r>
    </w:p>
    <w:p w14:paraId="4C3B58C3" w14:textId="77777777" w:rsidR="004E1CF2" w:rsidRPr="00FF2B18" w:rsidRDefault="004E1CF2" w:rsidP="006662DF">
      <w:pPr>
        <w:jc w:val="both"/>
      </w:pPr>
    </w:p>
    <w:p w14:paraId="1BC90357" w14:textId="77777777" w:rsidR="006A691C" w:rsidRPr="00FF2B18" w:rsidRDefault="006A691C" w:rsidP="007101A2">
      <w:pPr>
        <w:spacing w:line="480" w:lineRule="auto"/>
        <w:jc w:val="both"/>
        <w:sectPr w:rsidR="006A691C" w:rsidRPr="00FF2B18" w:rsidSect="008F0B17">
          <w:footerReference w:type="default" r:id="rId9"/>
          <w:footerReference w:type="first" r:id="rId10"/>
          <w:pgSz w:w="12240" w:h="15840"/>
          <w:pgMar w:top="1440" w:right="1440" w:bottom="1440" w:left="1440" w:header="720" w:footer="720" w:gutter="0"/>
          <w:cols w:space="720"/>
          <w:docGrid w:linePitch="360"/>
        </w:sectPr>
      </w:pPr>
    </w:p>
    <w:p w14:paraId="0991D38F" w14:textId="77777777" w:rsidR="00553842" w:rsidRPr="00553842" w:rsidRDefault="00ED1FCB" w:rsidP="00553842">
      <w:pPr>
        <w:pStyle w:val="NormalWeb"/>
        <w:shd w:val="clear" w:color="auto" w:fill="FFFFFF"/>
        <w:spacing w:before="0" w:beforeAutospacing="0" w:after="0" w:afterAutospacing="0" w:line="480" w:lineRule="auto"/>
        <w:ind w:firstLine="720"/>
        <w:jc w:val="both"/>
        <w:rPr>
          <w:color w:val="000000"/>
        </w:rPr>
      </w:pPr>
      <w:r w:rsidRPr="00553842">
        <w:t xml:space="preserve">Section 1. </w:t>
      </w:r>
      <w:r w:rsidR="00553842" w:rsidRPr="00553842">
        <w:t>Subdivision j of s</w:t>
      </w:r>
      <w:r w:rsidRPr="00553842">
        <w:t>ection 497 of the</w:t>
      </w:r>
      <w:r w:rsidRPr="00553842">
        <w:rPr>
          <w:color w:val="000000"/>
        </w:rPr>
        <w:t xml:space="preserve"> New York city charter</w:t>
      </w:r>
      <w:r w:rsidR="00DF17C6">
        <w:rPr>
          <w:color w:val="000000"/>
        </w:rPr>
        <w:t>, as added by vote of the electors on November 6, 2001,</w:t>
      </w:r>
      <w:r w:rsidRPr="00553842">
        <w:rPr>
          <w:color w:val="000000"/>
        </w:rPr>
        <w:t xml:space="preserve"> is amended to read as follows:</w:t>
      </w:r>
    </w:p>
    <w:p w14:paraId="3A6DDC35" w14:textId="6CDA47BD" w:rsidR="00ED1FCB" w:rsidRPr="00553842" w:rsidRDefault="00553842" w:rsidP="00553842">
      <w:pPr>
        <w:pStyle w:val="NormalWeb"/>
        <w:shd w:val="clear" w:color="auto" w:fill="FFFFFF"/>
        <w:spacing w:before="0" w:beforeAutospacing="0" w:after="0" w:afterAutospacing="0" w:line="480" w:lineRule="auto"/>
        <w:ind w:firstLine="720"/>
        <w:jc w:val="both"/>
        <w:rPr>
          <w:color w:val="000000"/>
        </w:rPr>
      </w:pPr>
      <w:r w:rsidRPr="00553842">
        <w:rPr>
          <w:color w:val="000000"/>
        </w:rPr>
        <w:t>j.</w:t>
      </w:r>
      <w:r w:rsidR="00DF17C6" w:rsidRPr="00553842" w:rsidDel="00DF17C6">
        <w:rPr>
          <w:color w:val="000000"/>
        </w:rPr>
        <w:t xml:space="preserve"> </w:t>
      </w:r>
      <w:r w:rsidRPr="00553842">
        <w:rPr>
          <w:color w:val="000000"/>
        </w:rPr>
        <w:t>coordinate with all city agencies to ensure that all such agencies develop</w:t>
      </w:r>
      <w:r w:rsidRPr="00553842">
        <w:rPr>
          <w:color w:val="000000"/>
          <w:u w:val="single"/>
        </w:rPr>
        <w:t>,</w:t>
      </w:r>
      <w:r w:rsidRPr="00553842">
        <w:rPr>
          <w:color w:val="000000"/>
        </w:rPr>
        <w:t xml:space="preserve"> [and] implement </w:t>
      </w:r>
      <w:r w:rsidRPr="00553842">
        <w:rPr>
          <w:color w:val="000000"/>
          <w:u w:val="single"/>
        </w:rPr>
        <w:t>and periodically review</w:t>
      </w:r>
      <w:r w:rsidR="00FA318F">
        <w:rPr>
          <w:color w:val="000000"/>
          <w:u w:val="single"/>
        </w:rPr>
        <w:t xml:space="preserve"> citywide</w:t>
      </w:r>
      <w:r w:rsidRPr="00553842">
        <w:rPr>
          <w:color w:val="000000"/>
        </w:rPr>
        <w:t xml:space="preserve"> emergency </w:t>
      </w:r>
      <w:r w:rsidR="00594455">
        <w:rPr>
          <w:color w:val="000000"/>
        </w:rPr>
        <w:t xml:space="preserve">[response] </w:t>
      </w:r>
      <w:r w:rsidRPr="00553842">
        <w:rPr>
          <w:color w:val="000000"/>
        </w:rPr>
        <w:t>plans</w:t>
      </w:r>
      <w:r w:rsidR="00D4200F">
        <w:rPr>
          <w:color w:val="000000"/>
        </w:rPr>
        <w:t xml:space="preserve"> </w:t>
      </w:r>
      <w:r w:rsidR="00594455">
        <w:rPr>
          <w:color w:val="000000"/>
        </w:rPr>
        <w:t>[in connection with planning major city events]</w:t>
      </w:r>
      <w:r w:rsidRPr="00553842">
        <w:rPr>
          <w:color w:val="000000"/>
        </w:rPr>
        <w:t>;</w:t>
      </w:r>
    </w:p>
    <w:p w14:paraId="23A5AD21" w14:textId="77777777" w:rsidR="00ED1FCB" w:rsidRDefault="00ED1FCB" w:rsidP="00ED1FCB">
      <w:pPr>
        <w:pStyle w:val="NormalWeb"/>
        <w:shd w:val="clear" w:color="auto" w:fill="FFFFFF"/>
        <w:spacing w:before="0" w:beforeAutospacing="0" w:after="0" w:afterAutospacing="0" w:line="480" w:lineRule="auto"/>
        <w:ind w:firstLine="720"/>
        <w:jc w:val="both"/>
        <w:rPr>
          <w:color w:val="000000"/>
        </w:rPr>
      </w:pPr>
      <w:r w:rsidRPr="00553842">
        <w:t>§</w:t>
      </w:r>
      <w:r w:rsidR="00DF17C6">
        <w:t xml:space="preserve"> </w:t>
      </w:r>
      <w:r w:rsidRPr="00553842">
        <w:t>2</w:t>
      </w:r>
      <w:r w:rsidR="004E1CF2" w:rsidRPr="00553842">
        <w:t>.</w:t>
      </w:r>
      <w:r w:rsidR="007908CD" w:rsidRPr="00553842">
        <w:t xml:space="preserve"> </w:t>
      </w:r>
      <w:r w:rsidR="00FF2B18" w:rsidRPr="00553842">
        <w:t>Section 49</w:t>
      </w:r>
      <w:r w:rsidR="00FF2B18" w:rsidRPr="00FF2B18">
        <w:t xml:space="preserve">8 </w:t>
      </w:r>
      <w:r w:rsidR="00195736" w:rsidRPr="00FF2B18">
        <w:t>of the</w:t>
      </w:r>
      <w:r w:rsidR="00500EBE" w:rsidRPr="00FF2B18">
        <w:rPr>
          <w:color w:val="000000"/>
        </w:rPr>
        <w:t xml:space="preserve"> New York</w:t>
      </w:r>
      <w:r w:rsidR="00FF2B18" w:rsidRPr="00FF2B18">
        <w:rPr>
          <w:color w:val="000000"/>
        </w:rPr>
        <w:t xml:space="preserve"> city charter</w:t>
      </w:r>
      <w:r w:rsidR="00DF17C6">
        <w:rPr>
          <w:color w:val="000000"/>
        </w:rPr>
        <w:t>, as added by vote of the electors on November 6, 2001,</w:t>
      </w:r>
      <w:r w:rsidR="003B43A6" w:rsidRPr="00FF2B18">
        <w:rPr>
          <w:color w:val="000000"/>
        </w:rPr>
        <w:t xml:space="preserve"> is amended</w:t>
      </w:r>
      <w:r w:rsidR="00FF2B18" w:rsidRPr="00FF2B18">
        <w:rPr>
          <w:color w:val="000000"/>
        </w:rPr>
        <w:t xml:space="preserve"> to</w:t>
      </w:r>
      <w:r w:rsidR="00B257FE" w:rsidRPr="00FF2B18">
        <w:rPr>
          <w:color w:val="000000"/>
        </w:rPr>
        <w:t xml:space="preserve"> </w:t>
      </w:r>
      <w:r w:rsidR="00500EBE" w:rsidRPr="00FF2B18">
        <w:rPr>
          <w:color w:val="000000"/>
        </w:rPr>
        <w:t>read as follows:</w:t>
      </w:r>
    </w:p>
    <w:p w14:paraId="25EF9698" w14:textId="350265F2" w:rsidR="00FF2B18" w:rsidRDefault="00F64356">
      <w:pPr>
        <w:pStyle w:val="NormalWeb"/>
        <w:shd w:val="clear" w:color="auto" w:fill="FFFFFF"/>
        <w:spacing w:before="0" w:beforeAutospacing="0" w:after="0" w:afterAutospacing="0" w:line="480" w:lineRule="auto"/>
        <w:ind w:firstLine="720"/>
        <w:jc w:val="both"/>
        <w:rPr>
          <w:color w:val="000000"/>
        </w:rPr>
      </w:pPr>
      <w:r>
        <w:rPr>
          <w:color w:val="000000"/>
        </w:rPr>
        <w:t xml:space="preserve">§ </w:t>
      </w:r>
      <w:r w:rsidR="00FF2B18" w:rsidRPr="00FF2B18">
        <w:rPr>
          <w:color w:val="000000"/>
        </w:rPr>
        <w:t>498. Agency cooperation</w:t>
      </w:r>
      <w:r w:rsidR="00B80108" w:rsidRPr="00133794">
        <w:rPr>
          <w:color w:val="000000"/>
        </w:rPr>
        <w:t xml:space="preserve"> </w:t>
      </w:r>
      <w:r w:rsidR="00B80108">
        <w:rPr>
          <w:color w:val="000000"/>
          <w:u w:val="single"/>
        </w:rPr>
        <w:t xml:space="preserve">and review of </w:t>
      </w:r>
      <w:r w:rsidR="00FA318F">
        <w:rPr>
          <w:color w:val="000000"/>
          <w:u w:val="single"/>
        </w:rPr>
        <w:t xml:space="preserve">citywide </w:t>
      </w:r>
      <w:r w:rsidR="00B80108">
        <w:rPr>
          <w:color w:val="000000"/>
          <w:u w:val="single"/>
        </w:rPr>
        <w:t>emergency plans</w:t>
      </w:r>
      <w:r w:rsidR="00FF2B18" w:rsidRPr="00FF2B18">
        <w:rPr>
          <w:color w:val="000000"/>
        </w:rPr>
        <w:t xml:space="preserve">. </w:t>
      </w:r>
      <w:r w:rsidR="00FF2B18">
        <w:rPr>
          <w:color w:val="000000"/>
          <w:u w:val="single"/>
        </w:rPr>
        <w:t>a.</w:t>
      </w:r>
      <w:r w:rsidR="00FF2B18" w:rsidRPr="00ED1FCB">
        <w:rPr>
          <w:color w:val="000000"/>
        </w:rPr>
        <w:t xml:space="preserve"> The</w:t>
      </w:r>
      <w:r w:rsidR="00547AB5" w:rsidRPr="00FF2B18">
        <w:rPr>
          <w:color w:val="000000"/>
        </w:rPr>
        <w:t xml:space="preserve"> department shall be the lead agency in the coordination and facilitation of resources in incidents involving public safety and health, including incidents</w:t>
      </w:r>
      <w:r w:rsidR="00A05AEC">
        <w:rPr>
          <w:color w:val="000000"/>
          <w:u w:val="single"/>
        </w:rPr>
        <w:t>,</w:t>
      </w:r>
      <w:r w:rsidR="00547AB5" w:rsidRPr="00FF2B18">
        <w:rPr>
          <w:color w:val="000000"/>
        </w:rPr>
        <w:t xml:space="preserve"> which may involve acts of terrorism. All agencies shall provide the department promptly with all information relevant to the performance of the emergency management functions and shall collect and make available any information requested by the department for use in emergency planning. All agencies further shall promptly provide the department with all appropriate material, equipment and resources needed for emergency management functions, including personnel.</w:t>
      </w:r>
      <w:r w:rsidR="00FF2B18" w:rsidRPr="00FF2B18">
        <w:rPr>
          <w:color w:val="000000"/>
        </w:rPr>
        <w:t xml:space="preserve"> </w:t>
      </w:r>
    </w:p>
    <w:p w14:paraId="73710342" w14:textId="77777777" w:rsidR="00F03D68" w:rsidRDefault="00FF2B18" w:rsidP="00547AB5">
      <w:pPr>
        <w:pStyle w:val="NormalWeb"/>
        <w:shd w:val="clear" w:color="auto" w:fill="FFFFFF"/>
        <w:spacing w:before="0" w:beforeAutospacing="0" w:after="0" w:afterAutospacing="0" w:line="480" w:lineRule="auto"/>
        <w:ind w:firstLine="720"/>
        <w:jc w:val="both"/>
        <w:rPr>
          <w:color w:val="000000"/>
          <w:u w:val="single"/>
        </w:rPr>
      </w:pPr>
      <w:r w:rsidRPr="00FF2B18">
        <w:rPr>
          <w:color w:val="000000"/>
          <w:u w:val="single"/>
        </w:rPr>
        <w:t xml:space="preserve">b. </w:t>
      </w:r>
      <w:r>
        <w:rPr>
          <w:color w:val="000000"/>
          <w:u w:val="single"/>
        </w:rPr>
        <w:t xml:space="preserve">No later than two years after the effective date of </w:t>
      </w:r>
      <w:r w:rsidR="006C38F3">
        <w:rPr>
          <w:color w:val="000000"/>
          <w:u w:val="single"/>
        </w:rPr>
        <w:t xml:space="preserve">the local law that created this </w:t>
      </w:r>
      <w:r>
        <w:rPr>
          <w:color w:val="000000"/>
          <w:u w:val="single"/>
        </w:rPr>
        <w:t>subdivision</w:t>
      </w:r>
      <w:r w:rsidR="006C38F3">
        <w:rPr>
          <w:color w:val="000000"/>
          <w:u w:val="single"/>
        </w:rPr>
        <w:t>,</w:t>
      </w:r>
      <w:r>
        <w:rPr>
          <w:color w:val="000000"/>
          <w:u w:val="single"/>
        </w:rPr>
        <w:t xml:space="preserve"> and every two years thereafter, t</w:t>
      </w:r>
      <w:r w:rsidRPr="00FF2B18">
        <w:rPr>
          <w:color w:val="000000"/>
          <w:u w:val="single"/>
        </w:rPr>
        <w:t>he department shall</w:t>
      </w:r>
      <w:r>
        <w:rPr>
          <w:color w:val="000000"/>
          <w:u w:val="single"/>
        </w:rPr>
        <w:t xml:space="preserve"> </w:t>
      </w:r>
      <w:r w:rsidR="006C38F3">
        <w:rPr>
          <w:color w:val="000000"/>
          <w:u w:val="single"/>
        </w:rPr>
        <w:t xml:space="preserve">convene relevant agencies to </w:t>
      </w:r>
      <w:r>
        <w:rPr>
          <w:color w:val="000000"/>
          <w:u w:val="single"/>
        </w:rPr>
        <w:t xml:space="preserve">review </w:t>
      </w:r>
      <w:r w:rsidR="00FA318F">
        <w:rPr>
          <w:color w:val="000000"/>
          <w:u w:val="single"/>
        </w:rPr>
        <w:t xml:space="preserve">citywide emergency </w:t>
      </w:r>
      <w:r w:rsidR="006C38F3">
        <w:rPr>
          <w:color w:val="000000"/>
          <w:u w:val="single"/>
        </w:rPr>
        <w:t>plans</w:t>
      </w:r>
      <w:r w:rsidR="002F5BD4">
        <w:rPr>
          <w:color w:val="000000"/>
          <w:u w:val="single"/>
        </w:rPr>
        <w:t xml:space="preserve"> </w:t>
      </w:r>
      <w:r w:rsidR="00FA318F">
        <w:rPr>
          <w:color w:val="000000"/>
          <w:u w:val="single"/>
        </w:rPr>
        <w:t xml:space="preserve">coordinated </w:t>
      </w:r>
      <w:r w:rsidR="002F5BD4">
        <w:rPr>
          <w:color w:val="000000"/>
          <w:u w:val="single"/>
        </w:rPr>
        <w:t xml:space="preserve">by the department. </w:t>
      </w:r>
    </w:p>
    <w:p w14:paraId="5196E41A" w14:textId="21646283" w:rsidR="006C38F3" w:rsidRDefault="00F03D68" w:rsidP="00857AE8">
      <w:pPr>
        <w:pStyle w:val="NormalWeb"/>
        <w:shd w:val="clear" w:color="auto" w:fill="FFFFFF"/>
        <w:spacing w:before="0" w:beforeAutospacing="0" w:after="0" w:afterAutospacing="0" w:line="480" w:lineRule="auto"/>
        <w:ind w:firstLine="720"/>
        <w:jc w:val="both"/>
        <w:rPr>
          <w:color w:val="000000"/>
          <w:u w:val="single"/>
        </w:rPr>
      </w:pPr>
      <w:r>
        <w:rPr>
          <w:color w:val="000000"/>
          <w:u w:val="single"/>
        </w:rPr>
        <w:lastRenderedPageBreak/>
        <w:t xml:space="preserve">c. </w:t>
      </w:r>
      <w:r w:rsidR="00B80108">
        <w:rPr>
          <w:color w:val="000000"/>
          <w:u w:val="single"/>
        </w:rPr>
        <w:t xml:space="preserve">Following each </w:t>
      </w:r>
      <w:r>
        <w:rPr>
          <w:color w:val="000000"/>
          <w:u w:val="single"/>
        </w:rPr>
        <w:t>review conducted pursuant to subdivision b of this section</w:t>
      </w:r>
      <w:r w:rsidR="00B80108">
        <w:rPr>
          <w:color w:val="000000"/>
          <w:u w:val="single"/>
        </w:rPr>
        <w:t>,</w:t>
      </w:r>
      <w:r>
        <w:rPr>
          <w:color w:val="000000"/>
          <w:u w:val="single"/>
        </w:rPr>
        <w:t xml:space="preserve"> the department shall publish on its website</w:t>
      </w:r>
      <w:r w:rsidR="00B80108">
        <w:rPr>
          <w:color w:val="000000"/>
          <w:u w:val="single"/>
        </w:rPr>
        <w:t xml:space="preserve"> a list of </w:t>
      </w:r>
      <w:r w:rsidR="00FA318F">
        <w:rPr>
          <w:color w:val="000000"/>
          <w:u w:val="single"/>
        </w:rPr>
        <w:t xml:space="preserve">citywide </w:t>
      </w:r>
      <w:r>
        <w:rPr>
          <w:color w:val="000000"/>
          <w:u w:val="single"/>
        </w:rPr>
        <w:t xml:space="preserve">emergency plans </w:t>
      </w:r>
      <w:r w:rsidR="00FA318F">
        <w:rPr>
          <w:color w:val="000000"/>
          <w:u w:val="single"/>
        </w:rPr>
        <w:t>coordinated</w:t>
      </w:r>
      <w:r w:rsidR="001B6290">
        <w:rPr>
          <w:color w:val="000000"/>
          <w:u w:val="single"/>
        </w:rPr>
        <w:t xml:space="preserve"> by the </w:t>
      </w:r>
      <w:r w:rsidR="00875964">
        <w:rPr>
          <w:color w:val="000000"/>
          <w:u w:val="single"/>
        </w:rPr>
        <w:t>d</w:t>
      </w:r>
      <w:r w:rsidR="001B6290">
        <w:rPr>
          <w:color w:val="000000"/>
          <w:u w:val="single"/>
        </w:rPr>
        <w:t>epartment</w:t>
      </w:r>
      <w:r w:rsidR="007E5C94">
        <w:rPr>
          <w:color w:val="000000"/>
          <w:u w:val="single"/>
        </w:rPr>
        <w:t xml:space="preserve"> and </w:t>
      </w:r>
      <w:r w:rsidR="00857AE8">
        <w:rPr>
          <w:color w:val="000000"/>
          <w:u w:val="single"/>
        </w:rPr>
        <w:t>a summary of each such plan</w:t>
      </w:r>
      <w:r w:rsidR="00A62307">
        <w:rPr>
          <w:color w:val="000000"/>
          <w:u w:val="single"/>
        </w:rPr>
        <w:t>,</w:t>
      </w:r>
      <w:r w:rsidR="009260B2">
        <w:rPr>
          <w:color w:val="000000"/>
          <w:u w:val="single"/>
        </w:rPr>
        <w:t xml:space="preserve"> including</w:t>
      </w:r>
      <w:r w:rsidR="00A62307">
        <w:rPr>
          <w:color w:val="000000"/>
          <w:u w:val="single"/>
        </w:rPr>
        <w:t xml:space="preserve"> but not limited to</w:t>
      </w:r>
      <w:r w:rsidR="009260B2">
        <w:rPr>
          <w:color w:val="000000"/>
          <w:u w:val="single"/>
        </w:rPr>
        <w:t xml:space="preserve"> information on </w:t>
      </w:r>
      <w:r w:rsidR="00A62307">
        <w:rPr>
          <w:color w:val="000000"/>
          <w:u w:val="single"/>
        </w:rPr>
        <w:t xml:space="preserve">the </w:t>
      </w:r>
      <w:r w:rsidR="009260B2">
        <w:rPr>
          <w:color w:val="000000"/>
          <w:u w:val="single"/>
        </w:rPr>
        <w:t>role</w:t>
      </w:r>
      <w:r w:rsidR="000332D0">
        <w:rPr>
          <w:color w:val="000000"/>
          <w:u w:val="single"/>
        </w:rPr>
        <w:t>s</w:t>
      </w:r>
      <w:r w:rsidR="009260B2">
        <w:rPr>
          <w:color w:val="000000"/>
          <w:u w:val="single"/>
        </w:rPr>
        <w:t xml:space="preserve"> and responsibilities of relevant </w:t>
      </w:r>
      <w:r w:rsidR="00A62307">
        <w:rPr>
          <w:color w:val="000000"/>
          <w:u w:val="single"/>
        </w:rPr>
        <w:t xml:space="preserve">agencies and other </w:t>
      </w:r>
      <w:r w:rsidR="009260B2">
        <w:rPr>
          <w:color w:val="000000"/>
          <w:u w:val="single"/>
        </w:rPr>
        <w:t>partners.</w:t>
      </w:r>
      <w:r w:rsidR="00875964">
        <w:rPr>
          <w:color w:val="000000"/>
          <w:u w:val="single"/>
        </w:rPr>
        <w:t xml:space="preserve"> </w:t>
      </w:r>
      <w:r w:rsidR="00857372">
        <w:rPr>
          <w:color w:val="000000"/>
          <w:u w:val="single"/>
        </w:rPr>
        <w:t>P</w:t>
      </w:r>
      <w:r w:rsidR="00875964" w:rsidRPr="00A62307">
        <w:rPr>
          <w:color w:val="000000"/>
          <w:u w:val="single"/>
        </w:rPr>
        <w:t>ublication</w:t>
      </w:r>
      <w:r w:rsidR="009260B2" w:rsidRPr="00A62307">
        <w:rPr>
          <w:color w:val="000000"/>
          <w:u w:val="single"/>
        </w:rPr>
        <w:t xml:space="preserve"> of summaries</w:t>
      </w:r>
      <w:r w:rsidR="00875964" w:rsidRPr="00A62307">
        <w:rPr>
          <w:color w:val="000000"/>
          <w:u w:val="single"/>
        </w:rPr>
        <w:t xml:space="preserve"> concerning a particular plan shall not be required where the mayor has determined that it would impede the city’s ability to plan for and respond to threats to security including terrorism and cyber attacks</w:t>
      </w:r>
      <w:r w:rsidR="009260B2" w:rsidRPr="00A62307">
        <w:rPr>
          <w:color w:val="000000"/>
          <w:u w:val="single"/>
        </w:rPr>
        <w:t>; however, in such instances the department shall disclose the existence of such plan</w:t>
      </w:r>
      <w:r w:rsidR="00A62307">
        <w:rPr>
          <w:color w:val="000000"/>
          <w:u w:val="single"/>
        </w:rPr>
        <w:t>s</w:t>
      </w:r>
      <w:r w:rsidR="009260B2" w:rsidRPr="00A62307">
        <w:rPr>
          <w:color w:val="000000"/>
          <w:u w:val="single"/>
        </w:rPr>
        <w:t xml:space="preserve"> and </w:t>
      </w:r>
      <w:r w:rsidR="00A62307">
        <w:rPr>
          <w:color w:val="000000"/>
          <w:u w:val="single"/>
        </w:rPr>
        <w:t>identity</w:t>
      </w:r>
      <w:r w:rsidR="009260B2" w:rsidRPr="00A62307">
        <w:rPr>
          <w:color w:val="000000"/>
          <w:u w:val="single"/>
        </w:rPr>
        <w:t xml:space="preserve"> relevant </w:t>
      </w:r>
      <w:r w:rsidR="00A62307">
        <w:rPr>
          <w:color w:val="000000"/>
          <w:u w:val="single"/>
        </w:rPr>
        <w:t xml:space="preserve">agencies and other </w:t>
      </w:r>
      <w:r w:rsidR="00A62307" w:rsidRPr="00A62307">
        <w:rPr>
          <w:color w:val="000000"/>
          <w:u w:val="single"/>
        </w:rPr>
        <w:t>partner</w:t>
      </w:r>
      <w:r w:rsidR="000332D0">
        <w:rPr>
          <w:color w:val="000000"/>
          <w:u w:val="single"/>
        </w:rPr>
        <w:t>s</w:t>
      </w:r>
      <w:r w:rsidR="00A62307" w:rsidRPr="00A62307">
        <w:rPr>
          <w:color w:val="000000"/>
          <w:u w:val="single"/>
        </w:rPr>
        <w:t xml:space="preserve"> </w:t>
      </w:r>
      <w:r w:rsidR="00A62307">
        <w:rPr>
          <w:color w:val="000000"/>
          <w:u w:val="single"/>
        </w:rPr>
        <w:t>involved in implementation of such plans</w:t>
      </w:r>
      <w:r w:rsidR="00286CDF" w:rsidRPr="00A62307">
        <w:rPr>
          <w:color w:val="000000"/>
          <w:u w:val="single"/>
        </w:rPr>
        <w:t>.</w:t>
      </w:r>
      <w:r w:rsidR="00857AE8">
        <w:rPr>
          <w:color w:val="000000"/>
          <w:u w:val="single"/>
        </w:rPr>
        <w:t xml:space="preserve"> </w:t>
      </w:r>
    </w:p>
    <w:p w14:paraId="270EF60C" w14:textId="77777777" w:rsidR="00857372" w:rsidRDefault="006C38F3" w:rsidP="00CD420E">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d. </w:t>
      </w:r>
      <w:r w:rsidR="00857AE8">
        <w:rPr>
          <w:color w:val="000000"/>
          <w:u w:val="single"/>
        </w:rPr>
        <w:t>The</w:t>
      </w:r>
      <w:r w:rsidR="00F03D68">
        <w:rPr>
          <w:color w:val="000000"/>
          <w:u w:val="single"/>
        </w:rPr>
        <w:t xml:space="preserve"> department shall establish</w:t>
      </w:r>
      <w:r w:rsidR="00857AE8">
        <w:rPr>
          <w:color w:val="000000"/>
          <w:u w:val="single"/>
        </w:rPr>
        <w:t xml:space="preserve"> procedures through which members of the public can submit</w:t>
      </w:r>
      <w:r>
        <w:rPr>
          <w:color w:val="000000"/>
          <w:u w:val="single"/>
        </w:rPr>
        <w:t xml:space="preserve"> public</w:t>
      </w:r>
      <w:r w:rsidR="00857AE8">
        <w:rPr>
          <w:color w:val="000000"/>
          <w:u w:val="single"/>
        </w:rPr>
        <w:t xml:space="preserve"> comments on emergency planning</w:t>
      </w:r>
      <w:r w:rsidR="009260B2">
        <w:rPr>
          <w:color w:val="000000"/>
          <w:u w:val="single"/>
        </w:rPr>
        <w:t>.</w:t>
      </w:r>
      <w:r w:rsidR="00857AE8">
        <w:rPr>
          <w:color w:val="000000"/>
          <w:u w:val="single"/>
        </w:rPr>
        <w:t xml:space="preserve"> </w:t>
      </w:r>
    </w:p>
    <w:p w14:paraId="7D6E3389" w14:textId="5ADB3862" w:rsidR="00CD420E" w:rsidRPr="00FF2B18" w:rsidRDefault="00CD420E" w:rsidP="00CD420E">
      <w:pPr>
        <w:pStyle w:val="NormalWeb"/>
        <w:shd w:val="clear" w:color="auto" w:fill="FFFFFF"/>
        <w:spacing w:before="0" w:beforeAutospacing="0" w:after="0" w:afterAutospacing="0" w:line="480" w:lineRule="auto"/>
        <w:ind w:firstLine="720"/>
        <w:jc w:val="both"/>
        <w:sectPr w:rsidR="00CD420E" w:rsidRPr="00FF2B18" w:rsidSect="00AF39A5">
          <w:type w:val="continuous"/>
          <w:pgSz w:w="12240" w:h="15840"/>
          <w:pgMar w:top="1440" w:right="1440" w:bottom="1440" w:left="1440" w:header="720" w:footer="720" w:gutter="0"/>
          <w:lnNumType w:countBy="1"/>
          <w:cols w:space="720"/>
          <w:titlePg/>
          <w:docGrid w:linePitch="360"/>
        </w:sectPr>
      </w:pPr>
      <w:r w:rsidRPr="00FF2B18">
        <w:t xml:space="preserve">§ </w:t>
      </w:r>
      <w:r w:rsidR="008B11F8" w:rsidRPr="00FF2B18">
        <w:t>2</w:t>
      </w:r>
      <w:r w:rsidRPr="00FF2B18">
        <w:t xml:space="preserve">. </w:t>
      </w:r>
      <w:r w:rsidRPr="00FF2B18">
        <w:rPr>
          <w:color w:val="000000"/>
          <w:shd w:val="clear" w:color="auto" w:fill="FFFFFF"/>
        </w:rPr>
        <w:t>This local law take</w:t>
      </w:r>
      <w:r w:rsidR="008771DF" w:rsidRPr="00FF2B18">
        <w:rPr>
          <w:color w:val="000000"/>
          <w:shd w:val="clear" w:color="auto" w:fill="FFFFFF"/>
        </w:rPr>
        <w:t>s</w:t>
      </w:r>
      <w:r w:rsidRPr="00FF2B18">
        <w:rPr>
          <w:color w:val="000000"/>
          <w:shd w:val="clear" w:color="auto" w:fill="FFFFFF"/>
        </w:rPr>
        <w:t xml:space="preserve"> effect </w:t>
      </w:r>
      <w:r w:rsidR="00013382" w:rsidRPr="00FF2B18">
        <w:rPr>
          <w:color w:val="000000"/>
          <w:shd w:val="clear" w:color="auto" w:fill="FFFFFF"/>
        </w:rPr>
        <w:t>immediately</w:t>
      </w:r>
      <w:r w:rsidRPr="00FF2B18">
        <w:rPr>
          <w:color w:val="000000"/>
          <w:shd w:val="clear" w:color="auto" w:fill="FFFFFF"/>
        </w:rPr>
        <w:t>.</w:t>
      </w:r>
    </w:p>
    <w:p w14:paraId="07BBFEF1" w14:textId="77777777" w:rsidR="00B47730" w:rsidRPr="00FF2B18" w:rsidRDefault="00B47730" w:rsidP="007101A2">
      <w:pPr>
        <w:ind w:firstLine="0"/>
        <w:jc w:val="both"/>
      </w:pPr>
    </w:p>
    <w:p w14:paraId="523013E1" w14:textId="77777777" w:rsidR="00292510" w:rsidRPr="00FF2B18" w:rsidRDefault="00292510" w:rsidP="007101A2">
      <w:pPr>
        <w:ind w:firstLine="0"/>
        <w:jc w:val="both"/>
      </w:pPr>
    </w:p>
    <w:p w14:paraId="19777EA6" w14:textId="77777777" w:rsidR="00292510" w:rsidRPr="00F03D68" w:rsidRDefault="00292510" w:rsidP="007101A2">
      <w:pPr>
        <w:ind w:firstLine="0"/>
        <w:jc w:val="both"/>
        <w:rPr>
          <w:sz w:val="20"/>
          <w:szCs w:val="20"/>
        </w:rPr>
      </w:pPr>
    </w:p>
    <w:p w14:paraId="18426CF7" w14:textId="77777777" w:rsidR="00EB262D" w:rsidRPr="00F03D68" w:rsidRDefault="00E81CA1" w:rsidP="007101A2">
      <w:pPr>
        <w:ind w:firstLine="0"/>
        <w:jc w:val="both"/>
        <w:rPr>
          <w:sz w:val="20"/>
          <w:szCs w:val="20"/>
        </w:rPr>
      </w:pPr>
      <w:r w:rsidRPr="00F03D68">
        <w:rPr>
          <w:sz w:val="20"/>
          <w:szCs w:val="20"/>
        </w:rPr>
        <w:t>JDK</w:t>
      </w:r>
    </w:p>
    <w:p w14:paraId="475AFE38" w14:textId="77777777" w:rsidR="004E1CF2" w:rsidRPr="00F03D68" w:rsidRDefault="004E1CF2" w:rsidP="00BD134A">
      <w:pPr>
        <w:ind w:firstLine="0"/>
        <w:jc w:val="both"/>
        <w:rPr>
          <w:sz w:val="20"/>
          <w:szCs w:val="20"/>
        </w:rPr>
      </w:pPr>
      <w:r w:rsidRPr="00F03D68">
        <w:rPr>
          <w:sz w:val="20"/>
          <w:szCs w:val="20"/>
        </w:rPr>
        <w:t xml:space="preserve">LS </w:t>
      </w:r>
      <w:r w:rsidR="00B47730" w:rsidRPr="00F03D68">
        <w:rPr>
          <w:sz w:val="20"/>
          <w:szCs w:val="20"/>
        </w:rPr>
        <w:t>#</w:t>
      </w:r>
      <w:r w:rsidR="00F03D68" w:rsidRPr="00F03D68">
        <w:rPr>
          <w:sz w:val="20"/>
          <w:szCs w:val="20"/>
        </w:rPr>
        <w:t>14749</w:t>
      </w:r>
    </w:p>
    <w:p w14:paraId="08D796EB" w14:textId="77777777" w:rsidR="00BD134A" w:rsidRPr="00FF2B18" w:rsidRDefault="009260B2" w:rsidP="00BD134A">
      <w:pPr>
        <w:ind w:firstLine="0"/>
        <w:jc w:val="both"/>
      </w:pPr>
      <w:r>
        <w:rPr>
          <w:sz w:val="20"/>
          <w:szCs w:val="20"/>
        </w:rPr>
        <w:t>12/1/2021</w:t>
      </w:r>
      <w:r w:rsidR="00BD134A" w:rsidRPr="00FF2B18">
        <w:t xml:space="preserve"> </w:t>
      </w:r>
    </w:p>
    <w:sectPr w:rsidR="00BD134A" w:rsidRPr="00FF2B18"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228E4" w16cex:dateUtc="2021-12-01T22:01:00Z"/>
  <w16cex:commentExtensible w16cex:durableId="255228DA" w16cex:dateUtc="2021-12-01T22:01:00Z"/>
  <w16cex:commentExtensible w16cex:durableId="255228EC" w16cex:dateUtc="2021-12-01T2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8FDA2A" w16cid:durableId="255228E4"/>
  <w16cid:commentId w16cid:paraId="1FA8A962" w16cid:durableId="255228DA"/>
  <w16cid:commentId w16cid:paraId="0F8E62B0" w16cid:durableId="255228E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AED40" w14:textId="77777777" w:rsidR="00AD56F8" w:rsidRDefault="00AD56F8">
      <w:r>
        <w:separator/>
      </w:r>
    </w:p>
    <w:p w14:paraId="064C78A2" w14:textId="77777777" w:rsidR="00AD56F8" w:rsidRDefault="00AD56F8"/>
  </w:endnote>
  <w:endnote w:type="continuationSeparator" w:id="0">
    <w:p w14:paraId="65F29368" w14:textId="77777777" w:rsidR="00AD56F8" w:rsidRDefault="00AD56F8">
      <w:r>
        <w:continuationSeparator/>
      </w:r>
    </w:p>
    <w:p w14:paraId="260DE6CF" w14:textId="77777777" w:rsidR="00AD56F8" w:rsidRDefault="00AD5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055ECA80" w14:textId="2C3E29B3" w:rsidR="008F0B17" w:rsidRDefault="008F0B17">
        <w:pPr>
          <w:pStyle w:val="Footer"/>
          <w:jc w:val="center"/>
        </w:pPr>
        <w:r>
          <w:fldChar w:fldCharType="begin"/>
        </w:r>
        <w:r>
          <w:instrText xml:space="preserve"> PAGE   \* MERGEFORMAT </w:instrText>
        </w:r>
        <w:r>
          <w:fldChar w:fldCharType="separate"/>
        </w:r>
        <w:r w:rsidR="0056679C">
          <w:rPr>
            <w:noProof/>
          </w:rPr>
          <w:t>2</w:t>
        </w:r>
        <w:r>
          <w:rPr>
            <w:noProof/>
          </w:rPr>
          <w:fldChar w:fldCharType="end"/>
        </w:r>
      </w:p>
    </w:sdtContent>
  </w:sdt>
  <w:p w14:paraId="208B4121"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6F6EC651" w14:textId="77777777" w:rsidR="008F0B17" w:rsidRDefault="008F0B17">
        <w:pPr>
          <w:pStyle w:val="Footer"/>
          <w:jc w:val="center"/>
        </w:pPr>
        <w:r>
          <w:fldChar w:fldCharType="begin"/>
        </w:r>
        <w:r>
          <w:instrText xml:space="preserve"> PAGE   \* MERGEFORMAT </w:instrText>
        </w:r>
        <w:r>
          <w:fldChar w:fldCharType="separate"/>
        </w:r>
        <w:r w:rsidR="00FF2B18">
          <w:rPr>
            <w:noProof/>
          </w:rPr>
          <w:t>2</w:t>
        </w:r>
        <w:r>
          <w:rPr>
            <w:noProof/>
          </w:rPr>
          <w:fldChar w:fldCharType="end"/>
        </w:r>
      </w:p>
    </w:sdtContent>
  </w:sdt>
  <w:p w14:paraId="07BAF7C8"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747EE" w14:textId="77777777" w:rsidR="00AD56F8" w:rsidRDefault="00AD56F8">
      <w:r>
        <w:separator/>
      </w:r>
    </w:p>
    <w:p w14:paraId="391F38D2" w14:textId="77777777" w:rsidR="00AD56F8" w:rsidRDefault="00AD56F8"/>
  </w:footnote>
  <w:footnote w:type="continuationSeparator" w:id="0">
    <w:p w14:paraId="3DE49222" w14:textId="77777777" w:rsidR="00AD56F8" w:rsidRDefault="00AD56F8">
      <w:r>
        <w:continuationSeparator/>
      </w:r>
    </w:p>
    <w:p w14:paraId="04C6F35A" w14:textId="77777777" w:rsidR="00AD56F8" w:rsidRDefault="00AD56F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7313"/>
    <w:multiLevelType w:val="hybridMultilevel"/>
    <w:tmpl w:val="20222830"/>
    <w:lvl w:ilvl="0" w:tplc="704CA44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B59B4"/>
    <w:multiLevelType w:val="hybridMultilevel"/>
    <w:tmpl w:val="4C40C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E16C5"/>
    <w:multiLevelType w:val="hybridMultilevel"/>
    <w:tmpl w:val="82D00188"/>
    <w:lvl w:ilvl="0" w:tplc="E17E4B2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50388F"/>
    <w:multiLevelType w:val="hybridMultilevel"/>
    <w:tmpl w:val="7688B9B0"/>
    <w:lvl w:ilvl="0" w:tplc="2DE86DD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779DF"/>
    <w:multiLevelType w:val="hybridMultilevel"/>
    <w:tmpl w:val="CEC2A5BA"/>
    <w:lvl w:ilvl="0" w:tplc="8880F5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DE"/>
    <w:rsid w:val="0000715A"/>
    <w:rsid w:val="00013382"/>
    <w:rsid w:val="000135A3"/>
    <w:rsid w:val="0002662E"/>
    <w:rsid w:val="00031CEC"/>
    <w:rsid w:val="000332D0"/>
    <w:rsid w:val="00035181"/>
    <w:rsid w:val="000502BC"/>
    <w:rsid w:val="00052C34"/>
    <w:rsid w:val="000538CD"/>
    <w:rsid w:val="00056BB0"/>
    <w:rsid w:val="00064AFB"/>
    <w:rsid w:val="00066711"/>
    <w:rsid w:val="00071599"/>
    <w:rsid w:val="0009173E"/>
    <w:rsid w:val="00094A70"/>
    <w:rsid w:val="00094CF3"/>
    <w:rsid w:val="00095368"/>
    <w:rsid w:val="00097EA0"/>
    <w:rsid w:val="000A2C66"/>
    <w:rsid w:val="000C1E11"/>
    <w:rsid w:val="000D0C0F"/>
    <w:rsid w:val="000D4A7F"/>
    <w:rsid w:val="000E0CAF"/>
    <w:rsid w:val="000E22AE"/>
    <w:rsid w:val="00100468"/>
    <w:rsid w:val="001011E9"/>
    <w:rsid w:val="00101589"/>
    <w:rsid w:val="001073BD"/>
    <w:rsid w:val="00115B31"/>
    <w:rsid w:val="00133794"/>
    <w:rsid w:val="00142371"/>
    <w:rsid w:val="001509BF"/>
    <w:rsid w:val="00150A27"/>
    <w:rsid w:val="0015151F"/>
    <w:rsid w:val="00152A01"/>
    <w:rsid w:val="00157087"/>
    <w:rsid w:val="00161588"/>
    <w:rsid w:val="0016414F"/>
    <w:rsid w:val="00165627"/>
    <w:rsid w:val="00167107"/>
    <w:rsid w:val="0017404D"/>
    <w:rsid w:val="0017718F"/>
    <w:rsid w:val="00180BD2"/>
    <w:rsid w:val="001812F1"/>
    <w:rsid w:val="001915A0"/>
    <w:rsid w:val="00195736"/>
    <w:rsid w:val="00195A80"/>
    <w:rsid w:val="001B3774"/>
    <w:rsid w:val="001B6290"/>
    <w:rsid w:val="001D0916"/>
    <w:rsid w:val="001D4249"/>
    <w:rsid w:val="001E205B"/>
    <w:rsid w:val="00205741"/>
    <w:rsid w:val="00207323"/>
    <w:rsid w:val="0021642E"/>
    <w:rsid w:val="0022099D"/>
    <w:rsid w:val="00233388"/>
    <w:rsid w:val="00240348"/>
    <w:rsid w:val="00241F94"/>
    <w:rsid w:val="0024325D"/>
    <w:rsid w:val="00270162"/>
    <w:rsid w:val="002716A1"/>
    <w:rsid w:val="002743B7"/>
    <w:rsid w:val="00280955"/>
    <w:rsid w:val="00286CDF"/>
    <w:rsid w:val="00292510"/>
    <w:rsid w:val="00292C42"/>
    <w:rsid w:val="002C4213"/>
    <w:rsid w:val="002C4435"/>
    <w:rsid w:val="002D2BB4"/>
    <w:rsid w:val="002D5F4F"/>
    <w:rsid w:val="002D7B38"/>
    <w:rsid w:val="002F196D"/>
    <w:rsid w:val="002F269C"/>
    <w:rsid w:val="002F4E80"/>
    <w:rsid w:val="002F5BD4"/>
    <w:rsid w:val="002F63C6"/>
    <w:rsid w:val="002F6699"/>
    <w:rsid w:val="002F7E49"/>
    <w:rsid w:val="00301E5D"/>
    <w:rsid w:val="003035A6"/>
    <w:rsid w:val="00320D3B"/>
    <w:rsid w:val="00322D5B"/>
    <w:rsid w:val="003235CA"/>
    <w:rsid w:val="00325BC5"/>
    <w:rsid w:val="0033027F"/>
    <w:rsid w:val="003379A8"/>
    <w:rsid w:val="003438C8"/>
    <w:rsid w:val="003447CD"/>
    <w:rsid w:val="00352CA7"/>
    <w:rsid w:val="003604C6"/>
    <w:rsid w:val="003720CF"/>
    <w:rsid w:val="003874A1"/>
    <w:rsid w:val="00387754"/>
    <w:rsid w:val="003A29EF"/>
    <w:rsid w:val="003A4885"/>
    <w:rsid w:val="003A75C2"/>
    <w:rsid w:val="003B43A6"/>
    <w:rsid w:val="003B45E2"/>
    <w:rsid w:val="003C7752"/>
    <w:rsid w:val="003F26F9"/>
    <w:rsid w:val="003F3109"/>
    <w:rsid w:val="00413CEA"/>
    <w:rsid w:val="00432688"/>
    <w:rsid w:val="004424A4"/>
    <w:rsid w:val="00444642"/>
    <w:rsid w:val="00447A01"/>
    <w:rsid w:val="00452BC5"/>
    <w:rsid w:val="00473653"/>
    <w:rsid w:val="004738A1"/>
    <w:rsid w:val="00476B4F"/>
    <w:rsid w:val="0048367F"/>
    <w:rsid w:val="004948B5"/>
    <w:rsid w:val="004B097C"/>
    <w:rsid w:val="004B30F6"/>
    <w:rsid w:val="004C5EB3"/>
    <w:rsid w:val="004D085F"/>
    <w:rsid w:val="004D291D"/>
    <w:rsid w:val="004E0319"/>
    <w:rsid w:val="004E1CF2"/>
    <w:rsid w:val="004E5998"/>
    <w:rsid w:val="004E7409"/>
    <w:rsid w:val="004F3343"/>
    <w:rsid w:val="004F7EE0"/>
    <w:rsid w:val="00500EBE"/>
    <w:rsid w:val="005020E8"/>
    <w:rsid w:val="005053C9"/>
    <w:rsid w:val="005332D7"/>
    <w:rsid w:val="00546F8E"/>
    <w:rsid w:val="00547AB5"/>
    <w:rsid w:val="00550C9D"/>
    <w:rsid w:val="00550E96"/>
    <w:rsid w:val="00553842"/>
    <w:rsid w:val="00554C35"/>
    <w:rsid w:val="00562D6B"/>
    <w:rsid w:val="0056679C"/>
    <w:rsid w:val="005767CE"/>
    <w:rsid w:val="00577152"/>
    <w:rsid w:val="00577929"/>
    <w:rsid w:val="00586366"/>
    <w:rsid w:val="00594455"/>
    <w:rsid w:val="005A1EBD"/>
    <w:rsid w:val="005A34A0"/>
    <w:rsid w:val="005A4E81"/>
    <w:rsid w:val="005B5DE4"/>
    <w:rsid w:val="005C6980"/>
    <w:rsid w:val="005D406E"/>
    <w:rsid w:val="005D4A03"/>
    <w:rsid w:val="005E655A"/>
    <w:rsid w:val="005E7681"/>
    <w:rsid w:val="005F3AA6"/>
    <w:rsid w:val="006025C6"/>
    <w:rsid w:val="00603679"/>
    <w:rsid w:val="00606F0E"/>
    <w:rsid w:val="006075B7"/>
    <w:rsid w:val="00607E99"/>
    <w:rsid w:val="0061141E"/>
    <w:rsid w:val="00613292"/>
    <w:rsid w:val="0062763C"/>
    <w:rsid w:val="00630AB3"/>
    <w:rsid w:val="00664D51"/>
    <w:rsid w:val="006662DF"/>
    <w:rsid w:val="00675749"/>
    <w:rsid w:val="00681A93"/>
    <w:rsid w:val="00686501"/>
    <w:rsid w:val="00687344"/>
    <w:rsid w:val="006A691C"/>
    <w:rsid w:val="006B26AF"/>
    <w:rsid w:val="006B590A"/>
    <w:rsid w:val="006B5AB9"/>
    <w:rsid w:val="006C38F3"/>
    <w:rsid w:val="006D3E3C"/>
    <w:rsid w:val="006D44B4"/>
    <w:rsid w:val="006D562C"/>
    <w:rsid w:val="006D59FD"/>
    <w:rsid w:val="006E62A2"/>
    <w:rsid w:val="006F0BA1"/>
    <w:rsid w:val="006F5CC7"/>
    <w:rsid w:val="007101A2"/>
    <w:rsid w:val="007202DD"/>
    <w:rsid w:val="007218EB"/>
    <w:rsid w:val="0072551E"/>
    <w:rsid w:val="00727F04"/>
    <w:rsid w:val="00744447"/>
    <w:rsid w:val="00750030"/>
    <w:rsid w:val="00752D46"/>
    <w:rsid w:val="00756D70"/>
    <w:rsid w:val="00767CD4"/>
    <w:rsid w:val="00770B9A"/>
    <w:rsid w:val="007729D5"/>
    <w:rsid w:val="007907B1"/>
    <w:rsid w:val="007908CD"/>
    <w:rsid w:val="007A1A40"/>
    <w:rsid w:val="007A1D62"/>
    <w:rsid w:val="007A1DCF"/>
    <w:rsid w:val="007A21D3"/>
    <w:rsid w:val="007B293E"/>
    <w:rsid w:val="007B6497"/>
    <w:rsid w:val="007C1D9D"/>
    <w:rsid w:val="007C6893"/>
    <w:rsid w:val="007D5EA2"/>
    <w:rsid w:val="007E5C94"/>
    <w:rsid w:val="007E73C5"/>
    <w:rsid w:val="007E79D5"/>
    <w:rsid w:val="007F2E23"/>
    <w:rsid w:val="007F34D3"/>
    <w:rsid w:val="007F4087"/>
    <w:rsid w:val="00806569"/>
    <w:rsid w:val="008113FB"/>
    <w:rsid w:val="0081465A"/>
    <w:rsid w:val="008167F4"/>
    <w:rsid w:val="00826ADE"/>
    <w:rsid w:val="00832B47"/>
    <w:rsid w:val="0083646C"/>
    <w:rsid w:val="0084763D"/>
    <w:rsid w:val="0085260B"/>
    <w:rsid w:val="00853E42"/>
    <w:rsid w:val="00857372"/>
    <w:rsid w:val="00857AE8"/>
    <w:rsid w:val="00862E44"/>
    <w:rsid w:val="00872BFD"/>
    <w:rsid w:val="00875964"/>
    <w:rsid w:val="008771DF"/>
    <w:rsid w:val="00880099"/>
    <w:rsid w:val="00890B9C"/>
    <w:rsid w:val="008B11F8"/>
    <w:rsid w:val="008D0B7B"/>
    <w:rsid w:val="008E28FA"/>
    <w:rsid w:val="008F0B17"/>
    <w:rsid w:val="00900ACB"/>
    <w:rsid w:val="00925D71"/>
    <w:rsid w:val="009260B2"/>
    <w:rsid w:val="00934518"/>
    <w:rsid w:val="00977B69"/>
    <w:rsid w:val="0098089E"/>
    <w:rsid w:val="009822E5"/>
    <w:rsid w:val="00990ECE"/>
    <w:rsid w:val="009A6EF4"/>
    <w:rsid w:val="009B482F"/>
    <w:rsid w:val="009D2471"/>
    <w:rsid w:val="009E2BB5"/>
    <w:rsid w:val="009F71E0"/>
    <w:rsid w:val="00A0357D"/>
    <w:rsid w:val="00A03635"/>
    <w:rsid w:val="00A05AEC"/>
    <w:rsid w:val="00A10451"/>
    <w:rsid w:val="00A17F95"/>
    <w:rsid w:val="00A21412"/>
    <w:rsid w:val="00A269C2"/>
    <w:rsid w:val="00A32314"/>
    <w:rsid w:val="00A36E96"/>
    <w:rsid w:val="00A40BA3"/>
    <w:rsid w:val="00A43C6C"/>
    <w:rsid w:val="00A43F95"/>
    <w:rsid w:val="00A46ACE"/>
    <w:rsid w:val="00A520ED"/>
    <w:rsid w:val="00A531EC"/>
    <w:rsid w:val="00A54ADD"/>
    <w:rsid w:val="00A57012"/>
    <w:rsid w:val="00A62307"/>
    <w:rsid w:val="00A654D0"/>
    <w:rsid w:val="00A81480"/>
    <w:rsid w:val="00A94E3B"/>
    <w:rsid w:val="00A96072"/>
    <w:rsid w:val="00AB25C2"/>
    <w:rsid w:val="00AC1461"/>
    <w:rsid w:val="00AC4CC9"/>
    <w:rsid w:val="00AD11D5"/>
    <w:rsid w:val="00AD1881"/>
    <w:rsid w:val="00AD56F8"/>
    <w:rsid w:val="00AE212E"/>
    <w:rsid w:val="00AF2995"/>
    <w:rsid w:val="00AF39A5"/>
    <w:rsid w:val="00B07DD6"/>
    <w:rsid w:val="00B15D83"/>
    <w:rsid w:val="00B1635A"/>
    <w:rsid w:val="00B257FE"/>
    <w:rsid w:val="00B30100"/>
    <w:rsid w:val="00B47730"/>
    <w:rsid w:val="00B4792C"/>
    <w:rsid w:val="00B535CE"/>
    <w:rsid w:val="00B566E0"/>
    <w:rsid w:val="00B740C3"/>
    <w:rsid w:val="00B80108"/>
    <w:rsid w:val="00B82BA1"/>
    <w:rsid w:val="00B8581F"/>
    <w:rsid w:val="00BA1D2B"/>
    <w:rsid w:val="00BA4408"/>
    <w:rsid w:val="00BA599A"/>
    <w:rsid w:val="00BB6434"/>
    <w:rsid w:val="00BB7EAF"/>
    <w:rsid w:val="00BC1806"/>
    <w:rsid w:val="00BC2F5B"/>
    <w:rsid w:val="00BC30A8"/>
    <w:rsid w:val="00BC57A1"/>
    <w:rsid w:val="00BD134A"/>
    <w:rsid w:val="00BD15B9"/>
    <w:rsid w:val="00BD4E49"/>
    <w:rsid w:val="00BE291E"/>
    <w:rsid w:val="00BE30E3"/>
    <w:rsid w:val="00BF76F0"/>
    <w:rsid w:val="00C041B6"/>
    <w:rsid w:val="00C12F78"/>
    <w:rsid w:val="00C20E00"/>
    <w:rsid w:val="00C238F8"/>
    <w:rsid w:val="00C37220"/>
    <w:rsid w:val="00C44F75"/>
    <w:rsid w:val="00C539BF"/>
    <w:rsid w:val="00C57DCF"/>
    <w:rsid w:val="00C70C0C"/>
    <w:rsid w:val="00C711C5"/>
    <w:rsid w:val="00C73209"/>
    <w:rsid w:val="00C92A35"/>
    <w:rsid w:val="00C93F56"/>
    <w:rsid w:val="00C96CEE"/>
    <w:rsid w:val="00CA09E2"/>
    <w:rsid w:val="00CA2899"/>
    <w:rsid w:val="00CA30A1"/>
    <w:rsid w:val="00CA4E29"/>
    <w:rsid w:val="00CA55C2"/>
    <w:rsid w:val="00CA6B5C"/>
    <w:rsid w:val="00CB4396"/>
    <w:rsid w:val="00CB51E9"/>
    <w:rsid w:val="00CC4ED3"/>
    <w:rsid w:val="00CD420E"/>
    <w:rsid w:val="00CE0FA8"/>
    <w:rsid w:val="00CE602C"/>
    <w:rsid w:val="00CF17D2"/>
    <w:rsid w:val="00D228E1"/>
    <w:rsid w:val="00D30A34"/>
    <w:rsid w:val="00D4200F"/>
    <w:rsid w:val="00D50D51"/>
    <w:rsid w:val="00D52CE9"/>
    <w:rsid w:val="00D547C8"/>
    <w:rsid w:val="00D57C36"/>
    <w:rsid w:val="00D776B0"/>
    <w:rsid w:val="00D92155"/>
    <w:rsid w:val="00D94395"/>
    <w:rsid w:val="00D975BE"/>
    <w:rsid w:val="00DB19B0"/>
    <w:rsid w:val="00DB6BFB"/>
    <w:rsid w:val="00DC57C0"/>
    <w:rsid w:val="00DC5A99"/>
    <w:rsid w:val="00DD68F7"/>
    <w:rsid w:val="00DE2CAE"/>
    <w:rsid w:val="00DE5237"/>
    <w:rsid w:val="00DE6E46"/>
    <w:rsid w:val="00DF17C6"/>
    <w:rsid w:val="00DF423A"/>
    <w:rsid w:val="00DF7976"/>
    <w:rsid w:val="00E0423E"/>
    <w:rsid w:val="00E06550"/>
    <w:rsid w:val="00E07339"/>
    <w:rsid w:val="00E13406"/>
    <w:rsid w:val="00E13DDE"/>
    <w:rsid w:val="00E16646"/>
    <w:rsid w:val="00E177E4"/>
    <w:rsid w:val="00E22092"/>
    <w:rsid w:val="00E310B4"/>
    <w:rsid w:val="00E336AB"/>
    <w:rsid w:val="00E34500"/>
    <w:rsid w:val="00E37C8F"/>
    <w:rsid w:val="00E42EF6"/>
    <w:rsid w:val="00E611AD"/>
    <w:rsid w:val="00E611DE"/>
    <w:rsid w:val="00E66D6D"/>
    <w:rsid w:val="00E73EC9"/>
    <w:rsid w:val="00E81510"/>
    <w:rsid w:val="00E81CA1"/>
    <w:rsid w:val="00E84A4E"/>
    <w:rsid w:val="00E852EB"/>
    <w:rsid w:val="00E91706"/>
    <w:rsid w:val="00E96AB4"/>
    <w:rsid w:val="00E97376"/>
    <w:rsid w:val="00EB262D"/>
    <w:rsid w:val="00EB4F54"/>
    <w:rsid w:val="00EB5A95"/>
    <w:rsid w:val="00EB5ABC"/>
    <w:rsid w:val="00EC3202"/>
    <w:rsid w:val="00ED16B8"/>
    <w:rsid w:val="00ED1FCB"/>
    <w:rsid w:val="00ED266D"/>
    <w:rsid w:val="00ED2846"/>
    <w:rsid w:val="00ED6ADF"/>
    <w:rsid w:val="00EE49DF"/>
    <w:rsid w:val="00EF01D8"/>
    <w:rsid w:val="00EF1E62"/>
    <w:rsid w:val="00F00C4E"/>
    <w:rsid w:val="00F03D68"/>
    <w:rsid w:val="00F0418B"/>
    <w:rsid w:val="00F17871"/>
    <w:rsid w:val="00F23A71"/>
    <w:rsid w:val="00F23C44"/>
    <w:rsid w:val="00F26415"/>
    <w:rsid w:val="00F26AA0"/>
    <w:rsid w:val="00F33321"/>
    <w:rsid w:val="00F34140"/>
    <w:rsid w:val="00F34B28"/>
    <w:rsid w:val="00F40703"/>
    <w:rsid w:val="00F417C6"/>
    <w:rsid w:val="00F5176A"/>
    <w:rsid w:val="00F64356"/>
    <w:rsid w:val="00F70527"/>
    <w:rsid w:val="00FA2BFF"/>
    <w:rsid w:val="00FA318F"/>
    <w:rsid w:val="00FA5021"/>
    <w:rsid w:val="00FA5BBD"/>
    <w:rsid w:val="00FA63F7"/>
    <w:rsid w:val="00FB2FD6"/>
    <w:rsid w:val="00FB5CE3"/>
    <w:rsid w:val="00FC2FE8"/>
    <w:rsid w:val="00FC547E"/>
    <w:rsid w:val="00FD31C3"/>
    <w:rsid w:val="00FD6987"/>
    <w:rsid w:val="00FF0E0A"/>
    <w:rsid w:val="00FF2B18"/>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BDC3D"/>
  <w15:docId w15:val="{95820EEB-FE1B-4D78-B547-68C690F6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NormalWeb">
    <w:name w:val="Normal (Web)"/>
    <w:basedOn w:val="Normal"/>
    <w:uiPriority w:val="99"/>
    <w:unhideWhenUsed/>
    <w:rsid w:val="00161588"/>
    <w:pPr>
      <w:spacing w:before="100" w:beforeAutospacing="1" w:after="100" w:afterAutospacing="1"/>
      <w:ind w:firstLine="0"/>
    </w:pPr>
  </w:style>
  <w:style w:type="character" w:customStyle="1" w:styleId="st1">
    <w:name w:val="st1"/>
    <w:basedOn w:val="DefaultParagraphFont"/>
    <w:rsid w:val="006D59FD"/>
  </w:style>
  <w:style w:type="paragraph" w:styleId="HTMLPreformatted">
    <w:name w:val="HTML Preformatted"/>
    <w:basedOn w:val="Normal"/>
    <w:link w:val="HTMLPreformattedChar"/>
    <w:uiPriority w:val="99"/>
    <w:semiHidden/>
    <w:unhideWhenUsed/>
    <w:rsid w:val="0010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01589"/>
    <w:rPr>
      <w:rFonts w:ascii="Courier New" w:eastAsia="Times New Roman" w:hAnsi="Courier New" w:cs="Courier New"/>
    </w:rPr>
  </w:style>
  <w:style w:type="paragraph" w:styleId="NoSpacing">
    <w:name w:val="No Spacing"/>
    <w:uiPriority w:val="1"/>
    <w:qFormat/>
    <w:rsid w:val="001E205B"/>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B6290"/>
    <w:rPr>
      <w:sz w:val="16"/>
      <w:szCs w:val="16"/>
    </w:rPr>
  </w:style>
  <w:style w:type="paragraph" w:styleId="CommentText">
    <w:name w:val="annotation text"/>
    <w:basedOn w:val="Normal"/>
    <w:link w:val="CommentTextChar"/>
    <w:uiPriority w:val="99"/>
    <w:semiHidden/>
    <w:unhideWhenUsed/>
    <w:rsid w:val="001B6290"/>
    <w:rPr>
      <w:sz w:val="20"/>
      <w:szCs w:val="20"/>
    </w:rPr>
  </w:style>
  <w:style w:type="character" w:customStyle="1" w:styleId="CommentTextChar">
    <w:name w:val="Comment Text Char"/>
    <w:basedOn w:val="DefaultParagraphFont"/>
    <w:link w:val="CommentText"/>
    <w:uiPriority w:val="99"/>
    <w:semiHidden/>
    <w:rsid w:val="001B629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B6290"/>
    <w:rPr>
      <w:b/>
      <w:bCs/>
    </w:rPr>
  </w:style>
  <w:style w:type="character" w:customStyle="1" w:styleId="CommentSubjectChar">
    <w:name w:val="Comment Subject Char"/>
    <w:basedOn w:val="CommentTextChar"/>
    <w:link w:val="CommentSubject"/>
    <w:uiPriority w:val="99"/>
    <w:semiHidden/>
    <w:rsid w:val="001B629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035">
      <w:bodyDiv w:val="1"/>
      <w:marLeft w:val="0"/>
      <w:marRight w:val="0"/>
      <w:marTop w:val="0"/>
      <w:marBottom w:val="0"/>
      <w:divBdr>
        <w:top w:val="none" w:sz="0" w:space="0" w:color="auto"/>
        <w:left w:val="none" w:sz="0" w:space="0" w:color="auto"/>
        <w:bottom w:val="none" w:sz="0" w:space="0" w:color="auto"/>
        <w:right w:val="none" w:sz="0" w:space="0" w:color="auto"/>
      </w:divBdr>
    </w:div>
    <w:div w:id="57897490">
      <w:bodyDiv w:val="1"/>
      <w:marLeft w:val="0"/>
      <w:marRight w:val="0"/>
      <w:marTop w:val="0"/>
      <w:marBottom w:val="0"/>
      <w:divBdr>
        <w:top w:val="none" w:sz="0" w:space="0" w:color="auto"/>
        <w:left w:val="none" w:sz="0" w:space="0" w:color="auto"/>
        <w:bottom w:val="none" w:sz="0" w:space="0" w:color="auto"/>
        <w:right w:val="none" w:sz="0" w:space="0" w:color="auto"/>
      </w:divBdr>
    </w:div>
    <w:div w:id="284045561">
      <w:bodyDiv w:val="1"/>
      <w:marLeft w:val="0"/>
      <w:marRight w:val="0"/>
      <w:marTop w:val="0"/>
      <w:marBottom w:val="0"/>
      <w:divBdr>
        <w:top w:val="none" w:sz="0" w:space="0" w:color="auto"/>
        <w:left w:val="none" w:sz="0" w:space="0" w:color="auto"/>
        <w:bottom w:val="none" w:sz="0" w:space="0" w:color="auto"/>
        <w:right w:val="none" w:sz="0" w:space="0" w:color="auto"/>
      </w:divBdr>
    </w:div>
    <w:div w:id="308941294">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51784565">
      <w:bodyDiv w:val="1"/>
      <w:marLeft w:val="0"/>
      <w:marRight w:val="0"/>
      <w:marTop w:val="0"/>
      <w:marBottom w:val="0"/>
      <w:divBdr>
        <w:top w:val="none" w:sz="0" w:space="0" w:color="auto"/>
        <w:left w:val="none" w:sz="0" w:space="0" w:color="auto"/>
        <w:bottom w:val="none" w:sz="0" w:space="0" w:color="auto"/>
        <w:right w:val="none" w:sz="0" w:space="0" w:color="auto"/>
      </w:divBdr>
    </w:div>
    <w:div w:id="979503532">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685550454">
      <w:bodyDiv w:val="1"/>
      <w:marLeft w:val="0"/>
      <w:marRight w:val="0"/>
      <w:marTop w:val="0"/>
      <w:marBottom w:val="0"/>
      <w:divBdr>
        <w:top w:val="none" w:sz="0" w:space="0" w:color="auto"/>
        <w:left w:val="none" w:sz="0" w:space="0" w:color="auto"/>
        <w:bottom w:val="none" w:sz="0" w:space="0" w:color="auto"/>
        <w:right w:val="none" w:sz="0" w:space="0" w:color="auto"/>
      </w:divBdr>
    </w:div>
    <w:div w:id="1725641642">
      <w:bodyDiv w:val="1"/>
      <w:marLeft w:val="0"/>
      <w:marRight w:val="0"/>
      <w:marTop w:val="0"/>
      <w:marBottom w:val="0"/>
      <w:divBdr>
        <w:top w:val="none" w:sz="0" w:space="0" w:color="auto"/>
        <w:left w:val="none" w:sz="0" w:space="0" w:color="auto"/>
        <w:bottom w:val="none" w:sz="0" w:space="0" w:color="auto"/>
        <w:right w:val="none" w:sz="0" w:space="0" w:color="auto"/>
      </w:divBdr>
      <w:divsChild>
        <w:div w:id="400713651">
          <w:marLeft w:val="0"/>
          <w:marRight w:val="0"/>
          <w:marTop w:val="0"/>
          <w:marBottom w:val="0"/>
          <w:divBdr>
            <w:top w:val="none" w:sz="0" w:space="0" w:color="auto"/>
            <w:left w:val="none" w:sz="0" w:space="0" w:color="auto"/>
            <w:bottom w:val="none" w:sz="0" w:space="0" w:color="auto"/>
            <w:right w:val="none" w:sz="0" w:space="0" w:color="auto"/>
          </w:divBdr>
        </w:div>
      </w:divsChild>
    </w:div>
    <w:div w:id="1754930646">
      <w:bodyDiv w:val="1"/>
      <w:marLeft w:val="0"/>
      <w:marRight w:val="0"/>
      <w:marTop w:val="0"/>
      <w:marBottom w:val="0"/>
      <w:divBdr>
        <w:top w:val="none" w:sz="0" w:space="0" w:color="auto"/>
        <w:left w:val="none" w:sz="0" w:space="0" w:color="auto"/>
        <w:bottom w:val="none" w:sz="0" w:space="0" w:color="auto"/>
        <w:right w:val="none" w:sz="0" w:space="0" w:color="auto"/>
      </w:divBdr>
    </w:div>
    <w:div w:id="1791624855">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7964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5CF5ACB34443D8BE86E23293124AFB"/>
        <w:category>
          <w:name w:val="General"/>
          <w:gallery w:val="placeholder"/>
        </w:category>
        <w:types>
          <w:type w:val="bbPlcHdr"/>
        </w:types>
        <w:behaviors>
          <w:behavior w:val="content"/>
        </w:behaviors>
        <w:guid w:val="{429782DE-1F8A-466E-A4C5-091834AE5151}"/>
      </w:docPartPr>
      <w:docPartBody>
        <w:p w:rsidR="000C4820" w:rsidRDefault="000C4820">
          <w:pPr>
            <w:pStyle w:val="785CF5ACB34443D8BE86E23293124AFB"/>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20"/>
    <w:rsid w:val="00093C51"/>
    <w:rsid w:val="000C4820"/>
    <w:rsid w:val="0010029A"/>
    <w:rsid w:val="001F33E3"/>
    <w:rsid w:val="00246DF1"/>
    <w:rsid w:val="00467A1D"/>
    <w:rsid w:val="004962D5"/>
    <w:rsid w:val="005B352F"/>
    <w:rsid w:val="00784373"/>
    <w:rsid w:val="0079532B"/>
    <w:rsid w:val="00813FC3"/>
    <w:rsid w:val="008A144D"/>
    <w:rsid w:val="00917760"/>
    <w:rsid w:val="00A05515"/>
    <w:rsid w:val="00B17A97"/>
    <w:rsid w:val="00B51335"/>
    <w:rsid w:val="00C21AC3"/>
    <w:rsid w:val="00D0394E"/>
    <w:rsid w:val="00E0337B"/>
    <w:rsid w:val="00E05649"/>
    <w:rsid w:val="00F4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94E"/>
    <w:rPr>
      <w:color w:val="808080"/>
    </w:rPr>
  </w:style>
  <w:style w:type="paragraph" w:customStyle="1" w:styleId="785CF5ACB34443D8BE86E23293124AFB">
    <w:name w:val="785CF5ACB34443D8BE86E23293124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59C4E-FD6E-4931-9AB2-DD61E958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Kingsley, Josh</dc:creator>
  <cp:keywords/>
  <dc:description/>
  <cp:lastModifiedBy>DelFranco, Ruthie</cp:lastModifiedBy>
  <cp:revision>2</cp:revision>
  <cp:lastPrinted>2019-05-23T20:19:00Z</cp:lastPrinted>
  <dcterms:created xsi:type="dcterms:W3CDTF">2021-12-27T16:13:00Z</dcterms:created>
  <dcterms:modified xsi:type="dcterms:W3CDTF">2021-12-27T16:13:00Z</dcterms:modified>
</cp:coreProperties>
</file>