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16813" w14:textId="166D58C6" w:rsidR="004E1CF2" w:rsidRDefault="004E1CF2" w:rsidP="000658FB">
      <w:pPr>
        <w:suppressLineNumbers/>
        <w:ind w:firstLine="0"/>
        <w:jc w:val="center"/>
      </w:pPr>
      <w:bookmarkStart w:id="0" w:name="_GoBack"/>
      <w:bookmarkEnd w:id="0"/>
      <w:r>
        <w:t>Int. No.</w:t>
      </w:r>
      <w:r w:rsidR="00907B1F">
        <w:t xml:space="preserve"> 1085</w:t>
      </w:r>
      <w:r w:rsidR="00D7192B">
        <w:t>-</w:t>
      </w:r>
      <w:r w:rsidR="00240FC3">
        <w:t>B</w:t>
      </w:r>
    </w:p>
    <w:p w14:paraId="48C29378" w14:textId="77777777" w:rsidR="00E97376" w:rsidRDefault="00E97376" w:rsidP="000658FB">
      <w:pPr>
        <w:suppressLineNumbers/>
        <w:ind w:firstLine="0"/>
        <w:jc w:val="center"/>
      </w:pPr>
    </w:p>
    <w:p w14:paraId="20166546" w14:textId="32F1496D" w:rsidR="00D420CF" w:rsidRDefault="004E1CF2" w:rsidP="000658FB">
      <w:pPr>
        <w:suppressLineNumbers/>
        <w:ind w:firstLine="0"/>
        <w:jc w:val="both"/>
        <w:rPr>
          <w:color w:val="000000"/>
          <w:shd w:val="clear" w:color="auto" w:fill="FFFFFF"/>
        </w:rPr>
      </w:pPr>
      <w:r>
        <w:t xml:space="preserve">By </w:t>
      </w:r>
      <w:r w:rsidR="00CA09E2">
        <w:t>Council Member</w:t>
      </w:r>
      <w:r w:rsidR="00D7192B">
        <w:t>s</w:t>
      </w:r>
      <w:r w:rsidR="00CA09E2">
        <w:t xml:space="preserve"> </w:t>
      </w:r>
      <w:r w:rsidR="0033392A">
        <w:t>Treyger</w:t>
      </w:r>
      <w:r w:rsidR="00D7192B">
        <w:t>,</w:t>
      </w:r>
      <w:r w:rsidR="00D7192B" w:rsidRPr="00A06B65">
        <w:rPr>
          <w:color w:val="000000"/>
          <w:shd w:val="clear" w:color="auto" w:fill="FFFFFF"/>
        </w:rPr>
        <w:t xml:space="preserve"> </w:t>
      </w:r>
      <w:r w:rsidR="00D7192B">
        <w:rPr>
          <w:color w:val="000000"/>
          <w:shd w:val="clear" w:color="auto" w:fill="FFFFFF"/>
        </w:rPr>
        <w:t>Cumbo, Richards, Ampry-Samuel, Koslowitz, Holden, Adams, Ayala</w:t>
      </w:r>
      <w:r w:rsidR="0048135A">
        <w:rPr>
          <w:color w:val="000000"/>
          <w:shd w:val="clear" w:color="auto" w:fill="FFFFFF"/>
        </w:rPr>
        <w:t xml:space="preserve">, Brannan, Gibson, Rose, Maisel, </w:t>
      </w:r>
      <w:r w:rsidR="00D7192B">
        <w:rPr>
          <w:color w:val="000000"/>
          <w:shd w:val="clear" w:color="auto" w:fill="FFFFFF"/>
        </w:rPr>
        <w:t>Rivera</w:t>
      </w:r>
      <w:r w:rsidR="00F76BDB">
        <w:rPr>
          <w:color w:val="000000"/>
          <w:shd w:val="clear" w:color="auto" w:fill="FFFFFF"/>
        </w:rPr>
        <w:t>, Rosenthal, Kallos</w:t>
      </w:r>
      <w:r w:rsidR="00431DEA">
        <w:rPr>
          <w:color w:val="000000"/>
          <w:shd w:val="clear" w:color="auto" w:fill="FFFFFF"/>
        </w:rPr>
        <w:t>,</w:t>
      </w:r>
      <w:r w:rsidR="00A86797">
        <w:rPr>
          <w:color w:val="000000"/>
          <w:shd w:val="clear" w:color="auto" w:fill="FFFFFF"/>
        </w:rPr>
        <w:t xml:space="preserve"> </w:t>
      </w:r>
      <w:r w:rsidR="00F76BDB">
        <w:rPr>
          <w:color w:val="000000"/>
          <w:shd w:val="clear" w:color="auto" w:fill="FFFFFF"/>
        </w:rPr>
        <w:t>Chin</w:t>
      </w:r>
      <w:r w:rsidR="00395B18">
        <w:rPr>
          <w:color w:val="000000"/>
          <w:shd w:val="clear" w:color="auto" w:fill="FFFFFF"/>
        </w:rPr>
        <w:t>,</w:t>
      </w:r>
      <w:r w:rsidR="00431DEA">
        <w:rPr>
          <w:color w:val="000000"/>
          <w:shd w:val="clear" w:color="auto" w:fill="FFFFFF"/>
        </w:rPr>
        <w:t xml:space="preserve"> Yeger</w:t>
      </w:r>
      <w:r w:rsidR="00395B18">
        <w:rPr>
          <w:color w:val="000000"/>
          <w:shd w:val="clear" w:color="auto" w:fill="FFFFFF"/>
        </w:rPr>
        <w:t>, D. Diaz</w:t>
      </w:r>
      <w:r w:rsidR="005A7A23">
        <w:rPr>
          <w:color w:val="000000"/>
          <w:shd w:val="clear" w:color="auto" w:fill="FFFFFF"/>
        </w:rPr>
        <w:t>,</w:t>
      </w:r>
      <w:r w:rsidR="00395B18">
        <w:rPr>
          <w:color w:val="000000"/>
          <w:shd w:val="clear" w:color="auto" w:fill="FFFFFF"/>
        </w:rPr>
        <w:t xml:space="preserve"> Gennaro</w:t>
      </w:r>
      <w:r w:rsidR="00AA1416">
        <w:rPr>
          <w:color w:val="000000"/>
          <w:shd w:val="clear" w:color="auto" w:fill="FFFFFF"/>
        </w:rPr>
        <w:t>,</w:t>
      </w:r>
      <w:r w:rsidR="005A7A23">
        <w:rPr>
          <w:color w:val="000000"/>
          <w:shd w:val="clear" w:color="auto" w:fill="FFFFFF"/>
        </w:rPr>
        <w:t xml:space="preserve"> Cabán </w:t>
      </w:r>
      <w:r w:rsidR="00AA1416">
        <w:rPr>
          <w:color w:val="000000"/>
          <w:shd w:val="clear" w:color="auto" w:fill="FFFFFF"/>
        </w:rPr>
        <w:t>and Brooks-Powers</w:t>
      </w:r>
    </w:p>
    <w:p w14:paraId="10B6DBF9" w14:textId="77777777" w:rsidR="00A86797" w:rsidRDefault="00A86797" w:rsidP="000658FB">
      <w:pPr>
        <w:suppressLineNumbers/>
        <w:ind w:firstLine="0"/>
        <w:jc w:val="both"/>
        <w:rPr>
          <w:color w:val="000000"/>
          <w:shd w:val="clear" w:color="auto" w:fill="FFFFFF"/>
        </w:rPr>
      </w:pPr>
    </w:p>
    <w:p w14:paraId="6B845B36" w14:textId="77777777" w:rsidR="00A86797" w:rsidRPr="00A86797" w:rsidRDefault="00A86797" w:rsidP="000658FB">
      <w:pPr>
        <w:suppressLineNumbers/>
        <w:ind w:firstLine="0"/>
        <w:jc w:val="both"/>
        <w:rPr>
          <w:vanish/>
        </w:rPr>
      </w:pPr>
      <w:r w:rsidRPr="00A86797">
        <w:rPr>
          <w:vanish/>
        </w:rPr>
        <w:t>..Title</w:t>
      </w:r>
    </w:p>
    <w:p w14:paraId="58AB04C8" w14:textId="1AAE3EAD" w:rsidR="008D002D" w:rsidRPr="00ED0B80" w:rsidRDefault="00A86797" w:rsidP="000658FB">
      <w:pPr>
        <w:suppressLineNumbers/>
        <w:ind w:firstLine="0"/>
        <w:jc w:val="both"/>
        <w:rPr>
          <w:rFonts w:eastAsia="Calibri"/>
          <w:szCs w:val="20"/>
        </w:rPr>
      </w:pPr>
      <w:r>
        <w:t>A Local Law i</w:t>
      </w:r>
      <w:r w:rsidR="008D002D" w:rsidRPr="00C3687C">
        <w:t xml:space="preserve">n relation </w:t>
      </w:r>
      <w:r w:rsidR="008D002D" w:rsidRPr="00C3687C">
        <w:rPr>
          <w:rFonts w:eastAsia="Calibri"/>
          <w:szCs w:val="20"/>
        </w:rPr>
        <w:t xml:space="preserve">to civil legal services for </w:t>
      </w:r>
      <w:r w:rsidR="009E2EBF">
        <w:rPr>
          <w:rFonts w:eastAsia="Calibri"/>
          <w:szCs w:val="20"/>
        </w:rPr>
        <w:t xml:space="preserve">domestic violence </w:t>
      </w:r>
      <w:r w:rsidR="008D002D" w:rsidRPr="00C3687C">
        <w:rPr>
          <w:rFonts w:eastAsia="Calibri"/>
          <w:szCs w:val="20"/>
        </w:rPr>
        <w:t>survivors who are a party to a divorce</w:t>
      </w:r>
      <w:r w:rsidR="009E2EBF">
        <w:rPr>
          <w:rFonts w:eastAsia="Calibri"/>
          <w:szCs w:val="20"/>
        </w:rPr>
        <w:t xml:space="preserve"> proceeding</w:t>
      </w:r>
    </w:p>
    <w:p w14:paraId="33E35C60" w14:textId="77777777" w:rsidR="008D002D" w:rsidRPr="00E32BAB" w:rsidRDefault="008D002D" w:rsidP="000658FB">
      <w:pPr>
        <w:pStyle w:val="BodyText"/>
        <w:suppressLineNumbers/>
        <w:spacing w:line="240" w:lineRule="auto"/>
        <w:ind w:firstLine="0"/>
        <w:rPr>
          <w:vanish/>
        </w:rPr>
      </w:pPr>
      <w:r w:rsidRPr="00E32BAB">
        <w:rPr>
          <w:vanish/>
        </w:rPr>
        <w:t>..Body</w:t>
      </w:r>
    </w:p>
    <w:p w14:paraId="345BA20C" w14:textId="77777777" w:rsidR="008D002D" w:rsidRDefault="008D002D" w:rsidP="000658FB">
      <w:pPr>
        <w:pStyle w:val="BodyText"/>
        <w:suppressLineNumbers/>
        <w:spacing w:line="240" w:lineRule="auto"/>
        <w:ind w:firstLine="0"/>
        <w:rPr>
          <w:u w:val="single"/>
        </w:rPr>
      </w:pPr>
    </w:p>
    <w:p w14:paraId="3A6471AA" w14:textId="77777777" w:rsidR="008D002D" w:rsidRDefault="008D002D" w:rsidP="000658FB">
      <w:pPr>
        <w:suppressLineNumbers/>
        <w:ind w:firstLine="0"/>
        <w:jc w:val="both"/>
        <w:rPr>
          <w:u w:val="single"/>
        </w:rPr>
      </w:pPr>
      <w:r>
        <w:rPr>
          <w:u w:val="single"/>
        </w:rPr>
        <w:t>Be it enacted by the Council as follows</w:t>
      </w:r>
      <w:r w:rsidRPr="005B5DE4">
        <w:rPr>
          <w:u w:val="single"/>
        </w:rPr>
        <w:t>:</w:t>
      </w:r>
    </w:p>
    <w:p w14:paraId="2CC27959" w14:textId="77777777" w:rsidR="000F0126" w:rsidRDefault="000F0126" w:rsidP="000658FB">
      <w:pPr>
        <w:suppressLineNumbers/>
        <w:ind w:firstLine="0"/>
        <w:jc w:val="both"/>
        <w:rPr>
          <w:u w:val="single"/>
        </w:rPr>
      </w:pPr>
    </w:p>
    <w:p w14:paraId="0FFF4674" w14:textId="00E62B51" w:rsidR="00406379" w:rsidRPr="008D002D" w:rsidRDefault="0033392A" w:rsidP="000658FB">
      <w:pPr>
        <w:spacing w:line="480" w:lineRule="auto"/>
        <w:ind w:firstLine="0"/>
        <w:jc w:val="both"/>
      </w:pPr>
      <w:r>
        <w:tab/>
        <w:t xml:space="preserve">Section 1. </w:t>
      </w:r>
      <w:r w:rsidR="00CF34E9">
        <w:t xml:space="preserve">a. </w:t>
      </w:r>
      <w:r w:rsidR="00406379" w:rsidRPr="008D002D">
        <w:t xml:space="preserve">Definitions. For the purposes of this </w:t>
      </w:r>
      <w:r w:rsidR="00C927E4">
        <w:t>local law</w:t>
      </w:r>
      <w:r w:rsidR="00406379" w:rsidRPr="008D002D">
        <w:t xml:space="preserve">, the following terms have the following meanings: </w:t>
      </w:r>
    </w:p>
    <w:p w14:paraId="524E7363" w14:textId="0E8446AD" w:rsidR="00FB3740" w:rsidRDefault="00FB3740" w:rsidP="000658FB">
      <w:pPr>
        <w:spacing w:line="480" w:lineRule="auto"/>
        <w:jc w:val="both"/>
      </w:pPr>
      <w:r>
        <w:t xml:space="preserve">Brief legal </w:t>
      </w:r>
      <w:r w:rsidR="00D43986">
        <w:t>assistance</w:t>
      </w:r>
      <w:r>
        <w:t>.</w:t>
      </w:r>
      <w:r w:rsidR="00D43986">
        <w:t xml:space="preserve"> The term “brief legal assistance</w:t>
      </w:r>
      <w:r w:rsidRPr="00FB3740">
        <w:t xml:space="preserve">” means individualized legal assistance provided </w:t>
      </w:r>
      <w:r w:rsidRPr="00A30522">
        <w:t xml:space="preserve">in </w:t>
      </w:r>
      <w:r w:rsidR="009E2537" w:rsidRPr="00A30522">
        <w:t xml:space="preserve">one or more single </w:t>
      </w:r>
      <w:r w:rsidRPr="00A30522">
        <w:t>consultation</w:t>
      </w:r>
      <w:r w:rsidR="009E2537" w:rsidRPr="00A30522">
        <w:t>s</w:t>
      </w:r>
      <w:r w:rsidRPr="00FB3740">
        <w:t xml:space="preserve"> by a designated organization to a domestic violence survivor</w:t>
      </w:r>
      <w:r w:rsidR="00944087">
        <w:t>,</w:t>
      </w:r>
      <w:r w:rsidRPr="00FB3740">
        <w:t xml:space="preserve"> in connection with a divorce proceeding.</w:t>
      </w:r>
    </w:p>
    <w:p w14:paraId="4F3E7874" w14:textId="40AA22C4" w:rsidR="000F0126" w:rsidRPr="008D002D" w:rsidRDefault="000F0126" w:rsidP="000658FB">
      <w:pPr>
        <w:spacing w:line="480" w:lineRule="auto"/>
        <w:jc w:val="both"/>
      </w:pPr>
      <w:r w:rsidRPr="008D002D">
        <w:t>Coordinator. The term “coordinator” means the coordinator of the office of civil justice.</w:t>
      </w:r>
      <w:r w:rsidR="00AA2737" w:rsidRPr="008D002D">
        <w:t xml:space="preserve"> </w:t>
      </w:r>
    </w:p>
    <w:p w14:paraId="2A9FC957" w14:textId="2C073CD7" w:rsidR="009B2FF1" w:rsidRPr="008D002D" w:rsidRDefault="009B2FF1" w:rsidP="000658FB">
      <w:pPr>
        <w:spacing w:line="480" w:lineRule="auto"/>
        <w:jc w:val="both"/>
      </w:pPr>
      <w:r w:rsidRPr="008D002D">
        <w:t>Designated organization. The term “designated organization” means a not-for-profit organization or association that provide</w:t>
      </w:r>
      <w:r w:rsidR="00626F60">
        <w:t>s</w:t>
      </w:r>
      <w:r w:rsidRPr="008D002D">
        <w:t xml:space="preserve"> legal services and is designated by the coordinator pursuant to this </w:t>
      </w:r>
      <w:r w:rsidR="00C927E4">
        <w:t>local law</w:t>
      </w:r>
      <w:r w:rsidRPr="008D002D">
        <w:t>.</w:t>
      </w:r>
    </w:p>
    <w:p w14:paraId="67F548F6" w14:textId="61D550C4" w:rsidR="00036038" w:rsidRPr="008D002D" w:rsidRDefault="00D7192B" w:rsidP="000658FB">
      <w:pPr>
        <w:spacing w:line="480" w:lineRule="auto"/>
        <w:jc w:val="both"/>
      </w:pPr>
      <w:r w:rsidRPr="008D002D">
        <w:t xml:space="preserve">Divorce proceeding. The term “divorce proceeding” means any </w:t>
      </w:r>
      <w:r w:rsidR="00F57BE3" w:rsidRPr="008D002D">
        <w:t xml:space="preserve">action for divorce or special </w:t>
      </w:r>
      <w:r w:rsidR="00E05FD5" w:rsidRPr="008D002D">
        <w:t xml:space="preserve">action </w:t>
      </w:r>
      <w:r w:rsidR="004C716B" w:rsidRPr="008D002D">
        <w:t>as</w:t>
      </w:r>
      <w:r w:rsidRPr="008D002D">
        <w:t xml:space="preserve"> described in section</w:t>
      </w:r>
      <w:r w:rsidR="009A218C" w:rsidRPr="008D002D">
        <w:t>s</w:t>
      </w:r>
      <w:r w:rsidRPr="008D002D">
        <w:t xml:space="preserve"> 170 and 170-a</w:t>
      </w:r>
      <w:r w:rsidR="00944087">
        <w:t xml:space="preserve"> </w:t>
      </w:r>
      <w:r w:rsidRPr="008D002D">
        <w:t>of the domestic relations law.</w:t>
      </w:r>
    </w:p>
    <w:p w14:paraId="77C78830" w14:textId="7423D8F7" w:rsidR="00D43986" w:rsidRDefault="000F0126" w:rsidP="000658FB">
      <w:pPr>
        <w:spacing w:line="480" w:lineRule="auto"/>
        <w:jc w:val="both"/>
      </w:pPr>
      <w:r w:rsidRPr="008D002D">
        <w:t xml:space="preserve">Domestic violence </w:t>
      </w:r>
      <w:r w:rsidR="00D7192B" w:rsidRPr="008D002D">
        <w:t>survivor</w:t>
      </w:r>
      <w:r w:rsidRPr="008D002D">
        <w:t>. The term “domestic violence</w:t>
      </w:r>
      <w:r w:rsidR="00D7192B" w:rsidRPr="008D002D">
        <w:t xml:space="preserve"> survivor</w:t>
      </w:r>
      <w:r w:rsidRPr="008D002D">
        <w:t xml:space="preserve">” </w:t>
      </w:r>
      <w:r w:rsidR="00481CD6">
        <w:t xml:space="preserve">means any individual who is covered by </w:t>
      </w:r>
      <w:r w:rsidR="00D7192B" w:rsidRPr="008D002D">
        <w:t>the term</w:t>
      </w:r>
      <w:r w:rsidR="00D7192B" w:rsidRPr="008D002D" w:rsidDel="009C78B0">
        <w:t xml:space="preserve"> </w:t>
      </w:r>
      <w:r w:rsidR="00D7192B" w:rsidRPr="008D002D">
        <w:t>“</w:t>
      </w:r>
      <w:r w:rsidR="00B616E5" w:rsidRPr="008D002D">
        <w:t>victim of domestic violence</w:t>
      </w:r>
      <w:r w:rsidR="00D7192B" w:rsidRPr="008D002D">
        <w:t>”</w:t>
      </w:r>
      <w:r w:rsidR="00B616E5" w:rsidRPr="008D002D">
        <w:t xml:space="preserve"> </w:t>
      </w:r>
      <w:r w:rsidR="00755653" w:rsidRPr="008D002D">
        <w:t xml:space="preserve">as </w:t>
      </w:r>
      <w:r w:rsidR="00D7192B" w:rsidRPr="008D002D">
        <w:t xml:space="preserve">such term </w:t>
      </w:r>
      <w:r w:rsidR="00F57BE3" w:rsidRPr="008D002D">
        <w:t xml:space="preserve">is </w:t>
      </w:r>
      <w:r w:rsidR="00F405AD" w:rsidRPr="008D002D">
        <w:t>defined in section 8-102</w:t>
      </w:r>
      <w:r w:rsidR="00D7192B" w:rsidRPr="008D002D">
        <w:t xml:space="preserve"> </w:t>
      </w:r>
      <w:r w:rsidR="00546C7B">
        <w:t xml:space="preserve">of the administrative code </w:t>
      </w:r>
      <w:r w:rsidR="00D7192B" w:rsidRPr="008D002D">
        <w:t>or as</w:t>
      </w:r>
      <w:r w:rsidR="009A218C" w:rsidRPr="008D002D">
        <w:t xml:space="preserve"> such term is</w:t>
      </w:r>
      <w:r w:rsidR="00D7192B" w:rsidRPr="008D002D">
        <w:t xml:space="preserve"> defined in section 459-a of the social services law</w:t>
      </w:r>
      <w:r w:rsidR="00F405AD" w:rsidRPr="008D002D">
        <w:t>.</w:t>
      </w:r>
      <w:r w:rsidR="00D43986" w:rsidRPr="00D43986">
        <w:t xml:space="preserve"> </w:t>
      </w:r>
    </w:p>
    <w:p w14:paraId="4EFBE838" w14:textId="62086C68" w:rsidR="000F0126" w:rsidRDefault="00D43986" w:rsidP="000658FB">
      <w:pPr>
        <w:spacing w:line="480" w:lineRule="auto"/>
        <w:jc w:val="both"/>
      </w:pPr>
      <w:r>
        <w:t>Full legal representation.</w:t>
      </w:r>
      <w:r w:rsidRPr="00FB3740">
        <w:t xml:space="preserve"> The term “full legal representation” means ongoing legal representation provided by a designated organization to a domestic violence survivor</w:t>
      </w:r>
      <w:r w:rsidR="00944087">
        <w:t xml:space="preserve">. This includes </w:t>
      </w:r>
      <w:r w:rsidRPr="00FB3740">
        <w:t xml:space="preserve">all legal advice, advocacy and assistance associated with such representation. </w:t>
      </w:r>
      <w:r w:rsidR="00944087">
        <w:t>Such full</w:t>
      </w:r>
      <w:r w:rsidRPr="00FB3740">
        <w:t xml:space="preserve"> legal representation shall </w:t>
      </w:r>
      <w:r w:rsidR="00944087">
        <w:t xml:space="preserve">also </w:t>
      </w:r>
      <w:r w:rsidRPr="00FB3740">
        <w:t xml:space="preserve">include </w:t>
      </w:r>
      <w:r>
        <w:t xml:space="preserve">the </w:t>
      </w:r>
      <w:r w:rsidRPr="00FB3740">
        <w:t xml:space="preserve">filing of a notice of appearance </w:t>
      </w:r>
      <w:r w:rsidR="009E2537">
        <w:t xml:space="preserve">in a divorce proceeding </w:t>
      </w:r>
      <w:r w:rsidRPr="00FB3740">
        <w:lastRenderedPageBreak/>
        <w:t>and payment of any associated filing fees</w:t>
      </w:r>
      <w:r w:rsidR="00DA4A86">
        <w:t xml:space="preserve"> incurred in the course of such representation</w:t>
      </w:r>
      <w:r w:rsidRPr="00FB3740">
        <w:t xml:space="preserve">, including </w:t>
      </w:r>
      <w:r w:rsidR="00DA4A86">
        <w:t xml:space="preserve">fees associated with </w:t>
      </w:r>
      <w:r w:rsidRPr="00FB3740">
        <w:t>index numbers and notices of issue.</w:t>
      </w:r>
    </w:p>
    <w:p w14:paraId="11E3F101" w14:textId="4C6D5688" w:rsidR="007C6A65" w:rsidRPr="007E2863" w:rsidRDefault="007C6A65" w:rsidP="000658FB">
      <w:pPr>
        <w:spacing w:line="480" w:lineRule="auto"/>
        <w:jc w:val="both"/>
      </w:pPr>
      <w:r w:rsidRPr="007E2863">
        <w:rPr>
          <w:color w:val="000000"/>
          <w:shd w:val="clear" w:color="auto" w:fill="FFFFFF"/>
        </w:rPr>
        <w:t xml:space="preserve">Legal services. The term “legal services” means brief legal assistance </w:t>
      </w:r>
      <w:r w:rsidR="00A30522" w:rsidRPr="007E2863">
        <w:rPr>
          <w:color w:val="000000"/>
          <w:shd w:val="clear" w:color="auto" w:fill="FFFFFF"/>
        </w:rPr>
        <w:t>and</w:t>
      </w:r>
      <w:r w:rsidRPr="007E2863">
        <w:rPr>
          <w:color w:val="000000"/>
          <w:shd w:val="clear" w:color="auto" w:fill="FFFFFF"/>
        </w:rPr>
        <w:t xml:space="preserve"> full legal representation.</w:t>
      </w:r>
    </w:p>
    <w:p w14:paraId="6084C72D" w14:textId="4AA2BCE2" w:rsidR="00D7192B" w:rsidRPr="008D002D" w:rsidRDefault="008D002D" w:rsidP="000658FB">
      <w:pPr>
        <w:spacing w:line="480" w:lineRule="auto"/>
        <w:jc w:val="both"/>
      </w:pPr>
      <w:r>
        <w:rPr>
          <w:color w:val="000000"/>
          <w:shd w:val="clear" w:color="auto" w:fill="FFFFFF"/>
        </w:rPr>
        <w:t>b.</w:t>
      </w:r>
      <w:r w:rsidR="00A95D20" w:rsidRPr="008D002D">
        <w:rPr>
          <w:color w:val="000000"/>
          <w:shd w:val="clear" w:color="auto" w:fill="FFFFFF"/>
        </w:rPr>
        <w:t xml:space="preserve"> </w:t>
      </w:r>
      <w:r>
        <w:rPr>
          <w:color w:val="000000"/>
          <w:shd w:val="clear" w:color="auto" w:fill="FFFFFF"/>
        </w:rPr>
        <w:t>Working group</w:t>
      </w:r>
      <w:r w:rsidR="00A95D20" w:rsidRPr="008D002D">
        <w:rPr>
          <w:color w:val="000000"/>
          <w:shd w:val="clear" w:color="auto" w:fill="FFFFFF"/>
        </w:rPr>
        <w:t xml:space="preserve">. </w:t>
      </w:r>
      <w:r w:rsidR="00D7192B" w:rsidRPr="008D002D">
        <w:rPr>
          <w:color w:val="000000"/>
          <w:shd w:val="clear" w:color="auto" w:fill="FFFFFF"/>
        </w:rPr>
        <w:t xml:space="preserve">1. </w:t>
      </w:r>
      <w:r w:rsidR="00D7192B" w:rsidRPr="008D002D">
        <w:t xml:space="preserve">On or </w:t>
      </w:r>
      <w:r w:rsidR="00D7192B" w:rsidRPr="00240FC3">
        <w:t>before</w:t>
      </w:r>
      <w:r w:rsidR="00A30522">
        <w:t xml:space="preserve"> </w:t>
      </w:r>
      <w:r w:rsidR="003040EE">
        <w:t>February 15, 2022</w:t>
      </w:r>
      <w:r w:rsidR="00D7192B" w:rsidRPr="00240FC3">
        <w:t>,</w:t>
      </w:r>
      <w:r w:rsidR="00D7192B" w:rsidRPr="008D002D">
        <w:t xml:space="preserve"> the coordinator shall establish a </w:t>
      </w:r>
      <w:r w:rsidR="00F575DC" w:rsidRPr="008D002D">
        <w:t>working group</w:t>
      </w:r>
      <w:r w:rsidR="00D7192B" w:rsidRPr="008D002D">
        <w:t xml:space="preserve"> to </w:t>
      </w:r>
      <w:r w:rsidR="00400222">
        <w:t>make recommendations</w:t>
      </w:r>
      <w:r w:rsidR="00F12516">
        <w:t xml:space="preserve"> for and</w:t>
      </w:r>
      <w:r w:rsidR="00D7192B" w:rsidRPr="008D002D">
        <w:t xml:space="preserve"> report on the</w:t>
      </w:r>
      <w:r w:rsidR="00A210EF">
        <w:t xml:space="preserve"> pilot</w:t>
      </w:r>
      <w:r w:rsidR="00D7192B" w:rsidRPr="008D002D">
        <w:t xml:space="preserve"> program</w:t>
      </w:r>
      <w:r w:rsidR="00DD5431" w:rsidRPr="008D002D">
        <w:t xml:space="preserve"> </w:t>
      </w:r>
      <w:r w:rsidR="00F12516">
        <w:t>required</w:t>
      </w:r>
      <w:r w:rsidR="00F12516" w:rsidRPr="008D002D">
        <w:t xml:space="preserve"> </w:t>
      </w:r>
      <w:r w:rsidR="00E05FD5" w:rsidRPr="008D002D">
        <w:t>pursuant to</w:t>
      </w:r>
      <w:r w:rsidR="00DD5431" w:rsidRPr="008D002D">
        <w:t xml:space="preserve"> subdivision </w:t>
      </w:r>
      <w:r w:rsidR="00D420CF">
        <w:t>c</w:t>
      </w:r>
      <w:r w:rsidR="00DD5431" w:rsidRPr="008D002D">
        <w:t xml:space="preserve"> of this </w:t>
      </w:r>
      <w:r w:rsidR="00C927E4">
        <w:t>local law</w:t>
      </w:r>
      <w:r w:rsidR="00D7192B" w:rsidRPr="008D002D">
        <w:t>.</w:t>
      </w:r>
    </w:p>
    <w:p w14:paraId="584DC259" w14:textId="4138388B" w:rsidR="008D002D" w:rsidRPr="00FE3716" w:rsidRDefault="00D7192B" w:rsidP="000658FB">
      <w:pPr>
        <w:spacing w:line="480" w:lineRule="auto"/>
        <w:jc w:val="both"/>
      </w:pPr>
      <w:r w:rsidRPr="008D002D">
        <w:t xml:space="preserve">2. </w:t>
      </w:r>
      <w:r w:rsidR="00F12516">
        <w:t>Members of such</w:t>
      </w:r>
      <w:r w:rsidR="00F12516" w:rsidRPr="008D002D">
        <w:t xml:space="preserve"> </w:t>
      </w:r>
      <w:r w:rsidR="00F575DC" w:rsidRPr="008D002D">
        <w:t>working group</w:t>
      </w:r>
      <w:r w:rsidRPr="008D002D">
        <w:t xml:space="preserve"> shall </w:t>
      </w:r>
      <w:r w:rsidR="00F12516">
        <w:t>include</w:t>
      </w:r>
      <w:r w:rsidR="00F12516" w:rsidRPr="008D002D">
        <w:t xml:space="preserve"> </w:t>
      </w:r>
      <w:r w:rsidRPr="008D002D">
        <w:t>the coordinator</w:t>
      </w:r>
      <w:r w:rsidR="00F12516">
        <w:t xml:space="preserve"> and</w:t>
      </w:r>
      <w:r w:rsidRPr="008D002D">
        <w:t xml:space="preserve"> </w:t>
      </w:r>
      <w:r w:rsidR="008D002D">
        <w:t>representatives from</w:t>
      </w:r>
      <w:r w:rsidR="00F12516">
        <w:t xml:space="preserve"> the following offices and agencies:</w:t>
      </w:r>
      <w:r w:rsidR="008D002D">
        <w:t xml:space="preserve"> the office to end domestic and gender-based violence, the administration for children’s services</w:t>
      </w:r>
      <w:r w:rsidR="00A71147">
        <w:t xml:space="preserve"> and</w:t>
      </w:r>
      <w:r w:rsidR="008D002D">
        <w:t xml:space="preserve"> the human resources administration</w:t>
      </w:r>
      <w:r w:rsidR="0002195E">
        <w:t xml:space="preserve">. Such working group shall </w:t>
      </w:r>
      <w:r w:rsidR="00F12516">
        <w:t xml:space="preserve">consult with </w:t>
      </w:r>
      <w:r w:rsidR="008D002D" w:rsidRPr="0060572B">
        <w:t xml:space="preserve">organizations </w:t>
      </w:r>
      <w:r w:rsidR="008D002D">
        <w:t>that work with or advocate for domestic violence survivors</w:t>
      </w:r>
      <w:r w:rsidR="008D002D" w:rsidRPr="0060572B">
        <w:t xml:space="preserve">. </w:t>
      </w:r>
    </w:p>
    <w:p w14:paraId="2B409735" w14:textId="32014B91" w:rsidR="003521BD" w:rsidRDefault="00B9141A" w:rsidP="000658FB">
      <w:pPr>
        <w:spacing w:line="480" w:lineRule="auto"/>
        <w:jc w:val="both"/>
      </w:pPr>
      <w:r w:rsidRPr="008D002D">
        <w:t>3. No later than</w:t>
      </w:r>
      <w:r w:rsidR="00A30522">
        <w:t xml:space="preserve"> </w:t>
      </w:r>
      <w:r w:rsidR="007E2863">
        <w:t>May</w:t>
      </w:r>
      <w:r w:rsidR="003040EE">
        <w:t xml:space="preserve"> 1</w:t>
      </w:r>
      <w:r w:rsidR="007E2863">
        <w:t>5</w:t>
      </w:r>
      <w:r w:rsidR="003040EE">
        <w:t>, 2022</w:t>
      </w:r>
      <w:r w:rsidRPr="008D002D">
        <w:t>, the working group shall submit to the mayor and speaker of the council a report</w:t>
      </w:r>
      <w:r w:rsidR="0052577D" w:rsidRPr="008D002D">
        <w:t xml:space="preserve"> </w:t>
      </w:r>
      <w:r w:rsidR="005C287B">
        <w:t xml:space="preserve">that shall </w:t>
      </w:r>
      <w:r w:rsidRPr="008D002D">
        <w:t>includ</w:t>
      </w:r>
      <w:r w:rsidR="005C287B">
        <w:t>e</w:t>
      </w:r>
      <w:r w:rsidR="00293841">
        <w:t>,</w:t>
      </w:r>
      <w:r w:rsidRPr="008D002D">
        <w:t xml:space="preserve"> but not </w:t>
      </w:r>
      <w:r w:rsidR="005C287B">
        <w:t xml:space="preserve">be </w:t>
      </w:r>
      <w:r w:rsidRPr="008D002D">
        <w:t>limited to</w:t>
      </w:r>
      <w:r w:rsidR="006338F0">
        <w:t>, recommendations for</w:t>
      </w:r>
      <w:r w:rsidR="00F60352">
        <w:t>:</w:t>
      </w:r>
      <w:r w:rsidRPr="008D002D">
        <w:t xml:space="preserve"> </w:t>
      </w:r>
    </w:p>
    <w:p w14:paraId="040E94C6" w14:textId="11CBBB3F" w:rsidR="005C287B" w:rsidRPr="00A406C2" w:rsidRDefault="003521BD" w:rsidP="000658FB">
      <w:pPr>
        <w:spacing w:line="480" w:lineRule="auto"/>
        <w:jc w:val="both"/>
      </w:pPr>
      <w:r w:rsidRPr="00A406C2">
        <w:t xml:space="preserve">(a) The </w:t>
      </w:r>
      <w:r w:rsidR="00B9141A" w:rsidRPr="00A406C2">
        <w:t>scope of the</w:t>
      </w:r>
      <w:r w:rsidR="00A210EF" w:rsidRPr="00A406C2">
        <w:t xml:space="preserve"> pilot</w:t>
      </w:r>
      <w:r w:rsidR="00B9141A" w:rsidRPr="00A406C2">
        <w:t xml:space="preserve"> program</w:t>
      </w:r>
      <w:r w:rsidR="00727E5C" w:rsidRPr="00A406C2">
        <w:t xml:space="preserve"> required by subdivision c of this </w:t>
      </w:r>
      <w:r w:rsidR="00C927E4" w:rsidRPr="00A406C2">
        <w:t>local law</w:t>
      </w:r>
      <w:r w:rsidR="00F60352" w:rsidRPr="00A406C2">
        <w:t>;</w:t>
      </w:r>
      <w:r w:rsidR="00B9141A" w:rsidRPr="00A406C2">
        <w:t xml:space="preserve"> </w:t>
      </w:r>
    </w:p>
    <w:p w14:paraId="4845D774" w14:textId="58CCF816" w:rsidR="005C287B" w:rsidRPr="00F31D90" w:rsidRDefault="003521BD" w:rsidP="000658FB">
      <w:pPr>
        <w:spacing w:line="480" w:lineRule="auto"/>
        <w:jc w:val="both"/>
      </w:pPr>
      <w:r w:rsidRPr="00A406C2">
        <w:t xml:space="preserve">(b) </w:t>
      </w:r>
      <w:r w:rsidR="006338F0" w:rsidRPr="00A406C2">
        <w:t xml:space="preserve">Criteria </w:t>
      </w:r>
      <w:r w:rsidR="00B9141A" w:rsidRPr="00A406C2">
        <w:t>for eligibility</w:t>
      </w:r>
      <w:r w:rsidR="005C287B" w:rsidRPr="00A406C2">
        <w:t xml:space="preserve"> for such pilot program</w:t>
      </w:r>
      <w:r w:rsidR="00F60352" w:rsidRPr="00A406C2">
        <w:t>;</w:t>
      </w:r>
      <w:r w:rsidR="0052577D" w:rsidRPr="00F31D90">
        <w:t xml:space="preserve"> </w:t>
      </w:r>
    </w:p>
    <w:p w14:paraId="399C70E2" w14:textId="6E24E4EC" w:rsidR="003521BD" w:rsidRPr="00F31D90" w:rsidRDefault="003521BD" w:rsidP="000658FB">
      <w:pPr>
        <w:spacing w:line="480" w:lineRule="auto"/>
        <w:jc w:val="both"/>
      </w:pPr>
      <w:r w:rsidRPr="00F31D90">
        <w:t xml:space="preserve">(c) </w:t>
      </w:r>
      <w:r w:rsidR="006338F0">
        <w:t xml:space="preserve">A </w:t>
      </w:r>
      <w:r w:rsidRPr="00F31D90">
        <w:t xml:space="preserve">plan </w:t>
      </w:r>
      <w:r w:rsidR="00F12516" w:rsidRPr="00F31D90">
        <w:t>for implementation</w:t>
      </w:r>
      <w:r w:rsidR="005C287B" w:rsidRPr="00F31D90">
        <w:t xml:space="preserve"> </w:t>
      </w:r>
      <w:r w:rsidR="006338F0">
        <w:t>of</w:t>
      </w:r>
      <w:r w:rsidR="005C287B" w:rsidRPr="00F31D90">
        <w:t xml:space="preserve"> such pilot program</w:t>
      </w:r>
      <w:r w:rsidR="001175D8" w:rsidRPr="00F31D90">
        <w:t>, including with regard to the payment of any costs or fees</w:t>
      </w:r>
      <w:r w:rsidRPr="00F31D90">
        <w:t>;</w:t>
      </w:r>
      <w:r w:rsidR="00B9141A" w:rsidRPr="00F31D90">
        <w:t xml:space="preserve"> </w:t>
      </w:r>
      <w:r w:rsidR="0052577D" w:rsidRPr="00F31D90">
        <w:t xml:space="preserve">and </w:t>
      </w:r>
    </w:p>
    <w:p w14:paraId="4B7E60EA" w14:textId="71C3F305" w:rsidR="00B9141A" w:rsidRPr="008D002D" w:rsidRDefault="003521BD" w:rsidP="000658FB">
      <w:pPr>
        <w:spacing w:line="480" w:lineRule="auto"/>
        <w:jc w:val="both"/>
      </w:pPr>
      <w:r w:rsidRPr="00F31D90">
        <w:t xml:space="preserve">(d) </w:t>
      </w:r>
      <w:r w:rsidR="00F74710">
        <w:t xml:space="preserve">How </w:t>
      </w:r>
      <w:r w:rsidR="00F12516" w:rsidRPr="00F31D90">
        <w:t xml:space="preserve">such program </w:t>
      </w:r>
      <w:r w:rsidR="00F74710">
        <w:t xml:space="preserve">can </w:t>
      </w:r>
      <w:r w:rsidR="006338F0">
        <w:t>be</w:t>
      </w:r>
      <w:r w:rsidR="006338F0" w:rsidRPr="00F31D90">
        <w:t xml:space="preserve"> </w:t>
      </w:r>
      <w:r w:rsidR="00F12516" w:rsidRPr="00F31D90">
        <w:t>culturally responsive</w:t>
      </w:r>
      <w:r w:rsidR="00F74710">
        <w:t xml:space="preserve"> to clients</w:t>
      </w:r>
      <w:r w:rsidR="00B9141A" w:rsidRPr="00F31D90">
        <w:t>.</w:t>
      </w:r>
      <w:r w:rsidR="00B9141A" w:rsidRPr="008D002D">
        <w:t xml:space="preserve"> </w:t>
      </w:r>
    </w:p>
    <w:p w14:paraId="253A97C4" w14:textId="688FE199" w:rsidR="00944087" w:rsidRDefault="001028E8" w:rsidP="000658FB">
      <w:pPr>
        <w:spacing w:line="480" w:lineRule="auto"/>
        <w:jc w:val="both"/>
        <w:rPr>
          <w:color w:val="000000"/>
          <w:shd w:val="clear" w:color="auto" w:fill="FFFFFF"/>
        </w:rPr>
      </w:pPr>
      <w:r>
        <w:t>c</w:t>
      </w:r>
      <w:r w:rsidR="00A17277" w:rsidRPr="008D002D">
        <w:t xml:space="preserve">. </w:t>
      </w:r>
      <w:r>
        <w:t>Civil l</w:t>
      </w:r>
      <w:r w:rsidR="00E05A43" w:rsidRPr="008D002D">
        <w:t>egal services</w:t>
      </w:r>
      <w:r w:rsidR="00A210EF">
        <w:t xml:space="preserve"> pilot</w:t>
      </w:r>
      <w:r w:rsidR="00E05A43" w:rsidRPr="008D002D">
        <w:t xml:space="preserve"> program. 1.</w:t>
      </w:r>
      <w:r>
        <w:t xml:space="preserve"> </w:t>
      </w:r>
      <w:r w:rsidR="006A4242">
        <w:t>N</w:t>
      </w:r>
      <w:r w:rsidR="0026455F" w:rsidRPr="008D002D">
        <w:t xml:space="preserve">o later </w:t>
      </w:r>
      <w:r w:rsidR="0026455F" w:rsidRPr="00240FC3">
        <w:t>than</w:t>
      </w:r>
      <w:r w:rsidR="007E2863">
        <w:t xml:space="preserve"> September</w:t>
      </w:r>
      <w:r w:rsidR="003040EE">
        <w:t xml:space="preserve"> 1, 2022</w:t>
      </w:r>
      <w:r w:rsidR="0026455F" w:rsidRPr="00240FC3">
        <w:t xml:space="preserve">, </w:t>
      </w:r>
      <w:r w:rsidR="00D420CF" w:rsidRPr="00240FC3">
        <w:t>subject</w:t>
      </w:r>
      <w:r w:rsidR="00D420CF" w:rsidRPr="008D002D">
        <w:t xml:space="preserve"> to appropriation</w:t>
      </w:r>
      <w:r w:rsidR="00D420CF">
        <w:t xml:space="preserve">, </w:t>
      </w:r>
      <w:r w:rsidR="003B06CC" w:rsidRPr="008D002D">
        <w:t>the coordinator shall establish a</w:t>
      </w:r>
      <w:r w:rsidR="00F74710">
        <w:t xml:space="preserve"> two-year</w:t>
      </w:r>
      <w:r w:rsidR="003B06CC" w:rsidRPr="008D002D">
        <w:t xml:space="preserve"> </w:t>
      </w:r>
      <w:r>
        <w:t xml:space="preserve">pilot </w:t>
      </w:r>
      <w:r w:rsidR="003B06CC" w:rsidRPr="008D002D">
        <w:t xml:space="preserve">program </w:t>
      </w:r>
      <w:r>
        <w:t xml:space="preserve">for </w:t>
      </w:r>
      <w:r w:rsidR="00F12516">
        <w:t xml:space="preserve">providing </w:t>
      </w:r>
      <w:r w:rsidR="0065562C">
        <w:t xml:space="preserve">free </w:t>
      </w:r>
      <w:r w:rsidR="009E2537">
        <w:t>legal services</w:t>
      </w:r>
      <w:r w:rsidR="00EE6A56" w:rsidRPr="00EE6A56">
        <w:t xml:space="preserve"> </w:t>
      </w:r>
      <w:r w:rsidR="00EE6A56" w:rsidRPr="008D002D">
        <w:t>for domestic violence survivors</w:t>
      </w:r>
      <w:r w:rsidR="00C2544A">
        <w:t xml:space="preserve"> in divorce proceedings. The coordinator may take into consideration</w:t>
      </w:r>
      <w:r w:rsidR="00F12516">
        <w:t xml:space="preserve"> the </w:t>
      </w:r>
      <w:r w:rsidR="001175D8">
        <w:t>recommendations</w:t>
      </w:r>
      <w:r w:rsidR="00F12516">
        <w:t xml:space="preserve"> submitted pursuant to subdivision b of this </w:t>
      </w:r>
      <w:r w:rsidR="00C927E4">
        <w:t>local law</w:t>
      </w:r>
      <w:r w:rsidR="00F12516">
        <w:t xml:space="preserve">. </w:t>
      </w:r>
      <w:r w:rsidR="00DC3247" w:rsidRPr="000C7C4C">
        <w:rPr>
          <w:color w:val="000000"/>
          <w:shd w:val="clear" w:color="auto" w:fill="FFFFFF"/>
        </w:rPr>
        <w:t xml:space="preserve">The coordinator shall establish eligibility criteria </w:t>
      </w:r>
      <w:r w:rsidR="00546C7B" w:rsidRPr="000C7C4C">
        <w:rPr>
          <w:color w:val="000000"/>
          <w:shd w:val="clear" w:color="auto" w:fill="FFFFFF"/>
        </w:rPr>
        <w:t>for participation in such pilot program</w:t>
      </w:r>
      <w:r w:rsidR="00944087">
        <w:rPr>
          <w:color w:val="000000"/>
          <w:shd w:val="clear" w:color="auto" w:fill="FFFFFF"/>
        </w:rPr>
        <w:t>,</w:t>
      </w:r>
      <w:r w:rsidR="00EA1A39">
        <w:rPr>
          <w:color w:val="000000"/>
          <w:shd w:val="clear" w:color="auto" w:fill="FFFFFF"/>
        </w:rPr>
        <w:t xml:space="preserve"> based upon</w:t>
      </w:r>
      <w:r w:rsidR="00546C7B" w:rsidRPr="000C7C4C">
        <w:rPr>
          <w:color w:val="000000"/>
          <w:shd w:val="clear" w:color="auto" w:fill="FFFFFF"/>
        </w:rPr>
        <w:t xml:space="preserve"> </w:t>
      </w:r>
      <w:r w:rsidR="00EA1A39">
        <w:rPr>
          <w:color w:val="000000"/>
          <w:shd w:val="clear" w:color="auto" w:fill="FFFFFF"/>
        </w:rPr>
        <w:t xml:space="preserve">the nature of the </w:t>
      </w:r>
      <w:r w:rsidR="00546C7B" w:rsidRPr="000C7C4C">
        <w:rPr>
          <w:color w:val="000000"/>
          <w:shd w:val="clear" w:color="auto" w:fill="FFFFFF"/>
        </w:rPr>
        <w:t xml:space="preserve">legal services </w:t>
      </w:r>
      <w:r w:rsidR="00EA1A39">
        <w:rPr>
          <w:color w:val="000000"/>
          <w:shd w:val="clear" w:color="auto" w:fill="FFFFFF"/>
        </w:rPr>
        <w:t>needs of such domestic violence survivors</w:t>
      </w:r>
      <w:r w:rsidR="00944087">
        <w:rPr>
          <w:color w:val="000000"/>
          <w:shd w:val="clear" w:color="auto" w:fill="FFFFFF"/>
        </w:rPr>
        <w:t>,</w:t>
      </w:r>
      <w:r w:rsidR="0024431E">
        <w:rPr>
          <w:color w:val="000000"/>
          <w:shd w:val="clear" w:color="auto" w:fill="FFFFFF"/>
        </w:rPr>
        <w:t xml:space="preserve"> </w:t>
      </w:r>
      <w:r w:rsidR="006F2D44">
        <w:rPr>
          <w:color w:val="000000"/>
          <w:shd w:val="clear" w:color="auto" w:fill="FFFFFF"/>
        </w:rPr>
        <w:t>the availability of other free legal services for such domestic violence survivors</w:t>
      </w:r>
      <w:r w:rsidR="006F2D44" w:rsidRPr="000C7C4C">
        <w:rPr>
          <w:color w:val="000000"/>
          <w:shd w:val="clear" w:color="auto" w:fill="FFFFFF"/>
        </w:rPr>
        <w:t xml:space="preserve"> </w:t>
      </w:r>
      <w:r w:rsidR="00546C7B" w:rsidRPr="000C7C4C">
        <w:rPr>
          <w:color w:val="000000"/>
          <w:shd w:val="clear" w:color="auto" w:fill="FFFFFF"/>
        </w:rPr>
        <w:t>and any similar factors the coordinator deems appropriate.</w:t>
      </w:r>
      <w:r w:rsidR="00EA1A39">
        <w:rPr>
          <w:color w:val="000000"/>
          <w:shd w:val="clear" w:color="auto" w:fill="FFFFFF"/>
        </w:rPr>
        <w:t xml:space="preserve"> </w:t>
      </w:r>
      <w:r w:rsidR="00A406C2">
        <w:rPr>
          <w:color w:val="000000"/>
          <w:shd w:val="clear" w:color="auto" w:fill="FFFFFF"/>
        </w:rPr>
        <w:t xml:space="preserve">The coordinator shall additionally establish the scope of </w:t>
      </w:r>
      <w:r w:rsidR="00A30522">
        <w:rPr>
          <w:color w:val="000000"/>
          <w:shd w:val="clear" w:color="auto" w:fill="FFFFFF"/>
        </w:rPr>
        <w:t xml:space="preserve">free </w:t>
      </w:r>
      <w:r w:rsidR="00A406C2">
        <w:rPr>
          <w:color w:val="000000"/>
          <w:shd w:val="clear" w:color="auto" w:fill="FFFFFF"/>
        </w:rPr>
        <w:t>legal services to be provided and a timeline for implementation of such pilot program.</w:t>
      </w:r>
      <w:r w:rsidR="00944087" w:rsidRPr="00D43986">
        <w:rPr>
          <w:color w:val="000000"/>
          <w:shd w:val="clear" w:color="auto" w:fill="FFFFFF"/>
        </w:rPr>
        <w:t xml:space="preserve"> </w:t>
      </w:r>
    </w:p>
    <w:p w14:paraId="41AF0081" w14:textId="1CEC31D4" w:rsidR="00D7192B" w:rsidRPr="00936187" w:rsidRDefault="00944087" w:rsidP="000658FB">
      <w:pPr>
        <w:spacing w:line="480" w:lineRule="auto"/>
        <w:jc w:val="both"/>
        <w:rPr>
          <w:color w:val="000000"/>
          <w:shd w:val="clear" w:color="auto" w:fill="FFFFFF"/>
        </w:rPr>
      </w:pPr>
      <w:r>
        <w:rPr>
          <w:color w:val="000000"/>
          <w:shd w:val="clear" w:color="auto" w:fill="FFFFFF"/>
        </w:rPr>
        <w:t xml:space="preserve">2. </w:t>
      </w:r>
      <w:r w:rsidR="00D43986" w:rsidRPr="00D43986">
        <w:rPr>
          <w:color w:val="000000"/>
          <w:shd w:val="clear" w:color="auto" w:fill="FFFFFF"/>
        </w:rPr>
        <w:t xml:space="preserve">At the commencement of such pilot program, the coordinator shall estimate the number of domestic violence survivors for whom </w:t>
      </w:r>
      <w:r w:rsidR="00A30522">
        <w:rPr>
          <w:color w:val="000000"/>
          <w:shd w:val="clear" w:color="auto" w:fill="FFFFFF"/>
        </w:rPr>
        <w:t xml:space="preserve">free </w:t>
      </w:r>
      <w:r w:rsidR="009E2537">
        <w:rPr>
          <w:color w:val="000000"/>
          <w:shd w:val="clear" w:color="auto" w:fill="FFFFFF"/>
        </w:rPr>
        <w:t xml:space="preserve">legal services </w:t>
      </w:r>
      <w:r w:rsidR="00D43986" w:rsidRPr="00D43986">
        <w:rPr>
          <w:color w:val="000000"/>
          <w:shd w:val="clear" w:color="auto" w:fill="FFFFFF"/>
        </w:rPr>
        <w:t>can be provided within the funding available for such pilot program</w:t>
      </w:r>
      <w:r w:rsidR="002009BF">
        <w:rPr>
          <w:color w:val="000000"/>
          <w:shd w:val="clear" w:color="auto" w:fill="FFFFFF"/>
        </w:rPr>
        <w:t>.</w:t>
      </w:r>
      <w:r w:rsidRPr="00944087">
        <w:t xml:space="preserve"> </w:t>
      </w:r>
      <w:r w:rsidRPr="002009BF">
        <w:t xml:space="preserve">To the extent the demand for such free legal representation exceeds the funding available for such pilot program, the coordinator shall apportion such funds in a manner that maximizes the efficient provision of </w:t>
      </w:r>
      <w:r w:rsidR="00CD3EA1">
        <w:t xml:space="preserve">legal </w:t>
      </w:r>
      <w:r w:rsidRPr="002009BF">
        <w:t>services.</w:t>
      </w:r>
    </w:p>
    <w:p w14:paraId="4682EA82" w14:textId="30B7239E" w:rsidR="002009BF" w:rsidRDefault="00944087" w:rsidP="000658FB">
      <w:pPr>
        <w:spacing w:line="480" w:lineRule="auto"/>
        <w:jc w:val="both"/>
      </w:pPr>
      <w:r>
        <w:t>3.</w:t>
      </w:r>
      <w:r w:rsidR="00E05A43" w:rsidRPr="00936187">
        <w:t xml:space="preserve"> The coordinator shall designate</w:t>
      </w:r>
      <w:r w:rsidR="00E05A43" w:rsidRPr="008D002D">
        <w:t xml:space="preserve"> </w:t>
      </w:r>
      <w:r w:rsidR="009E2537">
        <w:t xml:space="preserve">one or more </w:t>
      </w:r>
      <w:r w:rsidR="00F60352">
        <w:t xml:space="preserve">not-for-profit organizations or associations that have </w:t>
      </w:r>
      <w:r w:rsidR="00684B73">
        <w:t>experience with domestic violence cases</w:t>
      </w:r>
      <w:r w:rsidR="002009BF">
        <w:t>,</w:t>
      </w:r>
      <w:r w:rsidR="00D6568B">
        <w:t xml:space="preserve"> are culturally responsive</w:t>
      </w:r>
      <w:r w:rsidR="002009BF">
        <w:t xml:space="preserve"> and have the capacity</w:t>
      </w:r>
      <w:r w:rsidR="00E05A43" w:rsidRPr="008D002D">
        <w:t xml:space="preserve"> </w:t>
      </w:r>
      <w:r w:rsidR="00F60352">
        <w:t>to provide the services covered by</w:t>
      </w:r>
      <w:r w:rsidR="00E05A43" w:rsidRPr="008D002D">
        <w:t xml:space="preserve"> the</w:t>
      </w:r>
      <w:r w:rsidR="00112D12">
        <w:t xml:space="preserve"> pilot</w:t>
      </w:r>
      <w:r w:rsidR="00E05A43" w:rsidRPr="008D002D">
        <w:t xml:space="preserve"> program </w:t>
      </w:r>
      <w:r w:rsidR="00306129">
        <w:t>required</w:t>
      </w:r>
      <w:r w:rsidR="00306129" w:rsidRPr="008D002D">
        <w:t xml:space="preserve"> </w:t>
      </w:r>
      <w:r w:rsidR="00E05A43" w:rsidRPr="008D002D">
        <w:t>pursuant to this subdivision.</w:t>
      </w:r>
      <w:r w:rsidR="002009BF" w:rsidRPr="002009BF">
        <w:t xml:space="preserve"> </w:t>
      </w:r>
    </w:p>
    <w:p w14:paraId="07B0845A" w14:textId="0ACC6AFC" w:rsidR="00E05A43" w:rsidRDefault="00944087" w:rsidP="000658FB">
      <w:pPr>
        <w:spacing w:line="480" w:lineRule="auto"/>
        <w:jc w:val="both"/>
      </w:pPr>
      <w:r>
        <w:t>4.</w:t>
      </w:r>
      <w:r w:rsidR="004D42D4">
        <w:t xml:space="preserve"> Subject to appropriation, any full legal representation of a domestic violence </w:t>
      </w:r>
      <w:r w:rsidR="00243BEC">
        <w:t>survivor, commenced</w:t>
      </w:r>
      <w:r w:rsidR="000F7787">
        <w:t xml:space="preserve"> pursuant to the pilot program </w:t>
      </w:r>
      <w:r w:rsidR="00306129">
        <w:t>required</w:t>
      </w:r>
      <w:r w:rsidR="000F7787">
        <w:t xml:space="preserve"> </w:t>
      </w:r>
      <w:r w:rsidR="004D42D4">
        <w:t xml:space="preserve">by </w:t>
      </w:r>
      <w:r w:rsidR="000F7787">
        <w:t>this subdivision</w:t>
      </w:r>
      <w:r w:rsidR="004D42D4">
        <w:t>,</w:t>
      </w:r>
      <w:r w:rsidR="000F7787">
        <w:t xml:space="preserve"> shall continue </w:t>
      </w:r>
      <w:r w:rsidR="004D42D4">
        <w:t>until</w:t>
      </w:r>
      <w:r w:rsidR="003B17B9">
        <w:t xml:space="preserve"> </w:t>
      </w:r>
      <w:r w:rsidR="000F7787">
        <w:t xml:space="preserve">the final disposition of the divorce proceeding, excluding subsequent appeals </w:t>
      </w:r>
      <w:r w:rsidR="009E2537">
        <w:t xml:space="preserve">and </w:t>
      </w:r>
      <w:r w:rsidR="000F7787">
        <w:t>associated legal actions arising from the covered divorce proceeding.</w:t>
      </w:r>
    </w:p>
    <w:p w14:paraId="08D71F38" w14:textId="0E32773A" w:rsidR="00280A52" w:rsidRDefault="0049254A" w:rsidP="000658FB">
      <w:pPr>
        <w:spacing w:line="480" w:lineRule="auto"/>
        <w:jc w:val="both"/>
      </w:pPr>
      <w:r w:rsidRPr="00583BAB">
        <w:t xml:space="preserve">d. No later </w:t>
      </w:r>
      <w:r w:rsidRPr="00240FC3">
        <w:t>than</w:t>
      </w:r>
      <w:r w:rsidR="003040EE">
        <w:t xml:space="preserve"> </w:t>
      </w:r>
      <w:r w:rsidR="007E2863">
        <w:t>September</w:t>
      </w:r>
      <w:r w:rsidR="003040EE">
        <w:t xml:space="preserve"> 1, 2022</w:t>
      </w:r>
      <w:r w:rsidRPr="00240FC3">
        <w:t>, the office</w:t>
      </w:r>
      <w:r w:rsidRPr="00583BAB">
        <w:t xml:space="preserve"> to end domestic and gender-based violence </w:t>
      </w:r>
      <w:r w:rsidR="008D0FAB" w:rsidRPr="00583BAB">
        <w:t>shall work</w:t>
      </w:r>
      <w:r w:rsidR="00DD044E" w:rsidRPr="00583BAB">
        <w:t xml:space="preserve"> with the coordinator </w:t>
      </w:r>
      <w:r w:rsidR="007279B7" w:rsidRPr="00583BAB">
        <w:t>to</w:t>
      </w:r>
      <w:r w:rsidR="00280A52">
        <w:t>:</w:t>
      </w:r>
    </w:p>
    <w:p w14:paraId="6A50E2FB" w14:textId="473B09D9" w:rsidR="0049254A" w:rsidRPr="008D002D" w:rsidRDefault="00280A52" w:rsidP="000658FB">
      <w:pPr>
        <w:spacing w:line="480" w:lineRule="auto"/>
        <w:jc w:val="both"/>
      </w:pPr>
      <w:r>
        <w:t>1. Offer</w:t>
      </w:r>
      <w:r w:rsidR="00385D9D">
        <w:t xml:space="preserve"> </w:t>
      </w:r>
      <w:r w:rsidR="0049254A" w:rsidRPr="00583BAB">
        <w:t xml:space="preserve">trauma-informed training </w:t>
      </w:r>
      <w:r w:rsidR="007279B7" w:rsidRPr="00583BAB">
        <w:t>on topics related to domestic and gender-based violence</w:t>
      </w:r>
      <w:r w:rsidR="000658FB">
        <w:t xml:space="preserve"> to the designated organizations, including training on economic abuse and trauma-informed engagement practices</w:t>
      </w:r>
      <w:r w:rsidR="000F7787">
        <w:t>. Such training may</w:t>
      </w:r>
      <w:r w:rsidR="000658FB">
        <w:t xml:space="preserve"> also</w:t>
      </w:r>
      <w:r w:rsidR="000F7787">
        <w:t xml:space="preserve"> include information regarding</w:t>
      </w:r>
      <w:r w:rsidR="00684B73" w:rsidRPr="00583BAB">
        <w:t xml:space="preserve"> </w:t>
      </w:r>
      <w:r w:rsidR="00583BAB" w:rsidRPr="00583BAB">
        <w:t xml:space="preserve">the </w:t>
      </w:r>
      <w:r w:rsidR="00684B73" w:rsidRPr="00583BAB">
        <w:t xml:space="preserve">financial implications </w:t>
      </w:r>
      <w:r w:rsidR="00481DA1">
        <w:t>for</w:t>
      </w:r>
      <w:r w:rsidR="00684B73" w:rsidRPr="00583BAB">
        <w:t xml:space="preserve"> </w:t>
      </w:r>
      <w:r w:rsidR="000F7787">
        <w:t xml:space="preserve">domestic violence </w:t>
      </w:r>
      <w:r w:rsidR="00481DA1">
        <w:t>survivors who are party to contested divorce proceedings</w:t>
      </w:r>
      <w:r w:rsidR="0049254A" w:rsidRPr="00583BAB">
        <w:t>.</w:t>
      </w:r>
      <w:r w:rsidR="002009BF" w:rsidRPr="002009BF">
        <w:t xml:space="preserve"> </w:t>
      </w:r>
    </w:p>
    <w:p w14:paraId="5BB86548" w14:textId="65C8984F" w:rsidR="0049254A" w:rsidRDefault="00280A52" w:rsidP="000658FB">
      <w:pPr>
        <w:spacing w:line="480" w:lineRule="auto"/>
        <w:jc w:val="both"/>
      </w:pPr>
      <w:r>
        <w:t>2.</w:t>
      </w:r>
      <w:r w:rsidR="0049254A">
        <w:t xml:space="preserve"> </w:t>
      </w:r>
      <w:r>
        <w:t xml:space="preserve">Create </w:t>
      </w:r>
      <w:r w:rsidR="0049254A" w:rsidRPr="008D002D">
        <w:t xml:space="preserve">written materials about the </w:t>
      </w:r>
      <w:r w:rsidR="0049254A">
        <w:t xml:space="preserve">pilot program established pursuant to subdivision c of this </w:t>
      </w:r>
      <w:r w:rsidR="00E217CD">
        <w:t>local law</w:t>
      </w:r>
      <w:r w:rsidR="0049254A" w:rsidRPr="008D002D">
        <w:t xml:space="preserve"> and </w:t>
      </w:r>
      <w:r w:rsidR="00727790">
        <w:t xml:space="preserve">about </w:t>
      </w:r>
      <w:r w:rsidR="0049254A" w:rsidRPr="008D002D">
        <w:t>interpretation services that are available in divorce proceedings. Such materials shall be</w:t>
      </w:r>
      <w:r w:rsidR="000F384C">
        <w:t xml:space="preserve"> posted online and</w:t>
      </w:r>
      <w:r w:rsidR="0049254A" w:rsidRPr="008D002D">
        <w:t xml:space="preserve"> made available at family justice centers </w:t>
      </w:r>
      <w:r w:rsidR="000F384C">
        <w:t xml:space="preserve">and other locations, as practicable, </w:t>
      </w:r>
      <w:r w:rsidR="0049254A" w:rsidRPr="008D002D">
        <w:t>in the designated citywide languages.</w:t>
      </w:r>
      <w:r w:rsidR="0049254A" w:rsidRPr="008D002D" w:rsidDel="00DA5C1F">
        <w:t xml:space="preserve"> </w:t>
      </w:r>
    </w:p>
    <w:p w14:paraId="2747957A" w14:textId="4A986B5C" w:rsidR="00244601" w:rsidRPr="00240FC3" w:rsidRDefault="00280A52" w:rsidP="000658FB">
      <w:pPr>
        <w:pStyle w:val="NormalWeb"/>
        <w:shd w:val="clear" w:color="auto" w:fill="FFFFFF"/>
        <w:spacing w:before="0" w:beforeAutospacing="0" w:after="0" w:afterAutospacing="0" w:line="480" w:lineRule="auto"/>
        <w:ind w:firstLine="720"/>
        <w:jc w:val="both"/>
        <w:rPr>
          <w:color w:val="000000"/>
        </w:rPr>
      </w:pPr>
      <w:r>
        <w:t xml:space="preserve">e. </w:t>
      </w:r>
      <w:r w:rsidR="00244601" w:rsidRPr="008D002D">
        <w:rPr>
          <w:color w:val="000000"/>
        </w:rPr>
        <w:t xml:space="preserve">Any legal services performed by a designated organization pursuant to this </w:t>
      </w:r>
      <w:r w:rsidR="00E217CD">
        <w:rPr>
          <w:color w:val="000000"/>
        </w:rPr>
        <w:t>local law</w:t>
      </w:r>
      <w:r w:rsidR="00244601" w:rsidRPr="008D002D">
        <w:rPr>
          <w:color w:val="000000"/>
        </w:rPr>
        <w:t xml:space="preserve"> shall not supplant, replace or satisfy any obligations or responsibilities of such designated organization </w:t>
      </w:r>
      <w:r w:rsidR="00244601" w:rsidRPr="00240FC3">
        <w:rPr>
          <w:color w:val="000000"/>
        </w:rPr>
        <w:t>pursuant to any other program, agreement or contract.</w:t>
      </w:r>
    </w:p>
    <w:p w14:paraId="44B49C19" w14:textId="002BE780" w:rsidR="00447749" w:rsidRDefault="004118E1" w:rsidP="000658FB">
      <w:pPr>
        <w:pStyle w:val="NormalWeb"/>
        <w:shd w:val="clear" w:color="auto" w:fill="FFFFFF"/>
        <w:spacing w:before="0" w:beforeAutospacing="0" w:after="0" w:afterAutospacing="0" w:line="480" w:lineRule="auto"/>
        <w:ind w:firstLine="720"/>
        <w:jc w:val="both"/>
      </w:pPr>
      <w:r w:rsidRPr="00240FC3">
        <w:rPr>
          <w:color w:val="000000"/>
        </w:rPr>
        <w:t>f. No later than</w:t>
      </w:r>
      <w:r w:rsidR="003040EE">
        <w:rPr>
          <w:color w:val="000000"/>
        </w:rPr>
        <w:t xml:space="preserve"> April 1, 2023</w:t>
      </w:r>
      <w:r w:rsidRPr="00240FC3">
        <w:rPr>
          <w:color w:val="000000"/>
        </w:rPr>
        <w:t xml:space="preserve">, the coordinator </w:t>
      </w:r>
      <w:r w:rsidR="0047725F" w:rsidRPr="00240FC3">
        <w:rPr>
          <w:color w:val="000000"/>
        </w:rPr>
        <w:t xml:space="preserve">shall </w:t>
      </w:r>
      <w:r w:rsidR="0047725F" w:rsidRPr="00240FC3">
        <w:t>submit to the mayor and speaker of the council a progress report on the pilot program</w:t>
      </w:r>
      <w:r w:rsidR="0047725F">
        <w:t xml:space="preserve"> that shall include, but not be limited to</w:t>
      </w:r>
      <w:r w:rsidR="00954388">
        <w:t>, the following information, disaggregated by borough</w:t>
      </w:r>
      <w:r w:rsidR="00447749">
        <w:t>:</w:t>
      </w:r>
    </w:p>
    <w:p w14:paraId="2DA6C02D" w14:textId="2BDD5F3B" w:rsidR="00447749" w:rsidRDefault="00954388" w:rsidP="000658FB">
      <w:pPr>
        <w:pStyle w:val="NormalWeb"/>
        <w:shd w:val="clear" w:color="auto" w:fill="FFFFFF"/>
        <w:spacing w:before="0" w:beforeAutospacing="0" w:after="0" w:afterAutospacing="0" w:line="480" w:lineRule="auto"/>
        <w:ind w:firstLine="720"/>
        <w:jc w:val="both"/>
      </w:pPr>
      <w:r>
        <w:t>1.</w:t>
      </w:r>
      <w:r w:rsidR="00447749">
        <w:t xml:space="preserve"> The</w:t>
      </w:r>
      <w:r w:rsidR="0047725F">
        <w:t xml:space="preserve"> number of domestic violence survivors </w:t>
      </w:r>
      <w:r>
        <w:t>who</w:t>
      </w:r>
      <w:r w:rsidR="0047725F">
        <w:t xml:space="preserve"> have received </w:t>
      </w:r>
      <w:r w:rsidR="000A5649">
        <w:t>brief legal assistance</w:t>
      </w:r>
      <w:r w:rsidR="003E7C9E">
        <w:t xml:space="preserve"> through the pilot program</w:t>
      </w:r>
      <w:r w:rsidR="00447749">
        <w:t>;</w:t>
      </w:r>
    </w:p>
    <w:p w14:paraId="460E745A" w14:textId="22489BEC" w:rsidR="00447749" w:rsidRDefault="00954388" w:rsidP="000658FB">
      <w:pPr>
        <w:pStyle w:val="NormalWeb"/>
        <w:shd w:val="clear" w:color="auto" w:fill="FFFFFF"/>
        <w:spacing w:before="0" w:beforeAutospacing="0" w:after="0" w:afterAutospacing="0" w:line="480" w:lineRule="auto"/>
        <w:ind w:firstLine="720"/>
        <w:jc w:val="both"/>
      </w:pPr>
      <w:r>
        <w:t xml:space="preserve">2. </w:t>
      </w:r>
      <w:r w:rsidR="00447749">
        <w:t>The number</w:t>
      </w:r>
      <w:r w:rsidR="0047725F">
        <w:t xml:space="preserve"> of domestic violence survivors </w:t>
      </w:r>
      <w:r>
        <w:t>who</w:t>
      </w:r>
      <w:r w:rsidR="0047725F">
        <w:t xml:space="preserve"> have received </w:t>
      </w:r>
      <w:r w:rsidR="000A5649">
        <w:t>full legal representation</w:t>
      </w:r>
      <w:r w:rsidR="003E7C9E" w:rsidRPr="003E7C9E">
        <w:t xml:space="preserve"> </w:t>
      </w:r>
      <w:r w:rsidR="003E7C9E">
        <w:t>through the pilot program</w:t>
      </w:r>
      <w:r w:rsidR="00447749">
        <w:t>;</w:t>
      </w:r>
    </w:p>
    <w:p w14:paraId="18A42EE5" w14:textId="213BCC7E" w:rsidR="00447749" w:rsidRDefault="00954388" w:rsidP="000658FB">
      <w:pPr>
        <w:pStyle w:val="NormalWeb"/>
        <w:shd w:val="clear" w:color="auto" w:fill="FFFFFF"/>
        <w:spacing w:before="0" w:beforeAutospacing="0" w:after="0" w:afterAutospacing="0" w:line="480" w:lineRule="auto"/>
        <w:ind w:firstLine="720"/>
        <w:jc w:val="both"/>
      </w:pPr>
      <w:r>
        <w:t xml:space="preserve">3. </w:t>
      </w:r>
      <w:r w:rsidR="00447749">
        <w:t>W</w:t>
      </w:r>
      <w:r w:rsidR="005F6D0D">
        <w:t>hether such cases were contested or uncontested</w:t>
      </w:r>
      <w:r w:rsidR="00447749">
        <w:t>; and</w:t>
      </w:r>
    </w:p>
    <w:p w14:paraId="74DC9A41" w14:textId="069E1D69" w:rsidR="00447749" w:rsidRDefault="00954388" w:rsidP="000658FB">
      <w:pPr>
        <w:pStyle w:val="NormalWeb"/>
        <w:shd w:val="clear" w:color="auto" w:fill="FFFFFF"/>
        <w:spacing w:before="0" w:beforeAutospacing="0" w:after="0" w:afterAutospacing="0" w:line="480" w:lineRule="auto"/>
        <w:ind w:firstLine="720"/>
        <w:jc w:val="both"/>
      </w:pPr>
      <w:r>
        <w:t xml:space="preserve">4. </w:t>
      </w:r>
      <w:r w:rsidR="00447749">
        <w:t>The</w:t>
      </w:r>
      <w:r w:rsidR="00937C47">
        <w:t xml:space="preserve"> amount of fees paid in </w:t>
      </w:r>
      <w:r w:rsidR="005B0E25">
        <w:t xml:space="preserve">total and in </w:t>
      </w:r>
      <w:r w:rsidR="00937C47">
        <w:t xml:space="preserve">the course of each </w:t>
      </w:r>
      <w:r w:rsidR="000A5649">
        <w:t>full</w:t>
      </w:r>
      <w:r w:rsidR="00937C47">
        <w:t xml:space="preserve"> legal representation.</w:t>
      </w:r>
    </w:p>
    <w:p w14:paraId="0A68C1BD" w14:textId="6799E6E2" w:rsidR="00546C7B" w:rsidRPr="00FE3716" w:rsidRDefault="00447749" w:rsidP="000658FB">
      <w:pPr>
        <w:spacing w:line="480" w:lineRule="auto"/>
        <w:jc w:val="both"/>
      </w:pPr>
      <w:r>
        <w:t>g</w:t>
      </w:r>
      <w:r w:rsidR="006338F0">
        <w:t xml:space="preserve">. </w:t>
      </w:r>
      <w:r w:rsidR="00104EF3">
        <w:t xml:space="preserve">No later </w:t>
      </w:r>
      <w:r w:rsidR="00104EF3" w:rsidRPr="00240FC3">
        <w:t>than</w:t>
      </w:r>
      <w:r w:rsidR="003040EE">
        <w:t xml:space="preserve"> November 1, 2024</w:t>
      </w:r>
      <w:r w:rsidR="00AC7E49" w:rsidRPr="00240FC3">
        <w:t xml:space="preserve">, the </w:t>
      </w:r>
      <w:r w:rsidR="00112D12" w:rsidRPr="00240FC3">
        <w:t>coordinator</w:t>
      </w:r>
      <w:r w:rsidR="00112D12">
        <w:t xml:space="preserve"> and </w:t>
      </w:r>
      <w:r w:rsidR="00AC7E49" w:rsidRPr="008D002D">
        <w:t xml:space="preserve">working group shall submit to the mayor and speaker of the council a report </w:t>
      </w:r>
      <w:r w:rsidR="005C4456">
        <w:t xml:space="preserve">assessing </w:t>
      </w:r>
      <w:r w:rsidR="00AC7E49" w:rsidRPr="008D002D">
        <w:t xml:space="preserve">the </w:t>
      </w:r>
      <w:r w:rsidR="00112D12">
        <w:t>pilot program</w:t>
      </w:r>
      <w:r w:rsidR="009E4AFF">
        <w:t xml:space="preserve"> established pursuant to subdivision c of this </w:t>
      </w:r>
      <w:r w:rsidR="00E217CD">
        <w:t>local law</w:t>
      </w:r>
      <w:r w:rsidR="00112D12">
        <w:t xml:space="preserve"> </w:t>
      </w:r>
      <w:r w:rsidR="005A1EE0">
        <w:t xml:space="preserve">and </w:t>
      </w:r>
      <w:r w:rsidR="00112D12">
        <w:t xml:space="preserve">recommendations for </w:t>
      </w:r>
      <w:r w:rsidR="00937C47">
        <w:t xml:space="preserve">the potential </w:t>
      </w:r>
      <w:r w:rsidR="00112D12">
        <w:t xml:space="preserve">expansion of the </w:t>
      </w:r>
      <w:r w:rsidR="00A210EF">
        <w:t xml:space="preserve">pilot </w:t>
      </w:r>
      <w:r w:rsidR="00112D12">
        <w:t>program</w:t>
      </w:r>
      <w:r w:rsidR="00AC7E49" w:rsidRPr="008D002D">
        <w:t xml:space="preserve">. </w:t>
      </w:r>
      <w:r w:rsidR="009D4BF9">
        <w:t xml:space="preserve">To the extent such information is available, </w:t>
      </w:r>
      <w:r w:rsidR="000E6CA6">
        <w:t>such</w:t>
      </w:r>
      <w:r w:rsidR="00AC7E49" w:rsidRPr="00FE3716">
        <w:t xml:space="preserve"> report shall include</w:t>
      </w:r>
      <w:r w:rsidR="00F60352">
        <w:t>,</w:t>
      </w:r>
      <w:r w:rsidR="00AC7E49" w:rsidRPr="00FE3716">
        <w:t xml:space="preserve"> but not be limited to</w:t>
      </w:r>
      <w:r w:rsidR="00F60352">
        <w:t>,</w:t>
      </w:r>
      <w:r w:rsidR="00AC7E49" w:rsidRPr="00FE3716">
        <w:t xml:space="preserve"> information and recommendations </w:t>
      </w:r>
      <w:r w:rsidR="00AC7E49">
        <w:t>regarding</w:t>
      </w:r>
      <w:r w:rsidR="00727790">
        <w:t>:</w:t>
      </w:r>
    </w:p>
    <w:p w14:paraId="2197F495" w14:textId="29C7677F" w:rsidR="00AC7E49" w:rsidRPr="00FE3716" w:rsidRDefault="00112D12" w:rsidP="000658FB">
      <w:pPr>
        <w:spacing w:line="480" w:lineRule="auto"/>
        <w:jc w:val="both"/>
      </w:pPr>
      <w:r>
        <w:t xml:space="preserve">1. </w:t>
      </w:r>
      <w:r w:rsidR="00AC7E49">
        <w:t>T</w:t>
      </w:r>
      <w:r w:rsidR="00AC7E49" w:rsidRPr="00FE3716">
        <w:t xml:space="preserve">he number of </w:t>
      </w:r>
      <w:r w:rsidR="0008650F">
        <w:t>un</w:t>
      </w:r>
      <w:r w:rsidR="00AC7E49">
        <w:t xml:space="preserve">contested divorce </w:t>
      </w:r>
      <w:r w:rsidR="00AC7E49" w:rsidRPr="00FE3716">
        <w:t xml:space="preserve">proceedings </w:t>
      </w:r>
      <w:r w:rsidR="00AC7E49">
        <w:t xml:space="preserve">and contested divorce proceedings </w:t>
      </w:r>
      <w:r w:rsidR="00AC7E49" w:rsidRPr="00FE3716">
        <w:t xml:space="preserve">in </w:t>
      </w:r>
      <w:r w:rsidR="00AC7E49">
        <w:t>the city of New York involving domestic violence survivors</w:t>
      </w:r>
      <w:r w:rsidR="00AC7E49" w:rsidRPr="00FE3716">
        <w:t>,</w:t>
      </w:r>
      <w:r w:rsidR="00AC7E49">
        <w:t xml:space="preserve"> </w:t>
      </w:r>
      <w:r w:rsidR="00AC7E49" w:rsidRPr="00FE3716">
        <w:t xml:space="preserve">and the </w:t>
      </w:r>
      <w:r w:rsidR="00AC7E49">
        <w:t xml:space="preserve">apparent </w:t>
      </w:r>
      <w:r w:rsidR="00AC7E49" w:rsidRPr="00FE3716">
        <w:t xml:space="preserve">availability of free legal services </w:t>
      </w:r>
      <w:r w:rsidR="00AC7E49">
        <w:t>for</w:t>
      </w:r>
      <w:r w:rsidR="00AC7E49" w:rsidRPr="00FE3716">
        <w:t xml:space="preserve"> </w:t>
      </w:r>
      <w:r w:rsidR="00AC7E49">
        <w:t xml:space="preserve">parties to </w:t>
      </w:r>
      <w:r w:rsidR="00AC7E49" w:rsidRPr="00FE3716">
        <w:t>such proceedings</w:t>
      </w:r>
      <w:r w:rsidR="00AC7E49">
        <w:t>,</w:t>
      </w:r>
      <w:r w:rsidR="0049254A" w:rsidRPr="0049254A">
        <w:t xml:space="preserve"> including both the services provided pursuant to the pilot program established by </w:t>
      </w:r>
      <w:r w:rsidR="00447749">
        <w:t xml:space="preserve">subdivision c of this </w:t>
      </w:r>
      <w:r w:rsidR="00E217CD">
        <w:t>local law</w:t>
      </w:r>
      <w:r w:rsidR="0049254A" w:rsidRPr="0049254A">
        <w:t xml:space="preserve"> and other available services in the city</w:t>
      </w:r>
      <w:r w:rsidR="00AC7E49" w:rsidRPr="00FE3716">
        <w:t xml:space="preserve">; </w:t>
      </w:r>
    </w:p>
    <w:p w14:paraId="5D8EB0A0" w14:textId="2E1DF602" w:rsidR="00AC7E49" w:rsidRPr="00FE3716" w:rsidRDefault="00112D12" w:rsidP="000658FB">
      <w:pPr>
        <w:spacing w:line="480" w:lineRule="auto"/>
        <w:jc w:val="both"/>
      </w:pPr>
      <w:r>
        <w:t xml:space="preserve">2. </w:t>
      </w:r>
      <w:r w:rsidR="00AC7E49">
        <w:t>T</w:t>
      </w:r>
      <w:r w:rsidR="00AC7E49" w:rsidRPr="00FE3716">
        <w:t xml:space="preserve">he number of custody proceedings, visitation proceedings and child support enforcement proceedings </w:t>
      </w:r>
      <w:r w:rsidR="00AC7E49">
        <w:t xml:space="preserve">in the city of </w:t>
      </w:r>
      <w:r w:rsidR="00AC7E49" w:rsidRPr="00FE3716">
        <w:t>New York</w:t>
      </w:r>
      <w:r w:rsidR="00AC7E49" w:rsidRPr="009E2EBF">
        <w:t xml:space="preserve"> </w:t>
      </w:r>
      <w:r w:rsidR="00AC7E49">
        <w:t xml:space="preserve">involving domestic violence survivors, </w:t>
      </w:r>
      <w:r w:rsidR="00AC7E49" w:rsidRPr="00FE3716">
        <w:t xml:space="preserve">and the </w:t>
      </w:r>
      <w:r w:rsidR="00AC7E49">
        <w:t xml:space="preserve">apparent </w:t>
      </w:r>
      <w:r w:rsidR="00AC7E49" w:rsidRPr="00FE3716">
        <w:t xml:space="preserve">availability of free legal services </w:t>
      </w:r>
      <w:r w:rsidR="00AC7E49">
        <w:t>for parties to</w:t>
      </w:r>
      <w:r w:rsidR="00AC7E49" w:rsidRPr="00FE3716">
        <w:t xml:space="preserve"> such proceedings</w:t>
      </w:r>
      <w:r w:rsidR="00AC7E49">
        <w:t xml:space="preserve">, </w:t>
      </w:r>
      <w:r w:rsidR="0049254A" w:rsidRPr="0049254A">
        <w:t xml:space="preserve">including both the services provided pursuant to the pilot program established by this </w:t>
      </w:r>
      <w:r w:rsidR="00E217CD">
        <w:t>local law</w:t>
      </w:r>
      <w:r w:rsidR="0049254A" w:rsidRPr="0049254A">
        <w:t xml:space="preserve"> and other available services in the city</w:t>
      </w:r>
      <w:r w:rsidR="00AC7E49" w:rsidRPr="00FE3716">
        <w:t>;</w:t>
      </w:r>
    </w:p>
    <w:p w14:paraId="461AC251" w14:textId="7460FAB4" w:rsidR="00AC7E49" w:rsidRPr="00FE3716" w:rsidRDefault="00112D12" w:rsidP="000658FB">
      <w:pPr>
        <w:spacing w:line="480" w:lineRule="auto"/>
        <w:jc w:val="both"/>
      </w:pPr>
      <w:r>
        <w:t xml:space="preserve">3. </w:t>
      </w:r>
      <w:r w:rsidR="00AC7E49">
        <w:t>O</w:t>
      </w:r>
      <w:r w:rsidR="00AC7E49" w:rsidRPr="00FE3716">
        <w:t>ther free legal services</w:t>
      </w:r>
      <w:r w:rsidR="00AC7E49" w:rsidRPr="00B87F6A">
        <w:t xml:space="preserve"> </w:t>
      </w:r>
      <w:r w:rsidR="00AC7E49" w:rsidRPr="00303EC6">
        <w:t xml:space="preserve">for domestic </w:t>
      </w:r>
      <w:r w:rsidR="00D31292">
        <w:t xml:space="preserve">relations </w:t>
      </w:r>
      <w:r w:rsidR="00AC7E49" w:rsidRPr="00303EC6">
        <w:t xml:space="preserve">and family law matters </w:t>
      </w:r>
      <w:r w:rsidR="00AC7E49" w:rsidRPr="00FE3716">
        <w:t>available to domestic violence</w:t>
      </w:r>
      <w:r w:rsidR="00AC7E49">
        <w:t xml:space="preserve"> survivors</w:t>
      </w:r>
      <w:r w:rsidR="00AC7E49" w:rsidRPr="00FE3716">
        <w:t xml:space="preserve"> in the city of New York, including</w:t>
      </w:r>
      <w:r w:rsidR="00ED7867">
        <w:t>,</w:t>
      </w:r>
      <w:r w:rsidR="00AC7E49" w:rsidRPr="00FE3716">
        <w:t xml:space="preserve"> but not limited to</w:t>
      </w:r>
      <w:r w:rsidR="00ED7867">
        <w:t>,</w:t>
      </w:r>
      <w:r w:rsidR="00AC7E49" w:rsidRPr="00FE3716">
        <w:t xml:space="preserve"> services that are funded by the city of New York;</w:t>
      </w:r>
    </w:p>
    <w:p w14:paraId="0B9D6F40" w14:textId="27A17A68" w:rsidR="00AC7E49" w:rsidRDefault="00112D12" w:rsidP="000658FB">
      <w:pPr>
        <w:spacing w:line="480" w:lineRule="auto"/>
        <w:jc w:val="both"/>
      </w:pPr>
      <w:r>
        <w:t xml:space="preserve">4. </w:t>
      </w:r>
      <w:r w:rsidR="00AC7E49">
        <w:t>O</w:t>
      </w:r>
      <w:r w:rsidR="00AC7E49" w:rsidRPr="00FE3716">
        <w:t>bstacles faced by domestic violence</w:t>
      </w:r>
      <w:r w:rsidR="00AC7E49">
        <w:t xml:space="preserve"> survivors who wish to </w:t>
      </w:r>
      <w:r w:rsidR="00D6568B">
        <w:t xml:space="preserve">pursue </w:t>
      </w:r>
      <w:r w:rsidR="00AC7E49">
        <w:t>divorce, custody, visitation or child support enforcement</w:t>
      </w:r>
      <w:r w:rsidR="00AC7E49" w:rsidRPr="00FE3716">
        <w:t xml:space="preserve"> proceedings</w:t>
      </w:r>
      <w:r w:rsidR="00AC7E49">
        <w:t xml:space="preserve"> or </w:t>
      </w:r>
      <w:r w:rsidR="00D6568B">
        <w:t xml:space="preserve">who </w:t>
      </w:r>
      <w:r w:rsidR="00AC7E49">
        <w:t>are unrepresented in domestic</w:t>
      </w:r>
      <w:r w:rsidR="000366F2">
        <w:t xml:space="preserve"> relations</w:t>
      </w:r>
      <w:r w:rsidR="00AC7E49">
        <w:t xml:space="preserve"> and family law matters initiated by another party</w:t>
      </w:r>
      <w:r w:rsidR="00AC7E49" w:rsidRPr="00FE3716">
        <w:t>, including</w:t>
      </w:r>
      <w:r w:rsidR="00F60352">
        <w:t>,</w:t>
      </w:r>
      <w:r w:rsidR="00AC7E49" w:rsidRPr="00FE3716">
        <w:t xml:space="preserve"> but not limited to</w:t>
      </w:r>
      <w:r w:rsidR="00F60352">
        <w:t>,</w:t>
      </w:r>
      <w:r w:rsidR="00AC7E49" w:rsidRPr="00FE3716">
        <w:t xml:space="preserve"> </w:t>
      </w:r>
      <w:r w:rsidR="0008650F">
        <w:t xml:space="preserve">information related to </w:t>
      </w:r>
      <w:r w:rsidR="00D6568B">
        <w:t xml:space="preserve">expert fees, </w:t>
      </w:r>
      <w:r w:rsidR="00AC7E49">
        <w:t xml:space="preserve">the </w:t>
      </w:r>
      <w:r w:rsidR="00AC7E49" w:rsidRPr="00FE3716">
        <w:t>filing fees associated with such proceedings</w:t>
      </w:r>
      <w:r w:rsidR="0008650F">
        <w:t>, the reasons for a contested divorce</w:t>
      </w:r>
      <w:r w:rsidR="00AC7E49" w:rsidRPr="00FE3716">
        <w:t xml:space="preserve"> and </w:t>
      </w:r>
      <w:r w:rsidR="00AC7E49">
        <w:t xml:space="preserve">any </w:t>
      </w:r>
      <w:r w:rsidR="00AC7E49" w:rsidRPr="00FE3716">
        <w:t xml:space="preserve">barriers </w:t>
      </w:r>
      <w:r w:rsidR="00D6568B">
        <w:t>related to providing</w:t>
      </w:r>
      <w:r w:rsidR="00AC7E49" w:rsidRPr="00FE3716">
        <w:t xml:space="preserve"> free legal services</w:t>
      </w:r>
      <w:r w:rsidR="00AC7E49">
        <w:t>;</w:t>
      </w:r>
    </w:p>
    <w:p w14:paraId="53E10F99" w14:textId="4EB24FFD" w:rsidR="000F384C" w:rsidRDefault="00112D12" w:rsidP="000658FB">
      <w:pPr>
        <w:spacing w:line="480" w:lineRule="auto"/>
        <w:jc w:val="both"/>
      </w:pPr>
      <w:r>
        <w:t xml:space="preserve">5. </w:t>
      </w:r>
      <w:r w:rsidR="00AC7E49">
        <w:t>Recommendations for evaluating, expanding</w:t>
      </w:r>
      <w:r w:rsidR="00D6568B">
        <w:t xml:space="preserve"> upon</w:t>
      </w:r>
      <w:r w:rsidR="00AC7E49">
        <w:t xml:space="preserve"> or creating additional </w:t>
      </w:r>
      <w:r w:rsidR="00D6568B">
        <w:t xml:space="preserve">pilots or </w:t>
      </w:r>
      <w:r w:rsidR="00AC7E49" w:rsidRPr="00C3687C">
        <w:t>programs</w:t>
      </w:r>
      <w:r w:rsidR="00A210EF">
        <w:t xml:space="preserve"> related to </w:t>
      </w:r>
      <w:r w:rsidR="00AC7E49" w:rsidRPr="00C3687C">
        <w:t xml:space="preserve">domestic violence </w:t>
      </w:r>
      <w:r w:rsidR="00AC7E49">
        <w:t>survivors</w:t>
      </w:r>
      <w:r w:rsidR="00AC7E49" w:rsidRPr="00C3687C">
        <w:t>, including</w:t>
      </w:r>
      <w:r w:rsidR="00EE6F79">
        <w:t>,</w:t>
      </w:r>
      <w:r w:rsidR="00AC7E49" w:rsidRPr="00C3687C">
        <w:t xml:space="preserve"> but not limited to</w:t>
      </w:r>
      <w:r w:rsidR="00EE6F79">
        <w:t>,</w:t>
      </w:r>
      <w:r w:rsidR="00AC7E49" w:rsidRPr="00C3687C">
        <w:t xml:space="preserve"> recommendations about</w:t>
      </w:r>
      <w:r w:rsidR="00AC7E49">
        <w:t xml:space="preserve">: </w:t>
      </w:r>
    </w:p>
    <w:p w14:paraId="2AD7372F" w14:textId="53519396" w:rsidR="00546C7B" w:rsidRDefault="00727790" w:rsidP="000658FB">
      <w:pPr>
        <w:spacing w:line="480" w:lineRule="auto"/>
        <w:jc w:val="both"/>
      </w:pPr>
      <w:r>
        <w:t xml:space="preserve">(a) The anticipated </w:t>
      </w:r>
      <w:r w:rsidR="00CF1DE8">
        <w:t>effects of such</w:t>
      </w:r>
      <w:r>
        <w:t xml:space="preserve"> </w:t>
      </w:r>
      <w:r w:rsidR="00CF1DE8">
        <w:t xml:space="preserve">pilots or </w:t>
      </w:r>
      <w:r>
        <w:t>program</w:t>
      </w:r>
      <w:r w:rsidR="00CF1DE8">
        <w:t>s</w:t>
      </w:r>
      <w:r>
        <w:t>;</w:t>
      </w:r>
      <w:r w:rsidR="00246D35" w:rsidDel="00246D35">
        <w:t xml:space="preserve"> </w:t>
      </w:r>
    </w:p>
    <w:p w14:paraId="20893E61" w14:textId="59D8FB83" w:rsidR="00925239" w:rsidRDefault="00727790" w:rsidP="000658FB">
      <w:pPr>
        <w:spacing w:line="480" w:lineRule="auto"/>
        <w:jc w:val="both"/>
      </w:pPr>
      <w:r>
        <w:t xml:space="preserve">(b) Which individuals and proceedings would be covered by such </w:t>
      </w:r>
      <w:r w:rsidR="00CF1DE8">
        <w:t xml:space="preserve">pilots </w:t>
      </w:r>
      <w:r>
        <w:t xml:space="preserve">or programs; and </w:t>
      </w:r>
    </w:p>
    <w:p w14:paraId="46F6C2EB" w14:textId="305ECA0C" w:rsidR="00727790" w:rsidRDefault="00727790" w:rsidP="000658FB">
      <w:pPr>
        <w:spacing w:line="480" w:lineRule="auto"/>
        <w:jc w:val="both"/>
      </w:pPr>
      <w:r>
        <w:t xml:space="preserve">(c) How such </w:t>
      </w:r>
      <w:r w:rsidR="00CF1DE8">
        <w:t xml:space="preserve">pilots </w:t>
      </w:r>
      <w:r>
        <w:t>or programs would interact with other free legal services that are available to domestic violence survivors in the city of New York, including, but not limited to, such services that are funded by the city of New York</w:t>
      </w:r>
      <w:r w:rsidR="004C0920">
        <w:t>; and</w:t>
      </w:r>
      <w:r>
        <w:t xml:space="preserve"> </w:t>
      </w:r>
    </w:p>
    <w:p w14:paraId="20573EAC" w14:textId="6BF023CF" w:rsidR="00EE6F79" w:rsidRDefault="00727790" w:rsidP="000658FB">
      <w:pPr>
        <w:spacing w:line="480" w:lineRule="auto"/>
        <w:jc w:val="both"/>
      </w:pPr>
      <w:r>
        <w:t xml:space="preserve">6. </w:t>
      </w:r>
      <w:r w:rsidR="00F60352">
        <w:t>The working group shall dissolve upon submission of the report required by this subdivision.</w:t>
      </w:r>
      <w:r w:rsidR="00AC7E49" w:rsidRPr="00C3687C">
        <w:t xml:space="preserve"> </w:t>
      </w:r>
    </w:p>
    <w:p w14:paraId="71F7CE5F" w14:textId="6C4E6E92" w:rsidR="00DA5C1F" w:rsidRPr="008D002D" w:rsidRDefault="00447749" w:rsidP="000658FB">
      <w:pPr>
        <w:pStyle w:val="NormalWeb"/>
        <w:shd w:val="clear" w:color="auto" w:fill="FFFFFF"/>
        <w:spacing w:before="0" w:beforeAutospacing="0" w:after="0" w:afterAutospacing="0" w:line="480" w:lineRule="auto"/>
        <w:ind w:firstLine="720"/>
        <w:jc w:val="both"/>
        <w:rPr>
          <w:color w:val="000000"/>
        </w:rPr>
      </w:pPr>
      <w:r>
        <w:rPr>
          <w:color w:val="000000"/>
        </w:rPr>
        <w:t>h</w:t>
      </w:r>
      <w:r w:rsidR="006338F0">
        <w:rPr>
          <w:color w:val="000000"/>
        </w:rPr>
        <w:t xml:space="preserve">. </w:t>
      </w:r>
      <w:r w:rsidR="00DA5C1F" w:rsidRPr="008D002D">
        <w:rPr>
          <w:color w:val="000000"/>
        </w:rPr>
        <w:t xml:space="preserve">Nothing in this </w:t>
      </w:r>
      <w:r w:rsidR="00E217CD">
        <w:rPr>
          <w:color w:val="000000"/>
        </w:rPr>
        <w:t>local law</w:t>
      </w:r>
      <w:r w:rsidR="00DA5C1F" w:rsidRPr="008D002D">
        <w:rPr>
          <w:color w:val="000000"/>
        </w:rPr>
        <w:t xml:space="preserve"> or the administration or application thereof shall be construed to create a private right of action on the part of any person or entity against the city or any agency, official or employee thereof.</w:t>
      </w:r>
    </w:p>
    <w:p w14:paraId="2B2665FD" w14:textId="78175364" w:rsidR="00811166" w:rsidRPr="008D002D" w:rsidRDefault="00811166" w:rsidP="000658FB">
      <w:pPr>
        <w:spacing w:line="480" w:lineRule="auto"/>
        <w:jc w:val="both"/>
        <w:rPr>
          <w:color w:val="000000"/>
          <w:shd w:val="clear" w:color="auto" w:fill="FFFFFF"/>
        </w:rPr>
      </w:pPr>
      <w:r w:rsidRPr="008D002D">
        <w:rPr>
          <w:color w:val="000000"/>
          <w:shd w:val="clear" w:color="auto" w:fill="FFFFFF"/>
        </w:rPr>
        <w:t xml:space="preserve">§ 2. This local law takes effect </w:t>
      </w:r>
      <w:r w:rsidR="00C42207" w:rsidRPr="008D002D">
        <w:rPr>
          <w:color w:val="000000"/>
          <w:shd w:val="clear" w:color="auto" w:fill="FFFFFF"/>
        </w:rPr>
        <w:t>immediately</w:t>
      </w:r>
      <w:r w:rsidRPr="008D002D">
        <w:rPr>
          <w:color w:val="000000"/>
          <w:shd w:val="clear" w:color="auto" w:fill="FFFFFF"/>
        </w:rPr>
        <w:t>.</w:t>
      </w:r>
      <w:r w:rsidR="00AA2737" w:rsidRPr="008D002D">
        <w:rPr>
          <w:color w:val="000000"/>
          <w:shd w:val="clear" w:color="auto" w:fill="FFFFFF"/>
        </w:rPr>
        <w:t xml:space="preserve"> </w:t>
      </w:r>
    </w:p>
    <w:p w14:paraId="4E7A2897" w14:textId="29EA3F06" w:rsidR="00F33C0B" w:rsidRPr="008D002D" w:rsidRDefault="00F33C0B" w:rsidP="000658FB">
      <w:pPr>
        <w:spacing w:line="480" w:lineRule="auto"/>
        <w:ind w:firstLine="0"/>
        <w:jc w:val="both"/>
        <w:rPr>
          <w:color w:val="000000"/>
          <w:shd w:val="clear" w:color="auto" w:fill="FFFFFF"/>
        </w:rPr>
        <w:sectPr w:rsidR="00F33C0B" w:rsidRPr="008D002D" w:rsidSect="00C42207">
          <w:headerReference w:type="default" r:id="rId9"/>
          <w:footerReference w:type="default" r:id="rId10"/>
          <w:type w:val="continuous"/>
          <w:pgSz w:w="12240" w:h="15840"/>
          <w:pgMar w:top="1440" w:right="1440" w:bottom="1440" w:left="1440" w:header="720" w:footer="720" w:gutter="0"/>
          <w:lnNumType w:countBy="1" w:restart="continuous"/>
          <w:cols w:space="720"/>
          <w:docGrid w:linePitch="360"/>
        </w:sectPr>
      </w:pPr>
    </w:p>
    <w:p w14:paraId="2C1F1741" w14:textId="3C0983DA" w:rsidR="00F33C0B" w:rsidRPr="008D002D" w:rsidRDefault="00F33C0B" w:rsidP="000658FB">
      <w:pPr>
        <w:ind w:firstLine="0"/>
        <w:jc w:val="both"/>
        <w:rPr>
          <w:sz w:val="18"/>
          <w:szCs w:val="18"/>
        </w:rPr>
      </w:pPr>
    </w:p>
    <w:p w14:paraId="5414210E" w14:textId="4CE87875" w:rsidR="00F33C0B" w:rsidRDefault="00F33C0B" w:rsidP="000658FB">
      <w:pPr>
        <w:ind w:firstLine="0"/>
        <w:jc w:val="both"/>
        <w:rPr>
          <w:sz w:val="18"/>
          <w:szCs w:val="18"/>
        </w:rPr>
      </w:pPr>
    </w:p>
    <w:p w14:paraId="7DA65E8E" w14:textId="7EC5D278" w:rsidR="00F33C0B" w:rsidRPr="005F7931" w:rsidRDefault="00F33C0B" w:rsidP="000658FB">
      <w:pPr>
        <w:ind w:firstLine="0"/>
        <w:jc w:val="both"/>
        <w:rPr>
          <w:sz w:val="18"/>
          <w:szCs w:val="18"/>
        </w:rPr>
        <w:sectPr w:rsidR="00F33C0B" w:rsidRPr="005F7931" w:rsidSect="0081116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titlePg/>
          <w:docGrid w:linePitch="360"/>
        </w:sectPr>
      </w:pPr>
    </w:p>
    <w:p w14:paraId="4D0BEA91" w14:textId="77777777" w:rsidR="00460C20" w:rsidRDefault="00460C20" w:rsidP="000658FB">
      <w:pPr>
        <w:ind w:firstLine="0"/>
        <w:jc w:val="both"/>
        <w:rPr>
          <w:sz w:val="18"/>
          <w:szCs w:val="18"/>
        </w:rPr>
      </w:pPr>
    </w:p>
    <w:p w14:paraId="1D74A13B" w14:textId="77777777" w:rsidR="00460C20" w:rsidRDefault="00460C20" w:rsidP="000658FB">
      <w:pPr>
        <w:ind w:firstLine="0"/>
        <w:jc w:val="both"/>
        <w:rPr>
          <w:sz w:val="18"/>
          <w:szCs w:val="18"/>
        </w:rPr>
      </w:pPr>
    </w:p>
    <w:p w14:paraId="024BF992" w14:textId="77777777" w:rsidR="00460C20" w:rsidRDefault="00460C20" w:rsidP="000658FB">
      <w:pPr>
        <w:ind w:firstLine="0"/>
        <w:jc w:val="both"/>
        <w:rPr>
          <w:sz w:val="18"/>
          <w:szCs w:val="18"/>
        </w:rPr>
      </w:pPr>
    </w:p>
    <w:p w14:paraId="556CA321" w14:textId="77777777" w:rsidR="00460C20" w:rsidRDefault="00460C20" w:rsidP="000658FB">
      <w:pPr>
        <w:ind w:firstLine="0"/>
        <w:jc w:val="both"/>
        <w:rPr>
          <w:sz w:val="18"/>
          <w:szCs w:val="18"/>
        </w:rPr>
      </w:pPr>
    </w:p>
    <w:p w14:paraId="62F05ACE" w14:textId="77777777" w:rsidR="00460C20" w:rsidRDefault="00460C20" w:rsidP="000658FB">
      <w:pPr>
        <w:ind w:firstLine="0"/>
        <w:jc w:val="both"/>
        <w:rPr>
          <w:sz w:val="18"/>
          <w:szCs w:val="18"/>
        </w:rPr>
      </w:pPr>
    </w:p>
    <w:p w14:paraId="041C7088" w14:textId="7565F18B" w:rsidR="00EB262D" w:rsidRDefault="00813B37" w:rsidP="000658FB">
      <w:pPr>
        <w:ind w:firstLine="0"/>
        <w:jc w:val="both"/>
        <w:rPr>
          <w:sz w:val="18"/>
          <w:szCs w:val="18"/>
        </w:rPr>
      </w:pPr>
      <w:r w:rsidRPr="00015B44">
        <w:rPr>
          <w:sz w:val="18"/>
          <w:szCs w:val="18"/>
        </w:rPr>
        <w:t>MKW</w:t>
      </w:r>
      <w:r w:rsidR="00137EBA">
        <w:rPr>
          <w:sz w:val="18"/>
          <w:szCs w:val="18"/>
        </w:rPr>
        <w:t xml:space="preserve"> </w:t>
      </w:r>
      <w:r w:rsidR="00F54E8C">
        <w:rPr>
          <w:sz w:val="18"/>
          <w:szCs w:val="18"/>
        </w:rPr>
        <w:t>/</w:t>
      </w:r>
      <w:r w:rsidR="00137EBA">
        <w:rPr>
          <w:sz w:val="18"/>
          <w:szCs w:val="18"/>
        </w:rPr>
        <w:t xml:space="preserve"> </w:t>
      </w:r>
      <w:r w:rsidR="00F54E8C">
        <w:rPr>
          <w:sz w:val="18"/>
          <w:szCs w:val="18"/>
        </w:rPr>
        <w:t>JG</w:t>
      </w:r>
      <w:r w:rsidR="00137EBA">
        <w:rPr>
          <w:sz w:val="18"/>
          <w:szCs w:val="18"/>
        </w:rPr>
        <w:t xml:space="preserve"> / BM</w:t>
      </w:r>
      <w:r w:rsidR="003E1C5A">
        <w:rPr>
          <w:sz w:val="18"/>
          <w:szCs w:val="18"/>
        </w:rPr>
        <w:t xml:space="preserve"> / S</w:t>
      </w:r>
      <w:r w:rsidR="00240FC3">
        <w:rPr>
          <w:sz w:val="18"/>
          <w:szCs w:val="18"/>
        </w:rPr>
        <w:t>M</w:t>
      </w:r>
      <w:r w:rsidR="003E1C5A">
        <w:rPr>
          <w:sz w:val="18"/>
          <w:szCs w:val="18"/>
        </w:rPr>
        <w:t>D</w:t>
      </w:r>
    </w:p>
    <w:p w14:paraId="5215C5DB" w14:textId="77777777" w:rsidR="004E1CF2" w:rsidRDefault="004E1CF2" w:rsidP="000658FB">
      <w:pPr>
        <w:ind w:firstLine="0"/>
        <w:jc w:val="both"/>
        <w:rPr>
          <w:sz w:val="18"/>
          <w:szCs w:val="18"/>
        </w:rPr>
      </w:pPr>
      <w:r>
        <w:rPr>
          <w:sz w:val="18"/>
          <w:szCs w:val="18"/>
        </w:rPr>
        <w:t xml:space="preserve">LS </w:t>
      </w:r>
      <w:r w:rsidR="00B47730">
        <w:rPr>
          <w:sz w:val="18"/>
          <w:szCs w:val="18"/>
        </w:rPr>
        <w:t>#</w:t>
      </w:r>
      <w:r w:rsidR="004C5839">
        <w:rPr>
          <w:sz w:val="18"/>
          <w:szCs w:val="18"/>
        </w:rPr>
        <w:t>6955</w:t>
      </w:r>
    </w:p>
    <w:p w14:paraId="28544218" w14:textId="12D9C405" w:rsidR="002D5F4F" w:rsidRDefault="0011034A" w:rsidP="000658FB">
      <w:pPr>
        <w:ind w:firstLine="0"/>
        <w:rPr>
          <w:sz w:val="18"/>
          <w:szCs w:val="18"/>
        </w:rPr>
      </w:pPr>
      <w:r>
        <w:rPr>
          <w:sz w:val="18"/>
          <w:szCs w:val="18"/>
        </w:rPr>
        <w:t xml:space="preserve">12/1/2021 </w:t>
      </w:r>
      <w:r w:rsidR="005A662A">
        <w:rPr>
          <w:sz w:val="18"/>
          <w:szCs w:val="18"/>
        </w:rPr>
        <w:t>3:30p</w:t>
      </w:r>
    </w:p>
    <w:sectPr w:rsidR="002D5F4F" w:rsidSect="002F196D">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777D0" w16cex:dateUtc="2021-11-23T19:23:00Z"/>
  <w16cex:commentExtensible w16cex:durableId="25477326" w16cex:dateUtc="2021-11-23T19:03:00Z"/>
  <w16cex:commentExtensible w16cex:durableId="254B3406" w16cex:dateUtc="2021-11-26T15:23:00Z"/>
  <w16cex:commentExtensible w16cex:durableId="25477656" w16cex:dateUtc="2021-11-23T19:16:00Z"/>
  <w16cex:commentExtensible w16cex:durableId="25477D1E" w16cex:dateUtc="2021-11-23T19:45:00Z"/>
  <w16cex:commentExtensible w16cex:durableId="2548C781" w16cex:dateUtc="2021-11-24T19:15:00Z"/>
  <w16cex:commentExtensible w16cex:durableId="25477429" w16cex:dateUtc="2021-11-23T19:07:00Z"/>
  <w16cex:commentExtensible w16cex:durableId="2548C837" w16cex:dateUtc="2021-11-24T19:18:00Z"/>
  <w16cex:commentExtensible w16cex:durableId="254B3466" w16cex:dateUtc="2021-11-26T15:24:00Z"/>
  <w16cex:commentExtensible w16cex:durableId="25477E63" w16cex:dateUtc="2021-11-23T19:51:00Z"/>
  <w16cex:commentExtensible w16cex:durableId="2548C8A7" w16cex:dateUtc="2021-11-24T19:20:00Z"/>
  <w16cex:commentExtensible w16cex:durableId="254776CF" w16cex:dateUtc="2021-11-23T19:18:00Z"/>
  <w16cex:commentExtensible w16cex:durableId="254B42B0" w16cex:dateUtc="2021-11-26T16:25:00Z"/>
  <w16cex:commentExtensible w16cex:durableId="2548C8FA" w16cex:dateUtc="2021-11-24T19:21:00Z"/>
  <w16cex:commentExtensible w16cex:durableId="2548C9FE" w16cex:dateUtc="2021-11-24T19:26:00Z"/>
  <w16cex:commentExtensible w16cex:durableId="25477D55" w16cex:dateUtc="2021-11-23T19:46:00Z"/>
  <w16cex:commentExtensible w16cex:durableId="2548C9A4" w16cex:dateUtc="2021-11-24T19:24:00Z"/>
  <w16cex:commentExtensible w16cex:durableId="25488500" w16cex:dateUtc="2021-11-24T14:31:00Z"/>
  <w16cex:commentExtensible w16cex:durableId="2548CB94" w16cex:dateUtc="2021-11-24T19:32:00Z"/>
  <w16cex:commentExtensible w16cex:durableId="2548CBC8" w16cex:dateUtc="2021-11-24T19:33:00Z"/>
  <w16cex:commentExtensible w16cex:durableId="25489E7C" w16cex:dateUtc="2021-11-24T16:20:00Z"/>
  <w16cex:commentExtensible w16cex:durableId="2548CC24" w16cex:dateUtc="2021-11-24T19:35:00Z"/>
  <w16cex:commentExtensible w16cex:durableId="25489EA2" w16cex:dateUtc="2021-11-24T16:21:00Z"/>
  <w16cex:commentExtensible w16cex:durableId="2548CC7F" w16cex:dateUtc="2021-11-24T1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F4F16C" w16cid:durableId="254777D0"/>
  <w16cid:commentId w16cid:paraId="0268FC74" w16cid:durableId="25477326"/>
  <w16cid:commentId w16cid:paraId="32981136" w16cid:durableId="254B3406"/>
  <w16cid:commentId w16cid:paraId="32020F0D" w16cid:durableId="25477656"/>
  <w16cid:commentId w16cid:paraId="247537E1" w16cid:durableId="25477D1E"/>
  <w16cid:commentId w16cid:paraId="3EF2ACAB" w16cid:durableId="2548C781"/>
  <w16cid:commentId w16cid:paraId="1609570E" w16cid:durableId="25477429"/>
  <w16cid:commentId w16cid:paraId="21F57E58" w16cid:durableId="2548C837"/>
  <w16cid:commentId w16cid:paraId="7D7C9513" w16cid:durableId="254B3466"/>
  <w16cid:commentId w16cid:paraId="07721E6A" w16cid:durableId="25477E63"/>
  <w16cid:commentId w16cid:paraId="1678C958" w16cid:durableId="2548C8A7"/>
  <w16cid:commentId w16cid:paraId="0DCEB5FE" w16cid:durableId="254776CF"/>
  <w16cid:commentId w16cid:paraId="73A18AA5" w16cid:durableId="254B42B0"/>
  <w16cid:commentId w16cid:paraId="6909BE02" w16cid:durableId="2548C8FA"/>
  <w16cid:commentId w16cid:paraId="77E95354" w16cid:durableId="2548C9FE"/>
  <w16cid:commentId w16cid:paraId="73B42730" w16cid:durableId="25477D55"/>
  <w16cid:commentId w16cid:paraId="59B3083D" w16cid:durableId="2548C9A4"/>
  <w16cid:commentId w16cid:paraId="05F77562" w16cid:durableId="25488500"/>
  <w16cid:commentId w16cid:paraId="5C8EA35B" w16cid:durableId="2548CB94"/>
  <w16cid:commentId w16cid:paraId="13EBF768" w16cid:durableId="2548CBC8"/>
  <w16cid:commentId w16cid:paraId="69998064" w16cid:durableId="25489E7C"/>
  <w16cid:commentId w16cid:paraId="107C2F88" w16cid:durableId="2548CC24"/>
  <w16cid:commentId w16cid:paraId="762FFC56" w16cid:durableId="25489EA2"/>
  <w16cid:commentId w16cid:paraId="3C0223AB" w16cid:durableId="2548CC7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B0B45" w14:textId="77777777" w:rsidR="002B10D9" w:rsidRDefault="002B10D9">
      <w:r>
        <w:separator/>
      </w:r>
    </w:p>
    <w:p w14:paraId="47BC31EE" w14:textId="77777777" w:rsidR="002B10D9" w:rsidRDefault="002B10D9"/>
  </w:endnote>
  <w:endnote w:type="continuationSeparator" w:id="0">
    <w:p w14:paraId="7F799D13" w14:textId="77777777" w:rsidR="002B10D9" w:rsidRDefault="002B10D9">
      <w:r>
        <w:continuationSeparator/>
      </w:r>
    </w:p>
    <w:p w14:paraId="778BE09A" w14:textId="77777777" w:rsidR="002B10D9" w:rsidRDefault="002B10D9"/>
  </w:endnote>
  <w:endnote w:type="continuationNotice" w:id="1">
    <w:p w14:paraId="143E9D35" w14:textId="77777777" w:rsidR="002B10D9" w:rsidRDefault="002B1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t-cheltenham">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983280"/>
      <w:docPartObj>
        <w:docPartGallery w:val="Page Numbers (Bottom of Page)"/>
        <w:docPartUnique/>
      </w:docPartObj>
    </w:sdtPr>
    <w:sdtEndPr>
      <w:rPr>
        <w:noProof/>
      </w:rPr>
    </w:sdtEndPr>
    <w:sdtContent>
      <w:p w14:paraId="6E948B0E" w14:textId="1FD1022C" w:rsidR="00AA2737" w:rsidRDefault="00AA2737">
        <w:pPr>
          <w:pStyle w:val="Footer"/>
          <w:jc w:val="center"/>
        </w:pPr>
        <w:r>
          <w:fldChar w:fldCharType="begin"/>
        </w:r>
        <w:r>
          <w:instrText xml:space="preserve"> PAGE   \* MERGEFORMAT </w:instrText>
        </w:r>
        <w:r>
          <w:fldChar w:fldCharType="separate"/>
        </w:r>
        <w:r w:rsidR="00BA1588">
          <w:rPr>
            <w:noProof/>
          </w:rPr>
          <w:t>6</w:t>
        </w:r>
        <w:r>
          <w:rPr>
            <w:noProof/>
          </w:rPr>
          <w:fldChar w:fldCharType="end"/>
        </w:r>
      </w:p>
    </w:sdtContent>
  </w:sdt>
  <w:p w14:paraId="3C53E52E" w14:textId="77777777" w:rsidR="00AA2737" w:rsidRDefault="00AA2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8B5B" w14:textId="77777777" w:rsidR="00ED13D2" w:rsidRDefault="00ED13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6BCF" w14:textId="77777777" w:rsidR="00292C42" w:rsidRPr="00ED13D2" w:rsidRDefault="00292C42" w:rsidP="00ED13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A27F3" w14:textId="77777777" w:rsidR="008F0B17" w:rsidRPr="00ED13D2" w:rsidRDefault="008F0B17" w:rsidP="00ED13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67370" w14:textId="77777777" w:rsidR="00ED13D2" w:rsidRDefault="00ED13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B59F4" w14:textId="77777777" w:rsidR="00292C42" w:rsidRPr="00ED13D2" w:rsidRDefault="00292C42" w:rsidP="00ED13D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53B8E" w14:textId="77777777" w:rsidR="008F0B17" w:rsidRPr="00ED13D2" w:rsidRDefault="008F0B17" w:rsidP="00ED1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CA3F1" w14:textId="77777777" w:rsidR="002B10D9" w:rsidRDefault="002B10D9">
      <w:r>
        <w:separator/>
      </w:r>
    </w:p>
    <w:p w14:paraId="5B7A0148" w14:textId="77777777" w:rsidR="002B10D9" w:rsidRDefault="002B10D9"/>
  </w:footnote>
  <w:footnote w:type="continuationSeparator" w:id="0">
    <w:p w14:paraId="1C09CB36" w14:textId="77777777" w:rsidR="002B10D9" w:rsidRDefault="002B10D9">
      <w:r>
        <w:continuationSeparator/>
      </w:r>
    </w:p>
    <w:p w14:paraId="3EC5A990" w14:textId="77777777" w:rsidR="002B10D9" w:rsidRDefault="002B10D9"/>
  </w:footnote>
  <w:footnote w:type="continuationNotice" w:id="1">
    <w:p w14:paraId="614F6BCB" w14:textId="77777777" w:rsidR="002B10D9" w:rsidRDefault="002B10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423D8" w14:textId="7A005F6C" w:rsidR="000C7C4C" w:rsidRDefault="000C7C4C" w:rsidP="00112D12">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888C0" w14:textId="77777777" w:rsidR="00ED13D2" w:rsidRDefault="00ED13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35F10" w14:textId="77777777" w:rsidR="00ED13D2" w:rsidRDefault="00ED13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0EA8E" w14:textId="77777777" w:rsidR="00ED13D2" w:rsidRDefault="00ED13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1C1BD" w14:textId="77777777" w:rsidR="00ED13D2" w:rsidRDefault="00ED13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9FE64" w14:textId="77777777" w:rsidR="00ED13D2" w:rsidRDefault="00ED13D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D7BF4" w14:textId="77777777" w:rsidR="00ED13D2" w:rsidRDefault="00ED1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185"/>
    <w:multiLevelType w:val="hybridMultilevel"/>
    <w:tmpl w:val="80C81748"/>
    <w:lvl w:ilvl="0" w:tplc="E1949BB2">
      <w:start w:val="1"/>
      <w:numFmt w:val="decimal"/>
      <w:lvlText w:val="%1."/>
      <w:lvlJc w:val="left"/>
      <w:pPr>
        <w:ind w:left="645" w:hanging="360"/>
      </w:pPr>
      <w:rPr>
        <w:rFonts w:hint="default"/>
        <w:u w:val="none"/>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8907F9"/>
    <w:multiLevelType w:val="hybridMultilevel"/>
    <w:tmpl w:val="F6C8E56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AD"/>
    <w:rsid w:val="00002B81"/>
    <w:rsid w:val="00011ABB"/>
    <w:rsid w:val="00011F63"/>
    <w:rsid w:val="000135A3"/>
    <w:rsid w:val="0001386B"/>
    <w:rsid w:val="00015B44"/>
    <w:rsid w:val="00020C60"/>
    <w:rsid w:val="0002195E"/>
    <w:rsid w:val="00026029"/>
    <w:rsid w:val="00032B51"/>
    <w:rsid w:val="00035181"/>
    <w:rsid w:val="00036038"/>
    <w:rsid w:val="000366F2"/>
    <w:rsid w:val="0003795B"/>
    <w:rsid w:val="000502BC"/>
    <w:rsid w:val="00054E70"/>
    <w:rsid w:val="00056BB0"/>
    <w:rsid w:val="0006130A"/>
    <w:rsid w:val="00062D50"/>
    <w:rsid w:val="000639BF"/>
    <w:rsid w:val="00064AFB"/>
    <w:rsid w:val="000658FB"/>
    <w:rsid w:val="00065B8D"/>
    <w:rsid w:val="00073993"/>
    <w:rsid w:val="00073B59"/>
    <w:rsid w:val="0007697D"/>
    <w:rsid w:val="00083133"/>
    <w:rsid w:val="00085737"/>
    <w:rsid w:val="0008650F"/>
    <w:rsid w:val="000868C2"/>
    <w:rsid w:val="000876FD"/>
    <w:rsid w:val="0009173E"/>
    <w:rsid w:val="00094A70"/>
    <w:rsid w:val="00095C42"/>
    <w:rsid w:val="000A5649"/>
    <w:rsid w:val="000A65A6"/>
    <w:rsid w:val="000B5E54"/>
    <w:rsid w:val="000C145A"/>
    <w:rsid w:val="000C2CA5"/>
    <w:rsid w:val="000C7C4C"/>
    <w:rsid w:val="000D4A6E"/>
    <w:rsid w:val="000D4A7F"/>
    <w:rsid w:val="000E0204"/>
    <w:rsid w:val="000E3E62"/>
    <w:rsid w:val="000E6CA6"/>
    <w:rsid w:val="000F0126"/>
    <w:rsid w:val="000F384C"/>
    <w:rsid w:val="000F7787"/>
    <w:rsid w:val="001028E8"/>
    <w:rsid w:val="00102E45"/>
    <w:rsid w:val="00103ADF"/>
    <w:rsid w:val="00104EF3"/>
    <w:rsid w:val="001073BD"/>
    <w:rsid w:val="0011034A"/>
    <w:rsid w:val="00111D42"/>
    <w:rsid w:val="0011294E"/>
    <w:rsid w:val="00112D12"/>
    <w:rsid w:val="001134EC"/>
    <w:rsid w:val="00115B31"/>
    <w:rsid w:val="00115FB3"/>
    <w:rsid w:val="001175D8"/>
    <w:rsid w:val="00123004"/>
    <w:rsid w:val="001271C3"/>
    <w:rsid w:val="00134A57"/>
    <w:rsid w:val="00137EBA"/>
    <w:rsid w:val="001441C0"/>
    <w:rsid w:val="001509BF"/>
    <w:rsid w:val="00150A27"/>
    <w:rsid w:val="00150F52"/>
    <w:rsid w:val="00157F5E"/>
    <w:rsid w:val="00165627"/>
    <w:rsid w:val="00167107"/>
    <w:rsid w:val="00173D75"/>
    <w:rsid w:val="00174703"/>
    <w:rsid w:val="00177720"/>
    <w:rsid w:val="0018067F"/>
    <w:rsid w:val="00180BD2"/>
    <w:rsid w:val="00183178"/>
    <w:rsid w:val="00185478"/>
    <w:rsid w:val="00185F27"/>
    <w:rsid w:val="001921E8"/>
    <w:rsid w:val="00192542"/>
    <w:rsid w:val="00195476"/>
    <w:rsid w:val="00195A80"/>
    <w:rsid w:val="001A44F2"/>
    <w:rsid w:val="001C3EFD"/>
    <w:rsid w:val="001D4249"/>
    <w:rsid w:val="001D5DC1"/>
    <w:rsid w:val="001E28E9"/>
    <w:rsid w:val="001F7D5F"/>
    <w:rsid w:val="002009BF"/>
    <w:rsid w:val="00205741"/>
    <w:rsid w:val="00207323"/>
    <w:rsid w:val="002075DD"/>
    <w:rsid w:val="0021642E"/>
    <w:rsid w:val="0021686D"/>
    <w:rsid w:val="0022099D"/>
    <w:rsid w:val="00221CC6"/>
    <w:rsid w:val="00226171"/>
    <w:rsid w:val="00233D50"/>
    <w:rsid w:val="00240FC3"/>
    <w:rsid w:val="00241F94"/>
    <w:rsid w:val="00243BEC"/>
    <w:rsid w:val="0024431E"/>
    <w:rsid w:val="00244601"/>
    <w:rsid w:val="00246C19"/>
    <w:rsid w:val="00246D35"/>
    <w:rsid w:val="0026455F"/>
    <w:rsid w:val="002669A6"/>
    <w:rsid w:val="00270162"/>
    <w:rsid w:val="00270CA0"/>
    <w:rsid w:val="00270F1A"/>
    <w:rsid w:val="00271BF2"/>
    <w:rsid w:val="00276630"/>
    <w:rsid w:val="00280955"/>
    <w:rsid w:val="00280A52"/>
    <w:rsid w:val="00292C42"/>
    <w:rsid w:val="00293841"/>
    <w:rsid w:val="002A7D3E"/>
    <w:rsid w:val="002B10D9"/>
    <w:rsid w:val="002B64C8"/>
    <w:rsid w:val="002B7C1E"/>
    <w:rsid w:val="002B7D65"/>
    <w:rsid w:val="002C4435"/>
    <w:rsid w:val="002C5D2B"/>
    <w:rsid w:val="002D2374"/>
    <w:rsid w:val="002D5F4F"/>
    <w:rsid w:val="002E08F9"/>
    <w:rsid w:val="002E3B13"/>
    <w:rsid w:val="002E43A8"/>
    <w:rsid w:val="002E4584"/>
    <w:rsid w:val="002E7596"/>
    <w:rsid w:val="002F196D"/>
    <w:rsid w:val="002F269C"/>
    <w:rsid w:val="002F450B"/>
    <w:rsid w:val="002F4DD8"/>
    <w:rsid w:val="002F719D"/>
    <w:rsid w:val="00301E5D"/>
    <w:rsid w:val="003023CD"/>
    <w:rsid w:val="00303EC6"/>
    <w:rsid w:val="003040EE"/>
    <w:rsid w:val="00305BF6"/>
    <w:rsid w:val="00306129"/>
    <w:rsid w:val="00306F83"/>
    <w:rsid w:val="00313E76"/>
    <w:rsid w:val="00320D3B"/>
    <w:rsid w:val="00321B9B"/>
    <w:rsid w:val="0033027F"/>
    <w:rsid w:val="0033392A"/>
    <w:rsid w:val="003412AD"/>
    <w:rsid w:val="003447CD"/>
    <w:rsid w:val="00346185"/>
    <w:rsid w:val="00347E3A"/>
    <w:rsid w:val="00351E5A"/>
    <w:rsid w:val="003521BD"/>
    <w:rsid w:val="00352CA7"/>
    <w:rsid w:val="00360E75"/>
    <w:rsid w:val="00362329"/>
    <w:rsid w:val="003630BC"/>
    <w:rsid w:val="00367B99"/>
    <w:rsid w:val="003715BB"/>
    <w:rsid w:val="003720CF"/>
    <w:rsid w:val="00372106"/>
    <w:rsid w:val="00385D9D"/>
    <w:rsid w:val="003874A1"/>
    <w:rsid w:val="00387754"/>
    <w:rsid w:val="00394CC3"/>
    <w:rsid w:val="00395B18"/>
    <w:rsid w:val="00396444"/>
    <w:rsid w:val="003A29EF"/>
    <w:rsid w:val="003A75C2"/>
    <w:rsid w:val="003A7C9C"/>
    <w:rsid w:val="003B06CC"/>
    <w:rsid w:val="003B097C"/>
    <w:rsid w:val="003B17B9"/>
    <w:rsid w:val="003B31FF"/>
    <w:rsid w:val="003B6823"/>
    <w:rsid w:val="003C2335"/>
    <w:rsid w:val="003D208A"/>
    <w:rsid w:val="003E1C5A"/>
    <w:rsid w:val="003E4516"/>
    <w:rsid w:val="003E7C9E"/>
    <w:rsid w:val="003F26F9"/>
    <w:rsid w:val="003F3109"/>
    <w:rsid w:val="003F5EC7"/>
    <w:rsid w:val="00400222"/>
    <w:rsid w:val="00402FF6"/>
    <w:rsid w:val="00406379"/>
    <w:rsid w:val="00407996"/>
    <w:rsid w:val="004118E1"/>
    <w:rsid w:val="004143FB"/>
    <w:rsid w:val="004168A1"/>
    <w:rsid w:val="00422F33"/>
    <w:rsid w:val="00427F54"/>
    <w:rsid w:val="00431DEA"/>
    <w:rsid w:val="0043210A"/>
    <w:rsid w:val="00432688"/>
    <w:rsid w:val="00432C97"/>
    <w:rsid w:val="00444642"/>
    <w:rsid w:val="00447749"/>
    <w:rsid w:val="00447A01"/>
    <w:rsid w:val="00456828"/>
    <w:rsid w:val="00460C20"/>
    <w:rsid w:val="00466866"/>
    <w:rsid w:val="00466F22"/>
    <w:rsid w:val="004714A3"/>
    <w:rsid w:val="0047725F"/>
    <w:rsid w:val="0048135A"/>
    <w:rsid w:val="00481CD6"/>
    <w:rsid w:val="00481DA1"/>
    <w:rsid w:val="00487354"/>
    <w:rsid w:val="0049254A"/>
    <w:rsid w:val="004948B5"/>
    <w:rsid w:val="00495A21"/>
    <w:rsid w:val="004A42F9"/>
    <w:rsid w:val="004B097C"/>
    <w:rsid w:val="004B56A9"/>
    <w:rsid w:val="004C0920"/>
    <w:rsid w:val="004C258C"/>
    <w:rsid w:val="004C5839"/>
    <w:rsid w:val="004C716B"/>
    <w:rsid w:val="004D42D4"/>
    <w:rsid w:val="004E0C24"/>
    <w:rsid w:val="004E1CF2"/>
    <w:rsid w:val="004E660D"/>
    <w:rsid w:val="004F226F"/>
    <w:rsid w:val="004F3343"/>
    <w:rsid w:val="004F3B17"/>
    <w:rsid w:val="005020E8"/>
    <w:rsid w:val="00502C80"/>
    <w:rsid w:val="00502FBB"/>
    <w:rsid w:val="00504491"/>
    <w:rsid w:val="00520725"/>
    <w:rsid w:val="00522C2B"/>
    <w:rsid w:val="0052577D"/>
    <w:rsid w:val="005279F5"/>
    <w:rsid w:val="00532779"/>
    <w:rsid w:val="00546C7B"/>
    <w:rsid w:val="00550E96"/>
    <w:rsid w:val="00551860"/>
    <w:rsid w:val="00552A98"/>
    <w:rsid w:val="00554C35"/>
    <w:rsid w:val="00554CC3"/>
    <w:rsid w:val="00583BAB"/>
    <w:rsid w:val="00583E07"/>
    <w:rsid w:val="00586366"/>
    <w:rsid w:val="00586E07"/>
    <w:rsid w:val="005966ED"/>
    <w:rsid w:val="005A1EBD"/>
    <w:rsid w:val="005A1EE0"/>
    <w:rsid w:val="005A662A"/>
    <w:rsid w:val="005A6A42"/>
    <w:rsid w:val="005A7A23"/>
    <w:rsid w:val="005B0E25"/>
    <w:rsid w:val="005B2CB6"/>
    <w:rsid w:val="005B5DE4"/>
    <w:rsid w:val="005C2761"/>
    <w:rsid w:val="005C287B"/>
    <w:rsid w:val="005C4456"/>
    <w:rsid w:val="005C6980"/>
    <w:rsid w:val="005D4A03"/>
    <w:rsid w:val="005E655A"/>
    <w:rsid w:val="005E7681"/>
    <w:rsid w:val="005F002E"/>
    <w:rsid w:val="005F3AA6"/>
    <w:rsid w:val="005F5FF2"/>
    <w:rsid w:val="005F64AB"/>
    <w:rsid w:val="005F6D0D"/>
    <w:rsid w:val="005F7931"/>
    <w:rsid w:val="0060572B"/>
    <w:rsid w:val="00606CBD"/>
    <w:rsid w:val="00620F4A"/>
    <w:rsid w:val="00626F60"/>
    <w:rsid w:val="00630AB3"/>
    <w:rsid w:val="006338F0"/>
    <w:rsid w:val="00652287"/>
    <w:rsid w:val="00653965"/>
    <w:rsid w:val="0065562C"/>
    <w:rsid w:val="00657826"/>
    <w:rsid w:val="00660F99"/>
    <w:rsid w:val="006662DF"/>
    <w:rsid w:val="00673AB3"/>
    <w:rsid w:val="00681A93"/>
    <w:rsid w:val="00684B73"/>
    <w:rsid w:val="006850B7"/>
    <w:rsid w:val="00687344"/>
    <w:rsid w:val="006905F0"/>
    <w:rsid w:val="00690813"/>
    <w:rsid w:val="006926D6"/>
    <w:rsid w:val="00693CCB"/>
    <w:rsid w:val="00696BEF"/>
    <w:rsid w:val="006A4242"/>
    <w:rsid w:val="006A66FA"/>
    <w:rsid w:val="006A691C"/>
    <w:rsid w:val="006A6CCB"/>
    <w:rsid w:val="006A7A4B"/>
    <w:rsid w:val="006B0052"/>
    <w:rsid w:val="006B066A"/>
    <w:rsid w:val="006B26AF"/>
    <w:rsid w:val="006B590A"/>
    <w:rsid w:val="006B5AB9"/>
    <w:rsid w:val="006C4E7F"/>
    <w:rsid w:val="006D3E3C"/>
    <w:rsid w:val="006D5411"/>
    <w:rsid w:val="006D562C"/>
    <w:rsid w:val="006E2978"/>
    <w:rsid w:val="006E2DF1"/>
    <w:rsid w:val="006E5B67"/>
    <w:rsid w:val="006F0284"/>
    <w:rsid w:val="006F22DE"/>
    <w:rsid w:val="006F2D44"/>
    <w:rsid w:val="006F458F"/>
    <w:rsid w:val="006F5CC7"/>
    <w:rsid w:val="00705D36"/>
    <w:rsid w:val="007067C9"/>
    <w:rsid w:val="007101A2"/>
    <w:rsid w:val="00712C26"/>
    <w:rsid w:val="00712F83"/>
    <w:rsid w:val="0071696B"/>
    <w:rsid w:val="00720418"/>
    <w:rsid w:val="007218EB"/>
    <w:rsid w:val="0072551E"/>
    <w:rsid w:val="00726D64"/>
    <w:rsid w:val="00727790"/>
    <w:rsid w:val="007279B7"/>
    <w:rsid w:val="00727E5C"/>
    <w:rsid w:val="00727F04"/>
    <w:rsid w:val="00731134"/>
    <w:rsid w:val="007361D6"/>
    <w:rsid w:val="00741971"/>
    <w:rsid w:val="0074247E"/>
    <w:rsid w:val="00744847"/>
    <w:rsid w:val="00750030"/>
    <w:rsid w:val="00752BEE"/>
    <w:rsid w:val="00755653"/>
    <w:rsid w:val="00760C19"/>
    <w:rsid w:val="0076325B"/>
    <w:rsid w:val="00767CD4"/>
    <w:rsid w:val="00770B9A"/>
    <w:rsid w:val="00780346"/>
    <w:rsid w:val="007A1618"/>
    <w:rsid w:val="007A1A40"/>
    <w:rsid w:val="007A3048"/>
    <w:rsid w:val="007A490E"/>
    <w:rsid w:val="007A5396"/>
    <w:rsid w:val="007B293E"/>
    <w:rsid w:val="007B6497"/>
    <w:rsid w:val="007C1D9D"/>
    <w:rsid w:val="007C471A"/>
    <w:rsid w:val="007C6893"/>
    <w:rsid w:val="007C6A65"/>
    <w:rsid w:val="007C7BEA"/>
    <w:rsid w:val="007E2421"/>
    <w:rsid w:val="007E2863"/>
    <w:rsid w:val="007E5859"/>
    <w:rsid w:val="007E73C5"/>
    <w:rsid w:val="007E79D5"/>
    <w:rsid w:val="007F4087"/>
    <w:rsid w:val="007F7CF3"/>
    <w:rsid w:val="00800844"/>
    <w:rsid w:val="008020A6"/>
    <w:rsid w:val="00805A52"/>
    <w:rsid w:val="00806569"/>
    <w:rsid w:val="00811166"/>
    <w:rsid w:val="00813B37"/>
    <w:rsid w:val="008167F4"/>
    <w:rsid w:val="008201F0"/>
    <w:rsid w:val="008215F5"/>
    <w:rsid w:val="00827843"/>
    <w:rsid w:val="008336C4"/>
    <w:rsid w:val="00836146"/>
    <w:rsid w:val="0083646C"/>
    <w:rsid w:val="008440D2"/>
    <w:rsid w:val="008450FB"/>
    <w:rsid w:val="00846A85"/>
    <w:rsid w:val="008507BA"/>
    <w:rsid w:val="0085260B"/>
    <w:rsid w:val="00853E42"/>
    <w:rsid w:val="008630E1"/>
    <w:rsid w:val="00863D54"/>
    <w:rsid w:val="00871B2C"/>
    <w:rsid w:val="00872BFD"/>
    <w:rsid w:val="008736E8"/>
    <w:rsid w:val="0087385E"/>
    <w:rsid w:val="00874EA7"/>
    <w:rsid w:val="0087600E"/>
    <w:rsid w:val="00880099"/>
    <w:rsid w:val="00885069"/>
    <w:rsid w:val="008904A9"/>
    <w:rsid w:val="00890B2E"/>
    <w:rsid w:val="0089387A"/>
    <w:rsid w:val="008A5FDB"/>
    <w:rsid w:val="008A6CAB"/>
    <w:rsid w:val="008B00E2"/>
    <w:rsid w:val="008D002D"/>
    <w:rsid w:val="008D0FAB"/>
    <w:rsid w:val="008D5D14"/>
    <w:rsid w:val="008E28FA"/>
    <w:rsid w:val="008E3EF2"/>
    <w:rsid w:val="008E50DD"/>
    <w:rsid w:val="008E6B97"/>
    <w:rsid w:val="008E7400"/>
    <w:rsid w:val="008F001D"/>
    <w:rsid w:val="008F030A"/>
    <w:rsid w:val="008F0B17"/>
    <w:rsid w:val="008F48A9"/>
    <w:rsid w:val="008F4B69"/>
    <w:rsid w:val="00900ACB"/>
    <w:rsid w:val="00903D15"/>
    <w:rsid w:val="00907B1F"/>
    <w:rsid w:val="00925239"/>
    <w:rsid w:val="00925D71"/>
    <w:rsid w:val="0092646D"/>
    <w:rsid w:val="00933C73"/>
    <w:rsid w:val="00936187"/>
    <w:rsid w:val="0093623B"/>
    <w:rsid w:val="00937C47"/>
    <w:rsid w:val="00944087"/>
    <w:rsid w:val="00951CA9"/>
    <w:rsid w:val="00954388"/>
    <w:rsid w:val="0095791A"/>
    <w:rsid w:val="00960F00"/>
    <w:rsid w:val="009648E9"/>
    <w:rsid w:val="009726D9"/>
    <w:rsid w:val="00974EB2"/>
    <w:rsid w:val="009822E5"/>
    <w:rsid w:val="00987E42"/>
    <w:rsid w:val="009908FF"/>
    <w:rsid w:val="00990ECE"/>
    <w:rsid w:val="0099282D"/>
    <w:rsid w:val="00995765"/>
    <w:rsid w:val="009A00CB"/>
    <w:rsid w:val="009A218C"/>
    <w:rsid w:val="009A3A3A"/>
    <w:rsid w:val="009A6FBA"/>
    <w:rsid w:val="009B0B74"/>
    <w:rsid w:val="009B2FF1"/>
    <w:rsid w:val="009B7473"/>
    <w:rsid w:val="009C1247"/>
    <w:rsid w:val="009C6696"/>
    <w:rsid w:val="009C78B0"/>
    <w:rsid w:val="009D2104"/>
    <w:rsid w:val="009D4BF9"/>
    <w:rsid w:val="009E2537"/>
    <w:rsid w:val="009E2EBF"/>
    <w:rsid w:val="009E3FDA"/>
    <w:rsid w:val="009E4AFF"/>
    <w:rsid w:val="009E6197"/>
    <w:rsid w:val="009E7012"/>
    <w:rsid w:val="009E7F6D"/>
    <w:rsid w:val="009F1619"/>
    <w:rsid w:val="009F3F1F"/>
    <w:rsid w:val="00A03635"/>
    <w:rsid w:val="00A06B65"/>
    <w:rsid w:val="00A10451"/>
    <w:rsid w:val="00A16219"/>
    <w:rsid w:val="00A17277"/>
    <w:rsid w:val="00A210EF"/>
    <w:rsid w:val="00A22025"/>
    <w:rsid w:val="00A22F11"/>
    <w:rsid w:val="00A250CB"/>
    <w:rsid w:val="00A269C2"/>
    <w:rsid w:val="00A30522"/>
    <w:rsid w:val="00A30CA2"/>
    <w:rsid w:val="00A32386"/>
    <w:rsid w:val="00A32C7D"/>
    <w:rsid w:val="00A35F4C"/>
    <w:rsid w:val="00A37037"/>
    <w:rsid w:val="00A406C2"/>
    <w:rsid w:val="00A46ACE"/>
    <w:rsid w:val="00A46DBD"/>
    <w:rsid w:val="00A505AD"/>
    <w:rsid w:val="00A51396"/>
    <w:rsid w:val="00A52525"/>
    <w:rsid w:val="00A531EC"/>
    <w:rsid w:val="00A55E74"/>
    <w:rsid w:val="00A6132B"/>
    <w:rsid w:val="00A61FC6"/>
    <w:rsid w:val="00A63A45"/>
    <w:rsid w:val="00A654D0"/>
    <w:rsid w:val="00A65C38"/>
    <w:rsid w:val="00A67362"/>
    <w:rsid w:val="00A71147"/>
    <w:rsid w:val="00A7399D"/>
    <w:rsid w:val="00A7706B"/>
    <w:rsid w:val="00A80CFB"/>
    <w:rsid w:val="00A86797"/>
    <w:rsid w:val="00A95D20"/>
    <w:rsid w:val="00A96A6B"/>
    <w:rsid w:val="00AA1416"/>
    <w:rsid w:val="00AA2737"/>
    <w:rsid w:val="00AA7148"/>
    <w:rsid w:val="00AA7E6A"/>
    <w:rsid w:val="00AB38D7"/>
    <w:rsid w:val="00AB7C4D"/>
    <w:rsid w:val="00AC7AC4"/>
    <w:rsid w:val="00AC7E49"/>
    <w:rsid w:val="00AD077E"/>
    <w:rsid w:val="00AD1881"/>
    <w:rsid w:val="00AD4763"/>
    <w:rsid w:val="00AE212E"/>
    <w:rsid w:val="00AF3985"/>
    <w:rsid w:val="00AF39A5"/>
    <w:rsid w:val="00AF39C9"/>
    <w:rsid w:val="00AF55B5"/>
    <w:rsid w:val="00B03AB9"/>
    <w:rsid w:val="00B03EAA"/>
    <w:rsid w:val="00B0516F"/>
    <w:rsid w:val="00B113A7"/>
    <w:rsid w:val="00B15D83"/>
    <w:rsid w:val="00B1635A"/>
    <w:rsid w:val="00B1771D"/>
    <w:rsid w:val="00B256DB"/>
    <w:rsid w:val="00B30100"/>
    <w:rsid w:val="00B35320"/>
    <w:rsid w:val="00B35B73"/>
    <w:rsid w:val="00B449BE"/>
    <w:rsid w:val="00B47730"/>
    <w:rsid w:val="00B616E5"/>
    <w:rsid w:val="00B64A82"/>
    <w:rsid w:val="00B727E7"/>
    <w:rsid w:val="00B73204"/>
    <w:rsid w:val="00B75964"/>
    <w:rsid w:val="00B75F89"/>
    <w:rsid w:val="00B87F6A"/>
    <w:rsid w:val="00B9141A"/>
    <w:rsid w:val="00B93363"/>
    <w:rsid w:val="00B93807"/>
    <w:rsid w:val="00B9401D"/>
    <w:rsid w:val="00BA1588"/>
    <w:rsid w:val="00BA4408"/>
    <w:rsid w:val="00BA599A"/>
    <w:rsid w:val="00BB55C8"/>
    <w:rsid w:val="00BB6434"/>
    <w:rsid w:val="00BB69FD"/>
    <w:rsid w:val="00BC1806"/>
    <w:rsid w:val="00BC496A"/>
    <w:rsid w:val="00BD3A4F"/>
    <w:rsid w:val="00BD4C5B"/>
    <w:rsid w:val="00BD4E49"/>
    <w:rsid w:val="00BF3D74"/>
    <w:rsid w:val="00BF5247"/>
    <w:rsid w:val="00BF76F0"/>
    <w:rsid w:val="00C00AD2"/>
    <w:rsid w:val="00C02ADF"/>
    <w:rsid w:val="00C1473B"/>
    <w:rsid w:val="00C233E5"/>
    <w:rsid w:val="00C235AC"/>
    <w:rsid w:val="00C23FD0"/>
    <w:rsid w:val="00C25006"/>
    <w:rsid w:val="00C25377"/>
    <w:rsid w:val="00C2544A"/>
    <w:rsid w:val="00C26CFC"/>
    <w:rsid w:val="00C42207"/>
    <w:rsid w:val="00C43008"/>
    <w:rsid w:val="00C47152"/>
    <w:rsid w:val="00C50130"/>
    <w:rsid w:val="00C60E7A"/>
    <w:rsid w:val="00C62406"/>
    <w:rsid w:val="00C742CF"/>
    <w:rsid w:val="00C809A8"/>
    <w:rsid w:val="00C879D9"/>
    <w:rsid w:val="00C91C37"/>
    <w:rsid w:val="00C92702"/>
    <w:rsid w:val="00C927E4"/>
    <w:rsid w:val="00C92A35"/>
    <w:rsid w:val="00C93F56"/>
    <w:rsid w:val="00C94E82"/>
    <w:rsid w:val="00C96CEE"/>
    <w:rsid w:val="00C976EA"/>
    <w:rsid w:val="00CA09E2"/>
    <w:rsid w:val="00CA14DD"/>
    <w:rsid w:val="00CA1A7C"/>
    <w:rsid w:val="00CA2899"/>
    <w:rsid w:val="00CA30A1"/>
    <w:rsid w:val="00CA3908"/>
    <w:rsid w:val="00CA412E"/>
    <w:rsid w:val="00CA6B5C"/>
    <w:rsid w:val="00CB0470"/>
    <w:rsid w:val="00CB0CCB"/>
    <w:rsid w:val="00CB0F5B"/>
    <w:rsid w:val="00CB4631"/>
    <w:rsid w:val="00CC4ED3"/>
    <w:rsid w:val="00CC5AA9"/>
    <w:rsid w:val="00CD3EA1"/>
    <w:rsid w:val="00CD5029"/>
    <w:rsid w:val="00CE1364"/>
    <w:rsid w:val="00CE5277"/>
    <w:rsid w:val="00CE602C"/>
    <w:rsid w:val="00CF17D2"/>
    <w:rsid w:val="00CF1DE8"/>
    <w:rsid w:val="00CF2E25"/>
    <w:rsid w:val="00CF34E9"/>
    <w:rsid w:val="00CF41ED"/>
    <w:rsid w:val="00D0483C"/>
    <w:rsid w:val="00D2382F"/>
    <w:rsid w:val="00D30A34"/>
    <w:rsid w:val="00D31292"/>
    <w:rsid w:val="00D420CF"/>
    <w:rsid w:val="00D43986"/>
    <w:rsid w:val="00D43D51"/>
    <w:rsid w:val="00D46A99"/>
    <w:rsid w:val="00D52CE9"/>
    <w:rsid w:val="00D554EA"/>
    <w:rsid w:val="00D6568B"/>
    <w:rsid w:val="00D67261"/>
    <w:rsid w:val="00D676E1"/>
    <w:rsid w:val="00D7192B"/>
    <w:rsid w:val="00D74937"/>
    <w:rsid w:val="00D85E26"/>
    <w:rsid w:val="00D91BD4"/>
    <w:rsid w:val="00D94395"/>
    <w:rsid w:val="00D961D3"/>
    <w:rsid w:val="00D975BE"/>
    <w:rsid w:val="00DA4A86"/>
    <w:rsid w:val="00DA5C1F"/>
    <w:rsid w:val="00DB054A"/>
    <w:rsid w:val="00DB6BFB"/>
    <w:rsid w:val="00DC2715"/>
    <w:rsid w:val="00DC3247"/>
    <w:rsid w:val="00DC4DD9"/>
    <w:rsid w:val="00DC57C0"/>
    <w:rsid w:val="00DC77AD"/>
    <w:rsid w:val="00DD044E"/>
    <w:rsid w:val="00DD0691"/>
    <w:rsid w:val="00DD5431"/>
    <w:rsid w:val="00DD6C81"/>
    <w:rsid w:val="00DE6E46"/>
    <w:rsid w:val="00DF7976"/>
    <w:rsid w:val="00E01E20"/>
    <w:rsid w:val="00E0423E"/>
    <w:rsid w:val="00E05A43"/>
    <w:rsid w:val="00E05FD5"/>
    <w:rsid w:val="00E06550"/>
    <w:rsid w:val="00E125F1"/>
    <w:rsid w:val="00E132B1"/>
    <w:rsid w:val="00E13406"/>
    <w:rsid w:val="00E217CD"/>
    <w:rsid w:val="00E23E52"/>
    <w:rsid w:val="00E2623C"/>
    <w:rsid w:val="00E310B4"/>
    <w:rsid w:val="00E31BB6"/>
    <w:rsid w:val="00E32BAB"/>
    <w:rsid w:val="00E34500"/>
    <w:rsid w:val="00E37C8F"/>
    <w:rsid w:val="00E42EF6"/>
    <w:rsid w:val="00E54D8D"/>
    <w:rsid w:val="00E551CA"/>
    <w:rsid w:val="00E611AD"/>
    <w:rsid w:val="00E611DE"/>
    <w:rsid w:val="00E75178"/>
    <w:rsid w:val="00E84A4E"/>
    <w:rsid w:val="00E85153"/>
    <w:rsid w:val="00E87045"/>
    <w:rsid w:val="00E8789A"/>
    <w:rsid w:val="00E9360C"/>
    <w:rsid w:val="00E96AB4"/>
    <w:rsid w:val="00E97376"/>
    <w:rsid w:val="00EA1061"/>
    <w:rsid w:val="00EA1A39"/>
    <w:rsid w:val="00EB262D"/>
    <w:rsid w:val="00EB31AF"/>
    <w:rsid w:val="00EB4448"/>
    <w:rsid w:val="00EB4F54"/>
    <w:rsid w:val="00EB5A95"/>
    <w:rsid w:val="00EC6945"/>
    <w:rsid w:val="00ED13D2"/>
    <w:rsid w:val="00ED2542"/>
    <w:rsid w:val="00ED266D"/>
    <w:rsid w:val="00ED2846"/>
    <w:rsid w:val="00ED6ADF"/>
    <w:rsid w:val="00ED7867"/>
    <w:rsid w:val="00EE6A56"/>
    <w:rsid w:val="00EE6F79"/>
    <w:rsid w:val="00EE710A"/>
    <w:rsid w:val="00EF1E62"/>
    <w:rsid w:val="00EF1FF0"/>
    <w:rsid w:val="00F0418B"/>
    <w:rsid w:val="00F05924"/>
    <w:rsid w:val="00F0799F"/>
    <w:rsid w:val="00F07B7F"/>
    <w:rsid w:val="00F10A5D"/>
    <w:rsid w:val="00F12516"/>
    <w:rsid w:val="00F204FA"/>
    <w:rsid w:val="00F20BAC"/>
    <w:rsid w:val="00F23772"/>
    <w:rsid w:val="00F23C44"/>
    <w:rsid w:val="00F31D90"/>
    <w:rsid w:val="00F32DC0"/>
    <w:rsid w:val="00F33321"/>
    <w:rsid w:val="00F33C0B"/>
    <w:rsid w:val="00F34140"/>
    <w:rsid w:val="00F405AD"/>
    <w:rsid w:val="00F5079C"/>
    <w:rsid w:val="00F54E8C"/>
    <w:rsid w:val="00F575DC"/>
    <w:rsid w:val="00F57BE3"/>
    <w:rsid w:val="00F60352"/>
    <w:rsid w:val="00F67949"/>
    <w:rsid w:val="00F70F31"/>
    <w:rsid w:val="00F74710"/>
    <w:rsid w:val="00F7517B"/>
    <w:rsid w:val="00F76BDB"/>
    <w:rsid w:val="00F80A04"/>
    <w:rsid w:val="00F8414A"/>
    <w:rsid w:val="00F848C3"/>
    <w:rsid w:val="00F97BEA"/>
    <w:rsid w:val="00FA5BBD"/>
    <w:rsid w:val="00FA63F7"/>
    <w:rsid w:val="00FB2FD6"/>
    <w:rsid w:val="00FB3740"/>
    <w:rsid w:val="00FB440B"/>
    <w:rsid w:val="00FB54F0"/>
    <w:rsid w:val="00FC3F58"/>
    <w:rsid w:val="00FC547E"/>
    <w:rsid w:val="00FC76D7"/>
    <w:rsid w:val="00FD1BA5"/>
    <w:rsid w:val="00FD677A"/>
    <w:rsid w:val="00FE3504"/>
    <w:rsid w:val="00FE3716"/>
    <w:rsid w:val="00FF39B5"/>
    <w:rsid w:val="00FF404F"/>
    <w:rsid w:val="00FF4160"/>
    <w:rsid w:val="00FF509D"/>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32D7CC"/>
  <w15:docId w15:val="{0C5ABC62-0D63-4F19-ADC9-03DA8257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paragraph" w:styleId="Heading1">
    <w:name w:val="heading 1"/>
    <w:basedOn w:val="Normal"/>
    <w:link w:val="Heading1Char"/>
    <w:uiPriority w:val="9"/>
    <w:qFormat/>
    <w:locked/>
    <w:rsid w:val="002D2374"/>
    <w:pPr>
      <w:spacing w:before="100" w:beforeAutospacing="1" w:after="100" w:afterAutospacing="1"/>
      <w:ind w:firstLine="0"/>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F5FF2"/>
    <w:rPr>
      <w:sz w:val="16"/>
      <w:szCs w:val="16"/>
    </w:rPr>
  </w:style>
  <w:style w:type="paragraph" w:styleId="CommentText">
    <w:name w:val="annotation text"/>
    <w:basedOn w:val="Normal"/>
    <w:link w:val="CommentTextChar"/>
    <w:uiPriority w:val="99"/>
    <w:unhideWhenUsed/>
    <w:rsid w:val="005F5FF2"/>
    <w:rPr>
      <w:sz w:val="20"/>
      <w:szCs w:val="20"/>
    </w:rPr>
  </w:style>
  <w:style w:type="character" w:customStyle="1" w:styleId="CommentTextChar">
    <w:name w:val="Comment Text Char"/>
    <w:basedOn w:val="DefaultParagraphFont"/>
    <w:link w:val="CommentText"/>
    <w:uiPriority w:val="99"/>
    <w:rsid w:val="005F5FF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F5FF2"/>
    <w:rPr>
      <w:b/>
      <w:bCs/>
    </w:rPr>
  </w:style>
  <w:style w:type="character" w:customStyle="1" w:styleId="CommentSubjectChar">
    <w:name w:val="Comment Subject Char"/>
    <w:basedOn w:val="CommentTextChar"/>
    <w:link w:val="CommentSubject"/>
    <w:uiPriority w:val="99"/>
    <w:semiHidden/>
    <w:rsid w:val="005F5FF2"/>
    <w:rPr>
      <w:rFonts w:ascii="Times New Roman" w:eastAsia="Times New Roman" w:hAnsi="Times New Roman"/>
      <w:b/>
      <w:bCs/>
    </w:rPr>
  </w:style>
  <w:style w:type="character" w:styleId="Hyperlink">
    <w:name w:val="Hyperlink"/>
    <w:basedOn w:val="DefaultParagraphFont"/>
    <w:uiPriority w:val="99"/>
    <w:unhideWhenUsed/>
    <w:rsid w:val="002D2374"/>
    <w:rPr>
      <w:color w:val="0563C1" w:themeColor="hyperlink"/>
      <w:u w:val="single"/>
    </w:rPr>
  </w:style>
  <w:style w:type="character" w:customStyle="1" w:styleId="Heading1Char">
    <w:name w:val="Heading 1 Char"/>
    <w:basedOn w:val="DefaultParagraphFont"/>
    <w:link w:val="Heading1"/>
    <w:uiPriority w:val="9"/>
    <w:rsid w:val="002D2374"/>
    <w:rPr>
      <w:rFonts w:ascii="Times New Roman" w:eastAsia="Times New Roman" w:hAnsi="Times New Roman"/>
      <w:b/>
      <w:bCs/>
      <w:kern w:val="36"/>
      <w:sz w:val="48"/>
      <w:szCs w:val="48"/>
    </w:rPr>
  </w:style>
  <w:style w:type="paragraph" w:customStyle="1" w:styleId="css-1npvhc5">
    <w:name w:val="css-1npvhc5"/>
    <w:basedOn w:val="Normal"/>
    <w:rsid w:val="002D2374"/>
    <w:pPr>
      <w:spacing w:before="100" w:beforeAutospacing="1" w:after="100" w:afterAutospacing="1"/>
      <w:ind w:firstLine="0"/>
    </w:pPr>
    <w:rPr>
      <w:rFonts w:ascii="nyt-cheltenham" w:hAnsi="nyt-cheltenham"/>
      <w:color w:val="333333"/>
      <w:spacing w:val="1"/>
    </w:rPr>
  </w:style>
  <w:style w:type="paragraph" w:styleId="Revision">
    <w:name w:val="Revision"/>
    <w:hidden/>
    <w:uiPriority w:val="99"/>
    <w:semiHidden/>
    <w:rsid w:val="00270F1A"/>
    <w:rPr>
      <w:rFonts w:ascii="Times New Roman" w:eastAsia="Times New Roman" w:hAnsi="Times New Roman"/>
      <w:sz w:val="24"/>
      <w:szCs w:val="24"/>
    </w:rPr>
  </w:style>
  <w:style w:type="paragraph" w:styleId="NormalWeb">
    <w:name w:val="Normal (Web)"/>
    <w:basedOn w:val="Normal"/>
    <w:uiPriority w:val="99"/>
    <w:unhideWhenUsed/>
    <w:rsid w:val="00B9141A"/>
    <w:pPr>
      <w:spacing w:before="100" w:beforeAutospacing="1" w:after="100" w:afterAutospacing="1"/>
      <w:ind w:firstLine="0"/>
    </w:pPr>
  </w:style>
  <w:style w:type="paragraph" w:styleId="FootnoteText">
    <w:name w:val="footnote text"/>
    <w:basedOn w:val="Normal"/>
    <w:link w:val="FootnoteTextChar"/>
    <w:uiPriority w:val="99"/>
    <w:semiHidden/>
    <w:unhideWhenUsed/>
    <w:rsid w:val="00112D12"/>
    <w:rPr>
      <w:sz w:val="20"/>
      <w:szCs w:val="20"/>
    </w:rPr>
  </w:style>
  <w:style w:type="character" w:customStyle="1" w:styleId="FootnoteTextChar">
    <w:name w:val="Footnote Text Char"/>
    <w:basedOn w:val="DefaultParagraphFont"/>
    <w:link w:val="FootnoteText"/>
    <w:uiPriority w:val="99"/>
    <w:semiHidden/>
    <w:rsid w:val="00112D12"/>
    <w:rPr>
      <w:rFonts w:ascii="Times New Roman" w:eastAsia="Times New Roman" w:hAnsi="Times New Roman"/>
    </w:rPr>
  </w:style>
  <w:style w:type="character" w:styleId="FootnoteReference">
    <w:name w:val="footnote reference"/>
    <w:basedOn w:val="DefaultParagraphFont"/>
    <w:uiPriority w:val="99"/>
    <w:semiHidden/>
    <w:unhideWhenUsed/>
    <w:rsid w:val="00112D12"/>
    <w:rPr>
      <w:vertAlign w:val="superscript"/>
    </w:rPr>
  </w:style>
  <w:style w:type="paragraph" w:styleId="PlainText">
    <w:name w:val="Plain Text"/>
    <w:basedOn w:val="Normal"/>
    <w:link w:val="PlainTextChar"/>
    <w:uiPriority w:val="99"/>
    <w:unhideWhenUsed/>
    <w:rsid w:val="00466F22"/>
    <w:pPr>
      <w:ind w:firstLine="0"/>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466F22"/>
    <w:rPr>
      <w:rFonts w:eastAsiaTheme="minorHAnsi" w:cs="Calibri"/>
      <w:sz w:val="22"/>
      <w:szCs w:val="22"/>
    </w:rPr>
  </w:style>
  <w:style w:type="character" w:customStyle="1" w:styleId="UnresolvedMention">
    <w:name w:val="Unresolved Mention"/>
    <w:basedOn w:val="DefaultParagraphFont"/>
    <w:uiPriority w:val="99"/>
    <w:semiHidden/>
    <w:unhideWhenUsed/>
    <w:rsid w:val="009E2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6078">
      <w:bodyDiv w:val="1"/>
      <w:marLeft w:val="0"/>
      <w:marRight w:val="0"/>
      <w:marTop w:val="0"/>
      <w:marBottom w:val="0"/>
      <w:divBdr>
        <w:top w:val="none" w:sz="0" w:space="0" w:color="auto"/>
        <w:left w:val="none" w:sz="0" w:space="0" w:color="auto"/>
        <w:bottom w:val="none" w:sz="0" w:space="0" w:color="auto"/>
        <w:right w:val="none" w:sz="0" w:space="0" w:color="auto"/>
      </w:divBdr>
    </w:div>
    <w:div w:id="316228184">
      <w:bodyDiv w:val="1"/>
      <w:marLeft w:val="0"/>
      <w:marRight w:val="0"/>
      <w:marTop w:val="0"/>
      <w:marBottom w:val="0"/>
      <w:divBdr>
        <w:top w:val="none" w:sz="0" w:space="0" w:color="auto"/>
        <w:left w:val="none" w:sz="0" w:space="0" w:color="auto"/>
        <w:bottom w:val="none" w:sz="0" w:space="0" w:color="auto"/>
        <w:right w:val="none" w:sz="0" w:space="0" w:color="auto"/>
      </w:divBdr>
      <w:divsChild>
        <w:div w:id="1710957424">
          <w:marLeft w:val="0"/>
          <w:marRight w:val="0"/>
          <w:marTop w:val="0"/>
          <w:marBottom w:val="0"/>
          <w:divBdr>
            <w:top w:val="none" w:sz="0" w:space="0" w:color="auto"/>
            <w:left w:val="none" w:sz="0" w:space="0" w:color="auto"/>
            <w:bottom w:val="none" w:sz="0" w:space="0" w:color="auto"/>
            <w:right w:val="none" w:sz="0" w:space="0" w:color="auto"/>
          </w:divBdr>
          <w:divsChild>
            <w:div w:id="83453441">
              <w:marLeft w:val="0"/>
              <w:marRight w:val="0"/>
              <w:marTop w:val="0"/>
              <w:marBottom w:val="0"/>
              <w:divBdr>
                <w:top w:val="none" w:sz="0" w:space="0" w:color="auto"/>
                <w:left w:val="none" w:sz="0" w:space="0" w:color="auto"/>
                <w:bottom w:val="none" w:sz="0" w:space="0" w:color="auto"/>
                <w:right w:val="none" w:sz="0" w:space="0" w:color="auto"/>
              </w:divBdr>
              <w:divsChild>
                <w:div w:id="287787460">
                  <w:marLeft w:val="0"/>
                  <w:marRight w:val="0"/>
                  <w:marTop w:val="0"/>
                  <w:marBottom w:val="0"/>
                  <w:divBdr>
                    <w:top w:val="none" w:sz="0" w:space="0" w:color="auto"/>
                    <w:left w:val="none" w:sz="0" w:space="0" w:color="auto"/>
                    <w:bottom w:val="none" w:sz="0" w:space="0" w:color="auto"/>
                    <w:right w:val="none" w:sz="0" w:space="0" w:color="auto"/>
                  </w:divBdr>
                  <w:divsChild>
                    <w:div w:id="974025276">
                      <w:marLeft w:val="0"/>
                      <w:marRight w:val="0"/>
                      <w:marTop w:val="0"/>
                      <w:marBottom w:val="0"/>
                      <w:divBdr>
                        <w:top w:val="none" w:sz="0" w:space="0" w:color="auto"/>
                        <w:left w:val="none" w:sz="0" w:space="0" w:color="auto"/>
                        <w:bottom w:val="none" w:sz="0" w:space="0" w:color="auto"/>
                        <w:right w:val="none" w:sz="0" w:space="0" w:color="auto"/>
                      </w:divBdr>
                      <w:divsChild>
                        <w:div w:id="233244390">
                          <w:marLeft w:val="0"/>
                          <w:marRight w:val="0"/>
                          <w:marTop w:val="0"/>
                          <w:marBottom w:val="0"/>
                          <w:divBdr>
                            <w:top w:val="none" w:sz="0" w:space="0" w:color="auto"/>
                            <w:left w:val="none" w:sz="0" w:space="0" w:color="auto"/>
                            <w:bottom w:val="none" w:sz="0" w:space="0" w:color="auto"/>
                            <w:right w:val="none" w:sz="0" w:space="0" w:color="auto"/>
                          </w:divBdr>
                          <w:divsChild>
                            <w:div w:id="1603800035">
                              <w:marLeft w:val="0"/>
                              <w:marRight w:val="0"/>
                              <w:marTop w:val="0"/>
                              <w:marBottom w:val="0"/>
                              <w:divBdr>
                                <w:top w:val="none" w:sz="0" w:space="0" w:color="auto"/>
                                <w:left w:val="none" w:sz="0" w:space="0" w:color="auto"/>
                                <w:bottom w:val="none" w:sz="0" w:space="0" w:color="auto"/>
                                <w:right w:val="none" w:sz="0" w:space="0" w:color="auto"/>
                              </w:divBdr>
                              <w:divsChild>
                                <w:div w:id="1707484372">
                                  <w:marLeft w:val="0"/>
                                  <w:marRight w:val="0"/>
                                  <w:marTop w:val="0"/>
                                  <w:marBottom w:val="0"/>
                                  <w:divBdr>
                                    <w:top w:val="none" w:sz="0" w:space="0" w:color="auto"/>
                                    <w:left w:val="none" w:sz="0" w:space="0" w:color="auto"/>
                                    <w:bottom w:val="none" w:sz="0" w:space="0" w:color="auto"/>
                                    <w:right w:val="none" w:sz="0" w:space="0" w:color="auto"/>
                                  </w:divBdr>
                                  <w:divsChild>
                                    <w:div w:id="1791776937">
                                      <w:marLeft w:val="0"/>
                                      <w:marRight w:val="0"/>
                                      <w:marTop w:val="0"/>
                                      <w:marBottom w:val="0"/>
                                      <w:divBdr>
                                        <w:top w:val="none" w:sz="0" w:space="0" w:color="auto"/>
                                        <w:left w:val="none" w:sz="0" w:space="0" w:color="auto"/>
                                        <w:bottom w:val="none" w:sz="0" w:space="0" w:color="auto"/>
                                        <w:right w:val="none" w:sz="0" w:space="0" w:color="auto"/>
                                      </w:divBdr>
                                      <w:divsChild>
                                        <w:div w:id="6808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826137">
      <w:bodyDiv w:val="1"/>
      <w:marLeft w:val="0"/>
      <w:marRight w:val="0"/>
      <w:marTop w:val="0"/>
      <w:marBottom w:val="0"/>
      <w:divBdr>
        <w:top w:val="none" w:sz="0" w:space="0" w:color="auto"/>
        <w:left w:val="none" w:sz="0" w:space="0" w:color="auto"/>
        <w:bottom w:val="none" w:sz="0" w:space="0" w:color="auto"/>
        <w:right w:val="none" w:sz="0" w:space="0" w:color="auto"/>
      </w:divBdr>
    </w:div>
    <w:div w:id="531574953">
      <w:bodyDiv w:val="1"/>
      <w:marLeft w:val="0"/>
      <w:marRight w:val="0"/>
      <w:marTop w:val="0"/>
      <w:marBottom w:val="0"/>
      <w:divBdr>
        <w:top w:val="none" w:sz="0" w:space="0" w:color="auto"/>
        <w:left w:val="none" w:sz="0" w:space="0" w:color="auto"/>
        <w:bottom w:val="none" w:sz="0" w:space="0" w:color="auto"/>
        <w:right w:val="none" w:sz="0" w:space="0" w:color="auto"/>
      </w:divBdr>
    </w:div>
    <w:div w:id="612827344">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60644562">
      <w:bodyDiv w:val="1"/>
      <w:marLeft w:val="0"/>
      <w:marRight w:val="0"/>
      <w:marTop w:val="0"/>
      <w:marBottom w:val="0"/>
      <w:divBdr>
        <w:top w:val="none" w:sz="0" w:space="0" w:color="auto"/>
        <w:left w:val="none" w:sz="0" w:space="0" w:color="auto"/>
        <w:bottom w:val="none" w:sz="0" w:space="0" w:color="auto"/>
        <w:right w:val="none" w:sz="0" w:space="0" w:color="auto"/>
      </w:divBdr>
    </w:div>
    <w:div w:id="1041788432">
      <w:bodyDiv w:val="1"/>
      <w:marLeft w:val="0"/>
      <w:marRight w:val="0"/>
      <w:marTop w:val="0"/>
      <w:marBottom w:val="0"/>
      <w:divBdr>
        <w:top w:val="none" w:sz="0" w:space="0" w:color="auto"/>
        <w:left w:val="none" w:sz="0" w:space="0" w:color="auto"/>
        <w:bottom w:val="none" w:sz="0" w:space="0" w:color="auto"/>
        <w:right w:val="none" w:sz="0" w:space="0" w:color="auto"/>
      </w:divBdr>
    </w:div>
    <w:div w:id="1065450041">
      <w:bodyDiv w:val="1"/>
      <w:marLeft w:val="0"/>
      <w:marRight w:val="0"/>
      <w:marTop w:val="0"/>
      <w:marBottom w:val="0"/>
      <w:divBdr>
        <w:top w:val="none" w:sz="0" w:space="0" w:color="auto"/>
        <w:left w:val="none" w:sz="0" w:space="0" w:color="auto"/>
        <w:bottom w:val="none" w:sz="0" w:space="0" w:color="auto"/>
        <w:right w:val="none" w:sz="0" w:space="0" w:color="auto"/>
      </w:divBdr>
    </w:div>
    <w:div w:id="1175656424">
      <w:bodyDiv w:val="1"/>
      <w:marLeft w:val="360"/>
      <w:marRight w:val="360"/>
      <w:marTop w:val="0"/>
      <w:marBottom w:val="0"/>
      <w:divBdr>
        <w:top w:val="none" w:sz="0" w:space="0" w:color="auto"/>
        <w:left w:val="none" w:sz="0" w:space="0" w:color="auto"/>
        <w:bottom w:val="none" w:sz="0" w:space="0" w:color="auto"/>
        <w:right w:val="none" w:sz="0" w:space="0" w:color="auto"/>
      </w:divBdr>
      <w:divsChild>
        <w:div w:id="1664626380">
          <w:marLeft w:val="360"/>
          <w:marRight w:val="0"/>
          <w:marTop w:val="400"/>
          <w:marBottom w:val="0"/>
          <w:divBdr>
            <w:top w:val="none" w:sz="0" w:space="0" w:color="auto"/>
            <w:left w:val="none" w:sz="0" w:space="0" w:color="auto"/>
            <w:bottom w:val="none" w:sz="0" w:space="0" w:color="auto"/>
            <w:right w:val="none" w:sz="0" w:space="0" w:color="auto"/>
          </w:divBdr>
          <w:divsChild>
            <w:div w:id="184826937">
              <w:marLeft w:val="0"/>
              <w:marRight w:val="0"/>
              <w:marTop w:val="0"/>
              <w:marBottom w:val="0"/>
              <w:divBdr>
                <w:top w:val="none" w:sz="0" w:space="0" w:color="auto"/>
                <w:left w:val="none" w:sz="0" w:space="0" w:color="auto"/>
                <w:bottom w:val="none" w:sz="0" w:space="0" w:color="auto"/>
                <w:right w:val="none" w:sz="0" w:space="0" w:color="auto"/>
              </w:divBdr>
            </w:div>
          </w:divsChild>
        </w:div>
        <w:div w:id="1944461183">
          <w:marLeft w:val="0"/>
          <w:marRight w:val="0"/>
          <w:marTop w:val="180"/>
          <w:marBottom w:val="0"/>
          <w:divBdr>
            <w:top w:val="none" w:sz="0" w:space="0" w:color="auto"/>
            <w:left w:val="none" w:sz="0" w:space="0" w:color="auto"/>
            <w:bottom w:val="none" w:sz="0" w:space="0" w:color="auto"/>
            <w:right w:val="none" w:sz="0" w:space="0" w:color="auto"/>
          </w:divBdr>
          <w:divsChild>
            <w:div w:id="1650596212">
              <w:marLeft w:val="0"/>
              <w:marRight w:val="0"/>
              <w:marTop w:val="0"/>
              <w:marBottom w:val="0"/>
              <w:divBdr>
                <w:top w:val="none" w:sz="0" w:space="0" w:color="auto"/>
                <w:left w:val="none" w:sz="0" w:space="0" w:color="auto"/>
                <w:bottom w:val="none" w:sz="0" w:space="0" w:color="auto"/>
                <w:right w:val="none" w:sz="0" w:space="0" w:color="auto"/>
              </w:divBdr>
            </w:div>
          </w:divsChild>
        </w:div>
        <w:div w:id="2146854154">
          <w:marLeft w:val="0"/>
          <w:marRight w:val="0"/>
          <w:marTop w:val="180"/>
          <w:marBottom w:val="0"/>
          <w:divBdr>
            <w:top w:val="none" w:sz="0" w:space="0" w:color="auto"/>
            <w:left w:val="none" w:sz="0" w:space="0" w:color="auto"/>
            <w:bottom w:val="none" w:sz="0" w:space="0" w:color="auto"/>
            <w:right w:val="none" w:sz="0" w:space="0" w:color="auto"/>
          </w:divBdr>
          <w:divsChild>
            <w:div w:id="1593469412">
              <w:marLeft w:val="720"/>
              <w:marRight w:val="720"/>
              <w:marTop w:val="180"/>
              <w:marBottom w:val="0"/>
              <w:divBdr>
                <w:top w:val="none" w:sz="0" w:space="0" w:color="auto"/>
                <w:left w:val="none" w:sz="0" w:space="0" w:color="auto"/>
                <w:bottom w:val="none" w:sz="0" w:space="0" w:color="auto"/>
                <w:right w:val="none" w:sz="0" w:space="0" w:color="auto"/>
              </w:divBdr>
            </w:div>
          </w:divsChild>
        </w:div>
      </w:divsChild>
    </w:div>
    <w:div w:id="1252617976">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28747001">
      <w:bodyDiv w:val="1"/>
      <w:marLeft w:val="0"/>
      <w:marRight w:val="0"/>
      <w:marTop w:val="0"/>
      <w:marBottom w:val="0"/>
      <w:divBdr>
        <w:top w:val="none" w:sz="0" w:space="0" w:color="auto"/>
        <w:left w:val="none" w:sz="0" w:space="0" w:color="auto"/>
        <w:bottom w:val="none" w:sz="0" w:space="0" w:color="auto"/>
        <w:right w:val="none" w:sz="0" w:space="0" w:color="auto"/>
      </w:divBdr>
    </w:div>
    <w:div w:id="1505704992">
      <w:bodyDiv w:val="1"/>
      <w:marLeft w:val="0"/>
      <w:marRight w:val="0"/>
      <w:marTop w:val="0"/>
      <w:marBottom w:val="0"/>
      <w:divBdr>
        <w:top w:val="none" w:sz="0" w:space="0" w:color="auto"/>
        <w:left w:val="none" w:sz="0" w:space="0" w:color="auto"/>
        <w:bottom w:val="none" w:sz="0" w:space="0" w:color="auto"/>
        <w:right w:val="none" w:sz="0" w:space="0" w:color="auto"/>
      </w:divBdr>
    </w:div>
    <w:div w:id="1512256186">
      <w:bodyDiv w:val="1"/>
      <w:marLeft w:val="360"/>
      <w:marRight w:val="360"/>
      <w:marTop w:val="0"/>
      <w:marBottom w:val="0"/>
      <w:divBdr>
        <w:top w:val="none" w:sz="0" w:space="0" w:color="auto"/>
        <w:left w:val="none" w:sz="0" w:space="0" w:color="auto"/>
        <w:bottom w:val="none" w:sz="0" w:space="0" w:color="auto"/>
        <w:right w:val="none" w:sz="0" w:space="0" w:color="auto"/>
      </w:divBdr>
      <w:divsChild>
        <w:div w:id="1592739053">
          <w:marLeft w:val="0"/>
          <w:marRight w:val="0"/>
          <w:marTop w:val="180"/>
          <w:marBottom w:val="0"/>
          <w:divBdr>
            <w:top w:val="none" w:sz="0" w:space="0" w:color="auto"/>
            <w:left w:val="none" w:sz="0" w:space="0" w:color="auto"/>
            <w:bottom w:val="none" w:sz="0" w:space="0" w:color="auto"/>
            <w:right w:val="none" w:sz="0" w:space="0" w:color="auto"/>
          </w:divBdr>
          <w:divsChild>
            <w:div w:id="8552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1672">
      <w:bodyDiv w:val="1"/>
      <w:marLeft w:val="360"/>
      <w:marRight w:val="360"/>
      <w:marTop w:val="0"/>
      <w:marBottom w:val="0"/>
      <w:divBdr>
        <w:top w:val="none" w:sz="0" w:space="0" w:color="auto"/>
        <w:left w:val="none" w:sz="0" w:space="0" w:color="auto"/>
        <w:bottom w:val="none" w:sz="0" w:space="0" w:color="auto"/>
        <w:right w:val="none" w:sz="0" w:space="0" w:color="auto"/>
      </w:divBdr>
      <w:divsChild>
        <w:div w:id="968780149">
          <w:marLeft w:val="0"/>
          <w:marRight w:val="0"/>
          <w:marTop w:val="180"/>
          <w:marBottom w:val="0"/>
          <w:divBdr>
            <w:top w:val="none" w:sz="0" w:space="0" w:color="auto"/>
            <w:left w:val="none" w:sz="0" w:space="0" w:color="auto"/>
            <w:bottom w:val="none" w:sz="0" w:space="0" w:color="auto"/>
            <w:right w:val="none" w:sz="0" w:space="0" w:color="auto"/>
          </w:divBdr>
          <w:divsChild>
            <w:div w:id="20592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5059">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872957545">
      <w:bodyDiv w:val="1"/>
      <w:marLeft w:val="0"/>
      <w:marRight w:val="0"/>
      <w:marTop w:val="0"/>
      <w:marBottom w:val="0"/>
      <w:divBdr>
        <w:top w:val="none" w:sz="0" w:space="0" w:color="auto"/>
        <w:left w:val="none" w:sz="0" w:space="0" w:color="auto"/>
        <w:bottom w:val="none" w:sz="0" w:space="0" w:color="auto"/>
        <w:right w:val="none" w:sz="0" w:space="0" w:color="auto"/>
      </w:divBdr>
    </w:div>
    <w:div w:id="1908953162">
      <w:bodyDiv w:val="1"/>
      <w:marLeft w:val="0"/>
      <w:marRight w:val="0"/>
      <w:marTop w:val="0"/>
      <w:marBottom w:val="0"/>
      <w:divBdr>
        <w:top w:val="none" w:sz="0" w:space="0" w:color="auto"/>
        <w:left w:val="none" w:sz="0" w:space="0" w:color="auto"/>
        <w:bottom w:val="none" w:sz="0" w:space="0" w:color="auto"/>
        <w:right w:val="none" w:sz="0" w:space="0" w:color="auto"/>
      </w:divBdr>
    </w:div>
    <w:div w:id="2047099360">
      <w:bodyDiv w:val="1"/>
      <w:marLeft w:val="360"/>
      <w:marRight w:val="360"/>
      <w:marTop w:val="0"/>
      <w:marBottom w:val="0"/>
      <w:divBdr>
        <w:top w:val="none" w:sz="0" w:space="0" w:color="auto"/>
        <w:left w:val="none" w:sz="0" w:space="0" w:color="auto"/>
        <w:bottom w:val="none" w:sz="0" w:space="0" w:color="auto"/>
        <w:right w:val="none" w:sz="0" w:space="0" w:color="auto"/>
      </w:divBdr>
      <w:divsChild>
        <w:div w:id="1008826706">
          <w:marLeft w:val="0"/>
          <w:marRight w:val="0"/>
          <w:marTop w:val="180"/>
          <w:marBottom w:val="0"/>
          <w:divBdr>
            <w:top w:val="none" w:sz="0" w:space="0" w:color="auto"/>
            <w:left w:val="none" w:sz="0" w:space="0" w:color="auto"/>
            <w:bottom w:val="none" w:sz="0" w:space="0" w:color="auto"/>
            <w:right w:val="none" w:sz="0" w:space="0" w:color="auto"/>
          </w:divBdr>
          <w:divsChild>
            <w:div w:id="1911112603">
              <w:marLeft w:val="0"/>
              <w:marRight w:val="0"/>
              <w:marTop w:val="0"/>
              <w:marBottom w:val="0"/>
              <w:divBdr>
                <w:top w:val="none" w:sz="0" w:space="0" w:color="auto"/>
                <w:left w:val="none" w:sz="0" w:space="0" w:color="auto"/>
                <w:bottom w:val="none" w:sz="0" w:space="0" w:color="auto"/>
                <w:right w:val="none" w:sz="0" w:space="0" w:color="auto"/>
              </w:divBdr>
            </w:div>
          </w:divsChild>
        </w:div>
        <w:div w:id="1164122089">
          <w:marLeft w:val="0"/>
          <w:marRight w:val="0"/>
          <w:marTop w:val="180"/>
          <w:marBottom w:val="0"/>
          <w:divBdr>
            <w:top w:val="none" w:sz="0" w:space="0" w:color="auto"/>
            <w:left w:val="none" w:sz="0" w:space="0" w:color="auto"/>
            <w:bottom w:val="none" w:sz="0" w:space="0" w:color="auto"/>
            <w:right w:val="none" w:sz="0" w:space="0" w:color="auto"/>
          </w:divBdr>
          <w:divsChild>
            <w:div w:id="1711490301">
              <w:marLeft w:val="0"/>
              <w:marRight w:val="0"/>
              <w:marTop w:val="0"/>
              <w:marBottom w:val="0"/>
              <w:divBdr>
                <w:top w:val="none" w:sz="0" w:space="0" w:color="auto"/>
                <w:left w:val="none" w:sz="0" w:space="0" w:color="auto"/>
                <w:bottom w:val="none" w:sz="0" w:space="0" w:color="auto"/>
                <w:right w:val="none" w:sz="0" w:space="0" w:color="auto"/>
              </w:divBdr>
            </w:div>
          </w:divsChild>
        </w:div>
        <w:div w:id="1369456293">
          <w:marLeft w:val="0"/>
          <w:marRight w:val="0"/>
          <w:marTop w:val="180"/>
          <w:marBottom w:val="0"/>
          <w:divBdr>
            <w:top w:val="none" w:sz="0" w:space="0" w:color="auto"/>
            <w:left w:val="none" w:sz="0" w:space="0" w:color="auto"/>
            <w:bottom w:val="none" w:sz="0" w:space="0" w:color="auto"/>
            <w:right w:val="none" w:sz="0" w:space="0" w:color="auto"/>
          </w:divBdr>
          <w:divsChild>
            <w:div w:id="1694110857">
              <w:marLeft w:val="0"/>
              <w:marRight w:val="0"/>
              <w:marTop w:val="0"/>
              <w:marBottom w:val="0"/>
              <w:divBdr>
                <w:top w:val="none" w:sz="0" w:space="0" w:color="auto"/>
                <w:left w:val="none" w:sz="0" w:space="0" w:color="auto"/>
                <w:bottom w:val="none" w:sz="0" w:space="0" w:color="auto"/>
                <w:right w:val="none" w:sz="0" w:space="0" w:color="auto"/>
              </w:divBdr>
            </w:div>
          </w:divsChild>
        </w:div>
        <w:div w:id="129828399">
          <w:marLeft w:val="0"/>
          <w:marRight w:val="0"/>
          <w:marTop w:val="180"/>
          <w:marBottom w:val="0"/>
          <w:divBdr>
            <w:top w:val="none" w:sz="0" w:space="0" w:color="auto"/>
            <w:left w:val="none" w:sz="0" w:space="0" w:color="auto"/>
            <w:bottom w:val="none" w:sz="0" w:space="0" w:color="auto"/>
            <w:right w:val="none" w:sz="0" w:space="0" w:color="auto"/>
          </w:divBdr>
          <w:divsChild>
            <w:div w:id="1216284202">
              <w:marLeft w:val="0"/>
              <w:marRight w:val="0"/>
              <w:marTop w:val="0"/>
              <w:marBottom w:val="0"/>
              <w:divBdr>
                <w:top w:val="none" w:sz="0" w:space="0" w:color="auto"/>
                <w:left w:val="none" w:sz="0" w:space="0" w:color="auto"/>
                <w:bottom w:val="none" w:sz="0" w:space="0" w:color="auto"/>
                <w:right w:val="none" w:sz="0" w:space="0" w:color="auto"/>
              </w:divBdr>
            </w:div>
          </w:divsChild>
        </w:div>
        <w:div w:id="464279220">
          <w:marLeft w:val="0"/>
          <w:marRight w:val="0"/>
          <w:marTop w:val="180"/>
          <w:marBottom w:val="0"/>
          <w:divBdr>
            <w:top w:val="none" w:sz="0" w:space="0" w:color="auto"/>
            <w:left w:val="none" w:sz="0" w:space="0" w:color="auto"/>
            <w:bottom w:val="none" w:sz="0" w:space="0" w:color="auto"/>
            <w:right w:val="none" w:sz="0" w:space="0" w:color="auto"/>
          </w:divBdr>
          <w:divsChild>
            <w:div w:id="854465425">
              <w:marLeft w:val="0"/>
              <w:marRight w:val="0"/>
              <w:marTop w:val="0"/>
              <w:marBottom w:val="0"/>
              <w:divBdr>
                <w:top w:val="none" w:sz="0" w:space="0" w:color="auto"/>
                <w:left w:val="none" w:sz="0" w:space="0" w:color="auto"/>
                <w:bottom w:val="none" w:sz="0" w:space="0" w:color="auto"/>
                <w:right w:val="none" w:sz="0" w:space="0" w:color="auto"/>
              </w:divBdr>
            </w:div>
          </w:divsChild>
        </w:div>
        <w:div w:id="349651768">
          <w:marLeft w:val="0"/>
          <w:marRight w:val="0"/>
          <w:marTop w:val="180"/>
          <w:marBottom w:val="0"/>
          <w:divBdr>
            <w:top w:val="none" w:sz="0" w:space="0" w:color="auto"/>
            <w:left w:val="none" w:sz="0" w:space="0" w:color="auto"/>
            <w:bottom w:val="none" w:sz="0" w:space="0" w:color="auto"/>
            <w:right w:val="none" w:sz="0" w:space="0" w:color="auto"/>
          </w:divBdr>
          <w:divsChild>
            <w:div w:id="1465347427">
              <w:marLeft w:val="0"/>
              <w:marRight w:val="0"/>
              <w:marTop w:val="0"/>
              <w:marBottom w:val="0"/>
              <w:divBdr>
                <w:top w:val="none" w:sz="0" w:space="0" w:color="auto"/>
                <w:left w:val="none" w:sz="0" w:space="0" w:color="auto"/>
                <w:bottom w:val="none" w:sz="0" w:space="0" w:color="auto"/>
                <w:right w:val="none" w:sz="0" w:space="0" w:color="auto"/>
              </w:divBdr>
            </w:div>
          </w:divsChild>
        </w:div>
        <w:div w:id="1830705509">
          <w:marLeft w:val="0"/>
          <w:marRight w:val="0"/>
          <w:marTop w:val="180"/>
          <w:marBottom w:val="0"/>
          <w:divBdr>
            <w:top w:val="none" w:sz="0" w:space="0" w:color="auto"/>
            <w:left w:val="none" w:sz="0" w:space="0" w:color="auto"/>
            <w:bottom w:val="none" w:sz="0" w:space="0" w:color="auto"/>
            <w:right w:val="none" w:sz="0" w:space="0" w:color="auto"/>
          </w:divBdr>
          <w:divsChild>
            <w:div w:id="1302997932">
              <w:marLeft w:val="0"/>
              <w:marRight w:val="0"/>
              <w:marTop w:val="0"/>
              <w:marBottom w:val="0"/>
              <w:divBdr>
                <w:top w:val="none" w:sz="0" w:space="0" w:color="auto"/>
                <w:left w:val="none" w:sz="0" w:space="0" w:color="auto"/>
                <w:bottom w:val="none" w:sz="0" w:space="0" w:color="auto"/>
                <w:right w:val="none" w:sz="0" w:space="0" w:color="auto"/>
              </w:divBdr>
            </w:div>
          </w:divsChild>
        </w:div>
        <w:div w:id="1705402324">
          <w:marLeft w:val="0"/>
          <w:marRight w:val="0"/>
          <w:marTop w:val="180"/>
          <w:marBottom w:val="0"/>
          <w:divBdr>
            <w:top w:val="none" w:sz="0" w:space="0" w:color="auto"/>
            <w:left w:val="none" w:sz="0" w:space="0" w:color="auto"/>
            <w:bottom w:val="none" w:sz="0" w:space="0" w:color="auto"/>
            <w:right w:val="none" w:sz="0" w:space="0" w:color="auto"/>
          </w:divBdr>
          <w:divsChild>
            <w:div w:id="430856334">
              <w:marLeft w:val="0"/>
              <w:marRight w:val="0"/>
              <w:marTop w:val="0"/>
              <w:marBottom w:val="0"/>
              <w:divBdr>
                <w:top w:val="none" w:sz="0" w:space="0" w:color="auto"/>
                <w:left w:val="none" w:sz="0" w:space="0" w:color="auto"/>
                <w:bottom w:val="none" w:sz="0" w:space="0" w:color="auto"/>
                <w:right w:val="none" w:sz="0" w:space="0" w:color="auto"/>
              </w:divBdr>
            </w:div>
          </w:divsChild>
        </w:div>
        <w:div w:id="2041083453">
          <w:marLeft w:val="0"/>
          <w:marRight w:val="0"/>
          <w:marTop w:val="180"/>
          <w:marBottom w:val="0"/>
          <w:divBdr>
            <w:top w:val="none" w:sz="0" w:space="0" w:color="auto"/>
            <w:left w:val="none" w:sz="0" w:space="0" w:color="auto"/>
            <w:bottom w:val="none" w:sz="0" w:space="0" w:color="auto"/>
            <w:right w:val="none" w:sz="0" w:space="0" w:color="auto"/>
          </w:divBdr>
          <w:divsChild>
            <w:div w:id="1962034644">
              <w:marLeft w:val="0"/>
              <w:marRight w:val="0"/>
              <w:marTop w:val="0"/>
              <w:marBottom w:val="0"/>
              <w:divBdr>
                <w:top w:val="none" w:sz="0" w:space="0" w:color="auto"/>
                <w:left w:val="none" w:sz="0" w:space="0" w:color="auto"/>
                <w:bottom w:val="none" w:sz="0" w:space="0" w:color="auto"/>
                <w:right w:val="none" w:sz="0" w:space="0" w:color="auto"/>
              </w:divBdr>
            </w:div>
          </w:divsChild>
        </w:div>
        <w:div w:id="1009260415">
          <w:marLeft w:val="0"/>
          <w:marRight w:val="0"/>
          <w:marTop w:val="180"/>
          <w:marBottom w:val="0"/>
          <w:divBdr>
            <w:top w:val="none" w:sz="0" w:space="0" w:color="auto"/>
            <w:left w:val="none" w:sz="0" w:space="0" w:color="auto"/>
            <w:bottom w:val="none" w:sz="0" w:space="0" w:color="auto"/>
            <w:right w:val="none" w:sz="0" w:space="0" w:color="auto"/>
          </w:divBdr>
          <w:divsChild>
            <w:div w:id="861817482">
              <w:marLeft w:val="0"/>
              <w:marRight w:val="0"/>
              <w:marTop w:val="0"/>
              <w:marBottom w:val="0"/>
              <w:divBdr>
                <w:top w:val="none" w:sz="0" w:space="0" w:color="auto"/>
                <w:left w:val="none" w:sz="0" w:space="0" w:color="auto"/>
                <w:bottom w:val="none" w:sz="0" w:space="0" w:color="auto"/>
                <w:right w:val="none" w:sz="0" w:space="0" w:color="auto"/>
              </w:divBdr>
            </w:div>
          </w:divsChild>
        </w:div>
        <w:div w:id="316347755">
          <w:marLeft w:val="0"/>
          <w:marRight w:val="0"/>
          <w:marTop w:val="180"/>
          <w:marBottom w:val="0"/>
          <w:divBdr>
            <w:top w:val="none" w:sz="0" w:space="0" w:color="auto"/>
            <w:left w:val="none" w:sz="0" w:space="0" w:color="auto"/>
            <w:bottom w:val="none" w:sz="0" w:space="0" w:color="auto"/>
            <w:right w:val="none" w:sz="0" w:space="0" w:color="auto"/>
          </w:divBdr>
          <w:divsChild>
            <w:div w:id="1822652765">
              <w:marLeft w:val="0"/>
              <w:marRight w:val="0"/>
              <w:marTop w:val="0"/>
              <w:marBottom w:val="0"/>
              <w:divBdr>
                <w:top w:val="none" w:sz="0" w:space="0" w:color="auto"/>
                <w:left w:val="none" w:sz="0" w:space="0" w:color="auto"/>
                <w:bottom w:val="none" w:sz="0" w:space="0" w:color="auto"/>
                <w:right w:val="none" w:sz="0" w:space="0" w:color="auto"/>
              </w:divBdr>
            </w:div>
          </w:divsChild>
        </w:div>
        <w:div w:id="1215196353">
          <w:marLeft w:val="0"/>
          <w:marRight w:val="0"/>
          <w:marTop w:val="180"/>
          <w:marBottom w:val="0"/>
          <w:divBdr>
            <w:top w:val="none" w:sz="0" w:space="0" w:color="auto"/>
            <w:left w:val="none" w:sz="0" w:space="0" w:color="auto"/>
            <w:bottom w:val="none" w:sz="0" w:space="0" w:color="auto"/>
            <w:right w:val="none" w:sz="0" w:space="0" w:color="auto"/>
          </w:divBdr>
          <w:divsChild>
            <w:div w:id="741761156">
              <w:marLeft w:val="0"/>
              <w:marRight w:val="0"/>
              <w:marTop w:val="0"/>
              <w:marBottom w:val="0"/>
              <w:divBdr>
                <w:top w:val="none" w:sz="0" w:space="0" w:color="auto"/>
                <w:left w:val="none" w:sz="0" w:space="0" w:color="auto"/>
                <w:bottom w:val="none" w:sz="0" w:space="0" w:color="auto"/>
                <w:right w:val="none" w:sz="0" w:space="0" w:color="auto"/>
              </w:divBdr>
            </w:div>
          </w:divsChild>
        </w:div>
        <w:div w:id="2135098504">
          <w:marLeft w:val="0"/>
          <w:marRight w:val="0"/>
          <w:marTop w:val="180"/>
          <w:marBottom w:val="0"/>
          <w:divBdr>
            <w:top w:val="none" w:sz="0" w:space="0" w:color="auto"/>
            <w:left w:val="none" w:sz="0" w:space="0" w:color="auto"/>
            <w:bottom w:val="none" w:sz="0" w:space="0" w:color="auto"/>
            <w:right w:val="none" w:sz="0" w:space="0" w:color="auto"/>
          </w:divBdr>
          <w:divsChild>
            <w:div w:id="1141193655">
              <w:marLeft w:val="0"/>
              <w:marRight w:val="0"/>
              <w:marTop w:val="0"/>
              <w:marBottom w:val="0"/>
              <w:divBdr>
                <w:top w:val="none" w:sz="0" w:space="0" w:color="auto"/>
                <w:left w:val="none" w:sz="0" w:space="0" w:color="auto"/>
                <w:bottom w:val="none" w:sz="0" w:space="0" w:color="auto"/>
                <w:right w:val="none" w:sz="0" w:space="0" w:color="auto"/>
              </w:divBdr>
            </w:div>
          </w:divsChild>
        </w:div>
        <w:div w:id="595208072">
          <w:marLeft w:val="0"/>
          <w:marRight w:val="0"/>
          <w:marTop w:val="180"/>
          <w:marBottom w:val="0"/>
          <w:divBdr>
            <w:top w:val="none" w:sz="0" w:space="0" w:color="auto"/>
            <w:left w:val="none" w:sz="0" w:space="0" w:color="auto"/>
            <w:bottom w:val="none" w:sz="0" w:space="0" w:color="auto"/>
            <w:right w:val="none" w:sz="0" w:space="0" w:color="auto"/>
          </w:divBdr>
          <w:divsChild>
            <w:div w:id="1521509224">
              <w:marLeft w:val="0"/>
              <w:marRight w:val="0"/>
              <w:marTop w:val="0"/>
              <w:marBottom w:val="0"/>
              <w:divBdr>
                <w:top w:val="none" w:sz="0" w:space="0" w:color="auto"/>
                <w:left w:val="none" w:sz="0" w:space="0" w:color="auto"/>
                <w:bottom w:val="none" w:sz="0" w:space="0" w:color="auto"/>
                <w:right w:val="none" w:sz="0" w:space="0" w:color="auto"/>
              </w:divBdr>
            </w:div>
          </w:divsChild>
        </w:div>
        <w:div w:id="1225877401">
          <w:marLeft w:val="0"/>
          <w:marRight w:val="0"/>
          <w:marTop w:val="180"/>
          <w:marBottom w:val="0"/>
          <w:divBdr>
            <w:top w:val="none" w:sz="0" w:space="0" w:color="auto"/>
            <w:left w:val="none" w:sz="0" w:space="0" w:color="auto"/>
            <w:bottom w:val="none" w:sz="0" w:space="0" w:color="auto"/>
            <w:right w:val="none" w:sz="0" w:space="0" w:color="auto"/>
          </w:divBdr>
          <w:divsChild>
            <w:div w:id="6655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1594">
      <w:bodyDiv w:val="1"/>
      <w:marLeft w:val="0"/>
      <w:marRight w:val="0"/>
      <w:marTop w:val="0"/>
      <w:marBottom w:val="0"/>
      <w:divBdr>
        <w:top w:val="none" w:sz="0" w:space="0" w:color="auto"/>
        <w:left w:val="none" w:sz="0" w:space="0" w:color="auto"/>
        <w:bottom w:val="none" w:sz="0" w:space="0" w:color="auto"/>
        <w:right w:val="none" w:sz="0" w:space="0" w:color="auto"/>
      </w:divBdr>
      <w:divsChild>
        <w:div w:id="1744714466">
          <w:marLeft w:val="0"/>
          <w:marRight w:val="0"/>
          <w:marTop w:val="0"/>
          <w:marBottom w:val="0"/>
          <w:divBdr>
            <w:top w:val="none" w:sz="0" w:space="0" w:color="auto"/>
            <w:left w:val="none" w:sz="0" w:space="0" w:color="auto"/>
            <w:bottom w:val="none" w:sz="0" w:space="0" w:color="auto"/>
            <w:right w:val="none" w:sz="0" w:space="0" w:color="auto"/>
          </w:divBdr>
          <w:divsChild>
            <w:div w:id="2076274572">
              <w:marLeft w:val="0"/>
              <w:marRight w:val="0"/>
              <w:marTop w:val="0"/>
              <w:marBottom w:val="0"/>
              <w:divBdr>
                <w:top w:val="none" w:sz="0" w:space="0" w:color="auto"/>
                <w:left w:val="none" w:sz="0" w:space="0" w:color="auto"/>
                <w:bottom w:val="none" w:sz="0" w:space="0" w:color="auto"/>
                <w:right w:val="none" w:sz="0" w:space="0" w:color="auto"/>
              </w:divBdr>
              <w:divsChild>
                <w:div w:id="1258946980">
                  <w:marLeft w:val="0"/>
                  <w:marRight w:val="0"/>
                  <w:marTop w:val="0"/>
                  <w:marBottom w:val="0"/>
                  <w:divBdr>
                    <w:top w:val="none" w:sz="0" w:space="0" w:color="auto"/>
                    <w:left w:val="none" w:sz="0" w:space="0" w:color="auto"/>
                    <w:bottom w:val="none" w:sz="0" w:space="0" w:color="auto"/>
                    <w:right w:val="none" w:sz="0" w:space="0" w:color="auto"/>
                  </w:divBdr>
                  <w:divsChild>
                    <w:div w:id="1263030319">
                      <w:marLeft w:val="0"/>
                      <w:marRight w:val="0"/>
                      <w:marTop w:val="0"/>
                      <w:marBottom w:val="0"/>
                      <w:divBdr>
                        <w:top w:val="none" w:sz="0" w:space="0" w:color="auto"/>
                        <w:left w:val="none" w:sz="0" w:space="0" w:color="auto"/>
                        <w:bottom w:val="none" w:sz="0" w:space="0" w:color="auto"/>
                        <w:right w:val="none" w:sz="0" w:space="0" w:color="auto"/>
                      </w:divBdr>
                      <w:divsChild>
                        <w:div w:id="1533879187">
                          <w:marLeft w:val="0"/>
                          <w:marRight w:val="0"/>
                          <w:marTop w:val="0"/>
                          <w:marBottom w:val="0"/>
                          <w:divBdr>
                            <w:top w:val="none" w:sz="0" w:space="0" w:color="auto"/>
                            <w:left w:val="none" w:sz="0" w:space="0" w:color="auto"/>
                            <w:bottom w:val="none" w:sz="0" w:space="0" w:color="auto"/>
                            <w:right w:val="none" w:sz="0" w:space="0" w:color="auto"/>
                          </w:divBdr>
                          <w:divsChild>
                            <w:div w:id="374428727">
                              <w:marLeft w:val="0"/>
                              <w:marRight w:val="0"/>
                              <w:marTop w:val="0"/>
                              <w:marBottom w:val="0"/>
                              <w:divBdr>
                                <w:top w:val="none" w:sz="0" w:space="0" w:color="auto"/>
                                <w:left w:val="none" w:sz="0" w:space="0" w:color="auto"/>
                                <w:bottom w:val="none" w:sz="0" w:space="0" w:color="auto"/>
                                <w:right w:val="none" w:sz="0" w:space="0" w:color="auto"/>
                              </w:divBdr>
                              <w:divsChild>
                                <w:div w:id="1473982491">
                                  <w:marLeft w:val="0"/>
                                  <w:marRight w:val="0"/>
                                  <w:marTop w:val="0"/>
                                  <w:marBottom w:val="0"/>
                                  <w:divBdr>
                                    <w:top w:val="none" w:sz="0" w:space="0" w:color="auto"/>
                                    <w:left w:val="none" w:sz="0" w:space="0" w:color="auto"/>
                                    <w:bottom w:val="none" w:sz="0" w:space="0" w:color="auto"/>
                                    <w:right w:val="none" w:sz="0" w:space="0" w:color="auto"/>
                                  </w:divBdr>
                                  <w:divsChild>
                                    <w:div w:id="1843160687">
                                      <w:marLeft w:val="0"/>
                                      <w:marRight w:val="0"/>
                                      <w:marTop w:val="0"/>
                                      <w:marBottom w:val="0"/>
                                      <w:divBdr>
                                        <w:top w:val="none" w:sz="0" w:space="0" w:color="auto"/>
                                        <w:left w:val="none" w:sz="0" w:space="0" w:color="auto"/>
                                        <w:bottom w:val="none" w:sz="0" w:space="0" w:color="auto"/>
                                        <w:right w:val="none" w:sz="0" w:space="0" w:color="auto"/>
                                      </w:divBdr>
                                      <w:divsChild>
                                        <w:div w:id="11746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DE590-2CCA-4274-920C-A9742137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1469</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Dressler</dc:creator>
  <cp:keywords/>
  <cp:lastModifiedBy>DelFranco, Ruthie</cp:lastModifiedBy>
  <cp:revision>2</cp:revision>
  <cp:lastPrinted>2021-11-23T22:18:00Z</cp:lastPrinted>
  <dcterms:created xsi:type="dcterms:W3CDTF">2021-12-22T23:30:00Z</dcterms:created>
  <dcterms:modified xsi:type="dcterms:W3CDTF">2021-12-22T23:30:00Z</dcterms:modified>
</cp:coreProperties>
</file>