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55165" w14:textId="77777777" w:rsidR="0086759D" w:rsidRPr="0086759D" w:rsidRDefault="0086759D" w:rsidP="0086759D">
      <w:pPr>
        <w:rPr>
          <w:rFonts w:ascii="Times New Roman" w:hAnsi="Times New Roman" w:cs="Times New Roman"/>
        </w:rPr>
      </w:pPr>
      <w:r w:rsidRPr="0086759D">
        <w:rPr>
          <w:rFonts w:ascii="Times New Roman" w:hAnsi="Times New Roman" w:cs="Times New Roman"/>
          <w:b/>
          <w:bCs/>
        </w:rPr>
        <w:t>MEMORANDUM IN SUPPORT</w:t>
      </w:r>
    </w:p>
    <w:p w14:paraId="40604531" w14:textId="77777777" w:rsidR="0086759D" w:rsidRPr="0086759D" w:rsidRDefault="0086759D" w:rsidP="0086759D">
      <w:pPr>
        <w:rPr>
          <w:rFonts w:ascii="Times New Roman" w:hAnsi="Times New Roman" w:cs="Times New Roman"/>
        </w:rPr>
      </w:pPr>
      <w:r w:rsidRPr="0086759D">
        <w:rPr>
          <w:rFonts w:ascii="Times New Roman" w:hAnsi="Times New Roman" w:cs="Times New Roman"/>
          <w:b/>
          <w:bCs/>
        </w:rPr>
        <w:t>Title:</w:t>
      </w:r>
      <w:r w:rsidRPr="0086759D">
        <w:rPr>
          <w:rFonts w:ascii="Times New Roman" w:hAnsi="Times New Roman" w:cs="Times New Roman"/>
        </w:rPr>
        <w:t xml:space="preserve"> A Local Law to amend the administrative code of the city of New York, in relation to requiring public education on benefits for those harmed by the terrorist attacks on September 11, </w:t>
      </w:r>
      <w:proofErr w:type="gramStart"/>
      <w:r w:rsidRPr="0086759D">
        <w:rPr>
          <w:rFonts w:ascii="Times New Roman" w:hAnsi="Times New Roman" w:cs="Times New Roman"/>
        </w:rPr>
        <w:t>2001</w:t>
      </w:r>
      <w:proofErr w:type="gramEnd"/>
      <w:r w:rsidRPr="0086759D">
        <w:rPr>
          <w:rFonts w:ascii="Times New Roman" w:hAnsi="Times New Roman" w:cs="Times New Roman"/>
        </w:rPr>
        <w:t xml:space="preserve"> and its aftermath.</w:t>
      </w:r>
    </w:p>
    <w:p w14:paraId="484B36CD" w14:textId="77777777" w:rsidR="0086759D" w:rsidRPr="0086759D" w:rsidRDefault="0086759D" w:rsidP="0086759D">
      <w:pPr>
        <w:rPr>
          <w:rFonts w:ascii="Times New Roman" w:hAnsi="Times New Roman" w:cs="Times New Roman"/>
        </w:rPr>
      </w:pPr>
      <w:r w:rsidRPr="0086759D">
        <w:rPr>
          <w:rFonts w:ascii="Times New Roman" w:hAnsi="Times New Roman" w:cs="Times New Roman"/>
          <w:b/>
          <w:bCs/>
        </w:rPr>
        <w:t>Purpose</w:t>
      </w:r>
    </w:p>
    <w:p w14:paraId="088233B0" w14:textId="77777777" w:rsidR="0086759D" w:rsidRPr="0086759D" w:rsidRDefault="0086759D" w:rsidP="0086759D">
      <w:pPr>
        <w:rPr>
          <w:rFonts w:ascii="Times New Roman" w:hAnsi="Times New Roman" w:cs="Times New Roman"/>
        </w:rPr>
      </w:pPr>
      <w:r w:rsidRPr="0086759D">
        <w:rPr>
          <w:rFonts w:ascii="Times New Roman" w:hAnsi="Times New Roman" w:cs="Times New Roman"/>
        </w:rPr>
        <w:t xml:space="preserve">This bill requires the Department of Health and Mental Hygiene to conduct ongoing public education regarding programs available to individuals harmed by the September 11, </w:t>
      </w:r>
      <w:proofErr w:type="gramStart"/>
      <w:r w:rsidRPr="0086759D">
        <w:rPr>
          <w:rFonts w:ascii="Times New Roman" w:hAnsi="Times New Roman" w:cs="Times New Roman"/>
        </w:rPr>
        <w:t>2001</w:t>
      </w:r>
      <w:proofErr w:type="gramEnd"/>
      <w:r w:rsidRPr="0086759D">
        <w:rPr>
          <w:rFonts w:ascii="Times New Roman" w:hAnsi="Times New Roman" w:cs="Times New Roman"/>
        </w:rPr>
        <w:t xml:space="preserve"> terrorist attacks and their aftermath. It also requires the Department to establish an opt-in email and text notification system so interested individuals can receive updates about eligibility requirements, application deadlines, and other important information regarding available programs.</w:t>
      </w:r>
    </w:p>
    <w:p w14:paraId="060598EB" w14:textId="77777777" w:rsidR="0086759D" w:rsidRPr="0086759D" w:rsidRDefault="0086759D" w:rsidP="0086759D">
      <w:pPr>
        <w:rPr>
          <w:rFonts w:ascii="Times New Roman" w:hAnsi="Times New Roman" w:cs="Times New Roman"/>
        </w:rPr>
      </w:pPr>
      <w:r w:rsidRPr="0086759D">
        <w:rPr>
          <w:rFonts w:ascii="Times New Roman" w:hAnsi="Times New Roman" w:cs="Times New Roman"/>
          <w:b/>
          <w:bCs/>
        </w:rPr>
        <w:t>Justification</w:t>
      </w:r>
    </w:p>
    <w:p w14:paraId="1FC828C5" w14:textId="77777777" w:rsidR="0086759D" w:rsidRPr="0086759D" w:rsidRDefault="0086759D" w:rsidP="0086759D">
      <w:pPr>
        <w:rPr>
          <w:rFonts w:ascii="Times New Roman" w:hAnsi="Times New Roman" w:cs="Times New Roman"/>
        </w:rPr>
      </w:pPr>
      <w:r w:rsidRPr="0086759D">
        <w:rPr>
          <w:rFonts w:ascii="Times New Roman" w:hAnsi="Times New Roman" w:cs="Times New Roman"/>
        </w:rPr>
        <w:t>Twenty-five years after the September 11 terrorist attacks, many New Yorkers continue to suffer from the long-term physical and mental health effects of their exposure. While significant federal programs exist to provide medical monitoring, treatment, and compensation, many eligible individuals remain unaware of the assistance available to them or fail to receive timely information about changing eligibility requirements, deadlines, and newly available resources.</w:t>
      </w:r>
    </w:p>
    <w:p w14:paraId="5CD0C649" w14:textId="77777777" w:rsidR="0086759D" w:rsidRPr="0086759D" w:rsidRDefault="0086759D" w:rsidP="0086759D">
      <w:pPr>
        <w:rPr>
          <w:rFonts w:ascii="Times New Roman" w:hAnsi="Times New Roman" w:cs="Times New Roman"/>
        </w:rPr>
      </w:pPr>
      <w:r w:rsidRPr="0086759D">
        <w:rPr>
          <w:rFonts w:ascii="Times New Roman" w:hAnsi="Times New Roman" w:cs="Times New Roman"/>
        </w:rPr>
        <w:t>This legislation recognizes that one of the City's most important responsibilities is ensuring that people affected by September 11 know where to turn for help. Rather than creating a duplicative program, this bill builds upon existing federal and local resources by requiring the Department of Health and Mental Hygiene to educate the public about programs such as the World Trade Center Health Registry, the World Trade Center Health Program, and the September 11th Victim Compensation Fund. It also establishes a voluntary notification system so interested individuals can receive updates directly from the City.</w:t>
      </w:r>
    </w:p>
    <w:p w14:paraId="5053CB9D" w14:textId="77777777" w:rsidR="0086759D" w:rsidRPr="0086759D" w:rsidRDefault="0086759D" w:rsidP="0086759D">
      <w:pPr>
        <w:rPr>
          <w:rFonts w:ascii="Times New Roman" w:hAnsi="Times New Roman" w:cs="Times New Roman"/>
        </w:rPr>
      </w:pPr>
      <w:r w:rsidRPr="0086759D">
        <w:rPr>
          <w:rFonts w:ascii="Times New Roman" w:hAnsi="Times New Roman" w:cs="Times New Roman"/>
        </w:rPr>
        <w:t>The bill includes important privacy protections by making participation voluntary, allowing individuals to opt out at any time, and prohibiting the disclosure of personal contact information except as otherwise required by law.</w:t>
      </w:r>
    </w:p>
    <w:p w14:paraId="39B731DC" w14:textId="77777777" w:rsidR="0086759D" w:rsidRPr="0086759D" w:rsidRDefault="0086759D" w:rsidP="0086759D">
      <w:pPr>
        <w:rPr>
          <w:rFonts w:ascii="Times New Roman" w:hAnsi="Times New Roman" w:cs="Times New Roman"/>
        </w:rPr>
      </w:pPr>
      <w:r w:rsidRPr="0086759D">
        <w:rPr>
          <w:rFonts w:ascii="Times New Roman" w:hAnsi="Times New Roman" w:cs="Times New Roman"/>
        </w:rPr>
        <w:t>As New York City marks the twenty-fifth anniversary of September 11, we have an obligation not only to remember those we lost, but also to continue supporting those who are still living with the consequences of that day. Ensuring that affected individuals receive accurate, timely information about available benefits and services is a practical, meaningful, and compassionate way to fulfill that responsibility.</w:t>
      </w:r>
    </w:p>
    <w:p w14:paraId="44008702" w14:textId="77777777" w:rsidR="0086759D" w:rsidRPr="0086759D" w:rsidRDefault="0086759D" w:rsidP="0086759D">
      <w:pPr>
        <w:rPr>
          <w:rFonts w:ascii="Times New Roman" w:hAnsi="Times New Roman" w:cs="Times New Roman"/>
        </w:rPr>
      </w:pPr>
      <w:r w:rsidRPr="0086759D">
        <w:rPr>
          <w:rFonts w:ascii="Times New Roman" w:hAnsi="Times New Roman" w:cs="Times New Roman"/>
        </w:rPr>
        <w:t>For these reasons, I respectfully urge my colleagues to support this legislation.</w:t>
      </w:r>
    </w:p>
    <w:p w14:paraId="6432A7CD" w14:textId="77777777" w:rsidR="0086759D" w:rsidRDefault="0086759D"/>
    <w:sectPr w:rsidR="0086759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59D"/>
    <w:rsid w:val="00206ABB"/>
    <w:rsid w:val="008675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70CF2"/>
  <w15:chartTrackingRefBased/>
  <w15:docId w15:val="{D43BEDE4-A6C5-4C8B-896D-79912865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75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75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75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75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75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75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75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75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75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5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75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75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75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75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75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5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5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59D"/>
    <w:rPr>
      <w:rFonts w:eastAsiaTheme="majorEastAsia" w:cstheme="majorBidi"/>
      <w:color w:val="272727" w:themeColor="text1" w:themeTint="D8"/>
    </w:rPr>
  </w:style>
  <w:style w:type="paragraph" w:styleId="Title">
    <w:name w:val="Title"/>
    <w:basedOn w:val="Normal"/>
    <w:next w:val="Normal"/>
    <w:link w:val="TitleChar"/>
    <w:uiPriority w:val="10"/>
    <w:qFormat/>
    <w:rsid w:val="008675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75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5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75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59D"/>
    <w:pPr>
      <w:spacing w:before="160"/>
      <w:jc w:val="center"/>
    </w:pPr>
    <w:rPr>
      <w:i/>
      <w:iCs/>
      <w:color w:val="404040" w:themeColor="text1" w:themeTint="BF"/>
    </w:rPr>
  </w:style>
  <w:style w:type="character" w:customStyle="1" w:styleId="QuoteChar">
    <w:name w:val="Quote Char"/>
    <w:basedOn w:val="DefaultParagraphFont"/>
    <w:link w:val="Quote"/>
    <w:uiPriority w:val="29"/>
    <w:rsid w:val="0086759D"/>
    <w:rPr>
      <w:i/>
      <w:iCs/>
      <w:color w:val="404040" w:themeColor="text1" w:themeTint="BF"/>
    </w:rPr>
  </w:style>
  <w:style w:type="paragraph" w:styleId="ListParagraph">
    <w:name w:val="List Paragraph"/>
    <w:basedOn w:val="Normal"/>
    <w:uiPriority w:val="34"/>
    <w:qFormat/>
    <w:rsid w:val="0086759D"/>
    <w:pPr>
      <w:ind w:left="720"/>
      <w:contextualSpacing/>
    </w:pPr>
  </w:style>
  <w:style w:type="character" w:styleId="IntenseEmphasis">
    <w:name w:val="Intense Emphasis"/>
    <w:basedOn w:val="DefaultParagraphFont"/>
    <w:uiPriority w:val="21"/>
    <w:qFormat/>
    <w:rsid w:val="0086759D"/>
    <w:rPr>
      <w:i/>
      <w:iCs/>
      <w:color w:val="0F4761" w:themeColor="accent1" w:themeShade="BF"/>
    </w:rPr>
  </w:style>
  <w:style w:type="paragraph" w:styleId="IntenseQuote">
    <w:name w:val="Intense Quote"/>
    <w:basedOn w:val="Normal"/>
    <w:next w:val="Normal"/>
    <w:link w:val="IntenseQuoteChar"/>
    <w:uiPriority w:val="30"/>
    <w:qFormat/>
    <w:rsid w:val="008675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759D"/>
    <w:rPr>
      <w:i/>
      <w:iCs/>
      <w:color w:val="0F4761" w:themeColor="accent1" w:themeShade="BF"/>
    </w:rPr>
  </w:style>
  <w:style w:type="character" w:styleId="IntenseReference">
    <w:name w:val="Intense Reference"/>
    <w:basedOn w:val="DefaultParagraphFont"/>
    <w:uiPriority w:val="32"/>
    <w:qFormat/>
    <w:rsid w:val="008675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378</Words>
  <Characters>2156</Characters>
  <Application>Microsoft Office Word</Application>
  <DocSecurity>0</DocSecurity>
  <Lines>17</Lines>
  <Paragraphs>5</Paragraphs>
  <ScaleCrop>false</ScaleCrop>
  <Company>New York City Council</Company>
  <LinksUpToDate>false</LinksUpToDate>
  <CharactersWithSpaces>2529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Morano, Frank</dc:creator>
  <cp:keywords/>
  <dc:description/>
  <cp:lastModifiedBy>Morano, Frank</cp:lastModifiedBy>
  <cp:revision>1</cp:revision>
  <dcterms:created xsi:type="dcterms:W3CDTF">2026-08-07T16:02:00Z</dcterms:created>
  <dcterms:modified xsi:type="dcterms:W3CDTF">2026-08-07T16:02:00Z</dcterms:modified>
</cp:coreProperties>
</file>