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EEA67B" w14:textId="77777777" w:rsidR="00E3518C" w:rsidRPr="00A615D0" w:rsidRDefault="00E3518C" w:rsidP="00E3518C">
      <w:pPr>
        <w:pStyle w:val="NoSpacing"/>
        <w:spacing w:after="240"/>
        <w:jc w:val="center"/>
        <w:rPr>
          <w:rFonts w:cs="Times New Roman"/>
          <w:b/>
          <w:sz w:val="28"/>
          <w:szCs w:val="28"/>
          <w:u w:val="single"/>
        </w:rPr>
      </w:pPr>
      <w:r w:rsidRPr="00A615D0">
        <w:rPr>
          <w:rFonts w:cs="Times New Roman"/>
          <w:b/>
          <w:sz w:val="28"/>
          <w:szCs w:val="28"/>
          <w:u w:val="single"/>
        </w:rPr>
        <w:t>Plain Language Summary</w:t>
      </w:r>
    </w:p>
    <w:p w14:paraId="3775995F" w14:textId="77777777" w:rsidR="006C314E" w:rsidRPr="00A615D0" w:rsidRDefault="0041520B" w:rsidP="0041520B">
      <w:pPr>
        <w:pStyle w:val="NoSpacing"/>
        <w:jc w:val="both"/>
        <w:rPr>
          <w:rFonts w:cs="Times New Roman"/>
          <w:szCs w:val="24"/>
        </w:rPr>
      </w:pPr>
      <w:r w:rsidRPr="00A615D0">
        <w:rPr>
          <w:rFonts w:cs="Times New Roman"/>
          <w:b/>
          <w:szCs w:val="24"/>
          <w:u w:val="single"/>
        </w:rPr>
        <w:t>C</w:t>
      </w:r>
      <w:r w:rsidR="008823EE" w:rsidRPr="00A615D0">
        <w:rPr>
          <w:rFonts w:cs="Times New Roman"/>
          <w:b/>
          <w:szCs w:val="24"/>
          <w:u w:val="single"/>
        </w:rPr>
        <w:t>urrent Introduction Number</w:t>
      </w:r>
      <w:r w:rsidRPr="00A615D0">
        <w:rPr>
          <w:rFonts w:cs="Times New Roman"/>
          <w:b/>
          <w:szCs w:val="24"/>
        </w:rPr>
        <w:t>:</w:t>
      </w:r>
    </w:p>
    <w:p w14:paraId="35899F70" w14:textId="223D96A6" w:rsidR="0041520B" w:rsidRPr="00A615D0" w:rsidRDefault="0004593B" w:rsidP="006C314E">
      <w:pPr>
        <w:pStyle w:val="NoSpacing"/>
        <w:spacing w:before="80"/>
        <w:jc w:val="both"/>
        <w:rPr>
          <w:rFonts w:cs="Times New Roman"/>
          <w:szCs w:val="24"/>
        </w:rPr>
      </w:pPr>
      <w:r w:rsidRPr="00A615D0">
        <w:rPr>
          <w:rFonts w:cs="Times New Roman"/>
          <w:szCs w:val="24"/>
        </w:rPr>
        <w:t>Int. No.</w:t>
      </w:r>
      <w:r w:rsidR="00AC730B">
        <w:rPr>
          <w:rFonts w:cs="Times New Roman"/>
          <w:szCs w:val="24"/>
        </w:rPr>
        <w:t xml:space="preserve"> 969</w:t>
      </w:r>
    </w:p>
    <w:p w14:paraId="7BB661ED" w14:textId="77777777" w:rsidR="0041520B" w:rsidRPr="00A615D0" w:rsidRDefault="0041520B" w:rsidP="0041520B">
      <w:pPr>
        <w:pStyle w:val="NoSpacing"/>
        <w:jc w:val="both"/>
        <w:rPr>
          <w:rFonts w:cs="Times New Roman"/>
          <w:b/>
          <w:szCs w:val="24"/>
        </w:rPr>
      </w:pPr>
    </w:p>
    <w:p w14:paraId="1ED7C3ED" w14:textId="77777777" w:rsidR="0041520B" w:rsidRPr="00A615D0" w:rsidRDefault="0041520B" w:rsidP="0041520B">
      <w:pPr>
        <w:pStyle w:val="NoSpacing"/>
        <w:jc w:val="both"/>
        <w:rPr>
          <w:rFonts w:cs="Times New Roman"/>
          <w:b/>
          <w:szCs w:val="24"/>
          <w:u w:val="single"/>
        </w:rPr>
      </w:pPr>
      <w:r w:rsidRPr="00A615D0">
        <w:rPr>
          <w:rFonts w:cs="Times New Roman"/>
          <w:b/>
          <w:szCs w:val="24"/>
          <w:u w:val="single"/>
        </w:rPr>
        <w:t>P</w:t>
      </w:r>
      <w:r w:rsidR="008823EE" w:rsidRPr="00A615D0">
        <w:rPr>
          <w:rFonts w:cs="Times New Roman"/>
          <w:b/>
          <w:szCs w:val="24"/>
          <w:u w:val="single"/>
        </w:rPr>
        <w:t>rime Sponsors</w:t>
      </w:r>
      <w:r w:rsidRPr="00A615D0">
        <w:rPr>
          <w:rFonts w:cs="Times New Roman"/>
          <w:b/>
          <w:szCs w:val="24"/>
        </w:rPr>
        <w:t>:</w:t>
      </w:r>
    </w:p>
    <w:p w14:paraId="56841444" w14:textId="537FBE31" w:rsidR="0041520B" w:rsidRPr="00A615D0" w:rsidRDefault="00606846" w:rsidP="00C20D76">
      <w:pPr>
        <w:pStyle w:val="NoSpacing"/>
        <w:spacing w:before="80"/>
        <w:jc w:val="both"/>
        <w:rPr>
          <w:rFonts w:cs="Times New Roman"/>
          <w:szCs w:val="24"/>
        </w:rPr>
      </w:pPr>
      <w:r w:rsidRPr="00A615D0">
        <w:rPr>
          <w:rFonts w:cs="Times New Roman"/>
          <w:szCs w:val="24"/>
        </w:rPr>
        <w:t>Council Member</w:t>
      </w:r>
      <w:r w:rsidR="00A9132D" w:rsidRPr="00A615D0">
        <w:rPr>
          <w:rFonts w:cs="Times New Roman"/>
          <w:szCs w:val="24"/>
        </w:rPr>
        <w:t xml:space="preserve"> </w:t>
      </w:r>
      <w:r w:rsidR="007759A9" w:rsidRPr="00A615D0">
        <w:t>Farías</w:t>
      </w:r>
    </w:p>
    <w:p w14:paraId="240A653F" w14:textId="77777777" w:rsidR="00E3518C" w:rsidRPr="00A615D0" w:rsidRDefault="00E3518C" w:rsidP="0041520B">
      <w:pPr>
        <w:pStyle w:val="NoSpacing"/>
        <w:jc w:val="both"/>
        <w:rPr>
          <w:rFonts w:cs="Times New Roman"/>
          <w:szCs w:val="24"/>
        </w:rPr>
      </w:pPr>
    </w:p>
    <w:p w14:paraId="3DDAF4FC" w14:textId="77777777" w:rsidR="0041520B" w:rsidRPr="00A615D0" w:rsidRDefault="008823EE" w:rsidP="0041520B">
      <w:pPr>
        <w:pStyle w:val="NoSpacing"/>
        <w:jc w:val="both"/>
        <w:rPr>
          <w:rFonts w:cs="Times New Roman"/>
          <w:szCs w:val="24"/>
          <w:u w:val="single"/>
        </w:rPr>
      </w:pPr>
      <w:r w:rsidRPr="00A615D0">
        <w:rPr>
          <w:rFonts w:cs="Times New Roman"/>
          <w:b/>
          <w:szCs w:val="24"/>
          <w:u w:val="single"/>
        </w:rPr>
        <w:t xml:space="preserve">Bill </w:t>
      </w:r>
      <w:r w:rsidR="0041520B" w:rsidRPr="00A615D0">
        <w:rPr>
          <w:rFonts w:cs="Times New Roman"/>
          <w:b/>
          <w:szCs w:val="24"/>
          <w:u w:val="single"/>
        </w:rPr>
        <w:t>T</w:t>
      </w:r>
      <w:r w:rsidRPr="00A615D0">
        <w:rPr>
          <w:rFonts w:cs="Times New Roman"/>
          <w:b/>
          <w:szCs w:val="24"/>
          <w:u w:val="single"/>
        </w:rPr>
        <w:t>itle</w:t>
      </w:r>
      <w:r w:rsidR="0041520B" w:rsidRPr="00A615D0">
        <w:rPr>
          <w:rFonts w:cs="Times New Roman"/>
          <w:b/>
          <w:szCs w:val="24"/>
        </w:rPr>
        <w:t>:</w:t>
      </w:r>
      <w:r w:rsidR="00617310" w:rsidRPr="00A615D0">
        <w:rPr>
          <w:rFonts w:cs="Times New Roman"/>
          <w:szCs w:val="24"/>
          <w:u w:val="single"/>
        </w:rPr>
        <w:t xml:space="preserve"> </w:t>
      </w:r>
    </w:p>
    <w:p w14:paraId="78FAC858" w14:textId="323669CA" w:rsidR="00E00B3D" w:rsidRPr="00A615D0" w:rsidRDefault="001218E3" w:rsidP="00E00B3D">
      <w:pPr>
        <w:pStyle w:val="BodyText"/>
        <w:spacing w:line="240" w:lineRule="auto"/>
        <w:ind w:firstLine="0"/>
      </w:pPr>
      <w:r w:rsidRPr="00A615D0">
        <w:t xml:space="preserve">A Local Law </w:t>
      </w:r>
      <w:r w:rsidR="00843242" w:rsidRPr="00A615D0">
        <w:t xml:space="preserve">to </w:t>
      </w:r>
      <w:r w:rsidR="00E00B3D" w:rsidRPr="00A615D0">
        <w:t xml:space="preserve">amend the administrative code of the city of New York, in relation to a public education campaign on appointing a health care agent and </w:t>
      </w:r>
      <w:r w:rsidR="004352AB" w:rsidRPr="00A615D0">
        <w:t xml:space="preserve">personal representative </w:t>
      </w:r>
      <w:r w:rsidR="00E00B3D" w:rsidRPr="00A615D0">
        <w:t xml:space="preserve">of an estate before high-risk medical procedures </w:t>
      </w:r>
    </w:p>
    <w:p w14:paraId="3FA149C1" w14:textId="47E4D181" w:rsidR="008823EE" w:rsidRPr="00A615D0" w:rsidRDefault="008823EE" w:rsidP="00E00B3D">
      <w:pPr>
        <w:pStyle w:val="BodyText"/>
        <w:spacing w:line="240" w:lineRule="auto"/>
        <w:ind w:firstLine="0"/>
      </w:pPr>
    </w:p>
    <w:p w14:paraId="299743FC" w14:textId="77777777" w:rsidR="0041520B" w:rsidRPr="00A615D0" w:rsidRDefault="0041520B" w:rsidP="0041520B">
      <w:pPr>
        <w:pStyle w:val="NoSpacing"/>
        <w:jc w:val="both"/>
        <w:rPr>
          <w:rFonts w:cs="Times New Roman"/>
          <w:b/>
          <w:szCs w:val="24"/>
          <w:u w:val="single"/>
        </w:rPr>
      </w:pPr>
      <w:r w:rsidRPr="00A615D0">
        <w:rPr>
          <w:rFonts w:cs="Times New Roman"/>
          <w:b/>
          <w:szCs w:val="24"/>
          <w:u w:val="single"/>
        </w:rPr>
        <w:t>B</w:t>
      </w:r>
      <w:r w:rsidR="008823EE" w:rsidRPr="00A615D0">
        <w:rPr>
          <w:rFonts w:cs="Times New Roman"/>
          <w:b/>
          <w:szCs w:val="24"/>
          <w:u w:val="single"/>
        </w:rPr>
        <w:t>ill Summary</w:t>
      </w:r>
      <w:r w:rsidRPr="00A615D0">
        <w:rPr>
          <w:rFonts w:cs="Times New Roman"/>
          <w:b/>
          <w:szCs w:val="24"/>
        </w:rPr>
        <w:t>:</w:t>
      </w:r>
    </w:p>
    <w:p w14:paraId="2B17F057" w14:textId="77777777" w:rsidR="0041520B" w:rsidRPr="00A615D0" w:rsidRDefault="0041520B" w:rsidP="0041520B">
      <w:pPr>
        <w:pStyle w:val="NoSpacing"/>
        <w:jc w:val="both"/>
        <w:rPr>
          <w:rFonts w:cs="Times New Roman"/>
          <w:b/>
          <w:szCs w:val="24"/>
        </w:rPr>
      </w:pPr>
      <w:r w:rsidRPr="00A615D0">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506C129F" w14:textId="272A6D68" w:rsidR="0017748E" w:rsidRPr="00A615D0" w:rsidRDefault="009D3F0D" w:rsidP="00CC3F79">
      <w:pPr>
        <w:pStyle w:val="NoSpacing"/>
        <w:spacing w:before="120"/>
        <w:jc w:val="both"/>
        <w:rPr>
          <w:rFonts w:cs="Times New Roman"/>
          <w:szCs w:val="24"/>
        </w:rPr>
      </w:pPr>
      <w:r w:rsidRPr="00A615D0">
        <w:rPr>
          <w:rFonts w:cs="Times New Roman"/>
          <w:szCs w:val="24"/>
        </w:rPr>
        <w:t xml:space="preserve">This bill would </w:t>
      </w:r>
      <w:r w:rsidR="00B550F0" w:rsidRPr="00A615D0">
        <w:rPr>
          <w:rFonts w:cs="Times New Roman"/>
          <w:szCs w:val="24"/>
        </w:rPr>
        <w:t xml:space="preserve">require the Department of Health and Mental Hygiene to </w:t>
      </w:r>
      <w:r w:rsidR="004A643A" w:rsidRPr="00A615D0">
        <w:rPr>
          <w:rFonts w:cs="Times New Roman"/>
          <w:szCs w:val="24"/>
        </w:rPr>
        <w:t xml:space="preserve">educate the public on a person’s ability to appoint a health care agent and a </w:t>
      </w:r>
      <w:r w:rsidR="004352AB" w:rsidRPr="00A615D0">
        <w:rPr>
          <w:rFonts w:cs="Times New Roman"/>
          <w:szCs w:val="24"/>
        </w:rPr>
        <w:t xml:space="preserve">personal representative (executor) </w:t>
      </w:r>
      <w:r w:rsidR="004A643A" w:rsidRPr="00A615D0">
        <w:rPr>
          <w:rFonts w:cs="Times New Roman"/>
          <w:szCs w:val="24"/>
        </w:rPr>
        <w:t xml:space="preserve">of </w:t>
      </w:r>
      <w:r w:rsidR="0085434A" w:rsidRPr="00A615D0">
        <w:rPr>
          <w:rFonts w:cs="Times New Roman"/>
          <w:szCs w:val="24"/>
        </w:rPr>
        <w:t xml:space="preserve">their estate before that person </w:t>
      </w:r>
      <w:r w:rsidR="001712C0" w:rsidRPr="00A615D0">
        <w:rPr>
          <w:rFonts w:cs="Times New Roman"/>
          <w:szCs w:val="24"/>
        </w:rPr>
        <w:t>undergoes a high-risk medical procedure. The Department of Health and Mental Hygiene</w:t>
      </w:r>
      <w:r w:rsidR="00A44D8D" w:rsidRPr="00A615D0">
        <w:rPr>
          <w:rFonts w:cs="Times New Roman"/>
          <w:szCs w:val="24"/>
        </w:rPr>
        <w:t xml:space="preserve"> </w:t>
      </w:r>
      <w:r w:rsidR="004352AB" w:rsidRPr="00A615D0">
        <w:rPr>
          <w:rFonts w:cs="Times New Roman"/>
          <w:szCs w:val="24"/>
        </w:rPr>
        <w:t xml:space="preserve">would </w:t>
      </w:r>
      <w:r w:rsidR="00A44D8D" w:rsidRPr="00A615D0">
        <w:rPr>
          <w:rFonts w:cs="Times New Roman"/>
          <w:szCs w:val="24"/>
        </w:rPr>
        <w:t>inform the public that a</w:t>
      </w:r>
      <w:r w:rsidR="001712C0" w:rsidRPr="00A615D0">
        <w:rPr>
          <w:rFonts w:cs="Times New Roman"/>
          <w:szCs w:val="24"/>
        </w:rPr>
        <w:t xml:space="preserve"> health care agent or </w:t>
      </w:r>
      <w:r w:rsidR="008C6DA0">
        <w:rPr>
          <w:rFonts w:cs="Times New Roman"/>
          <w:szCs w:val="24"/>
        </w:rPr>
        <w:t xml:space="preserve">personal representative </w:t>
      </w:r>
      <w:r w:rsidR="001712C0" w:rsidRPr="00A615D0">
        <w:rPr>
          <w:rFonts w:cs="Times New Roman"/>
          <w:szCs w:val="24"/>
        </w:rPr>
        <w:t xml:space="preserve">of an estate need not be a relative, and can instead be a friend or other trusted individual. The </w:t>
      </w:r>
      <w:r w:rsidR="00A44D8D" w:rsidRPr="00A615D0">
        <w:rPr>
          <w:rFonts w:cs="Times New Roman"/>
          <w:szCs w:val="24"/>
        </w:rPr>
        <w:t xml:space="preserve">Department of Health and Mental Hygiene </w:t>
      </w:r>
      <w:r w:rsidR="004352AB" w:rsidRPr="00A615D0">
        <w:rPr>
          <w:rFonts w:cs="Times New Roman"/>
          <w:szCs w:val="24"/>
        </w:rPr>
        <w:t xml:space="preserve">would </w:t>
      </w:r>
      <w:r w:rsidR="00A44D8D" w:rsidRPr="00A615D0">
        <w:rPr>
          <w:rFonts w:cs="Times New Roman"/>
          <w:szCs w:val="24"/>
        </w:rPr>
        <w:t>also encourage health care providers</w:t>
      </w:r>
      <w:r w:rsidR="00405804" w:rsidRPr="00A615D0">
        <w:rPr>
          <w:rFonts w:cs="Times New Roman"/>
          <w:szCs w:val="24"/>
        </w:rPr>
        <w:t xml:space="preserve"> to</w:t>
      </w:r>
      <w:r w:rsidR="00A44D8D" w:rsidRPr="00A615D0">
        <w:rPr>
          <w:rFonts w:cs="Times New Roman"/>
          <w:szCs w:val="24"/>
        </w:rPr>
        <w:t xml:space="preserve"> share this information with patients before a high-risk medical procedure</w:t>
      </w:r>
      <w:r w:rsidR="00F63EC9" w:rsidRPr="00A615D0">
        <w:rPr>
          <w:rFonts w:cs="Times New Roman"/>
          <w:szCs w:val="24"/>
        </w:rPr>
        <w:t xml:space="preserve">, and report on </w:t>
      </w:r>
      <w:r w:rsidR="001B0F52" w:rsidRPr="00A615D0">
        <w:rPr>
          <w:rFonts w:cs="Times New Roman"/>
          <w:szCs w:val="24"/>
        </w:rPr>
        <w:t>the actions taken to do so no later than one year after th</w:t>
      </w:r>
      <w:r w:rsidR="00161F6A" w:rsidRPr="00A615D0">
        <w:rPr>
          <w:rFonts w:cs="Times New Roman"/>
          <w:szCs w:val="24"/>
        </w:rPr>
        <w:t xml:space="preserve">e effective date. </w:t>
      </w:r>
      <w:r w:rsidR="001B0F52" w:rsidRPr="00A615D0">
        <w:rPr>
          <w:rFonts w:cs="Times New Roman"/>
          <w:szCs w:val="24"/>
        </w:rPr>
        <w:t xml:space="preserve"> </w:t>
      </w:r>
    </w:p>
    <w:p w14:paraId="5D132F82" w14:textId="77777777" w:rsidR="008823EE" w:rsidRPr="00A615D0" w:rsidRDefault="008823EE" w:rsidP="0041520B">
      <w:pPr>
        <w:pStyle w:val="NoSpacing"/>
        <w:jc w:val="both"/>
        <w:rPr>
          <w:rFonts w:cs="Times New Roman"/>
          <w:szCs w:val="24"/>
        </w:rPr>
      </w:pPr>
    </w:p>
    <w:p w14:paraId="44126E96" w14:textId="77777777" w:rsidR="006C314E" w:rsidRPr="00A615D0" w:rsidRDefault="0041520B" w:rsidP="0041520B">
      <w:pPr>
        <w:pStyle w:val="NoSpacing"/>
        <w:jc w:val="both"/>
        <w:rPr>
          <w:rFonts w:cs="Times New Roman"/>
          <w:szCs w:val="24"/>
        </w:rPr>
      </w:pPr>
      <w:r w:rsidRPr="00A615D0">
        <w:rPr>
          <w:rFonts w:cs="Times New Roman"/>
          <w:b/>
          <w:szCs w:val="24"/>
          <w:u w:val="single"/>
        </w:rPr>
        <w:t>E</w:t>
      </w:r>
      <w:r w:rsidR="008823EE" w:rsidRPr="00A615D0">
        <w:rPr>
          <w:rFonts w:cs="Times New Roman"/>
          <w:b/>
          <w:szCs w:val="24"/>
          <w:u w:val="single"/>
        </w:rPr>
        <w:t>ffective Date</w:t>
      </w:r>
      <w:r w:rsidRPr="00A615D0">
        <w:rPr>
          <w:rFonts w:cs="Times New Roman"/>
          <w:b/>
          <w:szCs w:val="24"/>
        </w:rPr>
        <w:t>:</w:t>
      </w:r>
    </w:p>
    <w:p w14:paraId="12293A99" w14:textId="378D6D09" w:rsidR="0041520B" w:rsidRPr="00A615D0" w:rsidRDefault="001722FE" w:rsidP="006C314E">
      <w:pPr>
        <w:pStyle w:val="NoSpacing"/>
        <w:spacing w:before="80"/>
        <w:jc w:val="both"/>
        <w:rPr>
          <w:rFonts w:cs="Times New Roman"/>
          <w:szCs w:val="24"/>
        </w:rPr>
      </w:pPr>
      <w:r w:rsidRPr="00A615D0">
        <w:rPr>
          <w:rFonts w:cs="Times New Roman"/>
          <w:szCs w:val="24"/>
        </w:rPr>
        <w:t xml:space="preserve">Immediately </w:t>
      </w:r>
    </w:p>
    <w:p w14:paraId="52B9CBB5" w14:textId="77777777" w:rsidR="00D92C74" w:rsidRPr="00A615D0" w:rsidRDefault="00D92C74" w:rsidP="0041520B"/>
    <w:p w14:paraId="3CC8CD93" w14:textId="77777777" w:rsidR="00EF0E87" w:rsidRPr="00A615D0" w:rsidRDefault="00EF0E87" w:rsidP="00EF0E87">
      <w:pPr>
        <w:pStyle w:val="NoSpacing"/>
        <w:jc w:val="both"/>
        <w:rPr>
          <w:rFonts w:cs="Times New Roman"/>
          <w:b/>
          <w:szCs w:val="24"/>
          <w:u w:val="single"/>
        </w:rPr>
      </w:pPr>
      <w:r w:rsidRPr="00A615D0">
        <w:rPr>
          <w:rFonts w:cs="Times New Roman"/>
          <w:b/>
          <w:szCs w:val="24"/>
          <w:u w:val="single"/>
        </w:rPr>
        <w:t>L</w:t>
      </w:r>
      <w:r w:rsidR="008823EE" w:rsidRPr="00A615D0">
        <w:rPr>
          <w:rFonts w:cs="Times New Roman"/>
          <w:b/>
          <w:szCs w:val="24"/>
          <w:u w:val="single"/>
        </w:rPr>
        <w:t>egislative Impact</w:t>
      </w:r>
      <w:r w:rsidRPr="00A615D0">
        <w:rPr>
          <w:rFonts w:cs="Times New Roman"/>
          <w:b/>
          <w:szCs w:val="24"/>
        </w:rPr>
        <w:t>:</w:t>
      </w:r>
    </w:p>
    <w:p w14:paraId="7E834CAD" w14:textId="77777777" w:rsidR="002B309C" w:rsidRPr="00A615D0"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81399" w:rsidRPr="00A615D0">
            <w:rPr>
              <w:rFonts w:ascii="MS Gothic" w:eastAsia="MS Gothic" w:hAnsi="MS Gothic" w:hint="eastAsia"/>
              <w:b/>
              <w:szCs w:val="22"/>
            </w:rPr>
            <w:t>☐</w:t>
          </w:r>
        </w:sdtContent>
      </w:sdt>
      <w:r w:rsidR="00A5189C" w:rsidRPr="00A615D0">
        <w:rPr>
          <w:rFonts w:eastAsiaTheme="minorHAnsi"/>
          <w:b/>
          <w:szCs w:val="22"/>
        </w:rPr>
        <w:t xml:space="preserve"> </w:t>
      </w:r>
      <w:r w:rsidR="002B309C" w:rsidRPr="00A615D0">
        <w:rPr>
          <w:rFonts w:eastAsiaTheme="minorHAnsi"/>
          <w:b/>
          <w:szCs w:val="22"/>
        </w:rPr>
        <w:t>Agency Rulemaking Required</w:t>
      </w:r>
      <w:r w:rsidR="002B309C" w:rsidRPr="00A615D0">
        <w:rPr>
          <w:rFonts w:eastAsiaTheme="minorHAnsi"/>
          <w:szCs w:val="22"/>
        </w:rPr>
        <w:t>: Is City agency rulemaking required?</w:t>
      </w:r>
    </w:p>
    <w:p w14:paraId="0E21859B" w14:textId="63BA7F0C" w:rsidR="002B309C" w:rsidRPr="00A615D0" w:rsidRDefault="00000000" w:rsidP="00A5189C">
      <w:pPr>
        <w:tabs>
          <w:tab w:val="left" w:pos="540"/>
        </w:tabs>
        <w:ind w:left="180"/>
        <w:rPr>
          <w:rFonts w:eastAsiaTheme="minorHAnsi"/>
          <w:szCs w:val="22"/>
        </w:rPr>
      </w:pPr>
      <w:sdt>
        <w:sdtPr>
          <w:rPr>
            <w:rFonts w:eastAsiaTheme="minorHAnsi"/>
            <w:b/>
            <w:szCs w:val="22"/>
          </w:rPr>
          <w:id w:val="-891418173"/>
          <w14:checkbox>
            <w14:checked w14:val="1"/>
            <w14:checkedState w14:val="2612" w14:font="MS Gothic"/>
            <w14:uncheckedState w14:val="2610" w14:font="MS Gothic"/>
          </w14:checkbox>
        </w:sdtPr>
        <w:sdtContent>
          <w:r w:rsidR="00F63EC9" w:rsidRPr="00A615D0">
            <w:rPr>
              <w:rFonts w:ascii="MS Gothic" w:eastAsia="MS Gothic" w:hAnsi="MS Gothic" w:hint="eastAsia"/>
              <w:b/>
              <w:szCs w:val="22"/>
            </w:rPr>
            <w:t>☒</w:t>
          </w:r>
        </w:sdtContent>
      </w:sdt>
      <w:r w:rsidR="00A5189C" w:rsidRPr="00A615D0">
        <w:rPr>
          <w:rFonts w:eastAsiaTheme="minorHAnsi"/>
          <w:b/>
          <w:szCs w:val="22"/>
        </w:rPr>
        <w:t xml:space="preserve"> </w:t>
      </w:r>
      <w:r w:rsidR="002B309C" w:rsidRPr="00A615D0">
        <w:rPr>
          <w:rFonts w:eastAsiaTheme="minorHAnsi"/>
          <w:b/>
          <w:szCs w:val="22"/>
        </w:rPr>
        <w:t>Report Required</w:t>
      </w:r>
      <w:r w:rsidR="002B309C" w:rsidRPr="00A615D0">
        <w:rPr>
          <w:rFonts w:eastAsiaTheme="minorHAnsi"/>
          <w:szCs w:val="22"/>
        </w:rPr>
        <w:t>: Is a report due to Council required?</w:t>
      </w:r>
    </w:p>
    <w:p w14:paraId="370F4F6B" w14:textId="77777777" w:rsidR="002B309C" w:rsidRPr="00A615D0"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sidRPr="00A615D0">
            <w:rPr>
              <w:rFonts w:ascii="MS Gothic" w:eastAsia="MS Gothic" w:hAnsi="MS Gothic" w:hint="eastAsia"/>
              <w:b/>
              <w:szCs w:val="22"/>
            </w:rPr>
            <w:t>☐</w:t>
          </w:r>
        </w:sdtContent>
      </w:sdt>
      <w:r w:rsidR="00A5189C" w:rsidRPr="00A615D0">
        <w:rPr>
          <w:rFonts w:eastAsiaTheme="minorHAnsi"/>
          <w:b/>
          <w:szCs w:val="22"/>
        </w:rPr>
        <w:t xml:space="preserve"> </w:t>
      </w:r>
      <w:r w:rsidR="002B309C" w:rsidRPr="00A615D0">
        <w:rPr>
          <w:rFonts w:eastAsiaTheme="minorHAnsi"/>
          <w:b/>
          <w:szCs w:val="22"/>
        </w:rPr>
        <w:t>Sunset Date Included</w:t>
      </w:r>
      <w:r w:rsidR="002B309C" w:rsidRPr="00A615D0">
        <w:rPr>
          <w:rFonts w:eastAsiaTheme="minorHAnsi"/>
          <w:szCs w:val="22"/>
        </w:rPr>
        <w:t>: Does the legislation have a sunset date?</w:t>
      </w:r>
    </w:p>
    <w:p w14:paraId="616699FB" w14:textId="77777777" w:rsidR="002B309C" w:rsidRPr="00A615D0"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sidRPr="00A615D0">
            <w:rPr>
              <w:rFonts w:ascii="MS Gothic" w:eastAsia="MS Gothic" w:hAnsi="MS Gothic" w:hint="eastAsia"/>
              <w:b/>
              <w:szCs w:val="22"/>
            </w:rPr>
            <w:t>☐</w:t>
          </w:r>
        </w:sdtContent>
      </w:sdt>
      <w:r w:rsidR="00A5189C" w:rsidRPr="00A615D0">
        <w:rPr>
          <w:rFonts w:eastAsiaTheme="minorHAnsi"/>
          <w:b/>
          <w:szCs w:val="22"/>
        </w:rPr>
        <w:t xml:space="preserve"> </w:t>
      </w:r>
      <w:r w:rsidR="002B309C" w:rsidRPr="00A615D0">
        <w:rPr>
          <w:rFonts w:eastAsiaTheme="minorHAnsi"/>
          <w:b/>
          <w:szCs w:val="22"/>
        </w:rPr>
        <w:t>Council Appointment Required</w:t>
      </w:r>
      <w:r w:rsidR="002B309C" w:rsidRPr="00A615D0">
        <w:rPr>
          <w:rFonts w:eastAsiaTheme="minorHAnsi"/>
          <w:szCs w:val="22"/>
        </w:rPr>
        <w:t>: Is an appointment by the Council required?</w:t>
      </w:r>
    </w:p>
    <w:p w14:paraId="382E116B" w14:textId="77777777" w:rsidR="002B309C" w:rsidRPr="00A615D0"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sidRPr="00A615D0">
            <w:rPr>
              <w:rFonts w:ascii="MS Gothic" w:eastAsia="MS Gothic" w:hAnsi="MS Gothic" w:hint="eastAsia"/>
              <w:b/>
              <w:szCs w:val="22"/>
            </w:rPr>
            <w:t>☐</w:t>
          </w:r>
        </w:sdtContent>
      </w:sdt>
      <w:r w:rsidR="00A5189C" w:rsidRPr="00A615D0">
        <w:rPr>
          <w:rFonts w:eastAsiaTheme="minorHAnsi"/>
          <w:b/>
          <w:szCs w:val="22"/>
        </w:rPr>
        <w:t xml:space="preserve"> </w:t>
      </w:r>
      <w:r w:rsidR="002B309C" w:rsidRPr="00A615D0">
        <w:rPr>
          <w:rFonts w:eastAsiaTheme="minorHAnsi"/>
          <w:b/>
          <w:szCs w:val="22"/>
        </w:rPr>
        <w:t>Other Appointment Required</w:t>
      </w:r>
      <w:r w:rsidR="002B309C" w:rsidRPr="00A615D0">
        <w:rPr>
          <w:rFonts w:eastAsiaTheme="minorHAnsi"/>
          <w:szCs w:val="22"/>
        </w:rPr>
        <w:t>: Are other appointments not by the Council required?</w:t>
      </w:r>
    </w:p>
    <w:p w14:paraId="5A5F0A8A" w14:textId="77777777" w:rsidR="00A5189C" w:rsidRPr="00A615D0" w:rsidRDefault="00A5189C" w:rsidP="008823EE">
      <w:pPr>
        <w:pStyle w:val="NoSpacing"/>
        <w:jc w:val="both"/>
        <w:rPr>
          <w:rStyle w:val="apple-style-span"/>
          <w:b/>
          <w:bCs/>
          <w:szCs w:val="24"/>
        </w:rPr>
      </w:pPr>
    </w:p>
    <w:p w14:paraId="0B2433B7" w14:textId="77777777" w:rsidR="008823EE" w:rsidRPr="00A615D0" w:rsidRDefault="008823EE" w:rsidP="008823EE">
      <w:pPr>
        <w:pStyle w:val="NoSpacing"/>
        <w:jc w:val="both"/>
        <w:rPr>
          <w:rStyle w:val="apple-style-span"/>
          <w:szCs w:val="24"/>
        </w:rPr>
      </w:pPr>
      <w:r w:rsidRPr="00A615D0">
        <w:rPr>
          <w:rStyle w:val="apple-style-span"/>
          <w:b/>
          <w:bCs/>
          <w:szCs w:val="24"/>
        </w:rPr>
        <w:t>Note:</w:t>
      </w:r>
      <w:r w:rsidRPr="00A615D0">
        <w:rPr>
          <w:rStyle w:val="apple-style-span"/>
          <w:szCs w:val="24"/>
        </w:rPr>
        <w:t> In the full bill text online at legistar.council.nyc.gov, language in proposed consolidated laws that is enclosed by [brackets] would be deleted, and language that is </w:t>
      </w:r>
      <w:r w:rsidRPr="00A615D0">
        <w:rPr>
          <w:rStyle w:val="apple-style-span"/>
          <w:szCs w:val="24"/>
          <w:u w:val="single"/>
        </w:rPr>
        <w:t>underlined</w:t>
      </w:r>
      <w:r w:rsidRPr="00A615D0">
        <w:rPr>
          <w:rStyle w:val="apple-style-span"/>
          <w:szCs w:val="24"/>
        </w:rPr>
        <w:t xml:space="preserve"> would be new. Language in proposed unconsolidated laws, in contrast, will not have brackets or underlining because it would be entirely new. Consolidation means that the law </w:t>
      </w:r>
      <w:r w:rsidR="001218E3" w:rsidRPr="00A615D0">
        <w:rPr>
          <w:rStyle w:val="apple-style-span"/>
          <w:szCs w:val="24"/>
        </w:rPr>
        <w:t>would be</w:t>
      </w:r>
      <w:r w:rsidRPr="00A615D0">
        <w:rPr>
          <w:rStyle w:val="apple-style-span"/>
          <w:szCs w:val="24"/>
        </w:rPr>
        <w:t> placed in the New York City Charter or Administrative Code.</w:t>
      </w:r>
    </w:p>
    <w:p w14:paraId="06E0B652" w14:textId="77777777" w:rsidR="006C314E" w:rsidRPr="00A615D0" w:rsidRDefault="006C314E" w:rsidP="008823EE">
      <w:pPr>
        <w:pStyle w:val="NoSpacing"/>
        <w:jc w:val="both"/>
        <w:rPr>
          <w:rStyle w:val="apple-style-span"/>
          <w:sz w:val="18"/>
          <w:szCs w:val="18"/>
        </w:rPr>
      </w:pPr>
    </w:p>
    <w:p w14:paraId="794544C4" w14:textId="77777777" w:rsidR="00402CC2" w:rsidRPr="00A615D0" w:rsidRDefault="00402CC2" w:rsidP="00B32C52">
      <w:pPr>
        <w:rPr>
          <w:rStyle w:val="PlaceholderText"/>
          <w:color w:val="auto"/>
          <w:sz w:val="18"/>
          <w:szCs w:val="18"/>
        </w:rPr>
      </w:pPr>
      <w:r w:rsidRPr="00A615D0">
        <w:rPr>
          <w:rStyle w:val="PlaceholderText"/>
          <w:color w:val="auto"/>
          <w:sz w:val="18"/>
          <w:szCs w:val="18"/>
        </w:rPr>
        <w:t>CMB</w:t>
      </w:r>
    </w:p>
    <w:p w14:paraId="3FA84FD3" w14:textId="77CA88E6" w:rsidR="00B32C52" w:rsidRPr="00A615D0" w:rsidRDefault="00B32C52" w:rsidP="00B32C52">
      <w:pPr>
        <w:rPr>
          <w:rStyle w:val="apple-style-span"/>
          <w:sz w:val="18"/>
          <w:szCs w:val="18"/>
        </w:rPr>
      </w:pPr>
      <w:r w:rsidRPr="00A615D0">
        <w:rPr>
          <w:rStyle w:val="apple-style-span"/>
          <w:sz w:val="18"/>
          <w:szCs w:val="18"/>
        </w:rPr>
        <w:t>LS #</w:t>
      </w:r>
      <w:r w:rsidR="000A7779" w:rsidRPr="00A615D0">
        <w:rPr>
          <w:rStyle w:val="apple-style-span"/>
          <w:sz w:val="18"/>
          <w:szCs w:val="18"/>
        </w:rPr>
        <w:t>22341</w:t>
      </w:r>
    </w:p>
    <w:p w14:paraId="370B201A" w14:textId="54870827" w:rsidR="00B32C52" w:rsidRPr="00A615D0" w:rsidRDefault="00A615D0" w:rsidP="00A615D0">
      <w:pPr>
        <w:rPr>
          <w:sz w:val="18"/>
          <w:szCs w:val="18"/>
        </w:rPr>
      </w:pPr>
      <w:r>
        <w:rPr>
          <w:sz w:val="18"/>
          <w:szCs w:val="18"/>
        </w:rPr>
        <w:t>7/8/2026 12:</w:t>
      </w:r>
      <w:r w:rsidR="00974639">
        <w:rPr>
          <w:sz w:val="18"/>
          <w:szCs w:val="18"/>
        </w:rPr>
        <w:t>24</w:t>
      </w:r>
      <w:r>
        <w:rPr>
          <w:sz w:val="18"/>
          <w:szCs w:val="18"/>
        </w:rPr>
        <w:t xml:space="preserve"> PM</w:t>
      </w:r>
    </w:p>
    <w:sectPr w:rsidR="00B32C52" w:rsidRPr="00A615D0">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B4FD38" w14:textId="77777777" w:rsidR="00745136" w:rsidRDefault="00745136" w:rsidP="00272634">
      <w:r>
        <w:separator/>
      </w:r>
    </w:p>
  </w:endnote>
  <w:endnote w:type="continuationSeparator" w:id="0">
    <w:p w14:paraId="5733DB25" w14:textId="77777777" w:rsidR="00745136" w:rsidRDefault="00745136"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DA3682" w14:textId="77777777" w:rsidR="00745136" w:rsidRDefault="00745136" w:rsidP="00272634">
      <w:r>
        <w:separator/>
      </w:r>
    </w:p>
  </w:footnote>
  <w:footnote w:type="continuationSeparator" w:id="0">
    <w:p w14:paraId="4687FCE7" w14:textId="77777777" w:rsidR="00745136" w:rsidRDefault="00745136"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A257D"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01689865">
    <w:abstractNumId w:val="0"/>
  </w:num>
  <w:num w:numId="2" w16cid:durableId="1753503197">
    <w:abstractNumId w:val="2"/>
  </w:num>
  <w:num w:numId="3" w16cid:durableId="19367477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52A2B96-B968-44C7-891E-E00126D161FA}"/>
    <w:docVar w:name="dgnword-eventsink" w:val="121359960"/>
  </w:docVars>
  <w:rsids>
    <w:rsidRoot w:val="00B4549E"/>
    <w:rsid w:val="00006640"/>
    <w:rsid w:val="0004593B"/>
    <w:rsid w:val="000765AF"/>
    <w:rsid w:val="00080B67"/>
    <w:rsid w:val="000A7779"/>
    <w:rsid w:val="000E4F15"/>
    <w:rsid w:val="0010786F"/>
    <w:rsid w:val="001218E3"/>
    <w:rsid w:val="00134583"/>
    <w:rsid w:val="001349AE"/>
    <w:rsid w:val="00161F6A"/>
    <w:rsid w:val="001712C0"/>
    <w:rsid w:val="001722FE"/>
    <w:rsid w:val="0017748E"/>
    <w:rsid w:val="001B0F52"/>
    <w:rsid w:val="001D7923"/>
    <w:rsid w:val="001E3407"/>
    <w:rsid w:val="001F1956"/>
    <w:rsid w:val="0021217B"/>
    <w:rsid w:val="00216A92"/>
    <w:rsid w:val="00220726"/>
    <w:rsid w:val="00243421"/>
    <w:rsid w:val="00272634"/>
    <w:rsid w:val="002776CF"/>
    <w:rsid w:val="00280543"/>
    <w:rsid w:val="002979D3"/>
    <w:rsid w:val="002B309C"/>
    <w:rsid w:val="002D78A5"/>
    <w:rsid w:val="00314831"/>
    <w:rsid w:val="0033433B"/>
    <w:rsid w:val="00345D79"/>
    <w:rsid w:val="0035723D"/>
    <w:rsid w:val="003A304F"/>
    <w:rsid w:val="003D6D23"/>
    <w:rsid w:val="003E2F46"/>
    <w:rsid w:val="003E57E6"/>
    <w:rsid w:val="00402CC2"/>
    <w:rsid w:val="00405804"/>
    <w:rsid w:val="0041520B"/>
    <w:rsid w:val="00424E79"/>
    <w:rsid w:val="004352AB"/>
    <w:rsid w:val="00474067"/>
    <w:rsid w:val="004A643A"/>
    <w:rsid w:val="004B589D"/>
    <w:rsid w:val="004E73C2"/>
    <w:rsid w:val="005021D5"/>
    <w:rsid w:val="00512FB5"/>
    <w:rsid w:val="005331A0"/>
    <w:rsid w:val="00544EDE"/>
    <w:rsid w:val="00563377"/>
    <w:rsid w:val="005975D2"/>
    <w:rsid w:val="00597FA2"/>
    <w:rsid w:val="005B1E8E"/>
    <w:rsid w:val="005D07D2"/>
    <w:rsid w:val="005E5537"/>
    <w:rsid w:val="005E60DC"/>
    <w:rsid w:val="005F7349"/>
    <w:rsid w:val="00606846"/>
    <w:rsid w:val="00615680"/>
    <w:rsid w:val="00617310"/>
    <w:rsid w:val="006209CB"/>
    <w:rsid w:val="00651D12"/>
    <w:rsid w:val="006B0536"/>
    <w:rsid w:val="006C314E"/>
    <w:rsid w:val="006F5093"/>
    <w:rsid w:val="00701FD6"/>
    <w:rsid w:val="00745136"/>
    <w:rsid w:val="00751580"/>
    <w:rsid w:val="007759A9"/>
    <w:rsid w:val="00781399"/>
    <w:rsid w:val="0082024D"/>
    <w:rsid w:val="00820C10"/>
    <w:rsid w:val="00837EB5"/>
    <w:rsid w:val="00843242"/>
    <w:rsid w:val="0085434A"/>
    <w:rsid w:val="0086326E"/>
    <w:rsid w:val="008749A3"/>
    <w:rsid w:val="008823EE"/>
    <w:rsid w:val="008C3678"/>
    <w:rsid w:val="008C6DA0"/>
    <w:rsid w:val="009243C8"/>
    <w:rsid w:val="00932BFA"/>
    <w:rsid w:val="00957F28"/>
    <w:rsid w:val="00962A70"/>
    <w:rsid w:val="009654CB"/>
    <w:rsid w:val="00974639"/>
    <w:rsid w:val="0099608B"/>
    <w:rsid w:val="009B087E"/>
    <w:rsid w:val="009B7689"/>
    <w:rsid w:val="009D3F0D"/>
    <w:rsid w:val="00A0603B"/>
    <w:rsid w:val="00A23AED"/>
    <w:rsid w:val="00A44D8D"/>
    <w:rsid w:val="00A5189C"/>
    <w:rsid w:val="00A54037"/>
    <w:rsid w:val="00A615D0"/>
    <w:rsid w:val="00A6526E"/>
    <w:rsid w:val="00A87143"/>
    <w:rsid w:val="00A90DA4"/>
    <w:rsid w:val="00A9132D"/>
    <w:rsid w:val="00AB6EBE"/>
    <w:rsid w:val="00AB7F1D"/>
    <w:rsid w:val="00AC5EE7"/>
    <w:rsid w:val="00AC730B"/>
    <w:rsid w:val="00AD7EC0"/>
    <w:rsid w:val="00AE4DE1"/>
    <w:rsid w:val="00AF56D8"/>
    <w:rsid w:val="00B32C52"/>
    <w:rsid w:val="00B4549E"/>
    <w:rsid w:val="00B550F0"/>
    <w:rsid w:val="00B578BD"/>
    <w:rsid w:val="00B72D63"/>
    <w:rsid w:val="00B9759C"/>
    <w:rsid w:val="00BA1D4D"/>
    <w:rsid w:val="00BD2104"/>
    <w:rsid w:val="00BD51CA"/>
    <w:rsid w:val="00C20C57"/>
    <w:rsid w:val="00C20D76"/>
    <w:rsid w:val="00C22CDF"/>
    <w:rsid w:val="00C564A2"/>
    <w:rsid w:val="00C67FA9"/>
    <w:rsid w:val="00CC3989"/>
    <w:rsid w:val="00CC3F79"/>
    <w:rsid w:val="00D0018B"/>
    <w:rsid w:val="00D165CD"/>
    <w:rsid w:val="00D25C62"/>
    <w:rsid w:val="00D442F8"/>
    <w:rsid w:val="00D74104"/>
    <w:rsid w:val="00D92C74"/>
    <w:rsid w:val="00DA25D7"/>
    <w:rsid w:val="00DB46CB"/>
    <w:rsid w:val="00E00B3D"/>
    <w:rsid w:val="00E3518C"/>
    <w:rsid w:val="00E444FF"/>
    <w:rsid w:val="00E47F9F"/>
    <w:rsid w:val="00EF0E87"/>
    <w:rsid w:val="00F21FC5"/>
    <w:rsid w:val="00F42BA3"/>
    <w:rsid w:val="00F4558B"/>
    <w:rsid w:val="00F51D32"/>
    <w:rsid w:val="00F63EC9"/>
    <w:rsid w:val="00F656F0"/>
    <w:rsid w:val="00F74B3D"/>
    <w:rsid w:val="00F8773C"/>
    <w:rsid w:val="00F92A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9DB73"/>
  <w15:docId w15:val="{31A98440-FBD2-48CB-A2C1-0D46F4A8A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4352AB"/>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bennett\OneDrive%20-%20NEW%20YORK%20CITY%20COUNCIL\E.3a%20-%20Plain%20Language%20Summary%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E.3a - Plain Language Summary Template (Jan. 2019)</Template>
  <TotalTime>0</TotalTime>
  <Pages>1</Pages>
  <Words>325</Words>
  <Characters>1858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Bennett, Claudia</dc:creator>
  <cp:lastModifiedBy>Jeffries, Jillian</cp:lastModifiedBy>
  <cp:revision>3</cp:revision>
  <cp:lastPrinted>2018-02-28T16:57:00Z</cp:lastPrinted>
  <dcterms:created xsi:type="dcterms:W3CDTF">2026-07-08T17:47:00Z</dcterms:created>
  <dcterms:modified xsi:type="dcterms:W3CDTF">2026-07-16T13:36:00Z</dcterms:modified>
</cp:coreProperties>
</file>