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EF7DD" w14:textId="77777777" w:rsidR="00B46BAC" w:rsidRPr="00E3518C" w:rsidRDefault="00B46BAC" w:rsidP="00B46BA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5627BAB1"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14:paraId="4D31F73C" w14:textId="00CF8499" w:rsidR="00B46BAC" w:rsidRPr="00A5189C" w:rsidRDefault="00637DEC" w:rsidP="00B46BAC">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Int. No.</w:t>
      </w:r>
      <w:r w:rsidR="00B52B9B">
        <w:rPr>
          <w:rFonts w:ascii="Times New Roman" w:hAnsi="Times New Roman" w:cs="Times New Roman"/>
          <w:sz w:val="24"/>
          <w:szCs w:val="24"/>
        </w:rPr>
        <w:t xml:space="preserve"> </w:t>
      </w:r>
      <w:r w:rsidR="007D0404">
        <w:rPr>
          <w:rFonts w:ascii="Times New Roman" w:hAnsi="Times New Roman" w:cs="Times New Roman"/>
          <w:sz w:val="24"/>
          <w:szCs w:val="24"/>
        </w:rPr>
        <w:t>1018</w:t>
      </w:r>
    </w:p>
    <w:p w14:paraId="10E697F6" w14:textId="77777777" w:rsidR="00B46BAC" w:rsidRDefault="00B46BAC" w:rsidP="00B46BAC">
      <w:pPr>
        <w:pStyle w:val="NoSpacing"/>
        <w:jc w:val="both"/>
        <w:rPr>
          <w:rFonts w:ascii="Times New Roman" w:hAnsi="Times New Roman" w:cs="Times New Roman"/>
          <w:b/>
          <w:sz w:val="24"/>
          <w:szCs w:val="24"/>
        </w:rPr>
      </w:pPr>
    </w:p>
    <w:p w14:paraId="79605FB4"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Prime Sponsors</w:t>
      </w:r>
      <w:r w:rsidRPr="00C20D76">
        <w:rPr>
          <w:rFonts w:ascii="Times New Roman" w:hAnsi="Times New Roman" w:cs="Times New Roman"/>
          <w:b/>
          <w:sz w:val="24"/>
          <w:szCs w:val="24"/>
        </w:rPr>
        <w:t>:</w:t>
      </w:r>
    </w:p>
    <w:p w14:paraId="01446418" w14:textId="2F1623AC" w:rsidR="00B46BAC" w:rsidRPr="003F278A" w:rsidRDefault="00B46BAC" w:rsidP="003F278A">
      <w:pPr>
        <w:rPr>
          <w:rFonts w:ascii="Georgia" w:eastAsia="Times New Roman" w:hAnsi="Georgia"/>
          <w:color w:val="212121"/>
          <w:sz w:val="21"/>
          <w:szCs w:val="21"/>
        </w:rPr>
      </w:pPr>
      <w:r>
        <w:rPr>
          <w:szCs w:val="24"/>
        </w:rPr>
        <w:t xml:space="preserve">Council </w:t>
      </w:r>
      <w:r w:rsidR="00A40142" w:rsidRPr="00A40142">
        <w:rPr>
          <w:szCs w:val="24"/>
        </w:rPr>
        <w:t>Members Williams, Thomas Henry, Avilés, Vernikov, Louis, Ossé, Gennaro, Schulman, Maloney, Hanif, Hudson, Farías, Wong and Aldebol</w:t>
      </w:r>
    </w:p>
    <w:p w14:paraId="37C0AF2E" w14:textId="77777777" w:rsidR="00B46BAC" w:rsidRPr="003A304F" w:rsidRDefault="00B46BAC" w:rsidP="00B46BAC">
      <w:pPr>
        <w:pStyle w:val="NoSpacing"/>
        <w:jc w:val="both"/>
        <w:rPr>
          <w:rFonts w:ascii="Times New Roman" w:hAnsi="Times New Roman" w:cs="Times New Roman"/>
          <w:sz w:val="24"/>
          <w:szCs w:val="24"/>
        </w:rPr>
      </w:pPr>
    </w:p>
    <w:p w14:paraId="760D55F8" w14:textId="77777777" w:rsidR="00B46BAC" w:rsidRPr="008823EE" w:rsidRDefault="00B46BAC" w:rsidP="00B46BAC">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78A803BA" w14:textId="7EC5D9C2" w:rsidR="00B46BAC" w:rsidRDefault="007D5F5B" w:rsidP="00B46BAC">
      <w:pPr>
        <w:pStyle w:val="BodyText"/>
        <w:spacing w:line="240" w:lineRule="auto"/>
        <w:ind w:firstLine="0"/>
      </w:pPr>
      <w:r>
        <w:t>A Local Law</w:t>
      </w:r>
      <w:r w:rsidR="00615127">
        <w:t xml:space="preserve"> to amend the administrative code of the city of New York, in relation to establishing a </w:t>
      </w:r>
      <w:r w:rsidR="00BA2F28">
        <w:t xml:space="preserve">residence </w:t>
      </w:r>
      <w:r w:rsidR="00615127">
        <w:t>privacy protection program for city elected officials</w:t>
      </w:r>
    </w:p>
    <w:p w14:paraId="60A3E17E" w14:textId="77777777" w:rsidR="00B46BAC" w:rsidRDefault="00B46BAC" w:rsidP="00B46BAC">
      <w:pPr>
        <w:pStyle w:val="NoSpacing"/>
        <w:jc w:val="both"/>
        <w:rPr>
          <w:rFonts w:ascii="Times New Roman" w:hAnsi="Times New Roman" w:cs="Times New Roman"/>
          <w:sz w:val="24"/>
          <w:szCs w:val="24"/>
        </w:rPr>
      </w:pPr>
    </w:p>
    <w:p w14:paraId="0A0E8069"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6960E341" w14:textId="77777777" w:rsidR="00B46BAC" w:rsidRPr="00C20D76" w:rsidRDefault="00B46BAC" w:rsidP="00B46BAC">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482F704" w14:textId="6D96F2B1" w:rsidR="00E6569E" w:rsidRPr="00351F5B" w:rsidRDefault="007D5F5B" w:rsidP="00351F5B">
      <w:pPr>
        <w:spacing w:before="120"/>
        <w:jc w:val="both"/>
        <w:rPr>
          <w:rFonts w:eastAsiaTheme="minorHAnsi"/>
          <w:szCs w:val="24"/>
        </w:rPr>
      </w:pPr>
      <w:r>
        <w:rPr>
          <w:rFonts w:eastAsiaTheme="minorHAnsi"/>
          <w:szCs w:val="24"/>
        </w:rPr>
        <w:t>This bill would</w:t>
      </w:r>
      <w:r w:rsidR="00615127">
        <w:rPr>
          <w:rFonts w:eastAsiaTheme="minorHAnsi"/>
          <w:szCs w:val="24"/>
        </w:rPr>
        <w:t xml:space="preserve"> require </w:t>
      </w:r>
      <w:r w:rsidR="006F0E75">
        <w:rPr>
          <w:rFonts w:eastAsiaTheme="minorHAnsi"/>
          <w:szCs w:val="24"/>
        </w:rPr>
        <w:t xml:space="preserve">each City agency </w:t>
      </w:r>
      <w:r w:rsidR="00435A56">
        <w:rPr>
          <w:rFonts w:eastAsiaTheme="minorHAnsi"/>
          <w:szCs w:val="24"/>
        </w:rPr>
        <w:t xml:space="preserve">privacy officer </w:t>
      </w:r>
      <w:r w:rsidR="00615127">
        <w:rPr>
          <w:rFonts w:eastAsiaTheme="minorHAnsi"/>
          <w:szCs w:val="24"/>
        </w:rPr>
        <w:t xml:space="preserve">to </w:t>
      </w:r>
      <w:r w:rsidR="00A52584">
        <w:rPr>
          <w:rFonts w:eastAsiaTheme="minorHAnsi"/>
          <w:szCs w:val="24"/>
        </w:rPr>
        <w:t xml:space="preserve">administer </w:t>
      </w:r>
      <w:r w:rsidR="00087C61">
        <w:rPr>
          <w:rFonts w:eastAsiaTheme="minorHAnsi"/>
          <w:szCs w:val="24"/>
        </w:rPr>
        <w:t>a residence p</w:t>
      </w:r>
      <w:r w:rsidR="0056789F">
        <w:rPr>
          <w:rFonts w:eastAsiaTheme="minorHAnsi"/>
          <w:szCs w:val="24"/>
        </w:rPr>
        <w:t xml:space="preserve">rivacy </w:t>
      </w:r>
      <w:r w:rsidR="00087C61">
        <w:rPr>
          <w:rFonts w:eastAsiaTheme="minorHAnsi"/>
          <w:szCs w:val="24"/>
        </w:rPr>
        <w:t>p</w:t>
      </w:r>
      <w:r w:rsidR="0056789F">
        <w:rPr>
          <w:rFonts w:eastAsiaTheme="minorHAnsi"/>
          <w:szCs w:val="24"/>
        </w:rPr>
        <w:t xml:space="preserve">rotection </w:t>
      </w:r>
      <w:r w:rsidR="00087C61">
        <w:rPr>
          <w:rFonts w:eastAsiaTheme="minorHAnsi"/>
          <w:szCs w:val="24"/>
        </w:rPr>
        <w:t>p</w:t>
      </w:r>
      <w:r w:rsidR="0056789F">
        <w:rPr>
          <w:rFonts w:eastAsiaTheme="minorHAnsi"/>
          <w:szCs w:val="24"/>
        </w:rPr>
        <w:t xml:space="preserve">rogram </w:t>
      </w:r>
      <w:r w:rsidR="00591EBB">
        <w:rPr>
          <w:rFonts w:eastAsiaTheme="minorHAnsi"/>
          <w:szCs w:val="24"/>
        </w:rPr>
        <w:t>to</w:t>
      </w:r>
      <w:r w:rsidR="00615127">
        <w:rPr>
          <w:rFonts w:eastAsiaTheme="minorHAnsi"/>
          <w:szCs w:val="24"/>
        </w:rPr>
        <w:t xml:space="preserve"> allow the Mayor, Comptroller, Public Advocate, Borough Presidents, and Council Members to request agencies </w:t>
      </w:r>
      <w:r w:rsidR="00115B66">
        <w:rPr>
          <w:rFonts w:eastAsiaTheme="minorHAnsi"/>
          <w:szCs w:val="24"/>
        </w:rPr>
        <w:t xml:space="preserve">to </w:t>
      </w:r>
      <w:r w:rsidR="00BD3FC3">
        <w:rPr>
          <w:rFonts w:eastAsiaTheme="minorHAnsi"/>
          <w:szCs w:val="24"/>
        </w:rPr>
        <w:t>not disclose</w:t>
      </w:r>
      <w:r w:rsidR="00615127">
        <w:rPr>
          <w:rFonts w:eastAsiaTheme="minorHAnsi"/>
          <w:szCs w:val="24"/>
        </w:rPr>
        <w:t xml:space="preserve"> their home address </w:t>
      </w:r>
      <w:r w:rsidR="00BD3FC3">
        <w:rPr>
          <w:rFonts w:eastAsiaTheme="minorHAnsi"/>
          <w:szCs w:val="24"/>
        </w:rPr>
        <w:t>outside City government</w:t>
      </w:r>
      <w:r w:rsidR="00615127">
        <w:rPr>
          <w:rFonts w:eastAsiaTheme="minorHAnsi"/>
          <w:szCs w:val="24"/>
        </w:rPr>
        <w:t>.</w:t>
      </w:r>
      <w:r w:rsidR="00351F5B">
        <w:rPr>
          <w:rFonts w:eastAsiaTheme="minorHAnsi"/>
          <w:szCs w:val="24"/>
        </w:rPr>
        <w:t xml:space="preserve"> An agency would be </w:t>
      </w:r>
      <w:r w:rsidR="00F04EBC">
        <w:rPr>
          <w:rFonts w:eastAsiaTheme="minorHAnsi"/>
          <w:szCs w:val="24"/>
        </w:rPr>
        <w:t xml:space="preserve">allowed </w:t>
      </w:r>
      <w:r w:rsidR="00351F5B">
        <w:rPr>
          <w:rFonts w:eastAsiaTheme="minorHAnsi"/>
          <w:szCs w:val="24"/>
        </w:rPr>
        <w:t xml:space="preserve">to disclose: (i) under exigent circumstances; (ii) if </w:t>
      </w:r>
      <w:r w:rsidR="00312E4F">
        <w:rPr>
          <w:rFonts w:eastAsiaTheme="minorHAnsi"/>
          <w:szCs w:val="24"/>
        </w:rPr>
        <w:t xml:space="preserve">the </w:t>
      </w:r>
      <w:r w:rsidR="00351F5B">
        <w:rPr>
          <w:rFonts w:eastAsiaTheme="minorHAnsi"/>
          <w:szCs w:val="24"/>
        </w:rPr>
        <w:t xml:space="preserve">elected official approves </w:t>
      </w:r>
      <w:r w:rsidR="0033780E">
        <w:rPr>
          <w:rFonts w:eastAsiaTheme="minorHAnsi"/>
          <w:szCs w:val="24"/>
        </w:rPr>
        <w:t>in writing</w:t>
      </w:r>
      <w:r w:rsidR="00351F5B">
        <w:rPr>
          <w:rFonts w:eastAsiaTheme="minorHAnsi"/>
          <w:szCs w:val="24"/>
        </w:rPr>
        <w:t>; (iii) if disclosure is required by federal or state law or court order;</w:t>
      </w:r>
      <w:r w:rsidR="00625D95">
        <w:rPr>
          <w:rFonts w:eastAsiaTheme="minorHAnsi"/>
          <w:szCs w:val="24"/>
        </w:rPr>
        <w:t xml:space="preserve"> (iv) if the agency asserts in good faith a need </w:t>
      </w:r>
      <w:r w:rsidR="00115B66">
        <w:rPr>
          <w:rFonts w:eastAsiaTheme="minorHAnsi"/>
          <w:szCs w:val="24"/>
        </w:rPr>
        <w:t>to disclose</w:t>
      </w:r>
      <w:r w:rsidR="00625D95">
        <w:rPr>
          <w:rFonts w:eastAsiaTheme="minorHAnsi"/>
          <w:szCs w:val="24"/>
        </w:rPr>
        <w:t>;</w:t>
      </w:r>
      <w:r w:rsidR="00351F5B">
        <w:rPr>
          <w:rFonts w:eastAsiaTheme="minorHAnsi"/>
          <w:szCs w:val="24"/>
        </w:rPr>
        <w:t xml:space="preserve"> or (v) if disclosure is related to a law enforcement investigation.</w:t>
      </w:r>
      <w:r w:rsidR="00B11F3D">
        <w:rPr>
          <w:rFonts w:eastAsiaTheme="minorHAnsi"/>
          <w:szCs w:val="24"/>
        </w:rPr>
        <w:t xml:space="preserve"> An agency </w:t>
      </w:r>
      <w:r w:rsidR="00126366">
        <w:rPr>
          <w:rFonts w:eastAsiaTheme="minorHAnsi"/>
          <w:szCs w:val="24"/>
        </w:rPr>
        <w:t xml:space="preserve">must </w:t>
      </w:r>
      <w:r w:rsidR="00BD3FC3">
        <w:rPr>
          <w:rFonts w:eastAsiaTheme="minorHAnsi"/>
          <w:szCs w:val="24"/>
        </w:rPr>
        <w:t xml:space="preserve">submit </w:t>
      </w:r>
      <w:r w:rsidR="00FF3914">
        <w:rPr>
          <w:rFonts w:eastAsiaTheme="minorHAnsi"/>
          <w:szCs w:val="24"/>
        </w:rPr>
        <w:t>an explanation</w:t>
      </w:r>
      <w:r w:rsidR="00F22439">
        <w:rPr>
          <w:rFonts w:eastAsiaTheme="minorHAnsi"/>
          <w:szCs w:val="24"/>
        </w:rPr>
        <w:t xml:space="preserve"> </w:t>
      </w:r>
      <w:r w:rsidR="00DC192D">
        <w:rPr>
          <w:rFonts w:eastAsiaTheme="minorHAnsi"/>
          <w:szCs w:val="24"/>
        </w:rPr>
        <w:t xml:space="preserve">to </w:t>
      </w:r>
      <w:r w:rsidR="00A52584">
        <w:rPr>
          <w:rFonts w:eastAsiaTheme="minorHAnsi"/>
          <w:szCs w:val="24"/>
        </w:rPr>
        <w:t xml:space="preserve">its </w:t>
      </w:r>
      <w:r w:rsidR="0026262A">
        <w:rPr>
          <w:rFonts w:eastAsiaTheme="minorHAnsi"/>
          <w:szCs w:val="24"/>
        </w:rPr>
        <w:t xml:space="preserve">privacy officer </w:t>
      </w:r>
      <w:r w:rsidR="00FF3914">
        <w:rPr>
          <w:rFonts w:eastAsiaTheme="minorHAnsi"/>
          <w:szCs w:val="24"/>
        </w:rPr>
        <w:t xml:space="preserve">if </w:t>
      </w:r>
      <w:r w:rsidR="00624268">
        <w:rPr>
          <w:rFonts w:eastAsiaTheme="minorHAnsi"/>
          <w:szCs w:val="24"/>
        </w:rPr>
        <w:t>it disclo</w:t>
      </w:r>
      <w:r w:rsidR="00F04EBC">
        <w:rPr>
          <w:rFonts w:eastAsiaTheme="minorHAnsi"/>
          <w:szCs w:val="24"/>
        </w:rPr>
        <w:t>sed</w:t>
      </w:r>
      <w:r w:rsidR="00FF3914">
        <w:rPr>
          <w:rFonts w:eastAsiaTheme="minorHAnsi"/>
          <w:szCs w:val="24"/>
        </w:rPr>
        <w:t xml:space="preserve"> </w:t>
      </w:r>
      <w:r w:rsidR="00F20CDC">
        <w:rPr>
          <w:rFonts w:eastAsiaTheme="minorHAnsi"/>
          <w:szCs w:val="24"/>
        </w:rPr>
        <w:t xml:space="preserve">for the reason </w:t>
      </w:r>
      <w:r w:rsidR="00515CA7">
        <w:rPr>
          <w:rFonts w:eastAsiaTheme="minorHAnsi"/>
          <w:szCs w:val="24"/>
        </w:rPr>
        <w:t>in</w:t>
      </w:r>
      <w:r w:rsidR="00F20CDC">
        <w:rPr>
          <w:rFonts w:eastAsiaTheme="minorHAnsi"/>
          <w:szCs w:val="24"/>
        </w:rPr>
        <w:t xml:space="preserve"> </w:t>
      </w:r>
      <w:r w:rsidR="00FF3914">
        <w:rPr>
          <w:rFonts w:eastAsiaTheme="minorHAnsi"/>
          <w:szCs w:val="24"/>
        </w:rPr>
        <w:t>(i)</w:t>
      </w:r>
      <w:r w:rsidR="006F0E75">
        <w:rPr>
          <w:rFonts w:eastAsiaTheme="minorHAnsi"/>
          <w:szCs w:val="24"/>
        </w:rPr>
        <w:t xml:space="preserve"> and the elected official</w:t>
      </w:r>
      <w:r w:rsidR="00912D8D">
        <w:rPr>
          <w:rFonts w:eastAsiaTheme="minorHAnsi"/>
          <w:szCs w:val="24"/>
        </w:rPr>
        <w:t xml:space="preserve"> must be notified</w:t>
      </w:r>
      <w:r w:rsidR="00FF3914">
        <w:rPr>
          <w:rFonts w:eastAsiaTheme="minorHAnsi"/>
          <w:szCs w:val="24"/>
        </w:rPr>
        <w:t xml:space="preserve">. An agency must submit </w:t>
      </w:r>
      <w:r w:rsidR="00BD3FC3">
        <w:rPr>
          <w:rFonts w:eastAsiaTheme="minorHAnsi"/>
          <w:szCs w:val="24"/>
        </w:rPr>
        <w:t xml:space="preserve">a </w:t>
      </w:r>
      <w:r w:rsidR="00B11F3D">
        <w:rPr>
          <w:rFonts w:eastAsiaTheme="minorHAnsi"/>
          <w:szCs w:val="24"/>
        </w:rPr>
        <w:t>waiver</w:t>
      </w:r>
      <w:r w:rsidR="00126366">
        <w:rPr>
          <w:rFonts w:eastAsiaTheme="minorHAnsi"/>
          <w:szCs w:val="24"/>
        </w:rPr>
        <w:t xml:space="preserve"> request</w:t>
      </w:r>
      <w:r w:rsidR="00BD3FC3">
        <w:rPr>
          <w:rFonts w:eastAsiaTheme="minorHAnsi"/>
          <w:szCs w:val="24"/>
        </w:rPr>
        <w:t xml:space="preserve"> to </w:t>
      </w:r>
      <w:r w:rsidR="00260CD8">
        <w:rPr>
          <w:rFonts w:eastAsiaTheme="minorHAnsi"/>
          <w:szCs w:val="24"/>
        </w:rPr>
        <w:t xml:space="preserve">its </w:t>
      </w:r>
      <w:r w:rsidR="0026262A">
        <w:rPr>
          <w:rFonts w:eastAsiaTheme="minorHAnsi"/>
          <w:szCs w:val="24"/>
        </w:rPr>
        <w:t>privacy officer</w:t>
      </w:r>
      <w:r w:rsidR="00B11F3D">
        <w:rPr>
          <w:rFonts w:eastAsiaTheme="minorHAnsi"/>
          <w:szCs w:val="24"/>
        </w:rPr>
        <w:t xml:space="preserve"> </w:t>
      </w:r>
      <w:r w:rsidR="00625D95">
        <w:rPr>
          <w:rFonts w:eastAsiaTheme="minorHAnsi"/>
          <w:szCs w:val="24"/>
        </w:rPr>
        <w:t xml:space="preserve">to disclose for the reasons </w:t>
      </w:r>
      <w:r w:rsidR="00515CA7">
        <w:rPr>
          <w:rFonts w:eastAsiaTheme="minorHAnsi"/>
          <w:szCs w:val="24"/>
        </w:rPr>
        <w:t>in</w:t>
      </w:r>
      <w:r w:rsidR="00625D95">
        <w:rPr>
          <w:rFonts w:eastAsiaTheme="minorHAnsi"/>
          <w:szCs w:val="24"/>
        </w:rPr>
        <w:t xml:space="preserve"> (iii), (iv), and (v)</w:t>
      </w:r>
      <w:r w:rsidR="006F0E75">
        <w:rPr>
          <w:rFonts w:eastAsiaTheme="minorHAnsi"/>
          <w:szCs w:val="24"/>
        </w:rPr>
        <w:t xml:space="preserve"> and </w:t>
      </w:r>
      <w:r w:rsidR="00912D8D">
        <w:rPr>
          <w:rFonts w:eastAsiaTheme="minorHAnsi"/>
          <w:szCs w:val="24"/>
        </w:rPr>
        <w:t xml:space="preserve">the privacy officer must </w:t>
      </w:r>
      <w:r w:rsidR="006F0E75">
        <w:rPr>
          <w:rFonts w:eastAsiaTheme="minorHAnsi"/>
          <w:szCs w:val="24"/>
        </w:rPr>
        <w:t>notify the elected official</w:t>
      </w:r>
      <w:r w:rsidR="00912D8D">
        <w:rPr>
          <w:rFonts w:eastAsiaTheme="minorHAnsi"/>
          <w:szCs w:val="24"/>
        </w:rPr>
        <w:t xml:space="preserve"> of the waiver</w:t>
      </w:r>
      <w:r w:rsidR="00625D95">
        <w:rPr>
          <w:rFonts w:eastAsiaTheme="minorHAnsi"/>
          <w:szCs w:val="24"/>
        </w:rPr>
        <w:t>.</w:t>
      </w:r>
      <w:r w:rsidR="00867C59">
        <w:rPr>
          <w:rFonts w:eastAsiaTheme="minorHAnsi"/>
          <w:szCs w:val="24"/>
        </w:rPr>
        <w:t xml:space="preserve"> The program </w:t>
      </w:r>
      <w:r w:rsidR="00AA41E1">
        <w:rPr>
          <w:rFonts w:eastAsiaTheme="minorHAnsi"/>
          <w:szCs w:val="24"/>
        </w:rPr>
        <w:t>covers</w:t>
      </w:r>
      <w:r w:rsidR="00867C59">
        <w:rPr>
          <w:rFonts w:eastAsiaTheme="minorHAnsi"/>
          <w:szCs w:val="24"/>
        </w:rPr>
        <w:t xml:space="preserve"> agency contractors and subcontractors.</w:t>
      </w:r>
      <w:r w:rsidR="00AB5273">
        <w:rPr>
          <w:rFonts w:eastAsiaTheme="minorHAnsi"/>
          <w:szCs w:val="24"/>
        </w:rPr>
        <w:t xml:space="preserve"> </w:t>
      </w:r>
    </w:p>
    <w:p w14:paraId="2F3E4F97" w14:textId="77777777" w:rsidR="00B46BAC" w:rsidRDefault="00B46BAC" w:rsidP="00B46BAC">
      <w:pPr>
        <w:pStyle w:val="NoSpacing"/>
        <w:jc w:val="both"/>
        <w:rPr>
          <w:rFonts w:ascii="Times New Roman" w:hAnsi="Times New Roman" w:cs="Times New Roman"/>
          <w:sz w:val="24"/>
          <w:szCs w:val="24"/>
        </w:rPr>
      </w:pPr>
    </w:p>
    <w:p w14:paraId="04800F0E" w14:textId="77777777" w:rsidR="00B46BAC" w:rsidRDefault="00B46BAC" w:rsidP="00B46BAC">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3FCE2C3B" w14:textId="2CE3181D" w:rsidR="00B46BAC" w:rsidRPr="00A5189C" w:rsidRDefault="00615127" w:rsidP="00B46BAC">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120 days after it becomes law</w:t>
      </w:r>
    </w:p>
    <w:p w14:paraId="6383AA59" w14:textId="77777777" w:rsidR="00B46BAC" w:rsidRDefault="00B46BAC" w:rsidP="00B46BAC"/>
    <w:p w14:paraId="4D2B0D25" w14:textId="77777777" w:rsidR="00B46BAC" w:rsidRPr="008823EE" w:rsidRDefault="00B46BAC" w:rsidP="00B46BAC">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7A4251A" w14:textId="77777777" w:rsidR="00B46BAC" w:rsidRPr="002B309C" w:rsidRDefault="00000000" w:rsidP="00B46BAC">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Agency Rulemaking Required</w:t>
      </w:r>
      <w:r w:rsidR="00B46BAC" w:rsidRPr="002B309C">
        <w:rPr>
          <w:rFonts w:eastAsiaTheme="minorHAnsi"/>
          <w:szCs w:val="22"/>
        </w:rPr>
        <w:t>: Is City agency rulemaking required?</w:t>
      </w:r>
    </w:p>
    <w:p w14:paraId="3F30160F"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Report Required</w:t>
      </w:r>
      <w:r w:rsidR="00B46BAC" w:rsidRPr="002B309C">
        <w:rPr>
          <w:rFonts w:eastAsiaTheme="minorHAnsi"/>
          <w:szCs w:val="22"/>
        </w:rPr>
        <w:t>: Is a report due to Council required?</w:t>
      </w:r>
    </w:p>
    <w:p w14:paraId="32CB1F75"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Sunset Date Included</w:t>
      </w:r>
      <w:r w:rsidR="00B46BAC" w:rsidRPr="002B309C">
        <w:rPr>
          <w:rFonts w:eastAsiaTheme="minorHAnsi"/>
          <w:szCs w:val="22"/>
        </w:rPr>
        <w:t>: Does the legislation have a sunset date?</w:t>
      </w:r>
    </w:p>
    <w:p w14:paraId="35829576"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Council Appointment Required</w:t>
      </w:r>
      <w:r w:rsidR="00B46BAC" w:rsidRPr="002B309C">
        <w:rPr>
          <w:rFonts w:eastAsiaTheme="minorHAnsi"/>
          <w:szCs w:val="22"/>
        </w:rPr>
        <w:t>: Is an appointment by the Council required?</w:t>
      </w:r>
    </w:p>
    <w:p w14:paraId="6DAC8E0E" w14:textId="77777777" w:rsidR="00B46BAC" w:rsidRPr="002B309C" w:rsidRDefault="00000000" w:rsidP="00B46BA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B46BAC">
            <w:rPr>
              <w:rFonts w:ascii="MS Gothic" w:eastAsia="MS Gothic" w:hAnsi="MS Gothic" w:hint="eastAsia"/>
              <w:b/>
              <w:szCs w:val="22"/>
            </w:rPr>
            <w:t>☐</w:t>
          </w:r>
        </w:sdtContent>
      </w:sdt>
      <w:r w:rsidR="00B46BAC">
        <w:rPr>
          <w:rFonts w:eastAsiaTheme="minorHAnsi"/>
          <w:b/>
          <w:szCs w:val="22"/>
        </w:rPr>
        <w:t xml:space="preserve"> </w:t>
      </w:r>
      <w:r w:rsidR="00B46BAC" w:rsidRPr="002B309C">
        <w:rPr>
          <w:rFonts w:eastAsiaTheme="minorHAnsi"/>
          <w:b/>
          <w:szCs w:val="22"/>
        </w:rPr>
        <w:t>Other Appointment Required</w:t>
      </w:r>
      <w:r w:rsidR="00B46BAC" w:rsidRPr="002B309C">
        <w:rPr>
          <w:rFonts w:eastAsiaTheme="minorHAnsi"/>
          <w:szCs w:val="22"/>
        </w:rPr>
        <w:t>: Are other appointments not by the Council required?</w:t>
      </w:r>
    </w:p>
    <w:p w14:paraId="0FD2A626" w14:textId="77777777" w:rsidR="00B46BAC" w:rsidRDefault="00B46BAC" w:rsidP="00B46BAC">
      <w:pPr>
        <w:pStyle w:val="NoSpacing"/>
        <w:jc w:val="both"/>
        <w:rPr>
          <w:rStyle w:val="apple-style-span"/>
          <w:rFonts w:ascii="Times New Roman" w:hAnsi="Times New Roman"/>
          <w:b/>
          <w:bCs/>
          <w:sz w:val="24"/>
          <w:szCs w:val="24"/>
        </w:rPr>
      </w:pPr>
    </w:p>
    <w:p w14:paraId="1F3CCB69" w14:textId="77777777" w:rsidR="00B46BAC" w:rsidRDefault="00B46BAC" w:rsidP="00B46BAC">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7A54392F" w14:textId="77777777" w:rsidR="00B46BAC" w:rsidRDefault="00B46BAC" w:rsidP="00B46BAC">
      <w:pPr>
        <w:pStyle w:val="NoSpacing"/>
        <w:jc w:val="both"/>
        <w:rPr>
          <w:rStyle w:val="apple-style-span"/>
          <w:rFonts w:ascii="Times New Roman" w:hAnsi="Times New Roman"/>
          <w:sz w:val="24"/>
          <w:szCs w:val="24"/>
        </w:rPr>
      </w:pPr>
    </w:p>
    <w:p w14:paraId="0C22A934" w14:textId="77777777" w:rsidR="00B46BAC" w:rsidRPr="008D5F3D" w:rsidRDefault="00B46BAC" w:rsidP="00B46BAC">
      <w:pPr>
        <w:pStyle w:val="NoSpacing"/>
        <w:jc w:val="both"/>
        <w:rPr>
          <w:sz w:val="18"/>
          <w:szCs w:val="18"/>
        </w:rPr>
      </w:pPr>
      <w:r w:rsidRPr="008D5F3D">
        <w:rPr>
          <w:rStyle w:val="apple-style-span"/>
          <w:rFonts w:ascii="Times New Roman" w:hAnsi="Times New Roman"/>
          <w:sz w:val="18"/>
          <w:szCs w:val="18"/>
        </w:rPr>
        <w:t>JEF</w:t>
      </w:r>
    </w:p>
    <w:p w14:paraId="28C1DD60" w14:textId="685FBF55" w:rsidR="000F6EA8" w:rsidRPr="008D5F3D" w:rsidRDefault="00D44CFD" w:rsidP="00D44CFD">
      <w:pPr>
        <w:pStyle w:val="NoSpacing"/>
        <w:jc w:val="both"/>
        <w:rPr>
          <w:rStyle w:val="apple-style-span"/>
          <w:rFonts w:ascii="Times New Roman" w:hAnsi="Times New Roman"/>
          <w:sz w:val="18"/>
          <w:szCs w:val="18"/>
        </w:rPr>
      </w:pPr>
      <w:r w:rsidRPr="008D5F3D">
        <w:rPr>
          <w:rStyle w:val="apple-style-span"/>
          <w:rFonts w:ascii="Times New Roman" w:hAnsi="Times New Roman"/>
          <w:sz w:val="18"/>
          <w:szCs w:val="18"/>
        </w:rPr>
        <w:t>LS #</w:t>
      </w:r>
      <w:r w:rsidR="00615127">
        <w:rPr>
          <w:rStyle w:val="apple-style-span"/>
          <w:rFonts w:ascii="Times New Roman" w:hAnsi="Times New Roman"/>
          <w:sz w:val="18"/>
          <w:szCs w:val="18"/>
        </w:rPr>
        <w:t>20120</w:t>
      </w:r>
    </w:p>
    <w:p w14:paraId="3056692B" w14:textId="57CC192E" w:rsidR="00D44CFD" w:rsidRPr="008D5F3D" w:rsidRDefault="00E07DAB" w:rsidP="00E07DAB">
      <w:pPr>
        <w:pStyle w:val="NoSpacing"/>
        <w:jc w:val="both"/>
        <w:rPr>
          <w:rFonts w:ascii="Times New Roman" w:hAnsi="Times New Roman"/>
          <w:sz w:val="18"/>
          <w:szCs w:val="18"/>
        </w:rPr>
      </w:pPr>
      <w:r>
        <w:rPr>
          <w:rStyle w:val="apple-style-span"/>
          <w:rFonts w:ascii="Times New Roman" w:hAnsi="Times New Roman"/>
          <w:sz w:val="18"/>
          <w:szCs w:val="18"/>
        </w:rPr>
        <w:t>7/29/2026 4:49 PM</w:t>
      </w:r>
    </w:p>
    <w:sectPr w:rsidR="00D44CFD" w:rsidRPr="008D5F3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5D660" w14:textId="77777777" w:rsidR="007B08BC" w:rsidRDefault="007B08BC">
      <w:r>
        <w:separator/>
      </w:r>
    </w:p>
  </w:endnote>
  <w:endnote w:type="continuationSeparator" w:id="0">
    <w:p w14:paraId="5F67FF99" w14:textId="77777777" w:rsidR="007B08BC" w:rsidRDefault="007B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334B6" w14:textId="77777777" w:rsidR="007B08BC" w:rsidRDefault="007B08BC">
      <w:r>
        <w:separator/>
      </w:r>
    </w:p>
  </w:footnote>
  <w:footnote w:type="continuationSeparator" w:id="0">
    <w:p w14:paraId="648B1F34" w14:textId="77777777" w:rsidR="007B08BC" w:rsidRDefault="007B0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F204C" w14:textId="77777777" w:rsidR="00186923" w:rsidRPr="00CC3989" w:rsidRDefault="00B46BAC"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BAC"/>
    <w:rsid w:val="0000326C"/>
    <w:rsid w:val="00017AA3"/>
    <w:rsid w:val="000633BD"/>
    <w:rsid w:val="00087C61"/>
    <w:rsid w:val="000931CE"/>
    <w:rsid w:val="000941C6"/>
    <w:rsid w:val="000C76BF"/>
    <w:rsid w:val="000F542E"/>
    <w:rsid w:val="000F6EA8"/>
    <w:rsid w:val="00110A25"/>
    <w:rsid w:val="00115B66"/>
    <w:rsid w:val="00126366"/>
    <w:rsid w:val="00151824"/>
    <w:rsid w:val="00165502"/>
    <w:rsid w:val="00183D0E"/>
    <w:rsid w:val="00183E22"/>
    <w:rsid w:val="0018553C"/>
    <w:rsid w:val="00186923"/>
    <w:rsid w:val="001952BD"/>
    <w:rsid w:val="001A5964"/>
    <w:rsid w:val="001D68B0"/>
    <w:rsid w:val="0021547E"/>
    <w:rsid w:val="00246E37"/>
    <w:rsid w:val="00251E77"/>
    <w:rsid w:val="00254C89"/>
    <w:rsid w:val="00260CD8"/>
    <w:rsid w:val="0026262A"/>
    <w:rsid w:val="002914D9"/>
    <w:rsid w:val="002A2780"/>
    <w:rsid w:val="002C6A30"/>
    <w:rsid w:val="00312E4F"/>
    <w:rsid w:val="00323049"/>
    <w:rsid w:val="003244C2"/>
    <w:rsid w:val="0033780E"/>
    <w:rsid w:val="00351F5B"/>
    <w:rsid w:val="003556F4"/>
    <w:rsid w:val="003620A3"/>
    <w:rsid w:val="003635D5"/>
    <w:rsid w:val="00376C38"/>
    <w:rsid w:val="00377C27"/>
    <w:rsid w:val="00377DDC"/>
    <w:rsid w:val="003A218A"/>
    <w:rsid w:val="003A5F1C"/>
    <w:rsid w:val="003A79E1"/>
    <w:rsid w:val="003C225E"/>
    <w:rsid w:val="003E06C7"/>
    <w:rsid w:val="003E74F7"/>
    <w:rsid w:val="003F0806"/>
    <w:rsid w:val="003F278A"/>
    <w:rsid w:val="004233DA"/>
    <w:rsid w:val="00435A56"/>
    <w:rsid w:val="0045713B"/>
    <w:rsid w:val="00486C58"/>
    <w:rsid w:val="004954AA"/>
    <w:rsid w:val="00497506"/>
    <w:rsid w:val="004A1419"/>
    <w:rsid w:val="004F3B75"/>
    <w:rsid w:val="00515CA7"/>
    <w:rsid w:val="00535D48"/>
    <w:rsid w:val="00547B9B"/>
    <w:rsid w:val="0056789F"/>
    <w:rsid w:val="00590DA2"/>
    <w:rsid w:val="00591685"/>
    <w:rsid w:val="00591EBB"/>
    <w:rsid w:val="00596FD8"/>
    <w:rsid w:val="005D4CF7"/>
    <w:rsid w:val="005E2B4D"/>
    <w:rsid w:val="005F76EA"/>
    <w:rsid w:val="00615127"/>
    <w:rsid w:val="00620704"/>
    <w:rsid w:val="00624268"/>
    <w:rsid w:val="00625D95"/>
    <w:rsid w:val="00637DEC"/>
    <w:rsid w:val="00655722"/>
    <w:rsid w:val="006561E4"/>
    <w:rsid w:val="006B01FB"/>
    <w:rsid w:val="006B12C2"/>
    <w:rsid w:val="006F0E75"/>
    <w:rsid w:val="00701045"/>
    <w:rsid w:val="00701B71"/>
    <w:rsid w:val="0072058A"/>
    <w:rsid w:val="0073729E"/>
    <w:rsid w:val="00777AF6"/>
    <w:rsid w:val="00785E86"/>
    <w:rsid w:val="007B08BC"/>
    <w:rsid w:val="007D0404"/>
    <w:rsid w:val="007D35A8"/>
    <w:rsid w:val="007D5F5B"/>
    <w:rsid w:val="007E4F08"/>
    <w:rsid w:val="008305B8"/>
    <w:rsid w:val="00860DE2"/>
    <w:rsid w:val="00861A86"/>
    <w:rsid w:val="008629B4"/>
    <w:rsid w:val="00867C59"/>
    <w:rsid w:val="00885CDC"/>
    <w:rsid w:val="00894B04"/>
    <w:rsid w:val="008A3A3D"/>
    <w:rsid w:val="008D5F3D"/>
    <w:rsid w:val="00912D8D"/>
    <w:rsid w:val="009154B6"/>
    <w:rsid w:val="0091699F"/>
    <w:rsid w:val="00927B6C"/>
    <w:rsid w:val="0093638A"/>
    <w:rsid w:val="00961B4F"/>
    <w:rsid w:val="00961D08"/>
    <w:rsid w:val="009645BE"/>
    <w:rsid w:val="0098639E"/>
    <w:rsid w:val="009F0EDB"/>
    <w:rsid w:val="009F70ED"/>
    <w:rsid w:val="00A06FCC"/>
    <w:rsid w:val="00A35475"/>
    <w:rsid w:val="00A40142"/>
    <w:rsid w:val="00A501E1"/>
    <w:rsid w:val="00A50D57"/>
    <w:rsid w:val="00A52584"/>
    <w:rsid w:val="00A66C6E"/>
    <w:rsid w:val="00A77DF5"/>
    <w:rsid w:val="00A877BF"/>
    <w:rsid w:val="00AA3AEA"/>
    <w:rsid w:val="00AA41E1"/>
    <w:rsid w:val="00AB1D26"/>
    <w:rsid w:val="00AB5273"/>
    <w:rsid w:val="00AD46C7"/>
    <w:rsid w:val="00AE6683"/>
    <w:rsid w:val="00AF31A7"/>
    <w:rsid w:val="00B03C98"/>
    <w:rsid w:val="00B11F3D"/>
    <w:rsid w:val="00B30355"/>
    <w:rsid w:val="00B40D28"/>
    <w:rsid w:val="00B46BAC"/>
    <w:rsid w:val="00B52B9B"/>
    <w:rsid w:val="00B850F1"/>
    <w:rsid w:val="00B87525"/>
    <w:rsid w:val="00B90F02"/>
    <w:rsid w:val="00BA2F28"/>
    <w:rsid w:val="00BC485E"/>
    <w:rsid w:val="00BD3FC3"/>
    <w:rsid w:val="00BF1B54"/>
    <w:rsid w:val="00BF6014"/>
    <w:rsid w:val="00BF6093"/>
    <w:rsid w:val="00C01A61"/>
    <w:rsid w:val="00C41924"/>
    <w:rsid w:val="00C6340D"/>
    <w:rsid w:val="00C71210"/>
    <w:rsid w:val="00C7336B"/>
    <w:rsid w:val="00CB0508"/>
    <w:rsid w:val="00CB1C15"/>
    <w:rsid w:val="00CD3A43"/>
    <w:rsid w:val="00D058BA"/>
    <w:rsid w:val="00D11E69"/>
    <w:rsid w:val="00D2068F"/>
    <w:rsid w:val="00D44CFD"/>
    <w:rsid w:val="00D50FA7"/>
    <w:rsid w:val="00D6162C"/>
    <w:rsid w:val="00DA2E3D"/>
    <w:rsid w:val="00DA38FB"/>
    <w:rsid w:val="00DA4E2D"/>
    <w:rsid w:val="00DC192D"/>
    <w:rsid w:val="00DC327F"/>
    <w:rsid w:val="00DC5467"/>
    <w:rsid w:val="00DD7FD7"/>
    <w:rsid w:val="00DF60F5"/>
    <w:rsid w:val="00E03240"/>
    <w:rsid w:val="00E07DAB"/>
    <w:rsid w:val="00E3118F"/>
    <w:rsid w:val="00E33635"/>
    <w:rsid w:val="00E36F72"/>
    <w:rsid w:val="00E3710B"/>
    <w:rsid w:val="00E6569E"/>
    <w:rsid w:val="00EA3250"/>
    <w:rsid w:val="00EB1613"/>
    <w:rsid w:val="00EC4E1A"/>
    <w:rsid w:val="00ED00FF"/>
    <w:rsid w:val="00F0175B"/>
    <w:rsid w:val="00F04EBC"/>
    <w:rsid w:val="00F13446"/>
    <w:rsid w:val="00F20CDC"/>
    <w:rsid w:val="00F22439"/>
    <w:rsid w:val="00F453CB"/>
    <w:rsid w:val="00F7349D"/>
    <w:rsid w:val="00F97F22"/>
    <w:rsid w:val="00FE17E4"/>
    <w:rsid w:val="00FF3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2BC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BAC"/>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BAC"/>
    <w:pPr>
      <w:spacing w:after="0" w:line="240" w:lineRule="auto"/>
    </w:pPr>
  </w:style>
  <w:style w:type="paragraph" w:styleId="Header">
    <w:name w:val="header"/>
    <w:basedOn w:val="Normal"/>
    <w:link w:val="HeaderChar"/>
    <w:uiPriority w:val="99"/>
    <w:unhideWhenUsed/>
    <w:rsid w:val="00B46BAC"/>
    <w:pPr>
      <w:tabs>
        <w:tab w:val="center" w:pos="4680"/>
        <w:tab w:val="right" w:pos="9360"/>
      </w:tabs>
    </w:pPr>
  </w:style>
  <w:style w:type="character" w:customStyle="1" w:styleId="HeaderChar">
    <w:name w:val="Header Char"/>
    <w:basedOn w:val="DefaultParagraphFont"/>
    <w:link w:val="Header"/>
    <w:uiPriority w:val="99"/>
    <w:rsid w:val="00B46BAC"/>
    <w:rPr>
      <w:rFonts w:ascii="Times New Roman" w:eastAsia="Calibri" w:hAnsi="Times New Roman" w:cs="Times New Roman"/>
      <w:sz w:val="24"/>
      <w:szCs w:val="20"/>
    </w:rPr>
  </w:style>
  <w:style w:type="character" w:customStyle="1" w:styleId="apple-style-span">
    <w:name w:val="apple-style-span"/>
    <w:basedOn w:val="DefaultParagraphFont"/>
    <w:rsid w:val="00B46BAC"/>
  </w:style>
  <w:style w:type="paragraph" w:styleId="BodyText">
    <w:name w:val="Body Text"/>
    <w:basedOn w:val="Normal"/>
    <w:link w:val="BodyTextChar"/>
    <w:uiPriority w:val="99"/>
    <w:rsid w:val="00B46BAC"/>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B46BAC"/>
    <w:rPr>
      <w:rFonts w:ascii="Times New Roman" w:eastAsia="Times New Roman" w:hAnsi="Times New Roman" w:cs="Times New Roman"/>
      <w:sz w:val="24"/>
      <w:szCs w:val="24"/>
    </w:rPr>
  </w:style>
  <w:style w:type="paragraph" w:styleId="Revision">
    <w:name w:val="Revision"/>
    <w:hidden/>
    <w:uiPriority w:val="99"/>
    <w:semiHidden/>
    <w:rsid w:val="00BA2F28"/>
    <w:pPr>
      <w:spacing w:after="0" w:line="240" w:lineRule="auto"/>
    </w:pPr>
    <w:rPr>
      <w:rFonts w:ascii="Times New Roman" w:eastAsia="Calibri" w:hAnsi="Times New Roman" w:cs="Times New Roman"/>
      <w:sz w:val="24"/>
      <w:szCs w:val="20"/>
    </w:rPr>
  </w:style>
  <w:style w:type="character" w:styleId="CommentReference">
    <w:name w:val="annotation reference"/>
    <w:basedOn w:val="DefaultParagraphFont"/>
    <w:uiPriority w:val="99"/>
    <w:semiHidden/>
    <w:unhideWhenUsed/>
    <w:rsid w:val="00701B71"/>
    <w:rPr>
      <w:sz w:val="16"/>
      <w:szCs w:val="16"/>
    </w:rPr>
  </w:style>
  <w:style w:type="paragraph" w:styleId="CommentText">
    <w:name w:val="annotation text"/>
    <w:basedOn w:val="Normal"/>
    <w:link w:val="CommentTextChar"/>
    <w:uiPriority w:val="99"/>
    <w:unhideWhenUsed/>
    <w:rsid w:val="00701B71"/>
    <w:rPr>
      <w:sz w:val="20"/>
    </w:rPr>
  </w:style>
  <w:style w:type="character" w:customStyle="1" w:styleId="CommentTextChar">
    <w:name w:val="Comment Text Char"/>
    <w:basedOn w:val="DefaultParagraphFont"/>
    <w:link w:val="CommentText"/>
    <w:uiPriority w:val="99"/>
    <w:rsid w:val="00701B71"/>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1B71"/>
    <w:rPr>
      <w:b/>
      <w:bCs/>
    </w:rPr>
  </w:style>
  <w:style w:type="character" w:customStyle="1" w:styleId="CommentSubjectChar">
    <w:name w:val="Comment Subject Char"/>
    <w:basedOn w:val="CommentTextChar"/>
    <w:link w:val="CommentSubject"/>
    <w:uiPriority w:val="99"/>
    <w:semiHidden/>
    <w:rsid w:val="00701B7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2136</Characters>
  <Application>Microsoft Office Word</Application>
  <DocSecurity>0</DocSecurity>
  <Lines>17</Lines>
  <Paragraphs>5</Paragraphs>
  <ScaleCrop>false</ScaleCrop>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2026-07-30T13:13:00Z</dcterms:created>
  <dcterms:modified xsi:type="dcterms:W3CDTF">2026-08-13T15:30:00Z</dcterms:modified>
</cp:coreProperties>
</file>