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74E93" w14:textId="242A8546" w:rsidR="00427FC5" w:rsidRDefault="60AF6DB9" w:rsidP="56ACBDC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65646843" w14:textId="15B751CB" w:rsidR="00427FC5" w:rsidRDefault="00427FC5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73B6D243" w14:textId="48C934F6" w:rsidR="00427FC5" w:rsidRDefault="60AF6DB9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77B7503C" w14:textId="7960E043" w:rsidR="00427FC5" w:rsidRDefault="60AF6DB9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AND THE </w:t>
      </w:r>
    </w:p>
    <w:p w14:paraId="00AB3336" w14:textId="517B1DF4" w:rsidR="00427FC5" w:rsidRDefault="073C6D90" w:rsidP="7FFECD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>SUBCOMMITTEE ON LANDMARKS, PUBLIC SITINGS</w:t>
      </w:r>
      <w:r w:rsidR="37E1EF8C"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>, RESILIENCY</w:t>
      </w:r>
    </w:p>
    <w:p w14:paraId="198150E5" w14:textId="73CDCD80" w:rsidR="00427FC5" w:rsidRDefault="60AF6DB9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  <w:lang w:val="fr-FR"/>
        </w:rPr>
        <w:t>AND DISPOSITIONS</w:t>
      </w:r>
    </w:p>
    <w:p w14:paraId="7BD54F2F" w14:textId="64F80082" w:rsidR="00427FC5" w:rsidRDefault="00427FC5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2B4FE56F" w14:textId="595CFAD1" w:rsidR="00427FC5" w:rsidRDefault="32F2C765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b/>
          <w:bCs/>
          <w:color w:val="000000" w:themeColor="text1"/>
          <w:lang w:val="fr-FR"/>
        </w:rPr>
        <w:t xml:space="preserve">Preconsidered </w:t>
      </w:r>
      <w:r w:rsidR="073C6D90" w:rsidRPr="5A5E8C8F">
        <w:rPr>
          <w:rFonts w:ascii="Times New Roman" w:eastAsia="Times New Roman" w:hAnsi="Times New Roman" w:cs="Times New Roman"/>
          <w:b/>
          <w:bCs/>
          <w:color w:val="000000" w:themeColor="text1"/>
          <w:lang w:val="fr-FR"/>
        </w:rPr>
        <w:t xml:space="preserve">L.U. No. </w:t>
      </w:r>
      <w:proofErr w:type="gramStart"/>
      <w:r w:rsidR="00925AC3">
        <w:rPr>
          <w:rFonts w:ascii="Times New Roman" w:eastAsia="Times New Roman" w:hAnsi="Times New Roman" w:cs="Times New Roman"/>
          <w:b/>
          <w:bCs/>
          <w:color w:val="000000" w:themeColor="text1"/>
          <w:lang w:val="fr-FR"/>
        </w:rPr>
        <w:t>112</w:t>
      </w:r>
      <w:r w:rsidR="2AEC9321" w:rsidRPr="5A5E8C8F">
        <w:rPr>
          <w:rFonts w:ascii="Times New Roman" w:eastAsia="Times New Roman" w:hAnsi="Times New Roman" w:cs="Times New Roman"/>
          <w:b/>
          <w:bCs/>
          <w:color w:val="000000" w:themeColor="text1"/>
          <w:lang w:val="fr-FR"/>
        </w:rPr>
        <w:t xml:space="preserve">  </w:t>
      </w:r>
      <w:r w:rsidR="60AF6DB9"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>(</w:t>
      </w:r>
      <w:proofErr w:type="gramEnd"/>
      <w:r w:rsidR="60AF6DB9"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Res. No. </w:t>
      </w:r>
      <w:r w:rsidR="00925AC3">
        <w:rPr>
          <w:rFonts w:ascii="Times New Roman" w:eastAsia="Times New Roman" w:hAnsi="Times New Roman" w:cs="Times New Roman"/>
          <w:b/>
          <w:bCs/>
          <w:color w:val="000000" w:themeColor="text1"/>
        </w:rPr>
        <w:t>579</w:t>
      </w:r>
      <w:r w:rsidR="60AF6DB9"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158E5127" w14:textId="010BB337" w:rsidR="00427FC5" w:rsidRDefault="00427FC5" w:rsidP="56ACBD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6266C27D" w14:textId="31E29C8C" w:rsidR="00427FC5" w:rsidRDefault="60AF6DB9" w:rsidP="56ACBDC7">
      <w:pPr>
        <w:spacing w:after="0" w:line="240" w:lineRule="auto"/>
        <w:jc w:val="center"/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Marte</w:t>
      </w:r>
    </w:p>
    <w:p w14:paraId="51A263D3" w14:textId="3B4444C4" w:rsidR="00427FC5" w:rsidRDefault="00427FC5" w:rsidP="56ACBD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0C47E3E" w14:textId="1894A467" w:rsidR="00427FC5" w:rsidRDefault="60AF6DB9" w:rsidP="56ACBDC7">
      <w:pPr>
        <w:keepNext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1E6B520D" w14:textId="59803F02" w:rsidR="00427FC5" w:rsidRDefault="00427FC5" w:rsidP="56ACBDC7">
      <w:pPr>
        <w:keepNext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5A95F7D" w14:textId="2C4F3D69" w:rsidR="00427FC5" w:rsidRDefault="4C70F916" w:rsidP="7FFECDA6">
      <w:pPr>
        <w:widowControl w:val="0"/>
        <w:tabs>
          <w:tab w:val="right" w:pos="9360"/>
        </w:tabs>
        <w:spacing w:after="0" w:line="240" w:lineRule="auto"/>
        <w:ind w:left="3240" w:hanging="32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>MANHATTAN CB</w:t>
      </w:r>
      <w:r w:rsidR="00D959DA">
        <w:rPr>
          <w:rFonts w:ascii="Times New Roman" w:eastAsia="Times New Roman" w:hAnsi="Times New Roman" w:cs="Times New Roman"/>
          <w:b/>
          <w:bCs/>
          <w:color w:val="000000" w:themeColor="text1"/>
        </w:rPr>
        <w:t>s</w:t>
      </w: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1</w:t>
      </w:r>
      <w:r w:rsidR="00D959DA">
        <w:rPr>
          <w:rFonts w:ascii="Times New Roman" w:eastAsia="Times New Roman" w:hAnsi="Times New Roman" w:cs="Times New Roman"/>
          <w:b/>
          <w:bCs/>
          <w:color w:val="000000" w:themeColor="text1"/>
        </w:rPr>
        <w:t>0 and 11</w:t>
      </w: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11CCAD64"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 FOR AMENDMENT OF PREVIOUSLY-APPROVED </w:t>
      </w:r>
      <w:r w:rsidR="7415EFB1"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UDAAP AND </w:t>
      </w:r>
      <w:r w:rsidR="11CCAD64"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>ARTICLE XI</w:t>
      </w:r>
      <w:r w:rsidR="22791344"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EXEMPTION</w:t>
      </w:r>
    </w:p>
    <w:p w14:paraId="6B46ED80" w14:textId="578CBB33" w:rsidR="00427FC5" w:rsidRDefault="00427FC5" w:rsidP="7FFECDA6">
      <w:pPr>
        <w:widowControl w:val="0"/>
        <w:tabs>
          <w:tab w:val="right" w:pos="9360"/>
        </w:tabs>
        <w:spacing w:after="0" w:line="240" w:lineRule="auto"/>
        <w:ind w:left="3240" w:hanging="324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A5EF8E9" w14:textId="77331B20" w:rsidR="00427FC5" w:rsidRDefault="4C70F916" w:rsidP="7FFECDA6">
      <w:pPr>
        <w:keepNext/>
        <w:widowControl w:val="0"/>
        <w:tabs>
          <w:tab w:val="left" w:pos="720"/>
          <w:tab w:val="left" w:pos="1440"/>
          <w:tab w:val="left" w:pos="7560"/>
        </w:tabs>
        <w:spacing w:after="120" w:line="240" w:lineRule="auto"/>
        <w:jc w:val="both"/>
      </w:pP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G 260005 XAM (L.U. No. </w:t>
      </w:r>
      <w:r w:rsidR="00925AC3">
        <w:rPr>
          <w:rFonts w:ascii="Times New Roman" w:eastAsia="Times New Roman" w:hAnsi="Times New Roman" w:cs="Times New Roman"/>
          <w:b/>
          <w:bCs/>
          <w:color w:val="000000" w:themeColor="text1"/>
        </w:rPr>
        <w:t>112</w:t>
      </w:r>
      <w:r w:rsidRPr="7FFECDA6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  <w:r w:rsidRPr="7FFECDA6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1CA0D19" w14:textId="22FFC965" w:rsidR="00427FC5" w:rsidRDefault="073C6D90" w:rsidP="7FFECDA6">
      <w:pPr>
        <w:widowControl w:val="0"/>
        <w:tabs>
          <w:tab w:val="left" w:pos="720"/>
          <w:tab w:val="left" w:pos="7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FECDA6">
        <w:rPr>
          <w:rFonts w:ascii="Times New Roman" w:eastAsia="Times New Roman" w:hAnsi="Times New Roman" w:cs="Times New Roman"/>
        </w:rPr>
        <w:t xml:space="preserve">Application submitted by the Department of Housing Preservation and Development (HPD), for approval of an amendment to a previously-approved Project Summary, in connection with a previously-approved Urban Development Action Area Project, pursuant to the General Municipal Law, related to City Council Resolution No. </w:t>
      </w:r>
      <w:r w:rsidR="252A7A88" w:rsidRPr="7FFECDA6">
        <w:rPr>
          <w:rFonts w:ascii="Times New Roman" w:eastAsia="Times New Roman" w:hAnsi="Times New Roman" w:cs="Times New Roman"/>
        </w:rPr>
        <w:t xml:space="preserve">946 </w:t>
      </w:r>
      <w:r w:rsidRPr="7FFECDA6">
        <w:rPr>
          <w:rFonts w:ascii="Times New Roman" w:eastAsia="Times New Roman" w:hAnsi="Times New Roman" w:cs="Times New Roman"/>
        </w:rPr>
        <w:t xml:space="preserve">of </w:t>
      </w:r>
      <w:r w:rsidR="1B0ED07A" w:rsidRPr="7FFECDA6">
        <w:rPr>
          <w:rFonts w:ascii="Times New Roman" w:eastAsia="Times New Roman" w:hAnsi="Times New Roman" w:cs="Times New Roman"/>
        </w:rPr>
        <w:t>2019</w:t>
      </w:r>
      <w:r w:rsidRPr="7FFECDA6">
        <w:rPr>
          <w:rFonts w:ascii="Times New Roman" w:eastAsia="Times New Roman" w:hAnsi="Times New Roman" w:cs="Times New Roman"/>
        </w:rPr>
        <w:t xml:space="preserve"> (L.U. No. </w:t>
      </w:r>
      <w:r w:rsidR="201FF3C0" w:rsidRPr="7FFECDA6">
        <w:rPr>
          <w:rFonts w:ascii="Times New Roman" w:eastAsia="Times New Roman" w:hAnsi="Times New Roman" w:cs="Times New Roman"/>
        </w:rPr>
        <w:t>398</w:t>
      </w:r>
      <w:r w:rsidRPr="7FFECDA6">
        <w:rPr>
          <w:rFonts w:ascii="Times New Roman" w:eastAsia="Times New Roman" w:hAnsi="Times New Roman" w:cs="Times New Roman"/>
        </w:rPr>
        <w:t xml:space="preserve">), adopted </w:t>
      </w:r>
      <w:r w:rsidR="5D6224F9" w:rsidRPr="7FFECDA6">
        <w:rPr>
          <w:rFonts w:ascii="Times New Roman" w:eastAsia="Times New Roman" w:hAnsi="Times New Roman" w:cs="Times New Roman"/>
        </w:rPr>
        <w:t>June 13, 2019</w:t>
      </w:r>
      <w:r w:rsidRPr="7FFECDA6">
        <w:rPr>
          <w:rFonts w:ascii="Times New Roman" w:eastAsia="Times New Roman" w:hAnsi="Times New Roman" w:cs="Times New Roman"/>
        </w:rPr>
        <w:t xml:space="preserve">, for property located within the Borough of </w:t>
      </w:r>
      <w:r w:rsidR="5778CCD6" w:rsidRPr="7FFECDA6">
        <w:rPr>
          <w:rFonts w:ascii="Times New Roman" w:eastAsia="Times New Roman" w:hAnsi="Times New Roman" w:cs="Times New Roman"/>
        </w:rPr>
        <w:t>Manhatta</w:t>
      </w:r>
      <w:r w:rsidRPr="7FFECDA6">
        <w:rPr>
          <w:rFonts w:ascii="Times New Roman" w:eastAsia="Times New Roman" w:hAnsi="Times New Roman" w:cs="Times New Roman"/>
        </w:rPr>
        <w:t>n, Community District</w:t>
      </w:r>
      <w:r w:rsidR="001E0B35">
        <w:rPr>
          <w:rFonts w:ascii="Times New Roman" w:eastAsia="Times New Roman" w:hAnsi="Times New Roman" w:cs="Times New Roman"/>
        </w:rPr>
        <w:t>s</w:t>
      </w:r>
      <w:r w:rsidR="7EC19203" w:rsidRPr="7FFECDA6">
        <w:rPr>
          <w:rFonts w:ascii="Times New Roman" w:eastAsia="Times New Roman" w:hAnsi="Times New Roman" w:cs="Times New Roman"/>
        </w:rPr>
        <w:t xml:space="preserve"> 10</w:t>
      </w:r>
      <w:r w:rsidR="0042244C">
        <w:rPr>
          <w:rFonts w:ascii="Times New Roman" w:eastAsia="Times New Roman" w:hAnsi="Times New Roman" w:cs="Times New Roman"/>
        </w:rPr>
        <w:t xml:space="preserve"> and</w:t>
      </w:r>
      <w:r w:rsidR="7EC19203" w:rsidRPr="7FFECDA6">
        <w:rPr>
          <w:rFonts w:ascii="Times New Roman" w:eastAsia="Times New Roman" w:hAnsi="Times New Roman" w:cs="Times New Roman"/>
        </w:rPr>
        <w:t xml:space="preserve"> 11.</w:t>
      </w:r>
    </w:p>
    <w:p w14:paraId="37BC90B0" w14:textId="36E44DA4" w:rsidR="00427FC5" w:rsidRDefault="00427FC5" w:rsidP="7FFECDA6">
      <w:pPr>
        <w:widowControl w:val="0"/>
        <w:tabs>
          <w:tab w:val="left" w:pos="720"/>
          <w:tab w:val="left" w:pos="7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8F0BB53" w14:textId="4BDB1872" w:rsidR="00427FC5" w:rsidRDefault="073C6D90" w:rsidP="00B63827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FECDA6">
        <w:rPr>
          <w:rFonts w:ascii="Times New Roman" w:eastAsia="Times New Roman" w:hAnsi="Times New Roman" w:cs="Times New Roman"/>
          <w:b/>
          <w:bCs/>
          <w:u w:val="single"/>
        </w:rPr>
        <w:t>INTENT</w:t>
      </w:r>
    </w:p>
    <w:p w14:paraId="27FA4338" w14:textId="7775484A" w:rsidR="00427FC5" w:rsidRDefault="073C6D90" w:rsidP="0003423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FECDA6">
        <w:rPr>
          <w:rFonts w:ascii="Times New Roman" w:eastAsia="Times New Roman" w:hAnsi="Times New Roman" w:cs="Times New Roman"/>
        </w:rPr>
        <w:t xml:space="preserve">To approve an amendment to a previously-approved Project Summary in connection with a previously-approved Urban Development Action Area Project, and related real property tax exemption pursuant to Section 577 of Article XI of the Private Housing Finance Law </w:t>
      </w:r>
      <w:r w:rsidR="4C9DEE45" w:rsidRPr="555FDCFA">
        <w:rPr>
          <w:rFonts w:ascii="Times New Roman" w:eastAsia="Times New Roman" w:hAnsi="Times New Roman" w:cs="Times New Roman"/>
          <w:color w:val="000000" w:themeColor="text1"/>
        </w:rPr>
        <w:t>for property located at: Block 1616, Lot 123; Block 1785, Lot 1; Block 1802, Lot 47; Block 1926, Lot 35</w:t>
      </w:r>
      <w:r w:rsidR="4C9DEE45" w:rsidRPr="555FDCFA">
        <w:rPr>
          <w:rFonts w:ascii="Times New Roman" w:eastAsia="Times New Roman" w:hAnsi="Times New Roman" w:cs="Times New Roman"/>
        </w:rPr>
        <w:t xml:space="preserve"> in the Borough of Manhattan.</w:t>
      </w:r>
    </w:p>
    <w:p w14:paraId="07B2AE60" w14:textId="2AC39C5B" w:rsidR="00427FC5" w:rsidRDefault="60AF6DB9" w:rsidP="00412F5F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F2BCD85" w14:textId="55048697" w:rsidR="00427FC5" w:rsidRDefault="3A3E88E5" w:rsidP="70464629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DATE</w:t>
      </w:r>
      <w:proofErr w:type="gramStart"/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 July</w:t>
      </w:r>
      <w:proofErr w:type="gramEnd"/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14, 2026</w:t>
      </w:r>
    </w:p>
    <w:p w14:paraId="6E2E1F91" w14:textId="6490DB1D" w:rsidR="00427FC5" w:rsidRDefault="00427FC5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0C6656A" w14:textId="72EBED33" w:rsidR="00427FC5" w:rsidRDefault="3A3E88E5" w:rsidP="7046462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Favor</w:t>
      </w:r>
      <w:proofErr w:type="gramStart"/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Pr="134E88B1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>
        <w:tab/>
      </w:r>
      <w:proofErr w:type="gramEnd"/>
      <w:r w:rsidR="6C9D67C5" w:rsidRPr="134E88B1">
        <w:rPr>
          <w:rFonts w:ascii="Times New Roman" w:eastAsia="Times New Roman" w:hAnsi="Times New Roman" w:cs="Times New Roman"/>
          <w:color w:val="000000" w:themeColor="text1"/>
        </w:rPr>
        <w:t>Three</w:t>
      </w:r>
      <w:r>
        <w:tab/>
      </w:r>
      <w:r>
        <w:tab/>
      </w:r>
      <w:r>
        <w:tab/>
      </w:r>
      <w:r>
        <w:tab/>
      </w:r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</w:t>
      </w:r>
      <w:proofErr w:type="gramStart"/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Pr="134E88B1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="6934ABBB" w:rsidRPr="134E88B1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gramEnd"/>
    </w:p>
    <w:p w14:paraId="313F6825" w14:textId="0A823404" w:rsidR="00427FC5" w:rsidRDefault="00427FC5" w:rsidP="56ACBDC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7E345F2" w14:textId="5775421D" w:rsidR="00427FC5" w:rsidRDefault="00427FC5" w:rsidP="56ACBD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17E6F36" w14:textId="530AEB72" w:rsidR="00427FC5" w:rsidRDefault="60AF6DB9" w:rsidP="002F6643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</w:p>
    <w:p w14:paraId="12AACDCA" w14:textId="7986962E" w:rsidR="00427FC5" w:rsidRDefault="3A3E88E5" w:rsidP="70464629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DATE</w:t>
      </w:r>
      <w:proofErr w:type="gramStart"/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 July</w:t>
      </w:r>
      <w:proofErr w:type="gramEnd"/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14, 2026</w:t>
      </w:r>
    </w:p>
    <w:p w14:paraId="3D5B0AAB" w14:textId="76440280" w:rsidR="00427FC5" w:rsidRDefault="00427FC5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DD108B6" w14:textId="32F426E7" w:rsidR="00427FC5" w:rsidRDefault="60AF6DB9" w:rsidP="56ACBDC7">
      <w:pPr>
        <w:keepNext/>
        <w:spacing w:after="0" w:line="240" w:lineRule="auto"/>
        <w:ind w:right="-18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The Subcommittee recommends that the Land Use Committee approve the proposal and grant the requests made by HPD.</w:t>
      </w:r>
    </w:p>
    <w:p w14:paraId="0CA9BDFA" w14:textId="17D32C7A" w:rsidR="00427FC5" w:rsidRDefault="00427FC5" w:rsidP="56ACBDC7">
      <w:pPr>
        <w:keepNext/>
        <w:spacing w:after="0" w:line="240" w:lineRule="auto"/>
        <w:ind w:right="-18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93D96D8" w14:textId="522FDAA7" w:rsidR="00427FC5" w:rsidRDefault="60AF6DB9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>
        <w:tab/>
      </w:r>
      <w:r>
        <w:tab/>
      </w:r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134E88B1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</w:p>
    <w:p w14:paraId="3B306042" w14:textId="182A4B62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Marte</w:t>
      </w:r>
      <w:r w:rsidR="00427FC5">
        <w:tab/>
      </w:r>
      <w:r w:rsidR="00427FC5">
        <w:tab/>
      </w:r>
      <w:r w:rsidR="00427FC5">
        <w:tab/>
      </w:r>
      <w:r w:rsidRPr="134E88B1">
        <w:rPr>
          <w:rFonts w:ascii="Times New Roman" w:eastAsia="Times New Roman" w:hAnsi="Times New Roman" w:cs="Times New Roman"/>
          <w:color w:val="000000" w:themeColor="text1"/>
        </w:rPr>
        <w:t xml:space="preserve">            None</w:t>
      </w:r>
      <w:r w:rsidR="00427FC5">
        <w:tab/>
      </w:r>
      <w:r w:rsidR="00427FC5">
        <w:tab/>
      </w:r>
      <w:r w:rsidR="00427FC5">
        <w:tab/>
      </w:r>
      <w:r w:rsidR="00427FC5">
        <w:tab/>
      </w:r>
      <w:proofErr w:type="spellStart"/>
      <w:r w:rsidRPr="134E88B1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01913623" w14:textId="34D4F26B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lastRenderedPageBreak/>
        <w:t>Aviles</w:t>
      </w:r>
    </w:p>
    <w:p w14:paraId="4ABB3895" w14:textId="631808BF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Hanks</w:t>
      </w:r>
    </w:p>
    <w:p w14:paraId="29455328" w14:textId="2241048F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Nurse</w:t>
      </w:r>
    </w:p>
    <w:p w14:paraId="02E9A972" w14:textId="193BA14C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5FC6627E" w14:textId="0DD7F745" w:rsidR="00427FC5" w:rsidRDefault="74717407" w:rsidP="134E88B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34E88B1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5E84D1CE" w14:textId="2A73C004" w:rsidR="00427FC5" w:rsidRDefault="00427FC5" w:rsidP="56ACBD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14:paraId="28C75AF0" w14:textId="5E3F138B" w:rsidR="00427FC5" w:rsidRDefault="00427FC5" w:rsidP="56ACBD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14:paraId="1A27C676" w14:textId="1915114C" w:rsidR="00427FC5" w:rsidRDefault="60AF6DB9" w:rsidP="003E1049">
      <w:pPr>
        <w:keepNext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711F7308" w14:textId="4D600FE3" w:rsidR="00427FC5" w:rsidRDefault="3A3E88E5" w:rsidP="70464629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DATE</w:t>
      </w:r>
      <w:proofErr w:type="gramStart"/>
      <w:r w:rsidRPr="70464629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 July</w:t>
      </w:r>
      <w:proofErr w:type="gramEnd"/>
      <w:r w:rsidRPr="70464629">
        <w:rPr>
          <w:rFonts w:ascii="Times New Roman" w:eastAsia="Times New Roman" w:hAnsi="Times New Roman" w:cs="Times New Roman"/>
          <w:color w:val="000000" w:themeColor="text1"/>
        </w:rPr>
        <w:t xml:space="preserve"> 14, 2026</w:t>
      </w:r>
    </w:p>
    <w:p w14:paraId="46FB0516" w14:textId="24DA8D0C" w:rsidR="00427FC5" w:rsidRDefault="00427FC5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B5D22D3" w14:textId="2C6CA7EB" w:rsidR="00427FC5" w:rsidRDefault="60AF6DB9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ACBDC7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resolution.</w:t>
      </w:r>
    </w:p>
    <w:p w14:paraId="7C5FFFDA" w14:textId="005237E4" w:rsidR="00427FC5" w:rsidRDefault="00427FC5" w:rsidP="56ACBD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320662A" w14:textId="1651632C" w:rsidR="00427FC5" w:rsidRDefault="60AF6DB9" w:rsidP="5A5E8C8F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>
        <w:tab/>
      </w:r>
      <w:r>
        <w:tab/>
      </w:r>
      <w:r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5A5E8C8F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</w:p>
    <w:p w14:paraId="27A33949" w14:textId="759B96DB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Riley</w:t>
      </w:r>
      <w:r w:rsidR="00427FC5">
        <w:tab/>
      </w:r>
      <w:r w:rsidRPr="5A5E8C8F">
        <w:rPr>
          <w:rFonts w:ascii="Times New Roman" w:eastAsia="Times New Roman" w:hAnsi="Times New Roman" w:cs="Times New Roman"/>
          <w:color w:val="000000" w:themeColor="text1"/>
        </w:rPr>
        <w:t xml:space="preserve">           None</w:t>
      </w:r>
      <w:r w:rsidR="00427FC5">
        <w:tab/>
      </w:r>
      <w:r w:rsidR="00427FC5">
        <w:tab/>
      </w:r>
      <w:r w:rsidR="00427FC5">
        <w:tab/>
      </w:r>
      <w:proofErr w:type="spellStart"/>
      <w:r w:rsidRPr="5A5E8C8F">
        <w:rPr>
          <w:rFonts w:ascii="Times New Roman" w:eastAsia="Times New Roman" w:hAnsi="Times New Roman" w:cs="Times New Roman"/>
          <w:color w:val="000000" w:themeColor="text1"/>
        </w:rPr>
        <w:t>None</w:t>
      </w:r>
      <w:proofErr w:type="spellEnd"/>
    </w:p>
    <w:p w14:paraId="346EA34C" w14:textId="1B7B5CC3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79CC02DA" w14:textId="4626802E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28071E3F" w14:textId="7525C688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60F2907B" w14:textId="4938987D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50AF264" w14:textId="63A9486D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7D286729" w14:textId="5661B0ED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1F117674" w14:textId="16BBE614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6BA9B0C1" w14:textId="5A61D046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50E93B79" w14:textId="63681475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1A9B7D03" w14:textId="21A67CE0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1201B85E" w14:textId="5C709B3C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07E39EE" w14:textId="0E22F1E9" w:rsidR="00427FC5" w:rsidRDefault="32344BD9" w:rsidP="5A5E8C8F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A5E8C8F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2C078E63" w14:textId="084E2B97" w:rsidR="00427FC5" w:rsidRDefault="00427FC5"/>
    <w:sectPr w:rsidR="00427FC5" w:rsidSect="00244CCF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054AA" w14:textId="77777777" w:rsidR="00ED11CB" w:rsidRDefault="00ED11CB" w:rsidP="00C074B3">
      <w:pPr>
        <w:spacing w:after="0" w:line="240" w:lineRule="auto"/>
      </w:pPr>
      <w:r>
        <w:separator/>
      </w:r>
    </w:p>
  </w:endnote>
  <w:endnote w:type="continuationSeparator" w:id="0">
    <w:p w14:paraId="6BDA1862" w14:textId="77777777" w:rsidR="00ED11CB" w:rsidRDefault="00ED11CB" w:rsidP="00C07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5E8C8F" w14:paraId="135FBDCA" w14:textId="77777777" w:rsidTr="5A5E8C8F">
      <w:trPr>
        <w:trHeight w:val="300"/>
      </w:trPr>
      <w:tc>
        <w:tcPr>
          <w:tcW w:w="3120" w:type="dxa"/>
        </w:tcPr>
        <w:p w14:paraId="298AC54F" w14:textId="1D3C5EC6" w:rsidR="5A5E8C8F" w:rsidRDefault="5A5E8C8F" w:rsidP="5A5E8C8F">
          <w:pPr>
            <w:pStyle w:val="Header"/>
            <w:ind w:left="-115"/>
          </w:pPr>
        </w:p>
      </w:tc>
      <w:tc>
        <w:tcPr>
          <w:tcW w:w="3120" w:type="dxa"/>
        </w:tcPr>
        <w:p w14:paraId="21D1CE48" w14:textId="32E41A29" w:rsidR="5A5E8C8F" w:rsidRDefault="5A5E8C8F" w:rsidP="5A5E8C8F">
          <w:pPr>
            <w:pStyle w:val="Header"/>
            <w:jc w:val="center"/>
          </w:pPr>
        </w:p>
      </w:tc>
      <w:tc>
        <w:tcPr>
          <w:tcW w:w="3120" w:type="dxa"/>
        </w:tcPr>
        <w:p w14:paraId="178ADBEC" w14:textId="6E2D8BCF" w:rsidR="5A5E8C8F" w:rsidRDefault="5A5E8C8F" w:rsidP="5A5E8C8F">
          <w:pPr>
            <w:pStyle w:val="Header"/>
            <w:ind w:right="-115"/>
            <w:jc w:val="right"/>
          </w:pPr>
        </w:p>
      </w:tc>
    </w:tr>
  </w:tbl>
  <w:p w14:paraId="45CEAEE6" w14:textId="31C4AD4E" w:rsidR="5A5E8C8F" w:rsidRDefault="5A5E8C8F" w:rsidP="5A5E8C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5E8C8F" w14:paraId="1B443628" w14:textId="77777777" w:rsidTr="5A5E8C8F">
      <w:trPr>
        <w:trHeight w:val="300"/>
      </w:trPr>
      <w:tc>
        <w:tcPr>
          <w:tcW w:w="3120" w:type="dxa"/>
        </w:tcPr>
        <w:p w14:paraId="6ABF5217" w14:textId="73718054" w:rsidR="5A5E8C8F" w:rsidRDefault="5A5E8C8F" w:rsidP="5A5E8C8F">
          <w:pPr>
            <w:pStyle w:val="Header"/>
            <w:ind w:left="-115"/>
          </w:pPr>
        </w:p>
      </w:tc>
      <w:tc>
        <w:tcPr>
          <w:tcW w:w="3120" w:type="dxa"/>
        </w:tcPr>
        <w:p w14:paraId="14A5CDEF" w14:textId="1B8A6BCE" w:rsidR="5A5E8C8F" w:rsidRDefault="5A5E8C8F" w:rsidP="5A5E8C8F">
          <w:pPr>
            <w:pStyle w:val="Header"/>
            <w:jc w:val="center"/>
          </w:pPr>
        </w:p>
      </w:tc>
      <w:tc>
        <w:tcPr>
          <w:tcW w:w="3120" w:type="dxa"/>
        </w:tcPr>
        <w:p w14:paraId="7B2A9C01" w14:textId="3C20DEBA" w:rsidR="5A5E8C8F" w:rsidRDefault="5A5E8C8F" w:rsidP="5A5E8C8F">
          <w:pPr>
            <w:pStyle w:val="Header"/>
            <w:ind w:right="-115"/>
            <w:jc w:val="right"/>
          </w:pPr>
        </w:p>
      </w:tc>
    </w:tr>
  </w:tbl>
  <w:p w14:paraId="1838EF17" w14:textId="6B7AAB88" w:rsidR="5A5E8C8F" w:rsidRDefault="5A5E8C8F" w:rsidP="5A5E8C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B4D51" w14:textId="77777777" w:rsidR="00ED11CB" w:rsidRDefault="00ED11CB" w:rsidP="00C074B3">
      <w:pPr>
        <w:spacing w:after="0" w:line="240" w:lineRule="auto"/>
      </w:pPr>
      <w:r>
        <w:separator/>
      </w:r>
    </w:p>
  </w:footnote>
  <w:footnote w:type="continuationSeparator" w:id="0">
    <w:p w14:paraId="6CB49B84" w14:textId="77777777" w:rsidR="00ED11CB" w:rsidRDefault="00ED11CB" w:rsidP="00C07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23656" w14:textId="77777777" w:rsidR="00C074B3" w:rsidRPr="00114405" w:rsidRDefault="00C074B3" w:rsidP="00C074B3">
    <w:pPr>
      <w:pStyle w:val="Header"/>
      <w:rPr>
        <w:rFonts w:ascii="Times New Roman" w:hAnsi="Times New Roman" w:cs="Times New Roman"/>
        <w:b/>
        <w:bCs/>
      </w:rPr>
    </w:pPr>
    <w:r w:rsidRPr="00114405">
      <w:rPr>
        <w:rFonts w:ascii="Times New Roman" w:hAnsi="Times New Roman" w:cs="Times New Roman"/>
        <w:b/>
      </w:rPr>
      <w:t xml:space="preserve">Page </w:t>
    </w:r>
    <w:r w:rsidRPr="00114405">
      <w:rPr>
        <w:rFonts w:ascii="Times New Roman" w:hAnsi="Times New Roman" w:cs="Times New Roman"/>
        <w:b/>
        <w:bCs/>
      </w:rPr>
      <w:fldChar w:fldCharType="begin"/>
    </w:r>
    <w:r w:rsidRPr="00114405">
      <w:rPr>
        <w:rFonts w:ascii="Times New Roman" w:hAnsi="Times New Roman" w:cs="Times New Roman"/>
        <w:b/>
        <w:bCs/>
      </w:rPr>
      <w:instrText xml:space="preserve"> PAGE  \* Arabic  \* MERGEFORMAT </w:instrText>
    </w:r>
    <w:r w:rsidRPr="00114405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</w:rPr>
      <w:t>2</w:t>
    </w:r>
    <w:r w:rsidRPr="00114405">
      <w:rPr>
        <w:rFonts w:ascii="Times New Roman" w:hAnsi="Times New Roman" w:cs="Times New Roman"/>
        <w:b/>
        <w:bCs/>
      </w:rPr>
      <w:fldChar w:fldCharType="end"/>
    </w:r>
    <w:r w:rsidRPr="00114405">
      <w:rPr>
        <w:rFonts w:ascii="Times New Roman" w:hAnsi="Times New Roman" w:cs="Times New Roman"/>
        <w:b/>
      </w:rPr>
      <w:t xml:space="preserve"> of </w:t>
    </w:r>
    <w:r w:rsidRPr="00114405">
      <w:rPr>
        <w:rFonts w:ascii="Times New Roman" w:hAnsi="Times New Roman" w:cs="Times New Roman"/>
        <w:b/>
        <w:bCs/>
      </w:rPr>
      <w:fldChar w:fldCharType="begin"/>
    </w:r>
    <w:r w:rsidRPr="00114405">
      <w:rPr>
        <w:rFonts w:ascii="Times New Roman" w:hAnsi="Times New Roman" w:cs="Times New Roman"/>
        <w:b/>
        <w:bCs/>
      </w:rPr>
      <w:instrText xml:space="preserve"> NUMPAGES  \* Arabic  \* MERGEFORMAT </w:instrText>
    </w:r>
    <w:r w:rsidRPr="00114405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</w:rPr>
      <w:t>2</w:t>
    </w:r>
    <w:r w:rsidRPr="00114405">
      <w:rPr>
        <w:rFonts w:ascii="Times New Roman" w:hAnsi="Times New Roman" w:cs="Times New Roman"/>
        <w:b/>
        <w:bCs/>
      </w:rPr>
      <w:fldChar w:fldCharType="end"/>
    </w:r>
  </w:p>
  <w:p w14:paraId="0D3B3F49" w14:textId="56AAEB8D" w:rsidR="00C074B3" w:rsidRPr="00114405" w:rsidRDefault="00C074B3" w:rsidP="00C074B3">
    <w:pPr>
      <w:pStyle w:val="Header"/>
      <w:rPr>
        <w:rFonts w:ascii="Times New Roman" w:eastAsia="Times New Roman" w:hAnsi="Times New Roman" w:cs="Times New Roman"/>
        <w:b/>
        <w:bCs/>
      </w:rPr>
    </w:pPr>
    <w:r>
      <w:rPr>
        <w:rFonts w:ascii="Times New Roman" w:eastAsia="Times New Roman" w:hAnsi="Times New Roman" w:cs="Times New Roman"/>
        <w:b/>
        <w:bCs/>
      </w:rPr>
      <w:t xml:space="preserve">G </w:t>
    </w:r>
    <w:r w:rsidR="00EF0374">
      <w:rPr>
        <w:rFonts w:ascii="Times New Roman" w:eastAsia="Times New Roman" w:hAnsi="Times New Roman" w:cs="Times New Roman"/>
        <w:b/>
        <w:bCs/>
      </w:rPr>
      <w:t>26000</w:t>
    </w:r>
    <w:r w:rsidR="00937628">
      <w:rPr>
        <w:rFonts w:ascii="Times New Roman" w:eastAsia="Times New Roman" w:hAnsi="Times New Roman" w:cs="Times New Roman"/>
        <w:b/>
        <w:bCs/>
      </w:rPr>
      <w:t>5</w:t>
    </w:r>
    <w:r>
      <w:rPr>
        <w:rFonts w:ascii="Times New Roman" w:eastAsia="Times New Roman" w:hAnsi="Times New Roman" w:cs="Times New Roman"/>
        <w:b/>
        <w:bCs/>
      </w:rPr>
      <w:t xml:space="preserve"> </w:t>
    </w:r>
    <w:r w:rsidR="00312243">
      <w:rPr>
        <w:rFonts w:ascii="Times New Roman" w:eastAsia="Times New Roman" w:hAnsi="Times New Roman" w:cs="Times New Roman"/>
        <w:b/>
        <w:bCs/>
      </w:rPr>
      <w:t>XA</w:t>
    </w:r>
    <w:r>
      <w:rPr>
        <w:rFonts w:ascii="Times New Roman" w:eastAsia="Times New Roman" w:hAnsi="Times New Roman" w:cs="Times New Roman"/>
        <w:b/>
        <w:bCs/>
      </w:rPr>
      <w:t>M</w:t>
    </w:r>
  </w:p>
  <w:p w14:paraId="34F79648" w14:textId="1EDB527A" w:rsidR="00C074B3" w:rsidRDefault="4CF7196A" w:rsidP="00C074B3">
    <w:pPr>
      <w:pStyle w:val="Header"/>
    </w:pPr>
    <w:r w:rsidRPr="4CF7196A">
      <w:rPr>
        <w:rFonts w:ascii="Times New Roman" w:eastAsia="Times New Roman" w:hAnsi="Times New Roman" w:cs="Times New Roman"/>
        <w:b/>
        <w:bCs/>
      </w:rPr>
      <w:t>Pre. L.U. Nos. ___ and ___ (</w:t>
    </w:r>
    <w:r w:rsidRPr="4CF7196A">
      <w:rPr>
        <w:rFonts w:ascii="Times New Roman" w:eastAsia="Times New Roman" w:hAnsi="Times New Roman" w:cs="Times New Roman"/>
        <w:b/>
        <w:bCs/>
        <w:color w:val="000000" w:themeColor="text1"/>
      </w:rPr>
      <w:t>Res. Nos. ___ and ___)</w:t>
    </w:r>
  </w:p>
  <w:p w14:paraId="5CA5D8B7" w14:textId="77777777" w:rsidR="00C074B3" w:rsidRDefault="00C074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5E8C8F" w14:paraId="11F27EE3" w14:textId="77777777" w:rsidTr="5A5E8C8F">
      <w:trPr>
        <w:trHeight w:val="300"/>
      </w:trPr>
      <w:tc>
        <w:tcPr>
          <w:tcW w:w="3120" w:type="dxa"/>
        </w:tcPr>
        <w:p w14:paraId="7C9332D1" w14:textId="001E5C83" w:rsidR="5A5E8C8F" w:rsidRDefault="5A5E8C8F" w:rsidP="5A5E8C8F">
          <w:pPr>
            <w:pStyle w:val="Header"/>
            <w:ind w:left="-115"/>
          </w:pPr>
        </w:p>
      </w:tc>
      <w:tc>
        <w:tcPr>
          <w:tcW w:w="3120" w:type="dxa"/>
        </w:tcPr>
        <w:p w14:paraId="5BCFB94D" w14:textId="5CC25A7D" w:rsidR="5A5E8C8F" w:rsidRDefault="5A5E8C8F" w:rsidP="5A5E8C8F">
          <w:pPr>
            <w:pStyle w:val="Header"/>
            <w:jc w:val="center"/>
          </w:pPr>
        </w:p>
      </w:tc>
      <w:tc>
        <w:tcPr>
          <w:tcW w:w="3120" w:type="dxa"/>
        </w:tcPr>
        <w:p w14:paraId="4C51A241" w14:textId="56085545" w:rsidR="5A5E8C8F" w:rsidRDefault="5A5E8C8F" w:rsidP="5A5E8C8F">
          <w:pPr>
            <w:pStyle w:val="Header"/>
            <w:ind w:right="-115"/>
            <w:jc w:val="right"/>
          </w:pPr>
        </w:p>
      </w:tc>
    </w:tr>
  </w:tbl>
  <w:p w14:paraId="76AB29FC" w14:textId="2EED35BB" w:rsidR="5A5E8C8F" w:rsidRDefault="5A5E8C8F" w:rsidP="5A5E8C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031568"/>
    <w:rsid w:val="0003423B"/>
    <w:rsid w:val="000349CC"/>
    <w:rsid w:val="00034C5F"/>
    <w:rsid w:val="00037273"/>
    <w:rsid w:val="000E05DC"/>
    <w:rsid w:val="00124F4F"/>
    <w:rsid w:val="001460E2"/>
    <w:rsid w:val="001C6AB4"/>
    <w:rsid w:val="001D2342"/>
    <w:rsid w:val="001E0B35"/>
    <w:rsid w:val="001F25F6"/>
    <w:rsid w:val="00223F24"/>
    <w:rsid w:val="00244CCF"/>
    <w:rsid w:val="002C6F30"/>
    <w:rsid w:val="002F6643"/>
    <w:rsid w:val="00312243"/>
    <w:rsid w:val="003508DC"/>
    <w:rsid w:val="00356E5A"/>
    <w:rsid w:val="003659C0"/>
    <w:rsid w:val="0036671C"/>
    <w:rsid w:val="003E1049"/>
    <w:rsid w:val="00412F5F"/>
    <w:rsid w:val="0042244C"/>
    <w:rsid w:val="00427FC5"/>
    <w:rsid w:val="004752AA"/>
    <w:rsid w:val="0047769A"/>
    <w:rsid w:val="004B4861"/>
    <w:rsid w:val="00500BD2"/>
    <w:rsid w:val="005017E3"/>
    <w:rsid w:val="005523F7"/>
    <w:rsid w:val="00587B24"/>
    <w:rsid w:val="00652798"/>
    <w:rsid w:val="006F09A9"/>
    <w:rsid w:val="00714DE4"/>
    <w:rsid w:val="00720016"/>
    <w:rsid w:val="007233CB"/>
    <w:rsid w:val="00756217"/>
    <w:rsid w:val="00765814"/>
    <w:rsid w:val="00791CEB"/>
    <w:rsid w:val="00794C46"/>
    <w:rsid w:val="007A416D"/>
    <w:rsid w:val="00925AC3"/>
    <w:rsid w:val="00937628"/>
    <w:rsid w:val="00955E28"/>
    <w:rsid w:val="00A31A56"/>
    <w:rsid w:val="00A461E6"/>
    <w:rsid w:val="00AA7E71"/>
    <w:rsid w:val="00B63827"/>
    <w:rsid w:val="00C074B3"/>
    <w:rsid w:val="00C16857"/>
    <w:rsid w:val="00C62568"/>
    <w:rsid w:val="00CB7B7A"/>
    <w:rsid w:val="00CD5EB5"/>
    <w:rsid w:val="00D776B6"/>
    <w:rsid w:val="00D959DA"/>
    <w:rsid w:val="00DD5E7D"/>
    <w:rsid w:val="00E450D4"/>
    <w:rsid w:val="00EA4C1C"/>
    <w:rsid w:val="00ED11CB"/>
    <w:rsid w:val="00EE540E"/>
    <w:rsid w:val="00EF01F1"/>
    <w:rsid w:val="00EF0374"/>
    <w:rsid w:val="00F66DF3"/>
    <w:rsid w:val="00F842A2"/>
    <w:rsid w:val="07369346"/>
    <w:rsid w:val="073C6D90"/>
    <w:rsid w:val="0879E7E7"/>
    <w:rsid w:val="09D2A3A3"/>
    <w:rsid w:val="0D6AF553"/>
    <w:rsid w:val="11CCAD64"/>
    <w:rsid w:val="134E88B1"/>
    <w:rsid w:val="18219D19"/>
    <w:rsid w:val="1B0ED07A"/>
    <w:rsid w:val="1E83382A"/>
    <w:rsid w:val="1FEDBC53"/>
    <w:rsid w:val="201FF3C0"/>
    <w:rsid w:val="20F46015"/>
    <w:rsid w:val="22791344"/>
    <w:rsid w:val="252A7A88"/>
    <w:rsid w:val="2AEC9321"/>
    <w:rsid w:val="32344BD9"/>
    <w:rsid w:val="32F2C765"/>
    <w:rsid w:val="345C57ED"/>
    <w:rsid w:val="378AF4E3"/>
    <w:rsid w:val="37E1EF8C"/>
    <w:rsid w:val="3963EA00"/>
    <w:rsid w:val="3A3E88E5"/>
    <w:rsid w:val="3B031568"/>
    <w:rsid w:val="3C8450D2"/>
    <w:rsid w:val="42957857"/>
    <w:rsid w:val="43A453A9"/>
    <w:rsid w:val="474D006E"/>
    <w:rsid w:val="48110525"/>
    <w:rsid w:val="4C70F916"/>
    <w:rsid w:val="4C9DEE45"/>
    <w:rsid w:val="4CF7196A"/>
    <w:rsid w:val="555FDCFA"/>
    <w:rsid w:val="56ACBDC7"/>
    <w:rsid w:val="5778CCD6"/>
    <w:rsid w:val="5A5E8C8F"/>
    <w:rsid w:val="5BC31C77"/>
    <w:rsid w:val="5D6224F9"/>
    <w:rsid w:val="5F365BDD"/>
    <w:rsid w:val="60AF6DB9"/>
    <w:rsid w:val="644DAB9F"/>
    <w:rsid w:val="690358EB"/>
    <w:rsid w:val="6934ABBB"/>
    <w:rsid w:val="6C9D67C5"/>
    <w:rsid w:val="70464629"/>
    <w:rsid w:val="7415EFB1"/>
    <w:rsid w:val="74717407"/>
    <w:rsid w:val="7D454FA9"/>
    <w:rsid w:val="7EC19203"/>
    <w:rsid w:val="7FFEC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5CE1"/>
  <w15:chartTrackingRefBased/>
  <w15:docId w15:val="{2E4EAD41-D788-42DA-830B-C09D6A90A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74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4B3"/>
  </w:style>
  <w:style w:type="paragraph" w:styleId="Footer">
    <w:name w:val="footer"/>
    <w:basedOn w:val="Normal"/>
    <w:link w:val="FooterChar"/>
    <w:uiPriority w:val="99"/>
    <w:unhideWhenUsed/>
    <w:rsid w:val="00C074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4B3"/>
  </w:style>
  <w:style w:type="paragraph" w:styleId="Revision">
    <w:name w:val="Revision"/>
    <w:hidden/>
    <w:uiPriority w:val="99"/>
    <w:semiHidden/>
    <w:rsid w:val="00791CEB"/>
    <w:pPr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1B393-2ABC-419C-917F-CD2826858074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5F65ED3D-2338-4BFD-8F2E-4BF567BAC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1AD079-EE3D-4062-88A1-E19BCDA3D4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Kerzhner, Deborah</dc:creator>
  <cp:keywords/>
  <dc:description/>
  <cp:lastModifiedBy>Jeffries, Jillian</cp:lastModifiedBy>
  <cp:revision>2</cp:revision>
  <dcterms:created xsi:type="dcterms:W3CDTF">2026-07-16T17:32:00Z</dcterms:created>
  <dcterms:modified xsi:type="dcterms:W3CDTF">2026-07-16T17:32:00Z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