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0D34D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6056F3BB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02D14712" w14:textId="00F0DA86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8900CB">
        <w:rPr>
          <w:rFonts w:cs="Times New Roman"/>
          <w:szCs w:val="24"/>
        </w:rPr>
        <w:t xml:space="preserve"> </w:t>
      </w:r>
      <w:r w:rsidR="00634A2F" w:rsidRPr="00634A2F">
        <w:rPr>
          <w:rFonts w:cs="Times New Roman"/>
          <w:szCs w:val="24"/>
        </w:rPr>
        <w:t>989</w:t>
      </w:r>
    </w:p>
    <w:p w14:paraId="31A033DD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69F27336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153ACBDE" w14:textId="4712DE65" w:rsidR="0041520B" w:rsidRDefault="00606846" w:rsidP="00C20D76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Council Member</w:t>
      </w:r>
      <w:r w:rsidR="00A9132D">
        <w:rPr>
          <w:rFonts w:cs="Times New Roman"/>
          <w:szCs w:val="24"/>
        </w:rPr>
        <w:t xml:space="preserve"> </w:t>
      </w:r>
      <w:r w:rsidR="001647A7">
        <w:rPr>
          <w:rFonts w:cs="Times New Roman"/>
          <w:szCs w:val="24"/>
        </w:rPr>
        <w:t>Abreu</w:t>
      </w:r>
    </w:p>
    <w:p w14:paraId="0BABB0AF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54A5E36B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7B126266" w14:textId="098341C1" w:rsidR="0041520B" w:rsidRDefault="001218E3" w:rsidP="001218E3">
      <w:pPr>
        <w:pStyle w:val="BodyText"/>
        <w:spacing w:before="80" w:line="240" w:lineRule="auto"/>
        <w:ind w:firstLine="0"/>
      </w:pPr>
      <w:r>
        <w:t>A Local Law to</w:t>
      </w:r>
      <w:r w:rsidR="00A9132D">
        <w:t xml:space="preserve"> </w:t>
      </w:r>
      <w:r w:rsidR="001647A7">
        <w:t xml:space="preserve">amend the administrative code of the city of New York, in relation to bike share </w:t>
      </w:r>
      <w:r w:rsidR="004A699A">
        <w:t xml:space="preserve">safety </w:t>
      </w:r>
      <w:r w:rsidR="001647A7">
        <w:t>reporting</w:t>
      </w:r>
    </w:p>
    <w:p w14:paraId="0B55DDCA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782A563C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0B3B436C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7B963104" w14:textId="19421E27" w:rsidR="0017748E" w:rsidRDefault="009D3F0D" w:rsidP="00CC3F79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1647A7">
        <w:rPr>
          <w:rFonts w:cs="Times New Roman"/>
          <w:szCs w:val="24"/>
        </w:rPr>
        <w:t xml:space="preserve">require that the agreement governing the City’s bike share program </w:t>
      </w:r>
      <w:r w:rsidR="009A1FE7">
        <w:rPr>
          <w:rFonts w:cs="Times New Roman"/>
          <w:szCs w:val="24"/>
        </w:rPr>
        <w:t>require</w:t>
      </w:r>
      <w:r w:rsidR="00654DF1">
        <w:rPr>
          <w:rFonts w:cs="Times New Roman"/>
          <w:szCs w:val="24"/>
        </w:rPr>
        <w:t xml:space="preserve"> the bike share operator to report </w:t>
      </w:r>
      <w:r w:rsidR="003B0461">
        <w:rPr>
          <w:rFonts w:cs="Times New Roman"/>
          <w:szCs w:val="24"/>
        </w:rPr>
        <w:t xml:space="preserve">safety incidents </w:t>
      </w:r>
      <w:r w:rsidR="00F36CC6">
        <w:rPr>
          <w:rFonts w:cs="Times New Roman"/>
          <w:szCs w:val="24"/>
        </w:rPr>
        <w:t>involving</w:t>
      </w:r>
      <w:r w:rsidR="00654DF1">
        <w:rPr>
          <w:rFonts w:cs="Times New Roman"/>
          <w:szCs w:val="24"/>
        </w:rPr>
        <w:t xml:space="preserve"> the bike share’s bicycles</w:t>
      </w:r>
      <w:r w:rsidR="009A1FE7">
        <w:rPr>
          <w:rFonts w:cs="Times New Roman"/>
          <w:szCs w:val="24"/>
        </w:rPr>
        <w:t xml:space="preserve"> and electric bicycles</w:t>
      </w:r>
      <w:r w:rsidR="00654DF1">
        <w:rPr>
          <w:rFonts w:cs="Times New Roman"/>
          <w:szCs w:val="24"/>
        </w:rPr>
        <w:t xml:space="preserve">. </w:t>
      </w:r>
      <w:r w:rsidR="003B0461">
        <w:rPr>
          <w:rFonts w:cs="Times New Roman"/>
          <w:szCs w:val="24"/>
        </w:rPr>
        <w:t xml:space="preserve">Safety incidents would include collisions, traffic violations, and instances of bicycle theft or vandalism. </w:t>
      </w:r>
      <w:r w:rsidR="00C20CF3">
        <w:rPr>
          <w:rFonts w:cs="Times New Roman"/>
          <w:szCs w:val="24"/>
        </w:rPr>
        <w:t xml:space="preserve">DOT would be required to publish the </w:t>
      </w:r>
      <w:r w:rsidR="00F36CC6">
        <w:rPr>
          <w:rFonts w:cs="Times New Roman"/>
          <w:szCs w:val="24"/>
        </w:rPr>
        <w:t xml:space="preserve">reported </w:t>
      </w:r>
      <w:r w:rsidR="003B0461">
        <w:rPr>
          <w:rFonts w:cs="Times New Roman"/>
          <w:szCs w:val="24"/>
        </w:rPr>
        <w:t xml:space="preserve">safety incident </w:t>
      </w:r>
      <w:r w:rsidR="00F36CC6">
        <w:rPr>
          <w:rFonts w:cs="Times New Roman"/>
          <w:szCs w:val="24"/>
        </w:rPr>
        <w:t>information every six months on its website.</w:t>
      </w:r>
    </w:p>
    <w:p w14:paraId="4BE35BCA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6C453F9A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37A5F460" w14:textId="54A36D33" w:rsidR="0041520B" w:rsidRPr="00A5189C" w:rsidRDefault="001647A7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60 days after becoming law</w:t>
      </w:r>
    </w:p>
    <w:p w14:paraId="749CE369" w14:textId="77777777" w:rsidR="00D92C74" w:rsidRDefault="00D92C74" w:rsidP="0041520B"/>
    <w:p w14:paraId="41CD197F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7457FBC5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6E629E36" w14:textId="7EF540AF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647A7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585C8250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70002B46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51891211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1286F6E9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5EBB0F3A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494401F5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p w14:paraId="510BDE55" w14:textId="287DA105" w:rsidR="006C314E" w:rsidRPr="001647A7" w:rsidRDefault="001647A7" w:rsidP="001218E3">
      <w:pPr>
        <w:rPr>
          <w:sz w:val="18"/>
          <w:szCs w:val="18"/>
        </w:rPr>
      </w:pPr>
      <w:r w:rsidRPr="001647A7">
        <w:rPr>
          <w:rStyle w:val="PlaceholderText"/>
          <w:color w:val="auto"/>
          <w:sz w:val="18"/>
          <w:szCs w:val="18"/>
        </w:rPr>
        <w:t>MLL</w:t>
      </w:r>
    </w:p>
    <w:p w14:paraId="4F5D43E9" w14:textId="42739C9E" w:rsidR="00B32C52" w:rsidRPr="00AC5EE7" w:rsidRDefault="00B32C52" w:rsidP="00B32C52">
      <w:pPr>
        <w:rPr>
          <w:rStyle w:val="apple-style-span"/>
          <w:sz w:val="18"/>
          <w:szCs w:val="18"/>
        </w:rPr>
      </w:pPr>
      <w:r w:rsidRPr="001647A7">
        <w:rPr>
          <w:rStyle w:val="apple-style-span"/>
          <w:sz w:val="18"/>
          <w:szCs w:val="18"/>
        </w:rPr>
        <w:t>LS</w:t>
      </w:r>
      <w:r w:rsidR="00C94A9D" w:rsidRPr="001647A7">
        <w:rPr>
          <w:rStyle w:val="apple-style-span"/>
          <w:sz w:val="18"/>
          <w:szCs w:val="18"/>
        </w:rPr>
        <w:t>R</w:t>
      </w:r>
      <w:r w:rsidRPr="001647A7">
        <w:rPr>
          <w:rStyle w:val="apple-style-span"/>
          <w:sz w:val="18"/>
          <w:szCs w:val="18"/>
        </w:rPr>
        <w:t xml:space="preserve"> </w:t>
      </w:r>
      <w:r w:rsidRPr="00AC5EE7">
        <w:rPr>
          <w:rStyle w:val="apple-style-span"/>
          <w:sz w:val="18"/>
          <w:szCs w:val="18"/>
        </w:rPr>
        <w:t>#</w:t>
      </w:r>
      <w:r w:rsidR="001647A7">
        <w:rPr>
          <w:rStyle w:val="apple-style-span"/>
          <w:sz w:val="18"/>
          <w:szCs w:val="18"/>
        </w:rPr>
        <w:t>22508</w:t>
      </w:r>
    </w:p>
    <w:p w14:paraId="4803241A" w14:textId="15DC5BEF" w:rsidR="00B32C52" w:rsidRPr="009B7689" w:rsidRDefault="001647A7" w:rsidP="001218E3">
      <w:pPr>
        <w:rPr>
          <w:sz w:val="18"/>
          <w:szCs w:val="18"/>
        </w:rPr>
      </w:pPr>
      <w:r>
        <w:rPr>
          <w:sz w:val="18"/>
          <w:szCs w:val="18"/>
        </w:rPr>
        <w:t>0</w:t>
      </w:r>
      <w:r w:rsidR="003B0461">
        <w:rPr>
          <w:sz w:val="18"/>
          <w:szCs w:val="18"/>
        </w:rPr>
        <w:t>8</w:t>
      </w:r>
      <w:r>
        <w:rPr>
          <w:sz w:val="18"/>
          <w:szCs w:val="18"/>
        </w:rPr>
        <w:t>/</w:t>
      </w:r>
      <w:r w:rsidR="003B0461">
        <w:rPr>
          <w:sz w:val="18"/>
          <w:szCs w:val="18"/>
        </w:rPr>
        <w:t>0</w:t>
      </w:r>
      <w:r w:rsidR="000C1D33">
        <w:rPr>
          <w:sz w:val="18"/>
          <w:szCs w:val="18"/>
        </w:rPr>
        <w:t>7</w:t>
      </w:r>
      <w:r>
        <w:rPr>
          <w:sz w:val="18"/>
          <w:szCs w:val="18"/>
        </w:rPr>
        <w:t xml:space="preserve">/2026 </w:t>
      </w:r>
      <w:r w:rsidR="000C1D33">
        <w:rPr>
          <w:sz w:val="18"/>
          <w:szCs w:val="18"/>
        </w:rPr>
        <w:t>11</w:t>
      </w:r>
      <w:r>
        <w:rPr>
          <w:sz w:val="18"/>
          <w:szCs w:val="18"/>
        </w:rPr>
        <w:t>:</w:t>
      </w:r>
      <w:r w:rsidR="000C1D33">
        <w:rPr>
          <w:sz w:val="18"/>
          <w:szCs w:val="18"/>
        </w:rPr>
        <w:t>13A</w:t>
      </w:r>
      <w:r>
        <w:rPr>
          <w:sz w:val="18"/>
          <w:szCs w:val="18"/>
        </w:rPr>
        <w:t>M</w:t>
      </w: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51278" w14:textId="77777777" w:rsidR="00067CB2" w:rsidRDefault="00067CB2" w:rsidP="00272634">
      <w:r>
        <w:separator/>
      </w:r>
    </w:p>
  </w:endnote>
  <w:endnote w:type="continuationSeparator" w:id="0">
    <w:p w14:paraId="6D575DA5" w14:textId="77777777" w:rsidR="00067CB2" w:rsidRDefault="00067CB2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6C5A1" w14:textId="77777777" w:rsidR="00067CB2" w:rsidRDefault="00067CB2" w:rsidP="00272634">
      <w:r>
        <w:separator/>
      </w:r>
    </w:p>
  </w:footnote>
  <w:footnote w:type="continuationSeparator" w:id="0">
    <w:p w14:paraId="54F639F4" w14:textId="77777777" w:rsidR="00067CB2" w:rsidRDefault="00067CB2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A95F4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1647A7"/>
    <w:rsid w:val="00006640"/>
    <w:rsid w:val="0004593B"/>
    <w:rsid w:val="00067CB2"/>
    <w:rsid w:val="000765AF"/>
    <w:rsid w:val="00080B67"/>
    <w:rsid w:val="000C1D33"/>
    <w:rsid w:val="000C4C1B"/>
    <w:rsid w:val="000E4F15"/>
    <w:rsid w:val="0010060E"/>
    <w:rsid w:val="0010786F"/>
    <w:rsid w:val="001218E3"/>
    <w:rsid w:val="00134583"/>
    <w:rsid w:val="001349AE"/>
    <w:rsid w:val="001647A7"/>
    <w:rsid w:val="0017748E"/>
    <w:rsid w:val="00184288"/>
    <w:rsid w:val="001E3407"/>
    <w:rsid w:val="00216A92"/>
    <w:rsid w:val="00220726"/>
    <w:rsid w:val="00272634"/>
    <w:rsid w:val="00280543"/>
    <w:rsid w:val="002A72AE"/>
    <w:rsid w:val="002B309C"/>
    <w:rsid w:val="002D78A5"/>
    <w:rsid w:val="00314831"/>
    <w:rsid w:val="0033433B"/>
    <w:rsid w:val="00345D79"/>
    <w:rsid w:val="0035723D"/>
    <w:rsid w:val="003636E4"/>
    <w:rsid w:val="00373FE2"/>
    <w:rsid w:val="00387E21"/>
    <w:rsid w:val="003A304F"/>
    <w:rsid w:val="003B0461"/>
    <w:rsid w:val="003D6D23"/>
    <w:rsid w:val="003E2F46"/>
    <w:rsid w:val="003E57E6"/>
    <w:rsid w:val="0041520B"/>
    <w:rsid w:val="00424E79"/>
    <w:rsid w:val="004367F7"/>
    <w:rsid w:val="00474067"/>
    <w:rsid w:val="00486419"/>
    <w:rsid w:val="004A699A"/>
    <w:rsid w:val="004B589D"/>
    <w:rsid w:val="005021D5"/>
    <w:rsid w:val="00512FB5"/>
    <w:rsid w:val="00515642"/>
    <w:rsid w:val="005331A0"/>
    <w:rsid w:val="00547EC5"/>
    <w:rsid w:val="005623A4"/>
    <w:rsid w:val="00563377"/>
    <w:rsid w:val="00597FA2"/>
    <w:rsid w:val="005B1E8E"/>
    <w:rsid w:val="005C7F7D"/>
    <w:rsid w:val="005D07D2"/>
    <w:rsid w:val="005E5537"/>
    <w:rsid w:val="005E60DC"/>
    <w:rsid w:val="005F5347"/>
    <w:rsid w:val="00606846"/>
    <w:rsid w:val="00615680"/>
    <w:rsid w:val="00617310"/>
    <w:rsid w:val="006209CB"/>
    <w:rsid w:val="00634A2F"/>
    <w:rsid w:val="00651D12"/>
    <w:rsid w:val="00654DF1"/>
    <w:rsid w:val="006B0536"/>
    <w:rsid w:val="006C314E"/>
    <w:rsid w:val="006F5093"/>
    <w:rsid w:val="00701FD6"/>
    <w:rsid w:val="00751580"/>
    <w:rsid w:val="00781399"/>
    <w:rsid w:val="007D0EA9"/>
    <w:rsid w:val="00803DAD"/>
    <w:rsid w:val="0082024D"/>
    <w:rsid w:val="00820C10"/>
    <w:rsid w:val="00837EB5"/>
    <w:rsid w:val="0086326E"/>
    <w:rsid w:val="00866331"/>
    <w:rsid w:val="008749A3"/>
    <w:rsid w:val="008823EE"/>
    <w:rsid w:val="008900CB"/>
    <w:rsid w:val="009243C8"/>
    <w:rsid w:val="00932BFA"/>
    <w:rsid w:val="00957F28"/>
    <w:rsid w:val="00962A70"/>
    <w:rsid w:val="009654CB"/>
    <w:rsid w:val="0099608B"/>
    <w:rsid w:val="009A1FE7"/>
    <w:rsid w:val="009B087E"/>
    <w:rsid w:val="009B7689"/>
    <w:rsid w:val="009D3F0D"/>
    <w:rsid w:val="00A0603B"/>
    <w:rsid w:val="00A06F93"/>
    <w:rsid w:val="00A23AED"/>
    <w:rsid w:val="00A257B0"/>
    <w:rsid w:val="00A5189C"/>
    <w:rsid w:val="00A54037"/>
    <w:rsid w:val="00A6526E"/>
    <w:rsid w:val="00A73143"/>
    <w:rsid w:val="00A87143"/>
    <w:rsid w:val="00A9132D"/>
    <w:rsid w:val="00A95EF0"/>
    <w:rsid w:val="00AB6EBE"/>
    <w:rsid w:val="00AC5EE7"/>
    <w:rsid w:val="00AD7EC0"/>
    <w:rsid w:val="00AE4DE1"/>
    <w:rsid w:val="00AF56D8"/>
    <w:rsid w:val="00B32C52"/>
    <w:rsid w:val="00B578BD"/>
    <w:rsid w:val="00B711B5"/>
    <w:rsid w:val="00B9759C"/>
    <w:rsid w:val="00BA1D4D"/>
    <w:rsid w:val="00BB008D"/>
    <w:rsid w:val="00BD2104"/>
    <w:rsid w:val="00BD51CA"/>
    <w:rsid w:val="00C20C57"/>
    <w:rsid w:val="00C20CF3"/>
    <w:rsid w:val="00C20D76"/>
    <w:rsid w:val="00C22CDF"/>
    <w:rsid w:val="00C55F0B"/>
    <w:rsid w:val="00C564A2"/>
    <w:rsid w:val="00C608E5"/>
    <w:rsid w:val="00C67FA9"/>
    <w:rsid w:val="00C94A9D"/>
    <w:rsid w:val="00CB0E11"/>
    <w:rsid w:val="00CC3989"/>
    <w:rsid w:val="00CC3F79"/>
    <w:rsid w:val="00D0018B"/>
    <w:rsid w:val="00D25C62"/>
    <w:rsid w:val="00D40DFF"/>
    <w:rsid w:val="00D442F8"/>
    <w:rsid w:val="00D74104"/>
    <w:rsid w:val="00D82E6D"/>
    <w:rsid w:val="00D92C74"/>
    <w:rsid w:val="00DA25D7"/>
    <w:rsid w:val="00DB46CB"/>
    <w:rsid w:val="00E3518C"/>
    <w:rsid w:val="00E444FF"/>
    <w:rsid w:val="00E47F9F"/>
    <w:rsid w:val="00EF0E87"/>
    <w:rsid w:val="00F21FC5"/>
    <w:rsid w:val="00F36CC6"/>
    <w:rsid w:val="00F42BA3"/>
    <w:rsid w:val="00F4558B"/>
    <w:rsid w:val="00F51D32"/>
    <w:rsid w:val="00F656F0"/>
    <w:rsid w:val="00F74B3D"/>
    <w:rsid w:val="00F8773C"/>
    <w:rsid w:val="00FA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8E7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B0461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2026-08-07T19:12:00Z</dcterms:created>
  <dcterms:modified xsi:type="dcterms:W3CDTF">2026-08-13T12:46:00Z</dcterms:modified>
</cp:coreProperties>
</file>