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DF816" w14:textId="7BE34646" w:rsidR="004E1CF2" w:rsidRDefault="004E1CF2" w:rsidP="00E97376">
      <w:pPr>
        <w:ind w:firstLine="0"/>
        <w:jc w:val="center"/>
      </w:pPr>
      <w:r>
        <w:t>Int. No.</w:t>
      </w:r>
      <w:r w:rsidR="000B11DC">
        <w:t xml:space="preserve"> </w:t>
      </w:r>
      <w:r w:rsidR="00536757" w:rsidRPr="00536757">
        <w:t>1005</w:t>
      </w:r>
    </w:p>
    <w:p w14:paraId="5CB32A0C" w14:textId="77777777" w:rsidR="00E97376" w:rsidRDefault="00E97376" w:rsidP="00E97376">
      <w:pPr>
        <w:ind w:firstLine="0"/>
        <w:jc w:val="center"/>
      </w:pPr>
    </w:p>
    <w:p w14:paraId="60610831" w14:textId="4EC9E226" w:rsidR="004E1CF2" w:rsidRDefault="004E1CF2" w:rsidP="00E97376">
      <w:pPr>
        <w:ind w:firstLine="0"/>
        <w:jc w:val="both"/>
      </w:pPr>
      <w:r>
        <w:t xml:space="preserve">By </w:t>
      </w:r>
      <w:r w:rsidR="00E6611A">
        <w:t xml:space="preserve">Council </w:t>
      </w:r>
      <w:r w:rsidR="00E21725" w:rsidRPr="00E21725">
        <w:t>Members Maloney and Salaam</w:t>
      </w:r>
    </w:p>
    <w:p w14:paraId="058426FB" w14:textId="77777777" w:rsidR="00E97376" w:rsidRDefault="00E97376" w:rsidP="007101A2">
      <w:pPr>
        <w:pStyle w:val="BodyText"/>
        <w:spacing w:line="240" w:lineRule="auto"/>
        <w:ind w:firstLine="0"/>
        <w:jc w:val="center"/>
      </w:pPr>
    </w:p>
    <w:p w14:paraId="376ACD3C" w14:textId="77777777" w:rsidR="000B11DC" w:rsidRPr="000B11DC" w:rsidRDefault="000B11DC" w:rsidP="007101A2">
      <w:pPr>
        <w:pStyle w:val="BodyText"/>
        <w:spacing w:line="240" w:lineRule="auto"/>
        <w:ind w:firstLine="0"/>
        <w:rPr>
          <w:vanish/>
        </w:rPr>
      </w:pPr>
      <w:r w:rsidRPr="000B11DC">
        <w:rPr>
          <w:vanish/>
        </w:rPr>
        <w:t>..Title</w:t>
      </w:r>
    </w:p>
    <w:p w14:paraId="43059FE5" w14:textId="17AB9E9B" w:rsidR="004E1CF2" w:rsidRDefault="000B11DC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9038D3">
        <w:t>administrative code of the city of New York</w:t>
      </w:r>
      <w:r w:rsidR="004E1CF2">
        <w:t>, in relation to</w:t>
      </w:r>
      <w:r w:rsidR="00873B26">
        <w:t xml:space="preserve"> </w:t>
      </w:r>
      <w:r w:rsidR="009038D3">
        <w:t>education and outreach about Legionna</w:t>
      </w:r>
      <w:r w:rsidR="00B4488E">
        <w:t>i</w:t>
      </w:r>
      <w:r w:rsidR="009038D3">
        <w:t>res’ disease</w:t>
      </w:r>
      <w:r w:rsidR="00905CFD">
        <w:t xml:space="preserve"> and disease outbreaks</w:t>
      </w:r>
    </w:p>
    <w:p w14:paraId="7A9F7719" w14:textId="773A70F4" w:rsidR="000B11DC" w:rsidRPr="000B11DC" w:rsidRDefault="000B11DC" w:rsidP="007101A2">
      <w:pPr>
        <w:pStyle w:val="BodyText"/>
        <w:spacing w:line="240" w:lineRule="auto"/>
        <w:ind w:firstLine="0"/>
        <w:rPr>
          <w:vanish/>
        </w:rPr>
      </w:pPr>
      <w:r w:rsidRPr="000B11DC">
        <w:rPr>
          <w:vanish/>
        </w:rPr>
        <w:t>..Body</w:t>
      </w:r>
    </w:p>
    <w:p w14:paraId="49D3F945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640EA72D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213064C2" w14:textId="77777777" w:rsidR="004E1CF2" w:rsidRDefault="004E1CF2" w:rsidP="006662DF">
      <w:pPr>
        <w:jc w:val="both"/>
      </w:pPr>
    </w:p>
    <w:p w14:paraId="5896202C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7"/>
          <w:footerReference w:type="firs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25D0C95" w14:textId="7356A889" w:rsidR="00595589" w:rsidRPr="00497233" w:rsidRDefault="007101A2" w:rsidP="00595589">
      <w:pPr>
        <w:spacing w:line="480" w:lineRule="auto"/>
        <w:jc w:val="both"/>
        <w:rPr>
          <w:u w:val="single"/>
        </w:rPr>
      </w:pPr>
      <w:r>
        <w:t>S</w:t>
      </w:r>
      <w:r w:rsidR="004E1CF2">
        <w:t>ection 1.</w:t>
      </w:r>
      <w:r w:rsidR="007E79D5">
        <w:t xml:space="preserve"> </w:t>
      </w:r>
      <w:r w:rsidR="00B4488E">
        <w:t>Chapter 1 of title 17 of the administrative code of the city of New York is amended by adding a new section 17-194.2 to read as follows:</w:t>
      </w:r>
    </w:p>
    <w:p w14:paraId="16B86661" w14:textId="6819C255" w:rsidR="004E1CF2" w:rsidRPr="00DC427C" w:rsidRDefault="00595589" w:rsidP="00094A70">
      <w:pPr>
        <w:spacing w:line="480" w:lineRule="auto"/>
        <w:jc w:val="both"/>
        <w:rPr>
          <w:u w:val="single"/>
        </w:rPr>
      </w:pPr>
      <w:r w:rsidRPr="00DC427C">
        <w:rPr>
          <w:u w:val="single"/>
        </w:rPr>
        <w:t xml:space="preserve">§ </w:t>
      </w:r>
      <w:r w:rsidR="00B4488E" w:rsidRPr="00DC427C">
        <w:rPr>
          <w:u w:val="single"/>
        </w:rPr>
        <w:t>17-194.2 Outreach and education on Legionnaires’ disease. a. The commissioner shall establish and implement an educational and outreach campaign to raise awareness about Legionnaires’ disease. This campaign shall, at a minimum, include information about:</w:t>
      </w:r>
    </w:p>
    <w:p w14:paraId="0FF6A65E" w14:textId="12645939" w:rsidR="00B4488E" w:rsidRPr="00DC427C" w:rsidRDefault="00B4488E" w:rsidP="00094A70">
      <w:pPr>
        <w:spacing w:line="480" w:lineRule="auto"/>
        <w:jc w:val="both"/>
        <w:rPr>
          <w:u w:val="single"/>
        </w:rPr>
      </w:pPr>
      <w:r w:rsidRPr="00DC427C">
        <w:rPr>
          <w:u w:val="single"/>
        </w:rPr>
        <w:t xml:space="preserve">1. Increased risk of disease for vulnerable populations, including </w:t>
      </w:r>
      <w:r w:rsidR="009C5427">
        <w:rPr>
          <w:u w:val="single"/>
        </w:rPr>
        <w:t>older adults</w:t>
      </w:r>
      <w:r w:rsidRPr="00DC427C">
        <w:rPr>
          <w:u w:val="single"/>
        </w:rPr>
        <w:t>, immunocompromised individuals, individuals who have chronic heart, lung, kidney, or liver disease or diabetes, and individuals who smoke or vape;</w:t>
      </w:r>
    </w:p>
    <w:p w14:paraId="29B1F5BB" w14:textId="74DB1649" w:rsidR="00F26C27" w:rsidRPr="00DC427C" w:rsidRDefault="00B4488E" w:rsidP="00094A70">
      <w:pPr>
        <w:spacing w:line="480" w:lineRule="auto"/>
        <w:jc w:val="both"/>
        <w:rPr>
          <w:u w:val="single"/>
        </w:rPr>
      </w:pPr>
      <w:r w:rsidRPr="00DC427C">
        <w:rPr>
          <w:u w:val="single"/>
        </w:rPr>
        <w:t xml:space="preserve">2. Preventing </w:t>
      </w:r>
      <w:r w:rsidR="00F26C27" w:rsidRPr="00DC427C">
        <w:rPr>
          <w:u w:val="single"/>
        </w:rPr>
        <w:t>exposure and the spread of the disease;</w:t>
      </w:r>
    </w:p>
    <w:p w14:paraId="456451AE" w14:textId="793DD44A" w:rsidR="00671D62" w:rsidRDefault="00F26C27" w:rsidP="00094A70">
      <w:pPr>
        <w:spacing w:line="480" w:lineRule="auto"/>
        <w:jc w:val="both"/>
        <w:rPr>
          <w:u w:val="single"/>
        </w:rPr>
      </w:pPr>
      <w:r w:rsidRPr="00DC427C">
        <w:rPr>
          <w:u w:val="single"/>
        </w:rPr>
        <w:t xml:space="preserve">3. </w:t>
      </w:r>
      <w:r w:rsidR="00671D62">
        <w:rPr>
          <w:u w:val="single"/>
        </w:rPr>
        <w:t>Testing mechanisms and requirements;</w:t>
      </w:r>
    </w:p>
    <w:p w14:paraId="2A75FD49" w14:textId="32D01B70" w:rsidR="00B4488E" w:rsidRPr="00DC427C" w:rsidRDefault="00671D62" w:rsidP="00094A70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4. </w:t>
      </w:r>
      <w:r w:rsidR="00B4488E" w:rsidRPr="00DC427C">
        <w:rPr>
          <w:u w:val="single"/>
        </w:rPr>
        <w:t xml:space="preserve">Recognizing </w:t>
      </w:r>
      <w:r w:rsidR="00F26C27" w:rsidRPr="00DC427C">
        <w:rPr>
          <w:u w:val="single"/>
        </w:rPr>
        <w:t xml:space="preserve">and reporting </w:t>
      </w:r>
      <w:r w:rsidR="00B4488E" w:rsidRPr="00DC427C">
        <w:rPr>
          <w:u w:val="single"/>
        </w:rPr>
        <w:t>symptoms</w:t>
      </w:r>
      <w:r w:rsidR="00F26C27" w:rsidRPr="00DC427C">
        <w:rPr>
          <w:u w:val="single"/>
        </w:rPr>
        <w:t xml:space="preserve"> to medical providers</w:t>
      </w:r>
      <w:r w:rsidR="00B4488E" w:rsidRPr="00DC427C">
        <w:rPr>
          <w:u w:val="single"/>
        </w:rPr>
        <w:t>;</w:t>
      </w:r>
    </w:p>
    <w:p w14:paraId="50E6F4B7" w14:textId="250E12A6" w:rsidR="00F26C27" w:rsidRDefault="00671D62" w:rsidP="00094A70">
      <w:pPr>
        <w:spacing w:line="480" w:lineRule="auto"/>
        <w:jc w:val="both"/>
        <w:rPr>
          <w:u w:val="single"/>
        </w:rPr>
      </w:pPr>
      <w:r>
        <w:rPr>
          <w:u w:val="single"/>
        </w:rPr>
        <w:t>5</w:t>
      </w:r>
      <w:r w:rsidR="00F26C27" w:rsidRPr="00DC427C">
        <w:rPr>
          <w:u w:val="single"/>
        </w:rPr>
        <w:t>. Seeking medical care and treatment</w:t>
      </w:r>
      <w:r w:rsidR="001C6F1F">
        <w:rPr>
          <w:u w:val="single"/>
        </w:rPr>
        <w:t>; and</w:t>
      </w:r>
    </w:p>
    <w:p w14:paraId="05279E5A" w14:textId="4E9CC34A" w:rsidR="001C6F1F" w:rsidRPr="00DC427C" w:rsidRDefault="00671D62" w:rsidP="00094A70">
      <w:pPr>
        <w:spacing w:line="480" w:lineRule="auto"/>
        <w:jc w:val="both"/>
        <w:rPr>
          <w:u w:val="single"/>
        </w:rPr>
      </w:pPr>
      <w:r>
        <w:rPr>
          <w:u w:val="single"/>
        </w:rPr>
        <w:t>6</w:t>
      </w:r>
      <w:r w:rsidR="001C6F1F">
        <w:rPr>
          <w:u w:val="single"/>
        </w:rPr>
        <w:t xml:space="preserve">. </w:t>
      </w:r>
      <w:r w:rsidR="00642CDC">
        <w:rPr>
          <w:u w:val="single"/>
        </w:rPr>
        <w:t>R</w:t>
      </w:r>
      <w:r w:rsidR="00EF4D99">
        <w:rPr>
          <w:u w:val="single"/>
        </w:rPr>
        <w:t>eporting and monitoring</w:t>
      </w:r>
      <w:r w:rsidR="00642CDC">
        <w:rPr>
          <w:u w:val="single"/>
        </w:rPr>
        <w:t xml:space="preserve"> disease outbreak</w:t>
      </w:r>
      <w:r w:rsidR="009D6EDD">
        <w:rPr>
          <w:u w:val="single"/>
        </w:rPr>
        <w:t>s</w:t>
      </w:r>
      <w:r w:rsidR="001C6F1F">
        <w:rPr>
          <w:u w:val="single"/>
        </w:rPr>
        <w:t>.</w:t>
      </w:r>
    </w:p>
    <w:p w14:paraId="7B7ACAEC" w14:textId="03AA156B" w:rsidR="00CD035F" w:rsidRPr="00DC427C" w:rsidRDefault="00D55D54" w:rsidP="00CD035F">
      <w:pPr>
        <w:spacing w:line="480" w:lineRule="auto"/>
        <w:jc w:val="both"/>
        <w:rPr>
          <w:u w:val="single"/>
        </w:rPr>
      </w:pPr>
      <w:r>
        <w:rPr>
          <w:u w:val="single"/>
        </w:rPr>
        <w:t>b</w:t>
      </w:r>
      <w:r w:rsidR="00CD035F">
        <w:rPr>
          <w:u w:val="single"/>
        </w:rPr>
        <w:t xml:space="preserve">. The commissioner shall conduct outreach </w:t>
      </w:r>
      <w:r w:rsidR="00451549">
        <w:rPr>
          <w:u w:val="single"/>
        </w:rPr>
        <w:t xml:space="preserve">tailored to healthcare providers to </w:t>
      </w:r>
      <w:r w:rsidR="00CD035F">
        <w:rPr>
          <w:u w:val="single"/>
        </w:rPr>
        <w:t xml:space="preserve">encourage </w:t>
      </w:r>
      <w:r w:rsidR="00451549">
        <w:rPr>
          <w:u w:val="single"/>
        </w:rPr>
        <w:t>discussion about</w:t>
      </w:r>
      <w:r w:rsidR="00CD035F">
        <w:rPr>
          <w:u w:val="single"/>
        </w:rPr>
        <w:t xml:space="preserve"> Legionnaires’ disease with patients </w:t>
      </w:r>
      <w:r w:rsidR="00E5203F">
        <w:rPr>
          <w:u w:val="single"/>
        </w:rPr>
        <w:t>who</w:t>
      </w:r>
      <w:r w:rsidR="00CD035F">
        <w:rPr>
          <w:u w:val="single"/>
        </w:rPr>
        <w:t xml:space="preserve"> are at particular risk of Legionnaires’ disease.</w:t>
      </w:r>
    </w:p>
    <w:p w14:paraId="39CB8BC9" w14:textId="02A8CE76" w:rsidR="00901807" w:rsidRDefault="00D55D54" w:rsidP="00DC427C">
      <w:pPr>
        <w:spacing w:line="480" w:lineRule="auto"/>
        <w:jc w:val="both"/>
        <w:rPr>
          <w:u w:val="single"/>
        </w:rPr>
      </w:pPr>
      <w:r>
        <w:rPr>
          <w:u w:val="single"/>
        </w:rPr>
        <w:t>c</w:t>
      </w:r>
      <w:r w:rsidR="00DC427C">
        <w:rPr>
          <w:u w:val="single"/>
        </w:rPr>
        <w:t xml:space="preserve">. The </w:t>
      </w:r>
      <w:r w:rsidR="009C5427">
        <w:rPr>
          <w:u w:val="single"/>
        </w:rPr>
        <w:t>commissioner shall make available on</w:t>
      </w:r>
      <w:r w:rsidR="00DC427C">
        <w:rPr>
          <w:u w:val="single"/>
        </w:rPr>
        <w:t xml:space="preserve"> </w:t>
      </w:r>
      <w:r w:rsidR="00B9011A">
        <w:rPr>
          <w:u w:val="single"/>
        </w:rPr>
        <w:t xml:space="preserve">the </w:t>
      </w:r>
      <w:r w:rsidR="00DC427C">
        <w:rPr>
          <w:u w:val="single"/>
        </w:rPr>
        <w:t>department’s website</w:t>
      </w:r>
      <w:r w:rsidR="009C5427">
        <w:rPr>
          <w:u w:val="single"/>
        </w:rPr>
        <w:t xml:space="preserve"> all educational materials developed as part of the outreach and education campaign</w:t>
      </w:r>
      <w:r w:rsidR="00DC427C">
        <w:rPr>
          <w:u w:val="single"/>
        </w:rPr>
        <w:t>. Such</w:t>
      </w:r>
      <w:r w:rsidR="00F26C27" w:rsidRPr="00DC427C">
        <w:rPr>
          <w:u w:val="single"/>
        </w:rPr>
        <w:t xml:space="preserve"> materials shall be made </w:t>
      </w:r>
      <w:r w:rsidR="00F26C27" w:rsidRPr="00DC427C">
        <w:rPr>
          <w:u w:val="single"/>
        </w:rPr>
        <w:lastRenderedPageBreak/>
        <w:t>available in English and in the designated citywide languages, as defined in section 23-1101. The commissioner shall review such educational materials on an annual basis and update the</w:t>
      </w:r>
      <w:r w:rsidR="009C5427">
        <w:rPr>
          <w:u w:val="single"/>
        </w:rPr>
        <w:t xml:space="preserve">m </w:t>
      </w:r>
      <w:r w:rsidR="00F26C27" w:rsidRPr="00DC427C">
        <w:rPr>
          <w:u w:val="single"/>
        </w:rPr>
        <w:t>as needed.</w:t>
      </w:r>
      <w:r w:rsidR="00DC427C">
        <w:rPr>
          <w:u w:val="single"/>
        </w:rPr>
        <w:t xml:space="preserve"> </w:t>
      </w:r>
      <w:r w:rsidR="00E04C73">
        <w:rPr>
          <w:u w:val="single"/>
        </w:rPr>
        <w:t xml:space="preserve">The commissioner shall distribute such educational materials </w:t>
      </w:r>
      <w:r w:rsidR="00E04C73" w:rsidRPr="00DC427C">
        <w:rPr>
          <w:u w:val="single"/>
        </w:rPr>
        <w:t>to</w:t>
      </w:r>
      <w:r w:rsidR="00E04C73">
        <w:rPr>
          <w:u w:val="single"/>
        </w:rPr>
        <w:t xml:space="preserve"> hospital departments and primary care providers in the city for distribution to patients that may benefit from such materials.</w:t>
      </w:r>
    </w:p>
    <w:p w14:paraId="3E54C527" w14:textId="6C7E0C45" w:rsidR="00F26C27" w:rsidRDefault="00D55D54" w:rsidP="00F26C27">
      <w:pPr>
        <w:spacing w:line="480" w:lineRule="auto"/>
        <w:jc w:val="both"/>
        <w:rPr>
          <w:u w:val="single"/>
        </w:rPr>
      </w:pPr>
      <w:r>
        <w:rPr>
          <w:u w:val="single"/>
        </w:rPr>
        <w:t>d</w:t>
      </w:r>
      <w:r w:rsidR="00F26C27" w:rsidRPr="00DC427C">
        <w:rPr>
          <w:u w:val="single"/>
        </w:rPr>
        <w:t>. The commissioner shall increase educational and outreach activities</w:t>
      </w:r>
      <w:r w:rsidR="009C5427">
        <w:rPr>
          <w:u w:val="single"/>
        </w:rPr>
        <w:t xml:space="preserve"> </w:t>
      </w:r>
      <w:r w:rsidR="00034B6A">
        <w:rPr>
          <w:u w:val="single"/>
        </w:rPr>
        <w:t>prior to and during</w:t>
      </w:r>
      <w:r w:rsidR="00F26C27" w:rsidRPr="00DC427C">
        <w:rPr>
          <w:u w:val="single"/>
        </w:rPr>
        <w:t xml:space="preserve"> the summer months</w:t>
      </w:r>
      <w:r w:rsidR="00034B6A" w:rsidRPr="00034B6A">
        <w:rPr>
          <w:u w:val="single"/>
        </w:rPr>
        <w:t xml:space="preserve"> </w:t>
      </w:r>
      <w:r w:rsidR="00034B6A">
        <w:rPr>
          <w:u w:val="single"/>
        </w:rPr>
        <w:t>and</w:t>
      </w:r>
      <w:r w:rsidR="00034B6A" w:rsidRPr="00034B6A">
        <w:rPr>
          <w:u w:val="single"/>
        </w:rPr>
        <w:t xml:space="preserve"> </w:t>
      </w:r>
      <w:r w:rsidR="00E847C2">
        <w:rPr>
          <w:u w:val="single"/>
        </w:rPr>
        <w:t>when</w:t>
      </w:r>
      <w:r w:rsidR="00034B6A">
        <w:rPr>
          <w:u w:val="single"/>
        </w:rPr>
        <w:t xml:space="preserve"> </w:t>
      </w:r>
      <w:r w:rsidR="00034B6A" w:rsidRPr="00DC427C">
        <w:rPr>
          <w:u w:val="single"/>
        </w:rPr>
        <w:t>Legionnaires’ disease outbreaks</w:t>
      </w:r>
      <w:r w:rsidR="00034B6A">
        <w:rPr>
          <w:u w:val="single"/>
        </w:rPr>
        <w:t xml:space="preserve"> occur</w:t>
      </w:r>
      <w:r w:rsidR="00DC427C" w:rsidRPr="00DC427C">
        <w:rPr>
          <w:u w:val="single"/>
        </w:rPr>
        <w:t>.</w:t>
      </w:r>
      <w:r w:rsidR="009C5427">
        <w:rPr>
          <w:u w:val="single"/>
        </w:rPr>
        <w:t xml:space="preserve"> These activities shall include press conferences and briefings</w:t>
      </w:r>
      <w:r w:rsidR="00E847C2">
        <w:rPr>
          <w:u w:val="single"/>
        </w:rPr>
        <w:t>.</w:t>
      </w:r>
      <w:r w:rsidR="009C5427">
        <w:rPr>
          <w:u w:val="single"/>
        </w:rPr>
        <w:t xml:space="preserve"> </w:t>
      </w:r>
    </w:p>
    <w:p w14:paraId="7E0020D0" w14:textId="03742E43" w:rsidR="00C77E78" w:rsidRDefault="00C77E78" w:rsidP="00C77E78">
      <w:pPr>
        <w:tabs>
          <w:tab w:val="left" w:pos="1080"/>
        </w:tabs>
        <w:spacing w:line="480" w:lineRule="auto"/>
        <w:jc w:val="both"/>
      </w:pPr>
      <w:r>
        <w:t>§ 2. This local law takes effect immediately.</w:t>
      </w:r>
    </w:p>
    <w:p w14:paraId="15F67E88" w14:textId="2133B651" w:rsidR="00C77E78" w:rsidRPr="00DC427C" w:rsidRDefault="00C77E78" w:rsidP="00F26C27">
      <w:pPr>
        <w:spacing w:line="480" w:lineRule="auto"/>
        <w:jc w:val="both"/>
        <w:rPr>
          <w:u w:val="single"/>
        </w:rPr>
        <w:sectPr w:rsidR="00C77E78" w:rsidRPr="00DC427C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2C60DD22" w14:textId="77777777" w:rsidR="00B47730" w:rsidRPr="005D4655" w:rsidRDefault="00B47730" w:rsidP="007101A2">
      <w:pPr>
        <w:ind w:firstLine="0"/>
        <w:jc w:val="both"/>
        <w:rPr>
          <w:sz w:val="20"/>
          <w:szCs w:val="20"/>
        </w:rPr>
      </w:pPr>
    </w:p>
    <w:sdt>
      <w:sdtPr>
        <w:rPr>
          <w:sz w:val="18"/>
          <w:szCs w:val="18"/>
        </w:rPr>
        <w:id w:val="1731190664"/>
        <w:placeholder>
          <w:docPart w:val="7FD6A9D4300543BF8706856D287C3D42"/>
        </w:placeholder>
        <w:text/>
      </w:sdtPr>
      <w:sdtEndPr>
        <w:rPr>
          <w:sz w:val="20"/>
          <w:szCs w:val="20"/>
        </w:rPr>
      </w:sdtEndPr>
      <w:sdtContent>
        <w:p w14:paraId="1B101DE5" w14:textId="30BCBA3D" w:rsidR="00EB262D" w:rsidRPr="004860FB" w:rsidRDefault="00BB6CA6" w:rsidP="007101A2">
          <w:pPr>
            <w:ind w:firstLine="0"/>
            <w:jc w:val="both"/>
            <w:rPr>
              <w:sz w:val="20"/>
              <w:szCs w:val="20"/>
            </w:rPr>
          </w:pPr>
          <w:r>
            <w:rPr>
              <w:sz w:val="18"/>
              <w:szCs w:val="18"/>
            </w:rPr>
            <w:t>NY</w:t>
          </w:r>
        </w:p>
      </w:sdtContent>
    </w:sdt>
    <w:p w14:paraId="5457AB0A" w14:textId="7B8CFB42" w:rsidR="004E1CF2" w:rsidRPr="004860FB" w:rsidRDefault="004E1CF2" w:rsidP="007101A2">
      <w:pPr>
        <w:ind w:firstLine="0"/>
        <w:jc w:val="both"/>
        <w:rPr>
          <w:sz w:val="20"/>
          <w:szCs w:val="20"/>
        </w:rPr>
      </w:pPr>
      <w:r w:rsidRPr="004860FB">
        <w:rPr>
          <w:sz w:val="20"/>
          <w:szCs w:val="20"/>
        </w:rPr>
        <w:t xml:space="preserve">LS </w:t>
      </w:r>
      <w:r w:rsidR="00B47730" w:rsidRPr="004860FB">
        <w:rPr>
          <w:sz w:val="20"/>
          <w:szCs w:val="20"/>
        </w:rPr>
        <w:t>#</w:t>
      </w:r>
      <w:r w:rsidR="00BB6CA6">
        <w:rPr>
          <w:sz w:val="20"/>
          <w:szCs w:val="20"/>
        </w:rPr>
        <w:t>25237</w:t>
      </w:r>
    </w:p>
    <w:p w14:paraId="42497819" w14:textId="61B19219" w:rsidR="002D5F4F" w:rsidRDefault="00BB6CA6" w:rsidP="007101A2">
      <w:pPr>
        <w:ind w:firstLine="0"/>
        <w:rPr>
          <w:sz w:val="18"/>
          <w:szCs w:val="18"/>
        </w:rPr>
      </w:pPr>
      <w:r>
        <w:rPr>
          <w:sz w:val="20"/>
          <w:szCs w:val="20"/>
        </w:rPr>
        <w:t>7/2</w:t>
      </w:r>
      <w:r w:rsidR="00B74034">
        <w:rPr>
          <w:sz w:val="20"/>
          <w:szCs w:val="20"/>
        </w:rPr>
        <w:t>9</w:t>
      </w:r>
      <w:r>
        <w:rPr>
          <w:sz w:val="20"/>
          <w:szCs w:val="20"/>
        </w:rPr>
        <w:t xml:space="preserve">/2026 </w:t>
      </w:r>
      <w:r w:rsidR="00B74034">
        <w:rPr>
          <w:sz w:val="20"/>
          <w:szCs w:val="20"/>
        </w:rPr>
        <w:t>2</w:t>
      </w:r>
      <w:r>
        <w:rPr>
          <w:sz w:val="20"/>
          <w:szCs w:val="20"/>
        </w:rPr>
        <w:t xml:space="preserve">:00 </w:t>
      </w:r>
      <w:r w:rsidR="00E04C73">
        <w:rPr>
          <w:sz w:val="20"/>
          <w:szCs w:val="20"/>
        </w:rPr>
        <w:t>P</w:t>
      </w:r>
      <w:r>
        <w:rPr>
          <w:sz w:val="20"/>
          <w:szCs w:val="20"/>
        </w:rPr>
        <w:t>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2EEFA" w14:textId="77777777" w:rsidR="000D3477" w:rsidRDefault="000D3477">
      <w:r>
        <w:separator/>
      </w:r>
    </w:p>
    <w:p w14:paraId="0736E0BD" w14:textId="77777777" w:rsidR="000D3477" w:rsidRDefault="000D3477"/>
  </w:endnote>
  <w:endnote w:type="continuationSeparator" w:id="0">
    <w:p w14:paraId="5D531E63" w14:textId="77777777" w:rsidR="000D3477" w:rsidRDefault="000D3477">
      <w:r>
        <w:continuationSeparator/>
      </w:r>
    </w:p>
    <w:p w14:paraId="58C1955A" w14:textId="77777777" w:rsidR="000D3477" w:rsidRDefault="000D34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0FB72" w14:textId="77777777" w:rsidR="008F0B17" w:rsidRDefault="008F0B17" w:rsidP="00B84C4E">
        <w:pPr>
          <w:pStyle w:val="Foot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29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33B16FC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662B83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1A03733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5700A7" w14:textId="77777777" w:rsidR="000D3477" w:rsidRDefault="000D3477">
      <w:r>
        <w:separator/>
      </w:r>
    </w:p>
    <w:p w14:paraId="18C0C72F" w14:textId="77777777" w:rsidR="000D3477" w:rsidRDefault="000D3477"/>
  </w:footnote>
  <w:footnote w:type="continuationSeparator" w:id="0">
    <w:p w14:paraId="1D0AFDE7" w14:textId="77777777" w:rsidR="000D3477" w:rsidRDefault="000D3477">
      <w:r>
        <w:continuationSeparator/>
      </w:r>
    </w:p>
    <w:p w14:paraId="49BB499B" w14:textId="77777777" w:rsidR="000D3477" w:rsidRDefault="000D347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0946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F6E"/>
    <w:rsid w:val="000104CA"/>
    <w:rsid w:val="000135A3"/>
    <w:rsid w:val="00034B6A"/>
    <w:rsid w:val="00035181"/>
    <w:rsid w:val="000502BC"/>
    <w:rsid w:val="00056BB0"/>
    <w:rsid w:val="00064AFB"/>
    <w:rsid w:val="00076E66"/>
    <w:rsid w:val="00081086"/>
    <w:rsid w:val="0009173E"/>
    <w:rsid w:val="00094A70"/>
    <w:rsid w:val="000B11DC"/>
    <w:rsid w:val="000B3E55"/>
    <w:rsid w:val="000D2A62"/>
    <w:rsid w:val="000D3477"/>
    <w:rsid w:val="000D4A7F"/>
    <w:rsid w:val="000E727C"/>
    <w:rsid w:val="001073BD"/>
    <w:rsid w:val="001120BC"/>
    <w:rsid w:val="00115B31"/>
    <w:rsid w:val="001509BF"/>
    <w:rsid w:val="00150A27"/>
    <w:rsid w:val="00162FC0"/>
    <w:rsid w:val="00165627"/>
    <w:rsid w:val="00167107"/>
    <w:rsid w:val="00176C37"/>
    <w:rsid w:val="00180BD2"/>
    <w:rsid w:val="001829C2"/>
    <w:rsid w:val="00193F98"/>
    <w:rsid w:val="00195A80"/>
    <w:rsid w:val="001A1085"/>
    <w:rsid w:val="001A3D31"/>
    <w:rsid w:val="001B5AB3"/>
    <w:rsid w:val="001C6F1F"/>
    <w:rsid w:val="001D4249"/>
    <w:rsid w:val="001D73F0"/>
    <w:rsid w:val="00205741"/>
    <w:rsid w:val="00207323"/>
    <w:rsid w:val="0021642E"/>
    <w:rsid w:val="0022099D"/>
    <w:rsid w:val="0023475D"/>
    <w:rsid w:val="00241F94"/>
    <w:rsid w:val="002536BF"/>
    <w:rsid w:val="00270162"/>
    <w:rsid w:val="002726F1"/>
    <w:rsid w:val="00280955"/>
    <w:rsid w:val="00292A7F"/>
    <w:rsid w:val="00292C42"/>
    <w:rsid w:val="00292D22"/>
    <w:rsid w:val="00293C4E"/>
    <w:rsid w:val="002C4435"/>
    <w:rsid w:val="002D2D24"/>
    <w:rsid w:val="002D5F4F"/>
    <w:rsid w:val="002F196D"/>
    <w:rsid w:val="002F269C"/>
    <w:rsid w:val="00301E5D"/>
    <w:rsid w:val="00320D3B"/>
    <w:rsid w:val="00321BDF"/>
    <w:rsid w:val="0033027F"/>
    <w:rsid w:val="00333410"/>
    <w:rsid w:val="003447CD"/>
    <w:rsid w:val="00352CA7"/>
    <w:rsid w:val="003636E4"/>
    <w:rsid w:val="003720CF"/>
    <w:rsid w:val="0037404C"/>
    <w:rsid w:val="003874A1"/>
    <w:rsid w:val="00387754"/>
    <w:rsid w:val="003924A4"/>
    <w:rsid w:val="003A29EF"/>
    <w:rsid w:val="003A75C2"/>
    <w:rsid w:val="003F26F9"/>
    <w:rsid w:val="003F3109"/>
    <w:rsid w:val="003F457F"/>
    <w:rsid w:val="00432688"/>
    <w:rsid w:val="00435E3B"/>
    <w:rsid w:val="00444642"/>
    <w:rsid w:val="00447A01"/>
    <w:rsid w:val="00451549"/>
    <w:rsid w:val="00462713"/>
    <w:rsid w:val="00465293"/>
    <w:rsid w:val="004860FB"/>
    <w:rsid w:val="004948B5"/>
    <w:rsid w:val="00497233"/>
    <w:rsid w:val="004B097C"/>
    <w:rsid w:val="004D1A64"/>
    <w:rsid w:val="004E1CF2"/>
    <w:rsid w:val="004F3343"/>
    <w:rsid w:val="00500464"/>
    <w:rsid w:val="005020E8"/>
    <w:rsid w:val="00503EB0"/>
    <w:rsid w:val="00536757"/>
    <w:rsid w:val="00550E96"/>
    <w:rsid w:val="00554C35"/>
    <w:rsid w:val="00557EBB"/>
    <w:rsid w:val="0057235A"/>
    <w:rsid w:val="00586366"/>
    <w:rsid w:val="00595589"/>
    <w:rsid w:val="005A1EBD"/>
    <w:rsid w:val="005B5DE4"/>
    <w:rsid w:val="005B7E68"/>
    <w:rsid w:val="005C6980"/>
    <w:rsid w:val="005D4655"/>
    <w:rsid w:val="005D4A03"/>
    <w:rsid w:val="005E655A"/>
    <w:rsid w:val="005E7681"/>
    <w:rsid w:val="005F3AA6"/>
    <w:rsid w:val="00630AB3"/>
    <w:rsid w:val="00642CDC"/>
    <w:rsid w:val="006662DF"/>
    <w:rsid w:val="00671D62"/>
    <w:rsid w:val="00681A93"/>
    <w:rsid w:val="0068649A"/>
    <w:rsid w:val="00687344"/>
    <w:rsid w:val="006A691C"/>
    <w:rsid w:val="006B26AF"/>
    <w:rsid w:val="006B51B9"/>
    <w:rsid w:val="006B590A"/>
    <w:rsid w:val="006B5AB9"/>
    <w:rsid w:val="006C29D8"/>
    <w:rsid w:val="006D3E3C"/>
    <w:rsid w:val="006D562C"/>
    <w:rsid w:val="006F5CC7"/>
    <w:rsid w:val="007101A2"/>
    <w:rsid w:val="007218EB"/>
    <w:rsid w:val="0072551E"/>
    <w:rsid w:val="00727F04"/>
    <w:rsid w:val="0073674E"/>
    <w:rsid w:val="00737BF5"/>
    <w:rsid w:val="00750030"/>
    <w:rsid w:val="00767CD4"/>
    <w:rsid w:val="00770B9A"/>
    <w:rsid w:val="007A1A40"/>
    <w:rsid w:val="007B293E"/>
    <w:rsid w:val="007B6497"/>
    <w:rsid w:val="007C1D9D"/>
    <w:rsid w:val="007C6893"/>
    <w:rsid w:val="007E73C5"/>
    <w:rsid w:val="007E79D5"/>
    <w:rsid w:val="007F0A63"/>
    <w:rsid w:val="007F4087"/>
    <w:rsid w:val="007F4DFB"/>
    <w:rsid w:val="007F6D8C"/>
    <w:rsid w:val="00806569"/>
    <w:rsid w:val="008167F4"/>
    <w:rsid w:val="008272BD"/>
    <w:rsid w:val="0083646C"/>
    <w:rsid w:val="0085260B"/>
    <w:rsid w:val="00853E42"/>
    <w:rsid w:val="00872BFD"/>
    <w:rsid w:val="00873B26"/>
    <w:rsid w:val="00880099"/>
    <w:rsid w:val="008E28FA"/>
    <w:rsid w:val="008F0B17"/>
    <w:rsid w:val="00900ACB"/>
    <w:rsid w:val="00901807"/>
    <w:rsid w:val="009038D3"/>
    <w:rsid w:val="00905CFD"/>
    <w:rsid w:val="00907385"/>
    <w:rsid w:val="00910445"/>
    <w:rsid w:val="00925D71"/>
    <w:rsid w:val="0094029B"/>
    <w:rsid w:val="009675DE"/>
    <w:rsid w:val="009813C0"/>
    <w:rsid w:val="009822E5"/>
    <w:rsid w:val="00990ECE"/>
    <w:rsid w:val="009A2EA0"/>
    <w:rsid w:val="009B4C93"/>
    <w:rsid w:val="009C5427"/>
    <w:rsid w:val="009D6EDD"/>
    <w:rsid w:val="009F1C53"/>
    <w:rsid w:val="00A03635"/>
    <w:rsid w:val="00A10451"/>
    <w:rsid w:val="00A269C2"/>
    <w:rsid w:val="00A30D5F"/>
    <w:rsid w:val="00A3266B"/>
    <w:rsid w:val="00A46ACE"/>
    <w:rsid w:val="00A531EC"/>
    <w:rsid w:val="00A654D0"/>
    <w:rsid w:val="00A77F6E"/>
    <w:rsid w:val="00A96AD6"/>
    <w:rsid w:val="00AA091C"/>
    <w:rsid w:val="00AC0323"/>
    <w:rsid w:val="00AD1881"/>
    <w:rsid w:val="00AD2045"/>
    <w:rsid w:val="00AE212E"/>
    <w:rsid w:val="00AF037E"/>
    <w:rsid w:val="00AF39A5"/>
    <w:rsid w:val="00B15D83"/>
    <w:rsid w:val="00B1635A"/>
    <w:rsid w:val="00B30100"/>
    <w:rsid w:val="00B4488E"/>
    <w:rsid w:val="00B47730"/>
    <w:rsid w:val="00B74034"/>
    <w:rsid w:val="00B84C4E"/>
    <w:rsid w:val="00B9011A"/>
    <w:rsid w:val="00BA4408"/>
    <w:rsid w:val="00BA599A"/>
    <w:rsid w:val="00BB020D"/>
    <w:rsid w:val="00BB6434"/>
    <w:rsid w:val="00BB6CA6"/>
    <w:rsid w:val="00BC1806"/>
    <w:rsid w:val="00BD4E49"/>
    <w:rsid w:val="00BF76F0"/>
    <w:rsid w:val="00C7120D"/>
    <w:rsid w:val="00C77E78"/>
    <w:rsid w:val="00C92A35"/>
    <w:rsid w:val="00C93F56"/>
    <w:rsid w:val="00C96CEE"/>
    <w:rsid w:val="00CA09E2"/>
    <w:rsid w:val="00CA2899"/>
    <w:rsid w:val="00CA30A1"/>
    <w:rsid w:val="00CA56B1"/>
    <w:rsid w:val="00CA6B5C"/>
    <w:rsid w:val="00CB289E"/>
    <w:rsid w:val="00CB4352"/>
    <w:rsid w:val="00CC47FA"/>
    <w:rsid w:val="00CC4ED3"/>
    <w:rsid w:val="00CD035F"/>
    <w:rsid w:val="00CE602C"/>
    <w:rsid w:val="00CF17D2"/>
    <w:rsid w:val="00D23B68"/>
    <w:rsid w:val="00D30A34"/>
    <w:rsid w:val="00D52CE9"/>
    <w:rsid w:val="00D55D54"/>
    <w:rsid w:val="00D929DF"/>
    <w:rsid w:val="00D93414"/>
    <w:rsid w:val="00D94395"/>
    <w:rsid w:val="00D975BE"/>
    <w:rsid w:val="00DB6BFB"/>
    <w:rsid w:val="00DC17E7"/>
    <w:rsid w:val="00DC427C"/>
    <w:rsid w:val="00DC47AA"/>
    <w:rsid w:val="00DC57C0"/>
    <w:rsid w:val="00DE6E46"/>
    <w:rsid w:val="00DF7976"/>
    <w:rsid w:val="00E0423E"/>
    <w:rsid w:val="00E04C73"/>
    <w:rsid w:val="00E06550"/>
    <w:rsid w:val="00E13406"/>
    <w:rsid w:val="00E21725"/>
    <w:rsid w:val="00E310B4"/>
    <w:rsid w:val="00E34500"/>
    <w:rsid w:val="00E37C8F"/>
    <w:rsid w:val="00E42EF6"/>
    <w:rsid w:val="00E5203F"/>
    <w:rsid w:val="00E611AD"/>
    <w:rsid w:val="00E611DE"/>
    <w:rsid w:val="00E6611A"/>
    <w:rsid w:val="00E847C2"/>
    <w:rsid w:val="00E84A4E"/>
    <w:rsid w:val="00E90175"/>
    <w:rsid w:val="00E96AB4"/>
    <w:rsid w:val="00E97376"/>
    <w:rsid w:val="00EB262D"/>
    <w:rsid w:val="00EB4F54"/>
    <w:rsid w:val="00EB5A95"/>
    <w:rsid w:val="00ED266D"/>
    <w:rsid w:val="00ED2846"/>
    <w:rsid w:val="00ED6ADF"/>
    <w:rsid w:val="00EF1E62"/>
    <w:rsid w:val="00EF4D99"/>
    <w:rsid w:val="00F01C1E"/>
    <w:rsid w:val="00F0418B"/>
    <w:rsid w:val="00F12CB7"/>
    <w:rsid w:val="00F1371E"/>
    <w:rsid w:val="00F23C44"/>
    <w:rsid w:val="00F26C27"/>
    <w:rsid w:val="00F33321"/>
    <w:rsid w:val="00F34140"/>
    <w:rsid w:val="00F60349"/>
    <w:rsid w:val="00FA5BBD"/>
    <w:rsid w:val="00FA63F7"/>
    <w:rsid w:val="00FB2FD6"/>
    <w:rsid w:val="00FC547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4AF32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104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104C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104CA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04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04CA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9C542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FD6A9D4300543BF8706856D287C3D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80D22D-D147-40CC-9092-F134EF2194D2}"/>
      </w:docPartPr>
      <w:docPartBody>
        <w:p w:rsidR="00093437" w:rsidRDefault="00093437">
          <w:pPr>
            <w:pStyle w:val="7FD6A9D4300543BF8706856D287C3D42"/>
          </w:pPr>
          <w:r w:rsidRPr="004860FB">
            <w:rPr>
              <w:rStyle w:val="PlaceholderText"/>
              <w:rFonts w:eastAsia="Calibri"/>
              <w:sz w:val="20"/>
              <w:szCs w:val="20"/>
            </w:rPr>
            <w:t>{</w:t>
          </w:r>
          <w:r>
            <w:rPr>
              <w:rStyle w:val="PlaceholderText"/>
              <w:rFonts w:eastAsia="Calibri"/>
              <w:sz w:val="20"/>
              <w:szCs w:val="20"/>
            </w:rPr>
            <w:t>E</w:t>
          </w:r>
          <w:r w:rsidRPr="004860FB">
            <w:rPr>
              <w:rStyle w:val="PlaceholderText"/>
              <w:rFonts w:eastAsia="Calibri"/>
              <w:sz w:val="20"/>
              <w:szCs w:val="20"/>
            </w:rPr>
            <w:t>nter drafter’s initials.}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437"/>
    <w:rsid w:val="00081086"/>
    <w:rsid w:val="00093437"/>
    <w:rsid w:val="0015077D"/>
    <w:rsid w:val="00176C37"/>
    <w:rsid w:val="001A1085"/>
    <w:rsid w:val="001F76D6"/>
    <w:rsid w:val="002536BF"/>
    <w:rsid w:val="00292D22"/>
    <w:rsid w:val="002D2D24"/>
    <w:rsid w:val="00333410"/>
    <w:rsid w:val="003B09EC"/>
    <w:rsid w:val="00410ABE"/>
    <w:rsid w:val="0054707E"/>
    <w:rsid w:val="005C7B79"/>
    <w:rsid w:val="006709A8"/>
    <w:rsid w:val="0068649A"/>
    <w:rsid w:val="007069E8"/>
    <w:rsid w:val="007112A8"/>
    <w:rsid w:val="007627C3"/>
    <w:rsid w:val="007F4DFB"/>
    <w:rsid w:val="009813C0"/>
    <w:rsid w:val="00A30D5F"/>
    <w:rsid w:val="00A3266B"/>
    <w:rsid w:val="00A96AD6"/>
    <w:rsid w:val="00AC0323"/>
    <w:rsid w:val="00BA0DF0"/>
    <w:rsid w:val="00CA56B1"/>
    <w:rsid w:val="00CB4FB7"/>
    <w:rsid w:val="00EA3EAE"/>
    <w:rsid w:val="00FB0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7FD6A9D4300543BF8706856D287C3D42">
    <w:name w:val="7FD6A9D4300543BF8706856D287C3D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1885</Characters>
  <Application>Microsoft Office Word</Application>
  <DocSecurity>0</DocSecurity>
  <Lines>15</Lines>
  <Paragraphs>4</Paragraphs>
  <ScaleCrop>false</ScaleCrop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2026-08-04T19:22:00Z</dcterms:created>
  <dcterms:modified xsi:type="dcterms:W3CDTF">2026-08-13T14:33:00Z</dcterms:modified>
</cp:coreProperties>
</file>