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7702DD" w14:textId="77777777" w:rsidR="007566D3" w:rsidRDefault="00473AC0">
      <w:pPr>
        <w:pStyle w:val="Heading1"/>
      </w:pPr>
      <w:r>
        <w:t>New York City Council</w:t>
      </w:r>
    </w:p>
    <w:p w14:paraId="1BB58E03" w14:textId="77777777" w:rsidR="007566D3" w:rsidRDefault="00473AC0">
      <w:pPr>
        <w:pStyle w:val="Heading2"/>
      </w:pPr>
      <w:r>
        <w:t>Memorandum in Support of Legislation</w:t>
      </w:r>
    </w:p>
    <w:p w14:paraId="1F15C5A2" w14:textId="77777777" w:rsidR="007566D3" w:rsidRDefault="00473AC0">
      <w:r>
        <w:t>This memorandum is authored by the sponsor and explains the need for the legislation referenced below, in accordance with Rule 6.00(d) of the Rules of the Council.</w:t>
      </w:r>
    </w:p>
    <w:p w14:paraId="214BA8B4" w14:textId="77777777" w:rsidR="007566D3" w:rsidRDefault="007566D3"/>
    <w:p w14:paraId="6E93B47D" w14:textId="77777777" w:rsidR="007566D3" w:rsidRDefault="00473AC0">
      <w:r>
        <w:t>Legislative Service Number:</w:t>
      </w:r>
    </w:p>
    <w:p w14:paraId="33801AF8" w14:textId="6D2B7254" w:rsidR="007566D3" w:rsidRDefault="00473AC0">
      <w:pPr>
        <w:pStyle w:val="ListBullet"/>
      </w:pPr>
      <w:r>
        <w:t xml:space="preserve">LS No. </w:t>
      </w:r>
      <w:r w:rsidR="00517CB6" w:rsidRPr="00517CB6">
        <w:t>25058</w:t>
      </w:r>
    </w:p>
    <w:p w14:paraId="549763CD" w14:textId="77777777" w:rsidR="007566D3" w:rsidRDefault="00473AC0">
      <w:r>
        <w:t>Prime Sponsor:</w:t>
      </w:r>
    </w:p>
    <w:p w14:paraId="4EDC82CB" w14:textId="66EAD55B" w:rsidR="007566D3" w:rsidRDefault="00FF6134" w:rsidP="00FF6134">
      <w:pPr>
        <w:pStyle w:val="ListBullet"/>
      </w:pPr>
      <w:r w:rsidRPr="00FF6134">
        <w:t>By The Speaker (Council Member Menin) and Council Member Zhuang</w:t>
      </w:r>
    </w:p>
    <w:p w14:paraId="7C927EFB" w14:textId="77777777" w:rsidR="007566D3" w:rsidRDefault="00473AC0">
      <w:r>
        <w:t>Bill Title:</w:t>
      </w:r>
    </w:p>
    <w:p w14:paraId="1B1E7034" w14:textId="54FDA39B" w:rsidR="007566D3" w:rsidRDefault="00473AC0" w:rsidP="00517CB6">
      <w:pPr>
        <w:pStyle w:val="ListBullet"/>
      </w:pPr>
      <w:r>
        <w:t xml:space="preserve">A Local Law to </w:t>
      </w:r>
      <w:r w:rsidR="00517CB6" w:rsidRPr="00517CB6">
        <w:t>amend the New York city charter, in relation to establishing a quadrennial regulatory review commission</w:t>
      </w:r>
    </w:p>
    <w:p w14:paraId="79C328AB" w14:textId="77777777" w:rsidR="007566D3" w:rsidRDefault="00473AC0">
      <w:r>
        <w:t>Submitted by:</w:t>
      </w:r>
    </w:p>
    <w:p w14:paraId="4EFC27A6" w14:textId="573533D9" w:rsidR="007566D3" w:rsidRDefault="00517CB6">
      <w:pPr>
        <w:pStyle w:val="ListBullet"/>
      </w:pPr>
      <w:r>
        <w:t>The Speaker (</w:t>
      </w:r>
      <w:r w:rsidR="00473AC0">
        <w:t xml:space="preserve">Council Member </w:t>
      </w:r>
      <w:r>
        <w:t>Julie Menin)</w:t>
      </w:r>
    </w:p>
    <w:p w14:paraId="3A89EB23" w14:textId="77777777" w:rsidR="007566D3" w:rsidRDefault="00473AC0">
      <w:pPr>
        <w:pStyle w:val="Heading3"/>
      </w:pPr>
      <w:r>
        <w:t>Justification</w:t>
      </w:r>
    </w:p>
    <w:p w14:paraId="573BAD8B" w14:textId="3B013887" w:rsidR="007566D3" w:rsidRDefault="00473AC0" w:rsidP="00517CB6">
      <w:r>
        <w:t xml:space="preserve">New York City </w:t>
      </w:r>
      <w:r w:rsidR="00517CB6">
        <w:t>small businesses</w:t>
      </w:r>
      <w:r w:rsidR="00917EEB">
        <w:t xml:space="preserve"> are subject to a massive number of rules, regulations, and bureaucratic hurdles in trying to open and operate. These hurdles make it very difficult for businesses to succeed. While many of the rules and regulations are necessary for health and safety, some rules are outdated, or contain unnecessarily high fines or lack cure periods. </w:t>
      </w:r>
    </w:p>
    <w:p w14:paraId="4554D74E" w14:textId="50A5C4D1" w:rsidR="00917EEB" w:rsidRPr="00917EEB" w:rsidRDefault="00917EEB" w:rsidP="00917EEB">
      <w:r>
        <w:t xml:space="preserve">The proposed legislation would require the creation of </w:t>
      </w:r>
      <w:r w:rsidRPr="00917EEB">
        <w:t xml:space="preserve">a Quadrennial Regulatory Review Commission, which </w:t>
      </w:r>
      <w:r>
        <w:t>would meet</w:t>
      </w:r>
      <w:r w:rsidRPr="00917EEB">
        <w:t xml:space="preserve"> every 4 years to study the regulatory framework for businesses operating in NYC and issue recommendations for governmental process improvements, legislation</w:t>
      </w:r>
      <w:r>
        <w:t>,</w:t>
      </w:r>
      <w:r w:rsidRPr="00917EEB">
        <w:t xml:space="preserve"> and rulemaking to ease the ability to create, operate, and grow businesses in NYC.</w:t>
      </w:r>
      <w:r>
        <w:t xml:space="preserve"> </w:t>
      </w:r>
      <w:r w:rsidRPr="00917EEB">
        <w:t>The Commission</w:t>
      </w:r>
      <w:r>
        <w:t xml:space="preserve"> would</w:t>
      </w:r>
      <w:r w:rsidRPr="00917EEB">
        <w:t xml:space="preserve"> issue recommendations related to permitting, licensing, inspections, and applications, and laws and rules establishing regulatory requirements, penalties, and fees.</w:t>
      </w:r>
      <w:r>
        <w:t xml:space="preserve"> </w:t>
      </w:r>
      <w:r w:rsidRPr="00917EEB">
        <w:t xml:space="preserve">The agency </w:t>
      </w:r>
      <w:r>
        <w:t>regulations that would be reviewed would emanate from</w:t>
      </w:r>
      <w:r w:rsidRPr="00917EEB">
        <w:t xml:space="preserve">: </w:t>
      </w:r>
    </w:p>
    <w:p w14:paraId="62D49716" w14:textId="2E1AC877" w:rsidR="00917EEB" w:rsidRPr="00917EEB" w:rsidRDefault="00917EEB" w:rsidP="00917EEB">
      <w:pPr>
        <w:numPr>
          <w:ilvl w:val="0"/>
          <w:numId w:val="10"/>
        </w:numPr>
      </w:pPr>
      <w:r w:rsidRPr="00917EEB">
        <w:t xml:space="preserve">Department of </w:t>
      </w:r>
      <w:r>
        <w:t>C</w:t>
      </w:r>
      <w:r w:rsidRPr="00917EEB">
        <w:t xml:space="preserve">onsumer and </w:t>
      </w:r>
      <w:r>
        <w:t>W</w:t>
      </w:r>
      <w:r w:rsidRPr="00917EEB">
        <w:t xml:space="preserve">orker </w:t>
      </w:r>
      <w:r>
        <w:t>P</w:t>
      </w:r>
      <w:r w:rsidRPr="00917EEB">
        <w:t>rotection;</w:t>
      </w:r>
    </w:p>
    <w:p w14:paraId="10B51956" w14:textId="66C4462B" w:rsidR="00917EEB" w:rsidRPr="00917EEB" w:rsidRDefault="00917EEB" w:rsidP="00917EEB">
      <w:pPr>
        <w:numPr>
          <w:ilvl w:val="0"/>
          <w:numId w:val="10"/>
        </w:numPr>
      </w:pPr>
      <w:r w:rsidRPr="00917EEB">
        <w:t xml:space="preserve">Department of Health and </w:t>
      </w:r>
      <w:r>
        <w:t>M</w:t>
      </w:r>
      <w:r w:rsidRPr="00917EEB">
        <w:t xml:space="preserve">ental </w:t>
      </w:r>
      <w:r>
        <w:t>H</w:t>
      </w:r>
      <w:r w:rsidRPr="00917EEB">
        <w:t>ygiene;</w:t>
      </w:r>
    </w:p>
    <w:p w14:paraId="0E99B2C4" w14:textId="23980CAD" w:rsidR="00917EEB" w:rsidRPr="00917EEB" w:rsidRDefault="00917EEB" w:rsidP="00917EEB">
      <w:pPr>
        <w:numPr>
          <w:ilvl w:val="0"/>
          <w:numId w:val="10"/>
        </w:numPr>
      </w:pPr>
      <w:r w:rsidRPr="00917EEB">
        <w:t>Department of Buildings;</w:t>
      </w:r>
    </w:p>
    <w:p w14:paraId="396BB75C" w14:textId="0EF09FC1" w:rsidR="00917EEB" w:rsidRPr="00917EEB" w:rsidRDefault="00917EEB" w:rsidP="00917EEB">
      <w:pPr>
        <w:numPr>
          <w:ilvl w:val="0"/>
          <w:numId w:val="10"/>
        </w:numPr>
      </w:pPr>
      <w:r w:rsidRPr="00917EEB">
        <w:lastRenderedPageBreak/>
        <w:t xml:space="preserve">Department of </w:t>
      </w:r>
      <w:r>
        <w:t>E</w:t>
      </w:r>
      <w:r w:rsidRPr="00917EEB">
        <w:t xml:space="preserve">nvironmental </w:t>
      </w:r>
      <w:r>
        <w:t>P</w:t>
      </w:r>
      <w:r w:rsidRPr="00917EEB">
        <w:t>rotection;</w:t>
      </w:r>
    </w:p>
    <w:p w14:paraId="74661A10" w14:textId="7FA32335" w:rsidR="00917EEB" w:rsidRPr="00917EEB" w:rsidRDefault="00917EEB" w:rsidP="00917EEB">
      <w:pPr>
        <w:numPr>
          <w:ilvl w:val="0"/>
          <w:numId w:val="10"/>
        </w:numPr>
      </w:pPr>
      <w:r w:rsidRPr="00917EEB">
        <w:t xml:space="preserve">Fire </w:t>
      </w:r>
      <w:r>
        <w:t>D</w:t>
      </w:r>
      <w:r w:rsidRPr="00917EEB">
        <w:t>epartment of New York;</w:t>
      </w:r>
    </w:p>
    <w:p w14:paraId="0C02C942" w14:textId="51EEE7F1" w:rsidR="00917EEB" w:rsidRPr="00917EEB" w:rsidRDefault="00917EEB" w:rsidP="00917EEB">
      <w:pPr>
        <w:numPr>
          <w:ilvl w:val="0"/>
          <w:numId w:val="10"/>
        </w:numPr>
      </w:pPr>
      <w:r w:rsidRPr="00917EEB">
        <w:t xml:space="preserve">Department of </w:t>
      </w:r>
      <w:r>
        <w:t>S</w:t>
      </w:r>
      <w:r w:rsidRPr="00917EEB">
        <w:t>anitation;</w:t>
      </w:r>
    </w:p>
    <w:p w14:paraId="61EF9CC0" w14:textId="365B91FE" w:rsidR="00917EEB" w:rsidRPr="00917EEB" w:rsidRDefault="00917EEB" w:rsidP="00917EEB">
      <w:pPr>
        <w:numPr>
          <w:ilvl w:val="0"/>
          <w:numId w:val="10"/>
        </w:numPr>
      </w:pPr>
      <w:r w:rsidRPr="00917EEB">
        <w:t xml:space="preserve">Department of </w:t>
      </w:r>
      <w:r>
        <w:t>T</w:t>
      </w:r>
      <w:r w:rsidRPr="00917EEB">
        <w:t>ransportation; and</w:t>
      </w:r>
    </w:p>
    <w:p w14:paraId="405D5F4C" w14:textId="68DC6BB1" w:rsidR="00917EEB" w:rsidRPr="00917EEB" w:rsidRDefault="00917EEB" w:rsidP="00917EEB">
      <w:pPr>
        <w:numPr>
          <w:ilvl w:val="0"/>
          <w:numId w:val="10"/>
        </w:numPr>
      </w:pPr>
      <w:r w:rsidRPr="00917EEB">
        <w:t>Any other agency or office the commission deems relevant.</w:t>
      </w:r>
    </w:p>
    <w:p w14:paraId="3FE912E1" w14:textId="60121042" w:rsidR="00917EEB" w:rsidRDefault="00917EEB" w:rsidP="00735170">
      <w:r w:rsidRPr="00917EEB">
        <w:t xml:space="preserve">The Commission </w:t>
      </w:r>
      <w:r>
        <w:t>would be</w:t>
      </w:r>
      <w:r w:rsidRPr="00917EEB">
        <w:t xml:space="preserve"> chaired by a member of the public representing the small business community, and the members</w:t>
      </w:r>
      <w:r w:rsidR="00735170">
        <w:t xml:space="preserve"> would</w:t>
      </w:r>
      <w:r w:rsidRPr="00917EEB">
        <w:t xml:space="preserve"> include representatives of all the above-mentioned agencies, as well as 7 Council appointees.</w:t>
      </w:r>
      <w:r w:rsidR="00735170">
        <w:t xml:space="preserve"> </w:t>
      </w:r>
      <w:r w:rsidRPr="00917EEB">
        <w:t xml:space="preserve">The Commission </w:t>
      </w:r>
      <w:r w:rsidR="00735170">
        <w:t xml:space="preserve">would </w:t>
      </w:r>
      <w:r w:rsidRPr="00917EEB">
        <w:t xml:space="preserve">meet once per month, and issue a report with its recommendations 6 months after the </w:t>
      </w:r>
      <w:r w:rsidR="00735170">
        <w:t>C</w:t>
      </w:r>
      <w:r w:rsidRPr="00917EEB">
        <w:t>ommission appointments are made.</w:t>
      </w:r>
      <w:r w:rsidR="00735170">
        <w:t xml:space="preserve"> </w:t>
      </w:r>
      <w:r w:rsidRPr="00917EEB">
        <w:t xml:space="preserve">The report </w:t>
      </w:r>
      <w:r w:rsidR="00735170">
        <w:t>would be</w:t>
      </w:r>
      <w:r w:rsidRPr="00917EEB">
        <w:t xml:space="preserve"> submitted to the Speaker and the Mayor and posted on the City’s website.</w:t>
      </w:r>
    </w:p>
    <w:p w14:paraId="09B7375B" w14:textId="4D597F86" w:rsidR="00735170" w:rsidRPr="00917EEB" w:rsidRDefault="00735170" w:rsidP="00735170">
      <w:r>
        <w:t>The proposed legislation would ensure that every administration would have to take a look at outdated or unnecessary regulations and make recommendations that could ease the burdens on small businesses in NYC.</w:t>
      </w:r>
    </w:p>
    <w:p w14:paraId="277D926D" w14:textId="77777777" w:rsidR="007566D3" w:rsidRDefault="00473AC0">
      <w:r>
        <w:t>For these reasons, I urge my colleagues to support this legislation.</w:t>
      </w:r>
    </w:p>
    <w:sectPr w:rsidR="007566D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A7A100E"/>
    <w:multiLevelType w:val="hybridMultilevel"/>
    <w:tmpl w:val="40067F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23810864">
    <w:abstractNumId w:val="8"/>
  </w:num>
  <w:num w:numId="2" w16cid:durableId="1113747094">
    <w:abstractNumId w:val="6"/>
  </w:num>
  <w:num w:numId="3" w16cid:durableId="12073416">
    <w:abstractNumId w:val="5"/>
  </w:num>
  <w:num w:numId="4" w16cid:durableId="1097290305">
    <w:abstractNumId w:val="4"/>
  </w:num>
  <w:num w:numId="5" w16cid:durableId="1421441942">
    <w:abstractNumId w:val="7"/>
  </w:num>
  <w:num w:numId="6" w16cid:durableId="1528718825">
    <w:abstractNumId w:val="3"/>
  </w:num>
  <w:num w:numId="7" w16cid:durableId="758720209">
    <w:abstractNumId w:val="2"/>
  </w:num>
  <w:num w:numId="8" w16cid:durableId="928194683">
    <w:abstractNumId w:val="1"/>
  </w:num>
  <w:num w:numId="9" w16cid:durableId="495146035">
    <w:abstractNumId w:val="0"/>
  </w:num>
  <w:num w:numId="10" w16cid:durableId="10645294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91410"/>
    <w:rsid w:val="00473AC0"/>
    <w:rsid w:val="00517CB6"/>
    <w:rsid w:val="00735170"/>
    <w:rsid w:val="007566D3"/>
    <w:rsid w:val="00786F3C"/>
    <w:rsid w:val="00917EEB"/>
    <w:rsid w:val="00942384"/>
    <w:rsid w:val="00AA1D8D"/>
    <w:rsid w:val="00B47730"/>
    <w:rsid w:val="00CB0664"/>
    <w:rsid w:val="00DF6754"/>
    <w:rsid w:val="00FC693F"/>
    <w:rsid w:val="00FF61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FFE885"/>
  <w14:defaultImageDpi w14:val="300"/>
  <w15:docId w15:val="{51FFD016-69D3-4137-AA47-F9BACB566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4219B-17DB-4822-857F-2756803F7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380</Words>
  <Characters>2168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Ettricks, Jonathan</cp:lastModifiedBy>
  <cp:revision>3</cp:revision>
  <dcterms:created xsi:type="dcterms:W3CDTF">2026-07-13T21:34:00Z</dcterms:created>
  <dcterms:modified xsi:type="dcterms:W3CDTF">2026-07-16T11:28:00Z</dcterms:modified>
  <cp:category/>
</cp:coreProperties>
</file>