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F1C1E"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FC66E0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A781F85" w14:textId="3654F472" w:rsidR="0041520B" w:rsidRPr="00A5189C" w:rsidRDefault="0004593B" w:rsidP="006C314E">
      <w:pPr>
        <w:pStyle w:val="NoSpacing"/>
        <w:spacing w:before="80"/>
        <w:jc w:val="both"/>
        <w:rPr>
          <w:rFonts w:cs="Times New Roman"/>
          <w:szCs w:val="24"/>
        </w:rPr>
      </w:pPr>
      <w:r>
        <w:rPr>
          <w:rFonts w:cs="Times New Roman"/>
          <w:szCs w:val="24"/>
        </w:rPr>
        <w:t>Int. No.</w:t>
      </w:r>
      <w:r w:rsidR="00CF2E28">
        <w:rPr>
          <w:rFonts w:cs="Times New Roman"/>
          <w:szCs w:val="24"/>
        </w:rPr>
        <w:t xml:space="preserve"> </w:t>
      </w:r>
      <w:r w:rsidR="002337E4">
        <w:rPr>
          <w:rFonts w:cs="Times New Roman"/>
          <w:szCs w:val="24"/>
        </w:rPr>
        <w:t>920</w:t>
      </w:r>
    </w:p>
    <w:p w14:paraId="2D5DF966" w14:textId="77777777" w:rsidR="0041520B" w:rsidRDefault="0041520B" w:rsidP="0041520B">
      <w:pPr>
        <w:pStyle w:val="NoSpacing"/>
        <w:jc w:val="both"/>
        <w:rPr>
          <w:rFonts w:cs="Times New Roman"/>
          <w:b/>
          <w:szCs w:val="24"/>
        </w:rPr>
      </w:pPr>
    </w:p>
    <w:p w14:paraId="09358DD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68FCF31" w14:textId="0C947B2A"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234B0F">
        <w:rPr>
          <w:rFonts w:cs="Times New Roman"/>
          <w:szCs w:val="24"/>
        </w:rPr>
        <w:t>Wong</w:t>
      </w:r>
    </w:p>
    <w:p w14:paraId="360C7354" w14:textId="77777777" w:rsidR="00E3518C" w:rsidRPr="003A304F" w:rsidRDefault="00E3518C" w:rsidP="0041520B">
      <w:pPr>
        <w:pStyle w:val="NoSpacing"/>
        <w:jc w:val="both"/>
        <w:rPr>
          <w:rFonts w:cs="Times New Roman"/>
          <w:szCs w:val="24"/>
        </w:rPr>
      </w:pPr>
    </w:p>
    <w:p w14:paraId="16B11FE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2421B836" w14:textId="058072B1" w:rsidR="0041520B" w:rsidRDefault="001218E3" w:rsidP="001218E3">
      <w:pPr>
        <w:pStyle w:val="BodyText"/>
        <w:spacing w:before="80" w:line="240" w:lineRule="auto"/>
        <w:ind w:firstLine="0"/>
      </w:pPr>
      <w:r>
        <w:t>A Local Law to</w:t>
      </w:r>
      <w:r w:rsidR="00A9132D">
        <w:t xml:space="preserve"> </w:t>
      </w:r>
      <w:r w:rsidR="002449CD">
        <w:t xml:space="preserve">amend the New York city fire code, in relation to </w:t>
      </w:r>
      <w:r w:rsidR="002449CD" w:rsidRPr="002449CD">
        <w:t xml:space="preserve">storing and charging </w:t>
      </w:r>
      <w:r w:rsidR="002449CD">
        <w:t xml:space="preserve">powered </w:t>
      </w:r>
      <w:r w:rsidR="002449CD" w:rsidRPr="002449CD">
        <w:t>mobility devices</w:t>
      </w:r>
    </w:p>
    <w:p w14:paraId="3CA4BA8C" w14:textId="77777777" w:rsidR="008823EE" w:rsidRDefault="008823EE" w:rsidP="0041520B">
      <w:pPr>
        <w:pStyle w:val="NoSpacing"/>
        <w:jc w:val="both"/>
        <w:rPr>
          <w:rFonts w:cs="Times New Roman"/>
          <w:szCs w:val="24"/>
        </w:rPr>
      </w:pPr>
    </w:p>
    <w:p w14:paraId="169558E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A80CA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9E53A89" w14:textId="4ACA3686" w:rsidR="0017748E" w:rsidRDefault="009D3F0D" w:rsidP="00CC3F79">
      <w:pPr>
        <w:pStyle w:val="NoSpacing"/>
        <w:spacing w:before="120"/>
        <w:jc w:val="both"/>
        <w:rPr>
          <w:rFonts w:cs="Times New Roman"/>
          <w:szCs w:val="24"/>
        </w:rPr>
      </w:pPr>
      <w:r>
        <w:rPr>
          <w:rFonts w:cs="Times New Roman"/>
          <w:szCs w:val="24"/>
        </w:rPr>
        <w:t>This bill would</w:t>
      </w:r>
      <w:r w:rsidR="00946D39">
        <w:rPr>
          <w:rFonts w:cs="Times New Roman"/>
          <w:szCs w:val="24"/>
        </w:rPr>
        <w:t xml:space="preserve"> </w:t>
      </w:r>
      <w:r w:rsidR="00992A4D">
        <w:rPr>
          <w:rFonts w:cs="Times New Roman"/>
          <w:szCs w:val="24"/>
        </w:rPr>
        <w:t xml:space="preserve">remove the exception </w:t>
      </w:r>
      <w:r w:rsidR="00946D39">
        <w:rPr>
          <w:rFonts w:cs="Times New Roman"/>
          <w:szCs w:val="24"/>
        </w:rPr>
        <w:t xml:space="preserve">in </w:t>
      </w:r>
      <w:r w:rsidR="00946D39" w:rsidRPr="00946D39">
        <w:rPr>
          <w:rFonts w:cs="Times New Roman"/>
          <w:szCs w:val="24"/>
        </w:rPr>
        <w:t xml:space="preserve">§309.3 of the New York City Fire Code </w:t>
      </w:r>
      <w:r w:rsidR="00992A4D">
        <w:rPr>
          <w:rFonts w:cs="Times New Roman"/>
          <w:szCs w:val="24"/>
        </w:rPr>
        <w:t xml:space="preserve">that allows </w:t>
      </w:r>
      <w:r w:rsidR="00F64D5E">
        <w:rPr>
          <w:rFonts w:cs="Times New Roman"/>
          <w:szCs w:val="24"/>
        </w:rPr>
        <w:t>the</w:t>
      </w:r>
      <w:r w:rsidR="00992A4D">
        <w:rPr>
          <w:rFonts w:cs="Times New Roman"/>
          <w:szCs w:val="24"/>
        </w:rPr>
        <w:t xml:space="preserve"> stor</w:t>
      </w:r>
      <w:r w:rsidR="00F64D5E">
        <w:rPr>
          <w:rFonts w:cs="Times New Roman"/>
          <w:szCs w:val="24"/>
        </w:rPr>
        <w:t>age</w:t>
      </w:r>
      <w:r w:rsidR="00992A4D">
        <w:rPr>
          <w:rFonts w:cs="Times New Roman"/>
          <w:szCs w:val="24"/>
        </w:rPr>
        <w:t xml:space="preserve"> and charg</w:t>
      </w:r>
      <w:r w:rsidR="00F64D5E">
        <w:rPr>
          <w:rFonts w:cs="Times New Roman"/>
          <w:szCs w:val="24"/>
        </w:rPr>
        <w:t>ing</w:t>
      </w:r>
      <w:r w:rsidR="00992A4D">
        <w:rPr>
          <w:rFonts w:cs="Times New Roman"/>
          <w:szCs w:val="24"/>
        </w:rPr>
        <w:t xml:space="preserve"> </w:t>
      </w:r>
      <w:r w:rsidR="00F64D5E">
        <w:rPr>
          <w:rFonts w:cs="Times New Roman"/>
          <w:szCs w:val="24"/>
        </w:rPr>
        <w:t>of mobility devices</w:t>
      </w:r>
      <w:r w:rsidR="00992A4D">
        <w:rPr>
          <w:rFonts w:cs="Times New Roman"/>
          <w:szCs w:val="24"/>
        </w:rPr>
        <w:t xml:space="preserve"> </w:t>
      </w:r>
      <w:r w:rsidR="009C295D">
        <w:rPr>
          <w:rFonts w:cs="Times New Roman"/>
          <w:szCs w:val="24"/>
        </w:rPr>
        <w:t xml:space="preserve">in a dwelling </w:t>
      </w:r>
      <w:r w:rsidR="00B1344D">
        <w:rPr>
          <w:rFonts w:cs="Times New Roman"/>
          <w:szCs w:val="24"/>
        </w:rPr>
        <w:t>unit in a</w:t>
      </w:r>
      <w:r w:rsidR="00AB1755">
        <w:rPr>
          <w:rFonts w:cs="Times New Roman"/>
          <w:szCs w:val="24"/>
        </w:rPr>
        <w:t xml:space="preserve"> G</w:t>
      </w:r>
      <w:r w:rsidR="009C295D">
        <w:rPr>
          <w:rFonts w:cs="Times New Roman"/>
          <w:szCs w:val="24"/>
        </w:rPr>
        <w:t xml:space="preserve">roup R-2 occupancy building. </w:t>
      </w:r>
    </w:p>
    <w:p w14:paraId="2A036FDD" w14:textId="77777777" w:rsidR="008823EE" w:rsidRDefault="008823EE" w:rsidP="0041520B">
      <w:pPr>
        <w:pStyle w:val="NoSpacing"/>
        <w:jc w:val="both"/>
        <w:rPr>
          <w:rFonts w:cs="Times New Roman"/>
          <w:szCs w:val="24"/>
        </w:rPr>
      </w:pPr>
    </w:p>
    <w:p w14:paraId="60E73FCF"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287CFD4" w14:textId="788E747B" w:rsidR="0041520B" w:rsidRPr="00A5189C" w:rsidRDefault="00ED6DD9" w:rsidP="006C314E">
      <w:pPr>
        <w:pStyle w:val="NoSpacing"/>
        <w:spacing w:before="80"/>
        <w:jc w:val="both"/>
        <w:rPr>
          <w:rFonts w:cs="Times New Roman"/>
          <w:szCs w:val="24"/>
        </w:rPr>
      </w:pPr>
      <w:r>
        <w:rPr>
          <w:rFonts w:cs="Times New Roman"/>
          <w:szCs w:val="24"/>
        </w:rPr>
        <w:t>Immediately</w:t>
      </w:r>
    </w:p>
    <w:p w14:paraId="4F3CB382" w14:textId="77777777" w:rsidR="00D92C74" w:rsidRDefault="00D92C74" w:rsidP="0041520B"/>
    <w:p w14:paraId="66BF649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7837B1A"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A168AC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DD6070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6D937A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638782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F664762" w14:textId="77777777" w:rsidR="00A5189C" w:rsidRDefault="00A5189C" w:rsidP="008823EE">
      <w:pPr>
        <w:pStyle w:val="NoSpacing"/>
        <w:jc w:val="both"/>
        <w:rPr>
          <w:rStyle w:val="apple-style-span"/>
          <w:b/>
          <w:bCs/>
          <w:szCs w:val="24"/>
        </w:rPr>
      </w:pPr>
    </w:p>
    <w:p w14:paraId="71CD64EC"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FA5A845" w14:textId="77777777" w:rsidR="006C314E" w:rsidRPr="00AC5EE7" w:rsidRDefault="006C314E" w:rsidP="008823EE">
      <w:pPr>
        <w:pStyle w:val="NoSpacing"/>
        <w:jc w:val="both"/>
        <w:rPr>
          <w:rStyle w:val="apple-style-span"/>
          <w:sz w:val="18"/>
          <w:szCs w:val="18"/>
        </w:rPr>
      </w:pPr>
    </w:p>
    <w:p w14:paraId="413546B1" w14:textId="4DFC5C69" w:rsidR="006C314E" w:rsidRPr="00ED6DD9" w:rsidRDefault="00ED6DD9" w:rsidP="001218E3">
      <w:pPr>
        <w:rPr>
          <w:sz w:val="18"/>
          <w:szCs w:val="18"/>
        </w:rPr>
      </w:pPr>
      <w:r w:rsidRPr="00ED6DD9">
        <w:rPr>
          <w:rStyle w:val="PlaceholderText"/>
          <w:color w:val="auto"/>
          <w:sz w:val="18"/>
          <w:szCs w:val="18"/>
        </w:rPr>
        <w:t>DPM</w:t>
      </w:r>
    </w:p>
    <w:p w14:paraId="33E5D63C" w14:textId="3ECA8AD4" w:rsidR="00B32C52" w:rsidRPr="00ED6DD9" w:rsidRDefault="00B32C52" w:rsidP="00B32C52">
      <w:pPr>
        <w:rPr>
          <w:rStyle w:val="apple-style-span"/>
          <w:sz w:val="18"/>
          <w:szCs w:val="18"/>
        </w:rPr>
      </w:pPr>
      <w:r w:rsidRPr="00ED6DD9">
        <w:rPr>
          <w:rStyle w:val="apple-style-span"/>
          <w:sz w:val="18"/>
          <w:szCs w:val="18"/>
        </w:rPr>
        <w:t>LS #</w:t>
      </w:r>
      <w:r w:rsidR="00ED6DD9" w:rsidRPr="00ED6DD9">
        <w:rPr>
          <w:rStyle w:val="apple-style-span"/>
          <w:sz w:val="18"/>
          <w:szCs w:val="18"/>
        </w:rPr>
        <w:t>21714</w:t>
      </w:r>
    </w:p>
    <w:p w14:paraId="13587EC9" w14:textId="23ACE0DB" w:rsidR="00B32C52" w:rsidRPr="00ED6DD9" w:rsidRDefault="00E530E5" w:rsidP="00E530E5">
      <w:pPr>
        <w:rPr>
          <w:sz w:val="18"/>
          <w:szCs w:val="18"/>
        </w:rPr>
      </w:pPr>
      <w:r>
        <w:rPr>
          <w:sz w:val="18"/>
          <w:szCs w:val="18"/>
        </w:rPr>
        <w:t>4/30/2026 10:24 AM</w:t>
      </w:r>
    </w:p>
    <w:sectPr w:rsidR="00B32C52" w:rsidRPr="00ED6DD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6F1C4" w14:textId="77777777" w:rsidR="006C33D5" w:rsidRDefault="006C33D5" w:rsidP="00272634">
      <w:r>
        <w:separator/>
      </w:r>
    </w:p>
  </w:endnote>
  <w:endnote w:type="continuationSeparator" w:id="0">
    <w:p w14:paraId="4E088BF3" w14:textId="77777777" w:rsidR="006C33D5" w:rsidRDefault="006C33D5"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45F27" w14:textId="77777777" w:rsidR="006C33D5" w:rsidRDefault="006C33D5" w:rsidP="00272634">
      <w:r>
        <w:separator/>
      </w:r>
    </w:p>
  </w:footnote>
  <w:footnote w:type="continuationSeparator" w:id="0">
    <w:p w14:paraId="0846F5A5" w14:textId="77777777" w:rsidR="006C33D5" w:rsidRDefault="006C33D5"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AB601"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7429731">
    <w:abstractNumId w:val="0"/>
  </w:num>
  <w:num w:numId="2" w16cid:durableId="933511722">
    <w:abstractNumId w:val="2"/>
  </w:num>
  <w:num w:numId="3" w16cid:durableId="204681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955930"/>
    <w:rsid w:val="00006640"/>
    <w:rsid w:val="0004593B"/>
    <w:rsid w:val="000765AF"/>
    <w:rsid w:val="00080B67"/>
    <w:rsid w:val="000E4F15"/>
    <w:rsid w:val="000F7D62"/>
    <w:rsid w:val="001073E0"/>
    <w:rsid w:val="0010786F"/>
    <w:rsid w:val="001218E3"/>
    <w:rsid w:val="00132756"/>
    <w:rsid w:val="00134583"/>
    <w:rsid w:val="001349AE"/>
    <w:rsid w:val="001501C0"/>
    <w:rsid w:val="0017748E"/>
    <w:rsid w:val="001B7DD3"/>
    <w:rsid w:val="001E3407"/>
    <w:rsid w:val="001F018A"/>
    <w:rsid w:val="00203DD8"/>
    <w:rsid w:val="00216A92"/>
    <w:rsid w:val="00220726"/>
    <w:rsid w:val="002209A5"/>
    <w:rsid w:val="002337E4"/>
    <w:rsid w:val="00234B0F"/>
    <w:rsid w:val="002449CD"/>
    <w:rsid w:val="00272634"/>
    <w:rsid w:val="00280543"/>
    <w:rsid w:val="002B309C"/>
    <w:rsid w:val="002D78A5"/>
    <w:rsid w:val="002F6280"/>
    <w:rsid w:val="00314831"/>
    <w:rsid w:val="0033433B"/>
    <w:rsid w:val="00345D79"/>
    <w:rsid w:val="0035723D"/>
    <w:rsid w:val="003A304F"/>
    <w:rsid w:val="003B0B45"/>
    <w:rsid w:val="003B59DF"/>
    <w:rsid w:val="003D6D23"/>
    <w:rsid w:val="003E2F46"/>
    <w:rsid w:val="003E57E6"/>
    <w:rsid w:val="0041520B"/>
    <w:rsid w:val="004166DF"/>
    <w:rsid w:val="00424E79"/>
    <w:rsid w:val="0045790E"/>
    <w:rsid w:val="00474067"/>
    <w:rsid w:val="004B589D"/>
    <w:rsid w:val="005021D5"/>
    <w:rsid w:val="00512FB5"/>
    <w:rsid w:val="005331A0"/>
    <w:rsid w:val="00542B4B"/>
    <w:rsid w:val="005478CA"/>
    <w:rsid w:val="00563377"/>
    <w:rsid w:val="00593889"/>
    <w:rsid w:val="00597FA2"/>
    <w:rsid w:val="005B1E8E"/>
    <w:rsid w:val="005D07D2"/>
    <w:rsid w:val="005E5537"/>
    <w:rsid w:val="005E60DC"/>
    <w:rsid w:val="00606846"/>
    <w:rsid w:val="00615680"/>
    <w:rsid w:val="00617310"/>
    <w:rsid w:val="006209CB"/>
    <w:rsid w:val="00651D12"/>
    <w:rsid w:val="006B0536"/>
    <w:rsid w:val="006C314E"/>
    <w:rsid w:val="006C33D5"/>
    <w:rsid w:val="006E4F0C"/>
    <w:rsid w:val="006E7BA7"/>
    <w:rsid w:val="006F5093"/>
    <w:rsid w:val="00701FD6"/>
    <w:rsid w:val="00751580"/>
    <w:rsid w:val="00781399"/>
    <w:rsid w:val="007E58BE"/>
    <w:rsid w:val="0082024D"/>
    <w:rsid w:val="00820C10"/>
    <w:rsid w:val="00837EB5"/>
    <w:rsid w:val="0086326E"/>
    <w:rsid w:val="0086568B"/>
    <w:rsid w:val="008749A3"/>
    <w:rsid w:val="008823EE"/>
    <w:rsid w:val="008920F1"/>
    <w:rsid w:val="008A4106"/>
    <w:rsid w:val="009243C8"/>
    <w:rsid w:val="00932BFA"/>
    <w:rsid w:val="00946D39"/>
    <w:rsid w:val="00955930"/>
    <w:rsid w:val="00957F28"/>
    <w:rsid w:val="00962A70"/>
    <w:rsid w:val="009654CB"/>
    <w:rsid w:val="00992A4D"/>
    <w:rsid w:val="0099608B"/>
    <w:rsid w:val="009B087E"/>
    <w:rsid w:val="009B7689"/>
    <w:rsid w:val="009C295D"/>
    <w:rsid w:val="009D3F0D"/>
    <w:rsid w:val="009F4BED"/>
    <w:rsid w:val="00A0603B"/>
    <w:rsid w:val="00A101C7"/>
    <w:rsid w:val="00A20AD1"/>
    <w:rsid w:val="00A23AED"/>
    <w:rsid w:val="00A5189C"/>
    <w:rsid w:val="00A54037"/>
    <w:rsid w:val="00A6526E"/>
    <w:rsid w:val="00A87143"/>
    <w:rsid w:val="00A9132D"/>
    <w:rsid w:val="00AB1755"/>
    <w:rsid w:val="00AB6EBE"/>
    <w:rsid w:val="00AC5EE7"/>
    <w:rsid w:val="00AD7EC0"/>
    <w:rsid w:val="00AE4DE1"/>
    <w:rsid w:val="00AF56D8"/>
    <w:rsid w:val="00B1344D"/>
    <w:rsid w:val="00B32C52"/>
    <w:rsid w:val="00B4315C"/>
    <w:rsid w:val="00B578BD"/>
    <w:rsid w:val="00B9759C"/>
    <w:rsid w:val="00BA1D4D"/>
    <w:rsid w:val="00BB78ED"/>
    <w:rsid w:val="00BD2104"/>
    <w:rsid w:val="00BD51CA"/>
    <w:rsid w:val="00C20C57"/>
    <w:rsid w:val="00C20D76"/>
    <w:rsid w:val="00C22CDF"/>
    <w:rsid w:val="00C564A2"/>
    <w:rsid w:val="00C67FA9"/>
    <w:rsid w:val="00CC3989"/>
    <w:rsid w:val="00CC3F79"/>
    <w:rsid w:val="00CF2E28"/>
    <w:rsid w:val="00D0018B"/>
    <w:rsid w:val="00D25C62"/>
    <w:rsid w:val="00D442F8"/>
    <w:rsid w:val="00D74104"/>
    <w:rsid w:val="00D92C74"/>
    <w:rsid w:val="00D9675E"/>
    <w:rsid w:val="00DA25D7"/>
    <w:rsid w:val="00DB46CB"/>
    <w:rsid w:val="00DC023F"/>
    <w:rsid w:val="00E3518C"/>
    <w:rsid w:val="00E444FF"/>
    <w:rsid w:val="00E47F9F"/>
    <w:rsid w:val="00E530E5"/>
    <w:rsid w:val="00ED6DD9"/>
    <w:rsid w:val="00EF0E87"/>
    <w:rsid w:val="00F21FC5"/>
    <w:rsid w:val="00F42BA3"/>
    <w:rsid w:val="00F4558B"/>
    <w:rsid w:val="00F51D32"/>
    <w:rsid w:val="00F64D5E"/>
    <w:rsid w:val="00F656F0"/>
    <w:rsid w:val="00F74B3D"/>
    <w:rsid w:val="00F8773C"/>
    <w:rsid w:val="00FA4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D2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3B59DF"/>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2026-04-30T15:24:00Z</dcterms:created>
  <dcterms:modified xsi:type="dcterms:W3CDTF">2026-05-20T12:49:00Z</dcterms:modified>
</cp:coreProperties>
</file>