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69B23" w14:textId="7F99827B" w:rsidR="0058644F" w:rsidRDefault="0058644F" w:rsidP="0058644F">
      <w:pPr>
        <w:ind w:firstLine="0"/>
        <w:jc w:val="center"/>
      </w:pPr>
      <w:r>
        <w:t>Int. No.</w:t>
      </w:r>
      <w:r w:rsidR="009A15F5">
        <w:t xml:space="preserve"> </w:t>
      </w:r>
      <w:r w:rsidR="008F2CE5">
        <w:t>1018</w:t>
      </w:r>
    </w:p>
    <w:p w14:paraId="041A61DD" w14:textId="77777777" w:rsidR="0058644F" w:rsidRDefault="0058644F" w:rsidP="0058644F">
      <w:pPr>
        <w:ind w:firstLine="0"/>
        <w:jc w:val="center"/>
      </w:pPr>
    </w:p>
    <w:p w14:paraId="03290E17" w14:textId="041C82FE" w:rsidR="0058644F" w:rsidRDefault="0058644F" w:rsidP="0058644F">
      <w:pPr>
        <w:ind w:firstLine="0"/>
        <w:jc w:val="both"/>
      </w:pPr>
      <w:r>
        <w:t xml:space="preserve">By Council </w:t>
      </w:r>
      <w:r w:rsidR="00841BF8" w:rsidRPr="00841BF8">
        <w:t>Members Williams, Thomas Henry, Avilés, Vernikov, Louis, Ossé, Gennaro, Schulman, Maloney, Hanif, Hudson, Farías, Wong</w:t>
      </w:r>
      <w:r w:rsidR="002F40EA">
        <w:t xml:space="preserve">, </w:t>
      </w:r>
      <w:r w:rsidR="00841BF8" w:rsidRPr="00841BF8">
        <w:t>Aldebol</w:t>
      </w:r>
      <w:r w:rsidR="00476D5A">
        <w:t xml:space="preserve">, </w:t>
      </w:r>
      <w:r w:rsidR="0076771C">
        <w:t xml:space="preserve">Brooks-Powers, </w:t>
      </w:r>
      <w:r w:rsidR="002F40EA">
        <w:t>Zhuang</w:t>
      </w:r>
      <w:r w:rsidR="00114C23">
        <w:t xml:space="preserve">, </w:t>
      </w:r>
      <w:r w:rsidR="00476D5A">
        <w:t>Dinowitz</w:t>
      </w:r>
      <w:r w:rsidR="00114C23">
        <w:t xml:space="preserve"> and Narcisse</w:t>
      </w:r>
    </w:p>
    <w:p w14:paraId="590E41AD" w14:textId="77777777" w:rsidR="0058644F" w:rsidRDefault="0058644F" w:rsidP="0058644F">
      <w:pPr>
        <w:pStyle w:val="BodyText"/>
        <w:spacing w:line="240" w:lineRule="auto"/>
        <w:ind w:firstLine="0"/>
        <w:jc w:val="center"/>
      </w:pPr>
    </w:p>
    <w:p w14:paraId="697AD588" w14:textId="77777777" w:rsidR="009A15F5" w:rsidRPr="009A15F5" w:rsidRDefault="009A15F5" w:rsidP="0058644F">
      <w:pPr>
        <w:pStyle w:val="BodyText"/>
        <w:spacing w:line="240" w:lineRule="auto"/>
        <w:ind w:firstLine="0"/>
        <w:rPr>
          <w:vanish/>
        </w:rPr>
      </w:pPr>
      <w:r w:rsidRPr="009A15F5">
        <w:rPr>
          <w:vanish/>
        </w:rPr>
        <w:t>..Title</w:t>
      </w:r>
    </w:p>
    <w:p w14:paraId="0374B6E1" w14:textId="1FCA9457" w:rsidR="0058644F" w:rsidRDefault="009A15F5" w:rsidP="0058644F">
      <w:pPr>
        <w:pStyle w:val="BodyText"/>
        <w:spacing w:line="240" w:lineRule="auto"/>
        <w:ind w:firstLine="0"/>
      </w:pPr>
      <w:r>
        <w:t>A Local Law t</w:t>
      </w:r>
      <w:r w:rsidR="0058644F">
        <w:t xml:space="preserve">o amend the </w:t>
      </w:r>
      <w:sdt>
        <w:sdtPr>
          <w:id w:val="1993222445"/>
          <w:placeholder>
            <w:docPart w:val="48733E6C3F20458694A92B1F6717303C"/>
          </w:placeholder>
          <w:dropDownList>
            <w:listItem w:value="Choose an item."/>
            <w:listItem w:displayText="New York city charter" w:value="New York city charter"/>
            <w:listItem w:displayText="administrative code of the city of New York" w:value="administrative code of the city of New York"/>
            <w:listItem w:displayText="New York city plumbing code" w:value="New York city plumbing code"/>
            <w:listItem w:displayText="New York city building code" w:value="New York city building code"/>
            <w:listItem w:displayText="New York city mechanical code" w:value="New York city mechanical code"/>
            <w:listItem w:displayText="New York city fuel gas code" w:value="New York city fuel gas code"/>
            <w:listItem w:displayText="New York city fire code" w:value="New York city fire code"/>
          </w:dropDownList>
        </w:sdtPr>
        <w:sdtContent>
          <w:r w:rsidR="00791D05">
            <w:t>administrative code of the city of New York</w:t>
          </w:r>
        </w:sdtContent>
      </w:sdt>
      <w:r w:rsidR="0058644F">
        <w:t xml:space="preserve">, in relation to </w:t>
      </w:r>
      <w:r w:rsidR="00791D05">
        <w:t xml:space="preserve">establishing a </w:t>
      </w:r>
      <w:r w:rsidR="00372445">
        <w:t xml:space="preserve">residence </w:t>
      </w:r>
      <w:r w:rsidR="00791D05">
        <w:t>privacy protection program for</w:t>
      </w:r>
      <w:r w:rsidR="002A1B63">
        <w:t xml:space="preserve"> city</w:t>
      </w:r>
      <w:r w:rsidR="00791D05">
        <w:t xml:space="preserve"> elected officials</w:t>
      </w:r>
    </w:p>
    <w:p w14:paraId="6B677452" w14:textId="3311C1EC" w:rsidR="009A15F5" w:rsidRPr="009A15F5" w:rsidRDefault="009A15F5" w:rsidP="0058644F">
      <w:pPr>
        <w:pStyle w:val="BodyText"/>
        <w:spacing w:line="240" w:lineRule="auto"/>
        <w:ind w:firstLine="0"/>
        <w:rPr>
          <w:vanish/>
        </w:rPr>
      </w:pPr>
      <w:r w:rsidRPr="009A15F5">
        <w:rPr>
          <w:vanish/>
        </w:rPr>
        <w:t>..Body</w:t>
      </w:r>
    </w:p>
    <w:p w14:paraId="3892DFBD" w14:textId="77777777" w:rsidR="009A15F5" w:rsidRDefault="009A15F5" w:rsidP="0058644F">
      <w:pPr>
        <w:pStyle w:val="BodyText"/>
        <w:spacing w:line="240" w:lineRule="auto"/>
        <w:ind w:firstLine="0"/>
      </w:pPr>
    </w:p>
    <w:p w14:paraId="2F9875CF" w14:textId="77777777" w:rsidR="0058644F" w:rsidRDefault="0058644F" w:rsidP="0058644F">
      <w:pPr>
        <w:pStyle w:val="BodyText"/>
        <w:spacing w:line="240" w:lineRule="auto"/>
        <w:ind w:firstLine="0"/>
        <w:rPr>
          <w:u w:val="single"/>
        </w:rPr>
      </w:pPr>
    </w:p>
    <w:p w14:paraId="06EC5627" w14:textId="77777777" w:rsidR="0058644F" w:rsidRDefault="0058644F" w:rsidP="0058644F">
      <w:pPr>
        <w:ind w:firstLine="0"/>
        <w:jc w:val="both"/>
      </w:pPr>
      <w:r>
        <w:rPr>
          <w:u w:val="single"/>
        </w:rPr>
        <w:t>Be it enacted by the Council as follows</w:t>
      </w:r>
      <w:r w:rsidRPr="005B5DE4">
        <w:rPr>
          <w:u w:val="single"/>
        </w:rPr>
        <w:t>:</w:t>
      </w:r>
    </w:p>
    <w:p w14:paraId="33B1C260" w14:textId="77777777" w:rsidR="0058644F" w:rsidRDefault="0058644F" w:rsidP="0058644F">
      <w:pPr>
        <w:jc w:val="both"/>
      </w:pPr>
    </w:p>
    <w:p w14:paraId="457ABD28" w14:textId="77777777" w:rsidR="0058644F" w:rsidRDefault="0058644F" w:rsidP="0058644F">
      <w:pPr>
        <w:spacing w:line="480" w:lineRule="auto"/>
        <w:jc w:val="both"/>
        <w:sectPr w:rsidR="0058644F" w:rsidSect="008F0B17">
          <w:footerReference w:type="default" r:id="rId6"/>
          <w:footerReference w:type="first" r:id="rId7"/>
          <w:pgSz w:w="12240" w:h="15840"/>
          <w:pgMar w:top="1440" w:right="1440" w:bottom="1440" w:left="1440" w:header="720" w:footer="720" w:gutter="0"/>
          <w:cols w:space="720"/>
          <w:docGrid w:linePitch="360"/>
        </w:sectPr>
      </w:pPr>
    </w:p>
    <w:p w14:paraId="10B79109" w14:textId="4AD05661" w:rsidR="0058644F" w:rsidRDefault="0058644F" w:rsidP="0058644F">
      <w:pPr>
        <w:spacing w:line="480" w:lineRule="auto"/>
        <w:jc w:val="both"/>
      </w:pPr>
      <w:r>
        <w:t xml:space="preserve">Section 1. </w:t>
      </w:r>
      <w:r w:rsidR="00470478">
        <w:t>T</w:t>
      </w:r>
      <w:r w:rsidR="00541DAB">
        <w:t xml:space="preserve">itle </w:t>
      </w:r>
      <w:r w:rsidR="009747AD">
        <w:t>23</w:t>
      </w:r>
      <w:r w:rsidR="00541DAB">
        <w:t xml:space="preserve"> of the administrative code of the city of New York is amended by adding a new </w:t>
      </w:r>
      <w:r w:rsidR="00470478">
        <w:t>chapter 13</w:t>
      </w:r>
      <w:r w:rsidR="00541DAB">
        <w:t xml:space="preserve"> to read as follows:</w:t>
      </w:r>
    </w:p>
    <w:p w14:paraId="3264B026" w14:textId="069F07EE" w:rsidR="00470478" w:rsidRPr="00470478" w:rsidRDefault="00470478" w:rsidP="00470478">
      <w:pPr>
        <w:spacing w:line="480" w:lineRule="auto"/>
        <w:ind w:firstLine="0"/>
        <w:jc w:val="center"/>
        <w:rPr>
          <w:u w:val="single"/>
        </w:rPr>
      </w:pPr>
      <w:r w:rsidRPr="00470478">
        <w:rPr>
          <w:u w:val="single"/>
        </w:rPr>
        <w:t>CHAPTER 13</w:t>
      </w:r>
    </w:p>
    <w:p w14:paraId="1A55F5B5" w14:textId="7A38E9C1" w:rsidR="00470478" w:rsidRPr="00470478" w:rsidRDefault="00510E0E" w:rsidP="00470478">
      <w:pPr>
        <w:spacing w:line="480" w:lineRule="auto"/>
        <w:ind w:firstLine="0"/>
        <w:jc w:val="center"/>
        <w:rPr>
          <w:u w:val="single"/>
        </w:rPr>
      </w:pPr>
      <w:r>
        <w:rPr>
          <w:u w:val="single"/>
        </w:rPr>
        <w:t>RESIDENCE</w:t>
      </w:r>
      <w:r w:rsidR="005B0EB6">
        <w:rPr>
          <w:u w:val="single"/>
        </w:rPr>
        <w:t xml:space="preserve"> </w:t>
      </w:r>
      <w:r w:rsidR="00470478" w:rsidRPr="00470478">
        <w:rPr>
          <w:u w:val="single"/>
        </w:rPr>
        <w:t>PRIVACY PROTECTION PROGRAM</w:t>
      </w:r>
    </w:p>
    <w:p w14:paraId="6D43B027" w14:textId="25CC405C" w:rsidR="00482174" w:rsidRPr="00470478" w:rsidRDefault="009747AD" w:rsidP="0058644F">
      <w:pPr>
        <w:spacing w:line="480" w:lineRule="auto"/>
        <w:jc w:val="both"/>
        <w:rPr>
          <w:u w:val="single"/>
        </w:rPr>
      </w:pPr>
      <w:r w:rsidRPr="00470478">
        <w:rPr>
          <w:u w:val="single"/>
        </w:rPr>
        <w:t>§ 23-1</w:t>
      </w:r>
      <w:r w:rsidR="00BF5192">
        <w:rPr>
          <w:u w:val="single"/>
        </w:rPr>
        <w:t>301</w:t>
      </w:r>
      <w:r w:rsidRPr="00470478">
        <w:rPr>
          <w:u w:val="single"/>
        </w:rPr>
        <w:t xml:space="preserve"> Definitions. As used in this section, the following terms have the following meanings:</w:t>
      </w:r>
    </w:p>
    <w:p w14:paraId="1E95C98C" w14:textId="5714EA9C" w:rsidR="0049795B" w:rsidRDefault="00BB4A3A" w:rsidP="0058644F">
      <w:pPr>
        <w:spacing w:line="480" w:lineRule="auto"/>
        <w:jc w:val="both"/>
        <w:rPr>
          <w:u w:val="single"/>
        </w:rPr>
      </w:pPr>
      <w:r w:rsidRPr="00470478">
        <w:rPr>
          <w:u w:val="single"/>
        </w:rPr>
        <w:t>Covered e</w:t>
      </w:r>
      <w:r w:rsidR="0049795B" w:rsidRPr="00470478">
        <w:rPr>
          <w:u w:val="single"/>
        </w:rPr>
        <w:t>lected official</w:t>
      </w:r>
      <w:r w:rsidRPr="00470478">
        <w:rPr>
          <w:u w:val="single"/>
        </w:rPr>
        <w:t xml:space="preserve">. The term “covered elected official” </w:t>
      </w:r>
      <w:r w:rsidR="008E2B8E" w:rsidRPr="00470478">
        <w:rPr>
          <w:u w:val="single"/>
        </w:rPr>
        <w:t xml:space="preserve">means </w:t>
      </w:r>
      <w:r w:rsidR="001F4323">
        <w:rPr>
          <w:u w:val="single"/>
        </w:rPr>
        <w:t>an individual</w:t>
      </w:r>
      <w:r w:rsidR="008E2B8E" w:rsidRPr="00470478">
        <w:rPr>
          <w:u w:val="single"/>
        </w:rPr>
        <w:t xml:space="preserve"> holding office as mayor, comptroller, public advocate, borough president, or member of the council.</w:t>
      </w:r>
    </w:p>
    <w:p w14:paraId="57488C7F" w14:textId="4A84482D" w:rsidR="006C6989" w:rsidRPr="00470478" w:rsidRDefault="006C6989" w:rsidP="0058644F">
      <w:pPr>
        <w:spacing w:line="480" w:lineRule="auto"/>
        <w:jc w:val="both"/>
        <w:rPr>
          <w:u w:val="single"/>
        </w:rPr>
      </w:pPr>
      <w:r>
        <w:rPr>
          <w:u w:val="single"/>
        </w:rPr>
        <w:t xml:space="preserve">Privacy officer. The term “privacy officer” means the individual designated by the head of each agency to act as such agency’s privacy officer. </w:t>
      </w:r>
    </w:p>
    <w:p w14:paraId="5854A3C4" w14:textId="654FAF24" w:rsidR="00AE3313" w:rsidRPr="00470478" w:rsidRDefault="00AE3313" w:rsidP="0058644F">
      <w:pPr>
        <w:spacing w:line="480" w:lineRule="auto"/>
        <w:jc w:val="both"/>
        <w:rPr>
          <w:u w:val="single"/>
        </w:rPr>
      </w:pPr>
      <w:r w:rsidRPr="00470478">
        <w:rPr>
          <w:u w:val="single"/>
        </w:rPr>
        <w:t xml:space="preserve">Program. The term “program” means the </w:t>
      </w:r>
      <w:r w:rsidR="00191036">
        <w:rPr>
          <w:u w:val="single"/>
        </w:rPr>
        <w:t xml:space="preserve">residence </w:t>
      </w:r>
      <w:r w:rsidRPr="00470478">
        <w:rPr>
          <w:u w:val="single"/>
        </w:rPr>
        <w:t xml:space="preserve">privacy protection program established </w:t>
      </w:r>
      <w:r w:rsidR="008B473B">
        <w:rPr>
          <w:u w:val="single"/>
        </w:rPr>
        <w:t>under section 23-1302</w:t>
      </w:r>
      <w:r w:rsidRPr="00470478">
        <w:rPr>
          <w:u w:val="single"/>
        </w:rPr>
        <w:t>.</w:t>
      </w:r>
    </w:p>
    <w:p w14:paraId="40C01A78" w14:textId="4BFACC0E" w:rsidR="00C322CA" w:rsidRDefault="00853FEA" w:rsidP="0058644F">
      <w:pPr>
        <w:spacing w:line="480" w:lineRule="auto"/>
        <w:jc w:val="both"/>
        <w:rPr>
          <w:u w:val="single"/>
        </w:rPr>
      </w:pPr>
      <w:r w:rsidRPr="00470478">
        <w:rPr>
          <w:u w:val="single"/>
        </w:rPr>
        <w:t>§ 23-1</w:t>
      </w:r>
      <w:r>
        <w:rPr>
          <w:u w:val="single"/>
        </w:rPr>
        <w:t>30</w:t>
      </w:r>
      <w:r w:rsidR="00F845B2">
        <w:rPr>
          <w:u w:val="single"/>
        </w:rPr>
        <w:t>2</w:t>
      </w:r>
      <w:r>
        <w:rPr>
          <w:u w:val="single"/>
        </w:rPr>
        <w:t xml:space="preserve"> Program</w:t>
      </w:r>
      <w:r w:rsidR="00C237E7">
        <w:rPr>
          <w:u w:val="single"/>
        </w:rPr>
        <w:t xml:space="preserve"> </w:t>
      </w:r>
      <w:r w:rsidR="0091541E">
        <w:rPr>
          <w:u w:val="single"/>
        </w:rPr>
        <w:t>administration</w:t>
      </w:r>
      <w:r>
        <w:rPr>
          <w:u w:val="single"/>
        </w:rPr>
        <w:t>.</w:t>
      </w:r>
      <w:r w:rsidR="00E21317" w:rsidRPr="00470478">
        <w:rPr>
          <w:u w:val="single"/>
        </w:rPr>
        <w:t xml:space="preserve"> </w:t>
      </w:r>
      <w:r w:rsidR="006F3C1C">
        <w:rPr>
          <w:u w:val="single"/>
        </w:rPr>
        <w:t xml:space="preserve">a. </w:t>
      </w:r>
      <w:r w:rsidR="00577E20">
        <w:rPr>
          <w:u w:val="single"/>
        </w:rPr>
        <w:t>Each</w:t>
      </w:r>
      <w:r w:rsidR="00C35022">
        <w:rPr>
          <w:u w:val="single"/>
        </w:rPr>
        <w:t xml:space="preserve"> privacy officer</w:t>
      </w:r>
      <w:r w:rsidR="00675526" w:rsidRPr="00470478">
        <w:rPr>
          <w:u w:val="single"/>
        </w:rPr>
        <w:t xml:space="preserve"> shall </w:t>
      </w:r>
      <w:r w:rsidR="00E70202">
        <w:rPr>
          <w:u w:val="single"/>
        </w:rPr>
        <w:t>administer</w:t>
      </w:r>
      <w:r w:rsidR="00675526" w:rsidRPr="00470478">
        <w:rPr>
          <w:u w:val="single"/>
        </w:rPr>
        <w:t xml:space="preserve"> a </w:t>
      </w:r>
      <w:r w:rsidR="005A4543">
        <w:rPr>
          <w:u w:val="single"/>
        </w:rPr>
        <w:t xml:space="preserve">residence </w:t>
      </w:r>
      <w:r w:rsidR="00A812F6" w:rsidRPr="00470478">
        <w:rPr>
          <w:u w:val="single"/>
        </w:rPr>
        <w:t xml:space="preserve">privacy protection </w:t>
      </w:r>
      <w:r w:rsidR="00675526" w:rsidRPr="00470478">
        <w:rPr>
          <w:u w:val="single"/>
        </w:rPr>
        <w:t xml:space="preserve">program </w:t>
      </w:r>
      <w:r w:rsidR="002B2A4D">
        <w:rPr>
          <w:u w:val="single"/>
        </w:rPr>
        <w:t xml:space="preserve">to </w:t>
      </w:r>
      <w:r w:rsidR="00D251E4">
        <w:rPr>
          <w:u w:val="single"/>
        </w:rPr>
        <w:t>allow</w:t>
      </w:r>
      <w:r w:rsidR="002B2A4D">
        <w:rPr>
          <w:u w:val="single"/>
        </w:rPr>
        <w:t xml:space="preserve"> </w:t>
      </w:r>
      <w:r w:rsidR="00A75B52">
        <w:rPr>
          <w:u w:val="single"/>
        </w:rPr>
        <w:t>a covered</w:t>
      </w:r>
      <w:r w:rsidR="002B2A4D">
        <w:rPr>
          <w:u w:val="single"/>
        </w:rPr>
        <w:t xml:space="preserve"> elected official</w:t>
      </w:r>
      <w:r w:rsidR="00A75B52">
        <w:rPr>
          <w:u w:val="single"/>
        </w:rPr>
        <w:t xml:space="preserve"> to request </w:t>
      </w:r>
      <w:r w:rsidR="00566B23">
        <w:rPr>
          <w:u w:val="single"/>
        </w:rPr>
        <w:t xml:space="preserve">that an agency not disclose </w:t>
      </w:r>
      <w:r w:rsidR="00A75B52">
        <w:rPr>
          <w:u w:val="single"/>
        </w:rPr>
        <w:t xml:space="preserve">such </w:t>
      </w:r>
      <w:r w:rsidR="00C93E46">
        <w:rPr>
          <w:u w:val="single"/>
        </w:rPr>
        <w:t xml:space="preserve">covered elected </w:t>
      </w:r>
      <w:r w:rsidR="00A75B52">
        <w:rPr>
          <w:u w:val="single"/>
        </w:rPr>
        <w:t xml:space="preserve">official’s residential address </w:t>
      </w:r>
      <w:r w:rsidR="00566B23">
        <w:rPr>
          <w:u w:val="single"/>
        </w:rPr>
        <w:t>in any physical or electronic form outside city government</w:t>
      </w:r>
      <w:r w:rsidR="00A75B52">
        <w:rPr>
          <w:u w:val="single"/>
        </w:rPr>
        <w:t xml:space="preserve"> prior</w:t>
      </w:r>
      <w:r w:rsidR="006D77D8">
        <w:rPr>
          <w:u w:val="single"/>
        </w:rPr>
        <w:t xml:space="preserve"> to</w:t>
      </w:r>
      <w:r w:rsidR="00A75B52">
        <w:rPr>
          <w:u w:val="single"/>
        </w:rPr>
        <w:t xml:space="preserve"> </w:t>
      </w:r>
      <w:r w:rsidR="00566B23">
        <w:rPr>
          <w:u w:val="single"/>
        </w:rPr>
        <w:t>the</w:t>
      </w:r>
      <w:r w:rsidR="00A75B52">
        <w:rPr>
          <w:u w:val="single"/>
        </w:rPr>
        <w:t xml:space="preserve"> </w:t>
      </w:r>
      <w:r w:rsidR="00D7660F">
        <w:rPr>
          <w:u w:val="single"/>
        </w:rPr>
        <w:t xml:space="preserve">agency </w:t>
      </w:r>
      <w:r w:rsidR="00566B23">
        <w:rPr>
          <w:u w:val="single"/>
        </w:rPr>
        <w:t>making</w:t>
      </w:r>
      <w:r w:rsidR="00BC6515">
        <w:rPr>
          <w:u w:val="single"/>
        </w:rPr>
        <w:t xml:space="preserve"> </w:t>
      </w:r>
      <w:r w:rsidR="00566B23">
        <w:rPr>
          <w:u w:val="single"/>
        </w:rPr>
        <w:t>such disclosure</w:t>
      </w:r>
      <w:r w:rsidR="00A75B52">
        <w:rPr>
          <w:u w:val="single"/>
        </w:rPr>
        <w:t>.</w:t>
      </w:r>
      <w:r w:rsidR="002B2A4D">
        <w:rPr>
          <w:u w:val="single"/>
        </w:rPr>
        <w:t xml:space="preserve"> </w:t>
      </w:r>
    </w:p>
    <w:p w14:paraId="047F59EB" w14:textId="1E9B9F27" w:rsidR="002B2A4D" w:rsidRDefault="00C322CA" w:rsidP="0058644F">
      <w:pPr>
        <w:spacing w:line="480" w:lineRule="auto"/>
        <w:jc w:val="both"/>
        <w:rPr>
          <w:u w:val="single"/>
        </w:rPr>
      </w:pPr>
      <w:r>
        <w:rPr>
          <w:u w:val="single"/>
        </w:rPr>
        <w:lastRenderedPageBreak/>
        <w:t xml:space="preserve">b. </w:t>
      </w:r>
      <w:r w:rsidR="00577E20">
        <w:rPr>
          <w:u w:val="single"/>
        </w:rPr>
        <w:t xml:space="preserve">The policies and protocols </w:t>
      </w:r>
      <w:r w:rsidR="00651A14">
        <w:rPr>
          <w:u w:val="single"/>
        </w:rPr>
        <w:t>promulgated by the chief privacy officer pursuant to subdivision h of section 8 of the charter shall include policies and protocols pertaining to the i</w:t>
      </w:r>
      <w:r w:rsidR="00577E20">
        <w:rPr>
          <w:u w:val="single"/>
        </w:rPr>
        <w:t>mplement</w:t>
      </w:r>
      <w:r w:rsidR="00651A14">
        <w:rPr>
          <w:u w:val="single"/>
        </w:rPr>
        <w:t xml:space="preserve">ation </w:t>
      </w:r>
      <w:r w:rsidR="00EF2D62">
        <w:rPr>
          <w:u w:val="single"/>
        </w:rPr>
        <w:t>of the</w:t>
      </w:r>
      <w:r w:rsidR="00577E20">
        <w:rPr>
          <w:u w:val="single"/>
        </w:rPr>
        <w:t xml:space="preserve"> program.</w:t>
      </w:r>
    </w:p>
    <w:p w14:paraId="32986833" w14:textId="6F7324BA" w:rsidR="000A1685" w:rsidRDefault="00D04F0B" w:rsidP="0058644F">
      <w:pPr>
        <w:spacing w:line="480" w:lineRule="auto"/>
        <w:jc w:val="both"/>
        <w:rPr>
          <w:u w:val="single"/>
        </w:rPr>
      </w:pPr>
      <w:r>
        <w:rPr>
          <w:u w:val="single"/>
        </w:rPr>
        <w:t>c</w:t>
      </w:r>
      <w:r w:rsidR="000A1685">
        <w:rPr>
          <w:u w:val="single"/>
        </w:rPr>
        <w:t xml:space="preserve">. The limitations set forth in chapter 12 of this title do not apply to </w:t>
      </w:r>
      <w:r w:rsidR="00042403">
        <w:rPr>
          <w:u w:val="single"/>
        </w:rPr>
        <w:t>the</w:t>
      </w:r>
      <w:r w:rsidR="000A1685">
        <w:rPr>
          <w:u w:val="single"/>
        </w:rPr>
        <w:t xml:space="preserve"> program.</w:t>
      </w:r>
    </w:p>
    <w:p w14:paraId="7937F1F7" w14:textId="29887F39" w:rsidR="00F228D6" w:rsidRDefault="007D2557" w:rsidP="007D2557">
      <w:pPr>
        <w:spacing w:line="480" w:lineRule="auto"/>
        <w:jc w:val="both"/>
        <w:rPr>
          <w:u w:val="single"/>
        </w:rPr>
      </w:pPr>
      <w:r w:rsidRPr="00470478">
        <w:rPr>
          <w:u w:val="single"/>
        </w:rPr>
        <w:t>§ 23-1</w:t>
      </w:r>
      <w:r>
        <w:rPr>
          <w:u w:val="single"/>
        </w:rPr>
        <w:t>30</w:t>
      </w:r>
      <w:r w:rsidR="00F845B2">
        <w:rPr>
          <w:u w:val="single"/>
        </w:rPr>
        <w:t>3</w:t>
      </w:r>
      <w:r w:rsidR="00581FF6">
        <w:rPr>
          <w:u w:val="single"/>
        </w:rPr>
        <w:t xml:space="preserve"> Program </w:t>
      </w:r>
      <w:r>
        <w:rPr>
          <w:u w:val="single"/>
        </w:rPr>
        <w:t>participation</w:t>
      </w:r>
      <w:r w:rsidR="00581FF6">
        <w:rPr>
          <w:u w:val="single"/>
        </w:rPr>
        <w:t>.</w:t>
      </w:r>
      <w:r w:rsidR="00B31F4D">
        <w:rPr>
          <w:u w:val="single"/>
        </w:rPr>
        <w:t xml:space="preserve"> </w:t>
      </w:r>
      <w:r w:rsidR="00F228D6">
        <w:rPr>
          <w:u w:val="single"/>
        </w:rPr>
        <w:t xml:space="preserve">a. </w:t>
      </w:r>
      <w:r>
        <w:rPr>
          <w:u w:val="single"/>
        </w:rPr>
        <w:t xml:space="preserve">A covered elected official </w:t>
      </w:r>
      <w:r w:rsidR="0059647A">
        <w:rPr>
          <w:u w:val="single"/>
        </w:rPr>
        <w:t xml:space="preserve">wishing to participate in the program </w:t>
      </w:r>
      <w:r>
        <w:rPr>
          <w:u w:val="single"/>
        </w:rPr>
        <w:t xml:space="preserve">shall submit to the </w:t>
      </w:r>
      <w:r w:rsidR="00C35022">
        <w:rPr>
          <w:u w:val="single"/>
        </w:rPr>
        <w:t xml:space="preserve">chief privacy officer </w:t>
      </w:r>
      <w:r>
        <w:rPr>
          <w:u w:val="single"/>
        </w:rPr>
        <w:t xml:space="preserve">a written request </w:t>
      </w:r>
      <w:r w:rsidR="00690EDE">
        <w:rPr>
          <w:u w:val="single"/>
        </w:rPr>
        <w:t xml:space="preserve">to </w:t>
      </w:r>
      <w:r>
        <w:rPr>
          <w:u w:val="single"/>
        </w:rPr>
        <w:t xml:space="preserve">participate. </w:t>
      </w:r>
    </w:p>
    <w:p w14:paraId="5562EF66" w14:textId="2F54E623" w:rsidR="007D2557" w:rsidRDefault="00F228D6" w:rsidP="007D2557">
      <w:pPr>
        <w:spacing w:line="480" w:lineRule="auto"/>
        <w:jc w:val="both"/>
        <w:rPr>
          <w:u w:val="single"/>
        </w:rPr>
      </w:pPr>
      <w:r>
        <w:rPr>
          <w:u w:val="single"/>
        </w:rPr>
        <w:t xml:space="preserve">b. </w:t>
      </w:r>
      <w:r w:rsidR="00AF2499">
        <w:rPr>
          <w:u w:val="single"/>
        </w:rPr>
        <w:t xml:space="preserve">Within </w:t>
      </w:r>
      <w:r w:rsidR="002F6C6C">
        <w:rPr>
          <w:u w:val="single"/>
        </w:rPr>
        <w:t>7</w:t>
      </w:r>
      <w:r w:rsidR="00AF2499">
        <w:rPr>
          <w:u w:val="single"/>
        </w:rPr>
        <w:t xml:space="preserve"> days after </w:t>
      </w:r>
      <w:r w:rsidR="007D2557">
        <w:rPr>
          <w:u w:val="single"/>
        </w:rPr>
        <w:t xml:space="preserve">receipt of </w:t>
      </w:r>
      <w:r w:rsidR="000268A3">
        <w:rPr>
          <w:u w:val="single"/>
        </w:rPr>
        <w:t>a</w:t>
      </w:r>
      <w:r w:rsidR="007D2557">
        <w:rPr>
          <w:u w:val="single"/>
        </w:rPr>
        <w:t xml:space="preserve"> </w:t>
      </w:r>
      <w:r w:rsidR="00187424">
        <w:rPr>
          <w:u w:val="single"/>
        </w:rPr>
        <w:t xml:space="preserve">request </w:t>
      </w:r>
      <w:r w:rsidR="00A467B2">
        <w:rPr>
          <w:u w:val="single"/>
        </w:rPr>
        <w:t>submitted</w:t>
      </w:r>
      <w:r w:rsidR="00FA5D26">
        <w:rPr>
          <w:u w:val="single"/>
        </w:rPr>
        <w:t xml:space="preserve"> </w:t>
      </w:r>
      <w:r w:rsidR="00E0430F">
        <w:rPr>
          <w:u w:val="single"/>
        </w:rPr>
        <w:t xml:space="preserve">under </w:t>
      </w:r>
      <w:r>
        <w:rPr>
          <w:u w:val="single"/>
        </w:rPr>
        <w:t>subdivision a of this section</w:t>
      </w:r>
      <w:r w:rsidR="007D2557">
        <w:rPr>
          <w:u w:val="single"/>
        </w:rPr>
        <w:t xml:space="preserve">, the </w:t>
      </w:r>
      <w:r w:rsidR="00C35022">
        <w:rPr>
          <w:u w:val="single"/>
        </w:rPr>
        <w:t xml:space="preserve">chief privacy officer </w:t>
      </w:r>
      <w:r w:rsidR="007D2557">
        <w:rPr>
          <w:u w:val="single"/>
        </w:rPr>
        <w:t xml:space="preserve">shall notify </w:t>
      </w:r>
      <w:r w:rsidR="00766BF1">
        <w:rPr>
          <w:u w:val="single"/>
        </w:rPr>
        <w:t xml:space="preserve">each </w:t>
      </w:r>
      <w:r w:rsidR="001E4FB2">
        <w:rPr>
          <w:u w:val="single"/>
        </w:rPr>
        <w:t xml:space="preserve">privacy officer </w:t>
      </w:r>
      <w:r w:rsidR="007D2557">
        <w:rPr>
          <w:u w:val="single"/>
        </w:rPr>
        <w:t>of such covered elected official’s participation in the program.</w:t>
      </w:r>
    </w:p>
    <w:p w14:paraId="110FE251" w14:textId="4583D439" w:rsidR="004E3E6D" w:rsidRDefault="00F228D6" w:rsidP="004E3E6D">
      <w:pPr>
        <w:spacing w:line="480" w:lineRule="auto"/>
        <w:jc w:val="both"/>
        <w:rPr>
          <w:u w:val="single"/>
        </w:rPr>
      </w:pPr>
      <w:r>
        <w:rPr>
          <w:u w:val="single"/>
        </w:rPr>
        <w:t xml:space="preserve">c. </w:t>
      </w:r>
      <w:r w:rsidR="004E3E6D">
        <w:rPr>
          <w:u w:val="single"/>
        </w:rPr>
        <w:t xml:space="preserve">A covered elected official’s </w:t>
      </w:r>
      <w:r w:rsidR="004E3E6D" w:rsidRPr="00470478">
        <w:rPr>
          <w:u w:val="single"/>
        </w:rPr>
        <w:t xml:space="preserve">participation in the program </w:t>
      </w:r>
      <w:r w:rsidR="004E3E6D">
        <w:rPr>
          <w:u w:val="single"/>
        </w:rPr>
        <w:t>shall be for</w:t>
      </w:r>
      <w:r w:rsidR="004E3E6D" w:rsidRPr="00470478">
        <w:rPr>
          <w:u w:val="single"/>
        </w:rPr>
        <w:t xml:space="preserve"> the duration of </w:t>
      </w:r>
      <w:r w:rsidR="004E3E6D">
        <w:rPr>
          <w:u w:val="single"/>
        </w:rPr>
        <w:t>such covered</w:t>
      </w:r>
      <w:r w:rsidR="004E3E6D" w:rsidRPr="00470478">
        <w:rPr>
          <w:u w:val="single"/>
        </w:rPr>
        <w:t xml:space="preserve"> elected official’s term</w:t>
      </w:r>
      <w:r w:rsidR="004E3E6D">
        <w:rPr>
          <w:u w:val="single"/>
        </w:rPr>
        <w:t xml:space="preserve"> in </w:t>
      </w:r>
      <w:r w:rsidR="00E76702">
        <w:rPr>
          <w:u w:val="single"/>
        </w:rPr>
        <w:t xml:space="preserve">the relevant </w:t>
      </w:r>
      <w:r w:rsidR="004E3E6D">
        <w:rPr>
          <w:u w:val="single"/>
        </w:rPr>
        <w:t>office</w:t>
      </w:r>
      <w:r w:rsidR="004E3E6D" w:rsidRPr="00470478">
        <w:rPr>
          <w:u w:val="single"/>
        </w:rPr>
        <w:t>.</w:t>
      </w:r>
    </w:p>
    <w:p w14:paraId="546B91B4" w14:textId="0E7D87CF" w:rsidR="00F228D6" w:rsidRDefault="004E3E6D" w:rsidP="00C35022">
      <w:pPr>
        <w:spacing w:line="480" w:lineRule="auto"/>
        <w:jc w:val="both"/>
        <w:rPr>
          <w:u w:val="single"/>
        </w:rPr>
      </w:pPr>
      <w:r>
        <w:rPr>
          <w:u w:val="single"/>
        </w:rPr>
        <w:t xml:space="preserve">d. </w:t>
      </w:r>
      <w:r w:rsidR="00F228D6">
        <w:rPr>
          <w:u w:val="single"/>
        </w:rPr>
        <w:t>A covered elected official</w:t>
      </w:r>
      <w:r w:rsidR="00F228D6" w:rsidRPr="00470478">
        <w:rPr>
          <w:u w:val="single"/>
        </w:rPr>
        <w:t xml:space="preserve"> </w:t>
      </w:r>
      <w:r>
        <w:rPr>
          <w:u w:val="single"/>
        </w:rPr>
        <w:t>may</w:t>
      </w:r>
      <w:r w:rsidR="00F228D6" w:rsidRPr="00470478">
        <w:rPr>
          <w:u w:val="single"/>
        </w:rPr>
        <w:t xml:space="preserve"> withdraw</w:t>
      </w:r>
      <w:r>
        <w:rPr>
          <w:u w:val="single"/>
        </w:rPr>
        <w:t xml:space="preserve"> </w:t>
      </w:r>
      <w:r w:rsidR="00F228D6" w:rsidRPr="00470478">
        <w:rPr>
          <w:u w:val="single"/>
        </w:rPr>
        <w:t>from</w:t>
      </w:r>
      <w:r w:rsidR="007C6E56">
        <w:rPr>
          <w:u w:val="single"/>
        </w:rPr>
        <w:t xml:space="preserve"> the</w:t>
      </w:r>
      <w:r w:rsidR="00F228D6" w:rsidRPr="00470478">
        <w:rPr>
          <w:u w:val="single"/>
        </w:rPr>
        <w:t xml:space="preserve"> program </w:t>
      </w:r>
      <w:r w:rsidR="00B97A36">
        <w:rPr>
          <w:u w:val="single"/>
        </w:rPr>
        <w:t xml:space="preserve">by submitting to the </w:t>
      </w:r>
      <w:r w:rsidR="00C35022">
        <w:rPr>
          <w:u w:val="single"/>
        </w:rPr>
        <w:t xml:space="preserve">chief privacy officer </w:t>
      </w:r>
      <w:r w:rsidR="00B97A36">
        <w:rPr>
          <w:u w:val="single"/>
        </w:rPr>
        <w:t>a written request for withdrawal</w:t>
      </w:r>
      <w:r>
        <w:rPr>
          <w:u w:val="single"/>
        </w:rPr>
        <w:t>.</w:t>
      </w:r>
      <w:r w:rsidR="001E4FB2">
        <w:rPr>
          <w:u w:val="single"/>
        </w:rPr>
        <w:t xml:space="preserve"> </w:t>
      </w:r>
    </w:p>
    <w:p w14:paraId="38A960EA" w14:textId="670D9C36" w:rsidR="001E4FB2" w:rsidRDefault="001E4FB2" w:rsidP="00C35022">
      <w:pPr>
        <w:spacing w:line="480" w:lineRule="auto"/>
        <w:jc w:val="both"/>
        <w:rPr>
          <w:u w:val="single"/>
        </w:rPr>
      </w:pPr>
      <w:r>
        <w:rPr>
          <w:u w:val="single"/>
        </w:rPr>
        <w:t xml:space="preserve">e. Within </w:t>
      </w:r>
      <w:r w:rsidR="00F8568A">
        <w:rPr>
          <w:u w:val="single"/>
        </w:rPr>
        <w:t>7</w:t>
      </w:r>
      <w:r>
        <w:rPr>
          <w:u w:val="single"/>
        </w:rPr>
        <w:t xml:space="preserve"> days after receipt </w:t>
      </w:r>
      <w:r w:rsidR="00610F8D">
        <w:rPr>
          <w:u w:val="single"/>
        </w:rPr>
        <w:t xml:space="preserve">of a request submitted under subdivision d of this section, the chief privacy officer shall notify </w:t>
      </w:r>
      <w:r w:rsidR="00766BF1">
        <w:rPr>
          <w:u w:val="single"/>
        </w:rPr>
        <w:t>each</w:t>
      </w:r>
      <w:r w:rsidR="00610F8D">
        <w:rPr>
          <w:u w:val="single"/>
        </w:rPr>
        <w:t xml:space="preserve"> privacy officer of such covered elected official’s withdrawal of participation in the program.</w:t>
      </w:r>
    </w:p>
    <w:p w14:paraId="72FEEA86" w14:textId="2FE6F23E" w:rsidR="00B31F4D" w:rsidRDefault="00F64B52" w:rsidP="00B31F4D">
      <w:pPr>
        <w:spacing w:line="480" w:lineRule="auto"/>
        <w:jc w:val="both"/>
        <w:rPr>
          <w:u w:val="single"/>
        </w:rPr>
      </w:pPr>
      <w:r w:rsidRPr="00470478">
        <w:rPr>
          <w:u w:val="single"/>
        </w:rPr>
        <w:t>§ 23-1</w:t>
      </w:r>
      <w:r>
        <w:rPr>
          <w:u w:val="single"/>
        </w:rPr>
        <w:t>30</w:t>
      </w:r>
      <w:r w:rsidR="00F845B2">
        <w:rPr>
          <w:u w:val="single"/>
        </w:rPr>
        <w:t>4</w:t>
      </w:r>
      <w:r>
        <w:rPr>
          <w:u w:val="single"/>
        </w:rPr>
        <w:t xml:space="preserve"> Program requirements.</w:t>
      </w:r>
      <w:r w:rsidR="007D2557">
        <w:rPr>
          <w:u w:val="single"/>
        </w:rPr>
        <w:t xml:space="preserve"> </w:t>
      </w:r>
      <w:r w:rsidR="00766BF1">
        <w:rPr>
          <w:u w:val="single"/>
        </w:rPr>
        <w:t xml:space="preserve">Each privacy officer </w:t>
      </w:r>
      <w:r w:rsidR="00B31F4D">
        <w:rPr>
          <w:u w:val="single"/>
        </w:rPr>
        <w:t>shall</w:t>
      </w:r>
      <w:r w:rsidR="003C2E47">
        <w:rPr>
          <w:u w:val="single"/>
        </w:rPr>
        <w:t xml:space="preserve"> honor a request made by a covered elected official </w:t>
      </w:r>
      <w:r w:rsidR="00711525">
        <w:rPr>
          <w:u w:val="single"/>
        </w:rPr>
        <w:t>under</w:t>
      </w:r>
      <w:r w:rsidR="003C2E47">
        <w:rPr>
          <w:u w:val="single"/>
        </w:rPr>
        <w:t xml:space="preserve"> section 23-1302</w:t>
      </w:r>
      <w:r w:rsidR="009E20F1">
        <w:rPr>
          <w:u w:val="single"/>
        </w:rPr>
        <w:t>,</w:t>
      </w:r>
      <w:r w:rsidR="00B31F4D">
        <w:rPr>
          <w:u w:val="single"/>
        </w:rPr>
        <w:t xml:space="preserve"> unless:</w:t>
      </w:r>
    </w:p>
    <w:p w14:paraId="04C4BDB7" w14:textId="6FC909D7" w:rsidR="00693E57" w:rsidRDefault="00B31F4D" w:rsidP="00B31F4D">
      <w:pPr>
        <w:spacing w:line="480" w:lineRule="auto"/>
        <w:jc w:val="both"/>
        <w:rPr>
          <w:u w:val="single"/>
        </w:rPr>
      </w:pPr>
      <w:r>
        <w:rPr>
          <w:u w:val="single"/>
        </w:rPr>
        <w:t>1. Exigent circumstances require disclosure</w:t>
      </w:r>
      <w:r w:rsidR="000904EB">
        <w:rPr>
          <w:u w:val="single"/>
        </w:rPr>
        <w:t xml:space="preserve"> of such official’s residential address</w:t>
      </w:r>
      <w:r>
        <w:rPr>
          <w:u w:val="single"/>
        </w:rPr>
        <w:t>;</w:t>
      </w:r>
    </w:p>
    <w:p w14:paraId="2F9F0868" w14:textId="2DC6ECD5" w:rsidR="000A3A2B" w:rsidRDefault="00B31F4D" w:rsidP="00B31F4D">
      <w:pPr>
        <w:spacing w:line="480" w:lineRule="auto"/>
        <w:jc w:val="both"/>
        <w:rPr>
          <w:u w:val="single"/>
        </w:rPr>
      </w:pPr>
      <w:r>
        <w:rPr>
          <w:u w:val="single"/>
        </w:rPr>
        <w:t xml:space="preserve">2. </w:t>
      </w:r>
      <w:r w:rsidR="000A3A2B">
        <w:rPr>
          <w:u w:val="single"/>
        </w:rPr>
        <w:t>Such official approves of such disclosure in writing</w:t>
      </w:r>
      <w:r w:rsidR="000904EB">
        <w:rPr>
          <w:u w:val="single"/>
        </w:rPr>
        <w:t xml:space="preserve"> to the</w:t>
      </w:r>
      <w:r w:rsidR="00D34626">
        <w:rPr>
          <w:u w:val="single"/>
        </w:rPr>
        <w:t xml:space="preserve"> privacy officer of the</w:t>
      </w:r>
      <w:r w:rsidR="000904EB">
        <w:rPr>
          <w:u w:val="single"/>
        </w:rPr>
        <w:t xml:space="preserve"> agency</w:t>
      </w:r>
      <w:r w:rsidR="00F369EA">
        <w:rPr>
          <w:u w:val="single"/>
        </w:rPr>
        <w:t xml:space="preserve"> that would make such disclosure</w:t>
      </w:r>
      <w:r w:rsidR="000A3A2B">
        <w:rPr>
          <w:u w:val="single"/>
        </w:rPr>
        <w:t>;</w:t>
      </w:r>
    </w:p>
    <w:p w14:paraId="600F9E7E" w14:textId="21611865" w:rsidR="00157877" w:rsidRDefault="00457490" w:rsidP="00B31F4D">
      <w:pPr>
        <w:spacing w:line="480" w:lineRule="auto"/>
        <w:jc w:val="both"/>
        <w:rPr>
          <w:u w:val="single"/>
        </w:rPr>
      </w:pPr>
      <w:r>
        <w:rPr>
          <w:u w:val="single"/>
        </w:rPr>
        <w:t>3</w:t>
      </w:r>
      <w:r w:rsidR="00793029">
        <w:rPr>
          <w:u w:val="single"/>
        </w:rPr>
        <w:t>. Such disclosure is required by federal or state law or court order</w:t>
      </w:r>
      <w:r w:rsidR="001547C3">
        <w:rPr>
          <w:u w:val="single"/>
        </w:rPr>
        <w:t>;</w:t>
      </w:r>
    </w:p>
    <w:p w14:paraId="6079FC40" w14:textId="1D1157F1" w:rsidR="001547C3" w:rsidRDefault="00457490" w:rsidP="00157877">
      <w:pPr>
        <w:spacing w:line="480" w:lineRule="auto"/>
        <w:jc w:val="both"/>
        <w:rPr>
          <w:u w:val="single"/>
        </w:rPr>
      </w:pPr>
      <w:r>
        <w:rPr>
          <w:u w:val="single"/>
        </w:rPr>
        <w:lastRenderedPageBreak/>
        <w:t>4</w:t>
      </w:r>
      <w:r w:rsidR="00157877">
        <w:rPr>
          <w:u w:val="single"/>
        </w:rPr>
        <w:t>. The agency that would make such disclosure asserts in good faith a need for such disclosure</w:t>
      </w:r>
      <w:r w:rsidR="0003550B">
        <w:rPr>
          <w:u w:val="single"/>
        </w:rPr>
        <w:t>;</w:t>
      </w:r>
      <w:r w:rsidR="00C34EE1">
        <w:rPr>
          <w:u w:val="single"/>
        </w:rPr>
        <w:t xml:space="preserve"> </w:t>
      </w:r>
      <w:r w:rsidR="001547C3">
        <w:rPr>
          <w:u w:val="single"/>
        </w:rPr>
        <w:t>or</w:t>
      </w:r>
    </w:p>
    <w:p w14:paraId="17C8157E" w14:textId="47CA0035" w:rsidR="00E772C7" w:rsidRDefault="001547C3" w:rsidP="00B31F4D">
      <w:pPr>
        <w:spacing w:line="480" w:lineRule="auto"/>
        <w:jc w:val="both"/>
        <w:rPr>
          <w:u w:val="single"/>
        </w:rPr>
      </w:pPr>
      <w:r>
        <w:rPr>
          <w:u w:val="single"/>
        </w:rPr>
        <w:t xml:space="preserve">5. Such disclosure is </w:t>
      </w:r>
      <w:r w:rsidR="00BA3B13">
        <w:rPr>
          <w:u w:val="single"/>
        </w:rPr>
        <w:t>required or requested in connection with</w:t>
      </w:r>
      <w:r>
        <w:rPr>
          <w:u w:val="single"/>
        </w:rPr>
        <w:t xml:space="preserve"> a law enforcement investigation</w:t>
      </w:r>
      <w:r w:rsidR="007D2557">
        <w:rPr>
          <w:u w:val="single"/>
        </w:rPr>
        <w:t>.</w:t>
      </w:r>
    </w:p>
    <w:p w14:paraId="517487DC" w14:textId="22470316" w:rsidR="004F0B7B" w:rsidRDefault="00E810AA" w:rsidP="0052280D">
      <w:pPr>
        <w:spacing w:line="480" w:lineRule="auto"/>
        <w:jc w:val="both"/>
        <w:rPr>
          <w:u w:val="single"/>
        </w:rPr>
      </w:pPr>
      <w:r w:rsidRPr="00470478">
        <w:rPr>
          <w:u w:val="single"/>
        </w:rPr>
        <w:t>§ 23-1</w:t>
      </w:r>
      <w:r>
        <w:rPr>
          <w:u w:val="single"/>
        </w:rPr>
        <w:t>30</w:t>
      </w:r>
      <w:r w:rsidR="00F845B2">
        <w:rPr>
          <w:u w:val="single"/>
        </w:rPr>
        <w:t>5</w:t>
      </w:r>
      <w:r>
        <w:rPr>
          <w:u w:val="single"/>
        </w:rPr>
        <w:t xml:space="preserve"> Exigent circumstances. </w:t>
      </w:r>
      <w:r w:rsidR="006B2A7D">
        <w:rPr>
          <w:u w:val="single"/>
        </w:rPr>
        <w:t xml:space="preserve">a. </w:t>
      </w:r>
      <w:r>
        <w:rPr>
          <w:u w:val="single"/>
        </w:rPr>
        <w:t xml:space="preserve">If an agency discloses </w:t>
      </w:r>
      <w:r w:rsidR="00DE7F24">
        <w:rPr>
          <w:u w:val="single"/>
        </w:rPr>
        <w:t xml:space="preserve">due to exigent circumstances </w:t>
      </w:r>
      <w:r>
        <w:rPr>
          <w:u w:val="single"/>
        </w:rPr>
        <w:t>the residential address of a</w:t>
      </w:r>
      <w:r w:rsidR="00AB4A9B">
        <w:rPr>
          <w:u w:val="single"/>
        </w:rPr>
        <w:t xml:space="preserve"> covered</w:t>
      </w:r>
      <w:r>
        <w:rPr>
          <w:u w:val="single"/>
        </w:rPr>
        <w:t xml:space="preserve"> elected official </w:t>
      </w:r>
      <w:r w:rsidR="00E9697F">
        <w:rPr>
          <w:u w:val="single"/>
        </w:rPr>
        <w:t>who is a participant in the program</w:t>
      </w:r>
      <w:r>
        <w:rPr>
          <w:u w:val="single"/>
        </w:rPr>
        <w:t>, as soon as practicable</w:t>
      </w:r>
      <w:r w:rsidR="00E50261">
        <w:rPr>
          <w:u w:val="single"/>
        </w:rPr>
        <w:t xml:space="preserve"> after such disclosure</w:t>
      </w:r>
      <w:r>
        <w:rPr>
          <w:u w:val="single"/>
        </w:rPr>
        <w:t xml:space="preserve">, such agency shall </w:t>
      </w:r>
      <w:r w:rsidR="000B21A0">
        <w:rPr>
          <w:u w:val="single"/>
        </w:rPr>
        <w:t xml:space="preserve">notify </w:t>
      </w:r>
      <w:r w:rsidR="00425342">
        <w:rPr>
          <w:u w:val="single"/>
        </w:rPr>
        <w:t xml:space="preserve">such agency’s </w:t>
      </w:r>
      <w:r w:rsidR="00C35022">
        <w:rPr>
          <w:u w:val="single"/>
        </w:rPr>
        <w:t xml:space="preserve">privacy officer </w:t>
      </w:r>
      <w:r w:rsidR="000B21A0">
        <w:rPr>
          <w:u w:val="single"/>
        </w:rPr>
        <w:t xml:space="preserve">of such disclosure and </w:t>
      </w:r>
      <w:r w:rsidR="001F2D7C">
        <w:rPr>
          <w:u w:val="single"/>
        </w:rPr>
        <w:t xml:space="preserve">the </w:t>
      </w:r>
      <w:r w:rsidR="0095726A">
        <w:rPr>
          <w:u w:val="single"/>
        </w:rPr>
        <w:t>reasons</w:t>
      </w:r>
      <w:r>
        <w:rPr>
          <w:u w:val="single"/>
        </w:rPr>
        <w:t xml:space="preserve"> </w:t>
      </w:r>
      <w:r w:rsidR="001E2EF7">
        <w:rPr>
          <w:u w:val="single"/>
        </w:rPr>
        <w:t xml:space="preserve">for </w:t>
      </w:r>
      <w:r>
        <w:rPr>
          <w:u w:val="single"/>
        </w:rPr>
        <w:t xml:space="preserve">such disclosure. </w:t>
      </w:r>
    </w:p>
    <w:p w14:paraId="06C7E7AC" w14:textId="6B801374" w:rsidR="00E810AA" w:rsidRDefault="006B2A7D" w:rsidP="00C02C2A">
      <w:pPr>
        <w:spacing w:line="480" w:lineRule="auto"/>
        <w:jc w:val="both"/>
        <w:rPr>
          <w:u w:val="single"/>
        </w:rPr>
      </w:pPr>
      <w:r>
        <w:rPr>
          <w:u w:val="single"/>
        </w:rPr>
        <w:t>b.</w:t>
      </w:r>
      <w:r w:rsidR="004F0B7B">
        <w:rPr>
          <w:u w:val="single"/>
        </w:rPr>
        <w:t xml:space="preserve"> </w:t>
      </w:r>
      <w:r w:rsidR="008C4EA5">
        <w:rPr>
          <w:u w:val="single"/>
        </w:rPr>
        <w:t xml:space="preserve">Within </w:t>
      </w:r>
      <w:r w:rsidR="00AC696D">
        <w:rPr>
          <w:u w:val="single"/>
        </w:rPr>
        <w:t xml:space="preserve">7 </w:t>
      </w:r>
      <w:r w:rsidR="008C4EA5">
        <w:rPr>
          <w:u w:val="single"/>
        </w:rPr>
        <w:t>days a</w:t>
      </w:r>
      <w:r>
        <w:rPr>
          <w:u w:val="single"/>
        </w:rPr>
        <w:t xml:space="preserve">fter being notified under subdivision a of this section of an agency’s disclosure of a covered elected official’s residential address, </w:t>
      </w:r>
      <w:r w:rsidR="002374BD">
        <w:rPr>
          <w:u w:val="single"/>
        </w:rPr>
        <w:t>such agency’s</w:t>
      </w:r>
      <w:r w:rsidR="00425342">
        <w:rPr>
          <w:u w:val="single"/>
        </w:rPr>
        <w:t xml:space="preserve"> </w:t>
      </w:r>
      <w:r w:rsidR="00C35022">
        <w:rPr>
          <w:u w:val="single"/>
        </w:rPr>
        <w:t xml:space="preserve">privacy officer </w:t>
      </w:r>
      <w:r w:rsidR="0052280D">
        <w:rPr>
          <w:u w:val="single"/>
        </w:rPr>
        <w:t xml:space="preserve">shall notify </w:t>
      </w:r>
      <w:r w:rsidR="00A0529C">
        <w:rPr>
          <w:u w:val="single"/>
        </w:rPr>
        <w:t>such</w:t>
      </w:r>
      <w:r w:rsidR="0052280D">
        <w:rPr>
          <w:u w:val="single"/>
        </w:rPr>
        <w:t xml:space="preserve"> covered elected official </w:t>
      </w:r>
      <w:r w:rsidR="006A55D7">
        <w:rPr>
          <w:u w:val="single"/>
        </w:rPr>
        <w:t>of such disclosure</w:t>
      </w:r>
      <w:r w:rsidR="003C5E0E">
        <w:rPr>
          <w:u w:val="single"/>
        </w:rPr>
        <w:t xml:space="preserve"> and of such agency’s reasons for such disclosure</w:t>
      </w:r>
      <w:r w:rsidR="0052280D">
        <w:rPr>
          <w:u w:val="single"/>
        </w:rPr>
        <w:t>.</w:t>
      </w:r>
    </w:p>
    <w:p w14:paraId="2FA00F12" w14:textId="4BD1F1E1" w:rsidR="00D70871" w:rsidRDefault="00E810AA" w:rsidP="00D70871">
      <w:pPr>
        <w:spacing w:line="480" w:lineRule="auto"/>
        <w:jc w:val="both"/>
        <w:rPr>
          <w:u w:val="single"/>
        </w:rPr>
      </w:pPr>
      <w:r w:rsidRPr="00470478">
        <w:rPr>
          <w:u w:val="single"/>
        </w:rPr>
        <w:t>§ 23-1</w:t>
      </w:r>
      <w:r>
        <w:rPr>
          <w:u w:val="single"/>
        </w:rPr>
        <w:t>30</w:t>
      </w:r>
      <w:r w:rsidR="00F845B2">
        <w:rPr>
          <w:u w:val="single"/>
        </w:rPr>
        <w:t>6</w:t>
      </w:r>
      <w:r>
        <w:rPr>
          <w:u w:val="single"/>
        </w:rPr>
        <w:t xml:space="preserve"> Waiver.</w:t>
      </w:r>
      <w:r w:rsidR="00BF7C4F">
        <w:rPr>
          <w:u w:val="single"/>
        </w:rPr>
        <w:t xml:space="preserve"> </w:t>
      </w:r>
      <w:r w:rsidR="00D70871">
        <w:rPr>
          <w:u w:val="single"/>
        </w:rPr>
        <w:t xml:space="preserve">a. </w:t>
      </w:r>
      <w:r w:rsidR="00B31CD4">
        <w:rPr>
          <w:u w:val="single"/>
        </w:rPr>
        <w:t>Prior to disclosing</w:t>
      </w:r>
      <w:r w:rsidR="000D7C9F">
        <w:rPr>
          <w:u w:val="single"/>
        </w:rPr>
        <w:t xml:space="preserve"> pursuant to paragraphs 3, 4, or 5 of section 23-1304</w:t>
      </w:r>
      <w:r w:rsidR="00897AAA">
        <w:rPr>
          <w:u w:val="single"/>
        </w:rPr>
        <w:t xml:space="preserve"> the residential address of</w:t>
      </w:r>
      <w:r w:rsidR="00B31CD4">
        <w:rPr>
          <w:u w:val="single"/>
        </w:rPr>
        <w:t xml:space="preserve"> a covered elected official, </w:t>
      </w:r>
      <w:r w:rsidR="00912698">
        <w:rPr>
          <w:u w:val="single"/>
        </w:rPr>
        <w:t xml:space="preserve">an </w:t>
      </w:r>
      <w:r w:rsidR="00B31CD4">
        <w:rPr>
          <w:u w:val="single"/>
        </w:rPr>
        <w:t xml:space="preserve">agency </w:t>
      </w:r>
      <w:r w:rsidR="00281849">
        <w:rPr>
          <w:u w:val="single"/>
        </w:rPr>
        <w:t>shall</w:t>
      </w:r>
      <w:r>
        <w:rPr>
          <w:u w:val="single"/>
        </w:rPr>
        <w:t xml:space="preserve"> submit to </w:t>
      </w:r>
      <w:r w:rsidR="00577E20">
        <w:rPr>
          <w:u w:val="single"/>
        </w:rPr>
        <w:t>such agency’s</w:t>
      </w:r>
      <w:r w:rsidR="00C35022">
        <w:rPr>
          <w:u w:val="single"/>
        </w:rPr>
        <w:t xml:space="preserve"> privacy officer </w:t>
      </w:r>
      <w:r>
        <w:rPr>
          <w:u w:val="single"/>
        </w:rPr>
        <w:t xml:space="preserve">a </w:t>
      </w:r>
      <w:r w:rsidR="00F03919">
        <w:rPr>
          <w:u w:val="single"/>
        </w:rPr>
        <w:t xml:space="preserve">request </w:t>
      </w:r>
      <w:r w:rsidR="00672BDB">
        <w:rPr>
          <w:u w:val="single"/>
        </w:rPr>
        <w:t xml:space="preserve">for a waiver </w:t>
      </w:r>
      <w:r w:rsidR="00F03919">
        <w:rPr>
          <w:u w:val="single"/>
        </w:rPr>
        <w:t>to</w:t>
      </w:r>
      <w:r w:rsidR="002A400C">
        <w:rPr>
          <w:u w:val="single"/>
        </w:rPr>
        <w:t xml:space="preserve"> make such</w:t>
      </w:r>
      <w:r w:rsidR="00F03919">
        <w:rPr>
          <w:u w:val="single"/>
        </w:rPr>
        <w:t xml:space="preserve"> </w:t>
      </w:r>
      <w:r>
        <w:rPr>
          <w:u w:val="single"/>
        </w:rPr>
        <w:t>disclos</w:t>
      </w:r>
      <w:r w:rsidR="0070121A">
        <w:rPr>
          <w:u w:val="single"/>
        </w:rPr>
        <w:t>ure</w:t>
      </w:r>
      <w:r w:rsidR="00830666">
        <w:rPr>
          <w:u w:val="single"/>
        </w:rPr>
        <w:t>.</w:t>
      </w:r>
      <w:r w:rsidR="00D70871">
        <w:rPr>
          <w:u w:val="single"/>
        </w:rPr>
        <w:t xml:space="preserve"> Such request shall include</w:t>
      </w:r>
      <w:r w:rsidR="00D1113D">
        <w:rPr>
          <w:u w:val="single"/>
        </w:rPr>
        <w:t>, as applicable</w:t>
      </w:r>
      <w:r w:rsidR="00D70871">
        <w:rPr>
          <w:u w:val="single"/>
        </w:rPr>
        <w:t>:</w:t>
      </w:r>
      <w:r w:rsidR="00830666">
        <w:rPr>
          <w:u w:val="single"/>
        </w:rPr>
        <w:t xml:space="preserve"> </w:t>
      </w:r>
    </w:p>
    <w:p w14:paraId="2278916B" w14:textId="57EACF56" w:rsidR="00515780" w:rsidRDefault="00515780" w:rsidP="00515780">
      <w:pPr>
        <w:spacing w:line="480" w:lineRule="auto"/>
        <w:jc w:val="both"/>
        <w:rPr>
          <w:u w:val="single"/>
        </w:rPr>
      </w:pPr>
      <w:r>
        <w:rPr>
          <w:u w:val="single"/>
        </w:rPr>
        <w:t xml:space="preserve">1. </w:t>
      </w:r>
      <w:r w:rsidR="00C74B98">
        <w:rPr>
          <w:u w:val="single"/>
        </w:rPr>
        <w:t>A citation to t</w:t>
      </w:r>
      <w:r w:rsidRPr="00B83F44">
        <w:rPr>
          <w:u w:val="single"/>
        </w:rPr>
        <w:t xml:space="preserve">he </w:t>
      </w:r>
      <w:r>
        <w:rPr>
          <w:u w:val="single"/>
        </w:rPr>
        <w:t xml:space="preserve">federal or state </w:t>
      </w:r>
      <w:r w:rsidRPr="00B83F44">
        <w:rPr>
          <w:u w:val="single"/>
        </w:rPr>
        <w:t xml:space="preserve">law or </w:t>
      </w:r>
      <w:r>
        <w:rPr>
          <w:u w:val="single"/>
        </w:rPr>
        <w:t xml:space="preserve">court </w:t>
      </w:r>
      <w:r w:rsidRPr="00B83F44">
        <w:rPr>
          <w:u w:val="single"/>
        </w:rPr>
        <w:t xml:space="preserve">order that requires </w:t>
      </w:r>
      <w:r>
        <w:rPr>
          <w:u w:val="single"/>
        </w:rPr>
        <w:t xml:space="preserve">such </w:t>
      </w:r>
      <w:r w:rsidRPr="00B83F44">
        <w:rPr>
          <w:u w:val="single"/>
        </w:rPr>
        <w:t>disclosur</w:t>
      </w:r>
      <w:r>
        <w:rPr>
          <w:u w:val="single"/>
        </w:rPr>
        <w:t>e, including t</w:t>
      </w:r>
      <w:r w:rsidRPr="00B83F44">
        <w:rPr>
          <w:u w:val="single"/>
        </w:rPr>
        <w:t xml:space="preserve">he reasons </w:t>
      </w:r>
      <w:r>
        <w:rPr>
          <w:u w:val="single"/>
        </w:rPr>
        <w:t>that</w:t>
      </w:r>
      <w:r w:rsidRPr="00B83F44">
        <w:rPr>
          <w:u w:val="single"/>
        </w:rPr>
        <w:t xml:space="preserve"> not disclosing such information </w:t>
      </w:r>
      <w:r w:rsidR="005F4736">
        <w:rPr>
          <w:u w:val="single"/>
        </w:rPr>
        <w:t>would</w:t>
      </w:r>
      <w:r w:rsidRPr="00B83F44">
        <w:rPr>
          <w:u w:val="single"/>
        </w:rPr>
        <w:t xml:space="preserve"> prevent </w:t>
      </w:r>
      <w:r w:rsidR="00F37172">
        <w:rPr>
          <w:u w:val="single"/>
        </w:rPr>
        <w:t>such</w:t>
      </w:r>
      <w:r w:rsidRPr="00B83F44">
        <w:rPr>
          <w:u w:val="single"/>
        </w:rPr>
        <w:t xml:space="preserve"> agency from meeting its obligations</w:t>
      </w:r>
      <w:r w:rsidRPr="00470478">
        <w:rPr>
          <w:u w:val="single"/>
        </w:rPr>
        <w:t xml:space="preserve"> under </w:t>
      </w:r>
      <w:r>
        <w:rPr>
          <w:u w:val="single"/>
        </w:rPr>
        <w:t>such</w:t>
      </w:r>
      <w:r w:rsidRPr="00470478">
        <w:rPr>
          <w:u w:val="single"/>
        </w:rPr>
        <w:t xml:space="preserve"> law</w:t>
      </w:r>
      <w:r>
        <w:rPr>
          <w:u w:val="single"/>
        </w:rPr>
        <w:t xml:space="preserve"> or court order</w:t>
      </w:r>
      <w:r w:rsidR="007E5B10">
        <w:rPr>
          <w:u w:val="single"/>
        </w:rPr>
        <w:t>;</w:t>
      </w:r>
    </w:p>
    <w:p w14:paraId="2B4B481D" w14:textId="3A321113" w:rsidR="00AC3EA2" w:rsidRDefault="007E5B10" w:rsidP="00767698">
      <w:pPr>
        <w:spacing w:line="480" w:lineRule="auto"/>
        <w:jc w:val="both"/>
        <w:rPr>
          <w:u w:val="single"/>
        </w:rPr>
      </w:pPr>
      <w:r>
        <w:rPr>
          <w:u w:val="single"/>
        </w:rPr>
        <w:t>2</w:t>
      </w:r>
      <w:r w:rsidR="00B83F44" w:rsidRPr="00B83F44">
        <w:rPr>
          <w:u w:val="single"/>
        </w:rPr>
        <w:t xml:space="preserve">. </w:t>
      </w:r>
      <w:r w:rsidR="00F37172">
        <w:rPr>
          <w:u w:val="single"/>
        </w:rPr>
        <w:t xml:space="preserve">Such agency’s </w:t>
      </w:r>
      <w:r w:rsidR="005A3B99">
        <w:rPr>
          <w:u w:val="single"/>
        </w:rPr>
        <w:t xml:space="preserve">assertion in good faith of a </w:t>
      </w:r>
      <w:r w:rsidR="00AC3EA2">
        <w:rPr>
          <w:u w:val="single"/>
        </w:rPr>
        <w:t>need for such disclosure, including t</w:t>
      </w:r>
      <w:r w:rsidR="00AC3EA2" w:rsidRPr="00B83F44">
        <w:rPr>
          <w:u w:val="single"/>
        </w:rPr>
        <w:t xml:space="preserve">he reasons </w:t>
      </w:r>
      <w:r w:rsidR="00357F5A">
        <w:rPr>
          <w:u w:val="single"/>
        </w:rPr>
        <w:t>for such</w:t>
      </w:r>
      <w:r w:rsidR="001A6B09">
        <w:rPr>
          <w:u w:val="single"/>
        </w:rPr>
        <w:t xml:space="preserve"> disclosure; or</w:t>
      </w:r>
    </w:p>
    <w:p w14:paraId="226C54D9" w14:textId="76195DD0" w:rsidR="00F37172" w:rsidRDefault="00F37172" w:rsidP="00767698">
      <w:pPr>
        <w:spacing w:line="480" w:lineRule="auto"/>
        <w:jc w:val="both"/>
        <w:rPr>
          <w:u w:val="single"/>
        </w:rPr>
      </w:pPr>
      <w:r>
        <w:rPr>
          <w:u w:val="single"/>
        </w:rPr>
        <w:lastRenderedPageBreak/>
        <w:t xml:space="preserve">3. </w:t>
      </w:r>
      <w:r w:rsidR="007203CD">
        <w:rPr>
          <w:u w:val="single"/>
        </w:rPr>
        <w:t>A statement that such disclosure is required or requested in connection with a law enforcement investigation and the name of the governmental body requiring or requesting such disclosure.</w:t>
      </w:r>
    </w:p>
    <w:p w14:paraId="46D59E74" w14:textId="3D1FC55D" w:rsidR="007D2557" w:rsidRDefault="00D70871" w:rsidP="00D70871">
      <w:pPr>
        <w:spacing w:line="480" w:lineRule="auto"/>
        <w:jc w:val="both"/>
        <w:rPr>
          <w:u w:val="single"/>
        </w:rPr>
      </w:pPr>
      <w:r>
        <w:rPr>
          <w:u w:val="single"/>
        </w:rPr>
        <w:t xml:space="preserve">b. </w:t>
      </w:r>
      <w:r w:rsidR="00577E20">
        <w:rPr>
          <w:u w:val="single"/>
        </w:rPr>
        <w:t xml:space="preserve">A </w:t>
      </w:r>
      <w:r w:rsidR="00C35022">
        <w:rPr>
          <w:u w:val="single"/>
        </w:rPr>
        <w:t xml:space="preserve">privacy officer </w:t>
      </w:r>
      <w:r w:rsidR="005F6DBD">
        <w:rPr>
          <w:u w:val="single"/>
        </w:rPr>
        <w:t xml:space="preserve">shall </w:t>
      </w:r>
      <w:r w:rsidR="00301F53">
        <w:rPr>
          <w:u w:val="single"/>
        </w:rPr>
        <w:t xml:space="preserve">grant </w:t>
      </w:r>
      <w:r w:rsidR="00CF1131">
        <w:rPr>
          <w:u w:val="single"/>
        </w:rPr>
        <w:t>a</w:t>
      </w:r>
      <w:r w:rsidR="0092699D">
        <w:rPr>
          <w:u w:val="single"/>
        </w:rPr>
        <w:t>n agency’s</w:t>
      </w:r>
      <w:r w:rsidR="00301F53">
        <w:rPr>
          <w:u w:val="single"/>
        </w:rPr>
        <w:t xml:space="preserve"> </w:t>
      </w:r>
      <w:r w:rsidR="00DB7C12">
        <w:rPr>
          <w:u w:val="single"/>
        </w:rPr>
        <w:t xml:space="preserve">request for a </w:t>
      </w:r>
      <w:r w:rsidR="00301F53">
        <w:rPr>
          <w:u w:val="single"/>
        </w:rPr>
        <w:t xml:space="preserve">waiver </w:t>
      </w:r>
      <w:r w:rsidR="00DB7C12">
        <w:rPr>
          <w:u w:val="single"/>
        </w:rPr>
        <w:t xml:space="preserve">under subdivision a of this section </w:t>
      </w:r>
      <w:r w:rsidR="00301F53">
        <w:rPr>
          <w:u w:val="single"/>
        </w:rPr>
        <w:t>upon a determination that</w:t>
      </w:r>
      <w:r w:rsidR="00D64296">
        <w:rPr>
          <w:u w:val="single"/>
        </w:rPr>
        <w:t>, as applicable,</w:t>
      </w:r>
      <w:r w:rsidR="00301F53">
        <w:rPr>
          <w:u w:val="single"/>
        </w:rPr>
        <w:t xml:space="preserve"> </w:t>
      </w:r>
      <w:r w:rsidR="00D64296">
        <w:rPr>
          <w:u w:val="single"/>
        </w:rPr>
        <w:t xml:space="preserve">a federal or state law or court order requires such disclosure, </w:t>
      </w:r>
      <w:r w:rsidR="00301F53">
        <w:rPr>
          <w:u w:val="single"/>
        </w:rPr>
        <w:t xml:space="preserve">such agency has </w:t>
      </w:r>
      <w:r w:rsidR="005A3B99">
        <w:rPr>
          <w:u w:val="single"/>
        </w:rPr>
        <w:t xml:space="preserve">established in good faith </w:t>
      </w:r>
      <w:r w:rsidR="00301F53">
        <w:rPr>
          <w:u w:val="single"/>
        </w:rPr>
        <w:t>a need for such disclosure</w:t>
      </w:r>
      <w:r w:rsidR="00AF6384">
        <w:rPr>
          <w:u w:val="single"/>
        </w:rPr>
        <w:t>, or such disclosure is required or requested in connection with a law enforcement investigation</w:t>
      </w:r>
      <w:r w:rsidR="00301F53">
        <w:rPr>
          <w:u w:val="single"/>
        </w:rPr>
        <w:t>.</w:t>
      </w:r>
    </w:p>
    <w:p w14:paraId="6BBA3D96" w14:textId="46B4225E" w:rsidR="005A139B" w:rsidRDefault="00255BC0" w:rsidP="008B67A1">
      <w:pPr>
        <w:spacing w:line="480" w:lineRule="auto"/>
        <w:jc w:val="both"/>
        <w:rPr>
          <w:u w:val="single"/>
        </w:rPr>
      </w:pPr>
      <w:r>
        <w:rPr>
          <w:u w:val="single"/>
        </w:rPr>
        <w:t xml:space="preserve">c. </w:t>
      </w:r>
      <w:r w:rsidR="00C4700F">
        <w:rPr>
          <w:u w:val="single"/>
        </w:rPr>
        <w:t xml:space="preserve">Within </w:t>
      </w:r>
      <w:r w:rsidR="003E162D">
        <w:rPr>
          <w:u w:val="single"/>
        </w:rPr>
        <w:t>7</w:t>
      </w:r>
      <w:r w:rsidR="00C4700F">
        <w:rPr>
          <w:u w:val="single"/>
        </w:rPr>
        <w:t xml:space="preserve"> days after the granting of a waiver under subdivision b of this section, </w:t>
      </w:r>
      <w:r w:rsidR="00233BD2">
        <w:rPr>
          <w:u w:val="single"/>
        </w:rPr>
        <w:t>a</w:t>
      </w:r>
      <w:r w:rsidR="00577E20">
        <w:rPr>
          <w:u w:val="single"/>
        </w:rPr>
        <w:t xml:space="preserve"> </w:t>
      </w:r>
      <w:r w:rsidR="00C35022">
        <w:rPr>
          <w:u w:val="single"/>
        </w:rPr>
        <w:t xml:space="preserve">privacy officer </w:t>
      </w:r>
      <w:r w:rsidR="00171115">
        <w:rPr>
          <w:u w:val="single"/>
        </w:rPr>
        <w:t xml:space="preserve">shall </w:t>
      </w:r>
      <w:r>
        <w:rPr>
          <w:u w:val="single"/>
        </w:rPr>
        <w:t xml:space="preserve">notify </w:t>
      </w:r>
      <w:r w:rsidR="0067159A">
        <w:rPr>
          <w:u w:val="single"/>
        </w:rPr>
        <w:t xml:space="preserve">the relevant </w:t>
      </w:r>
      <w:r w:rsidR="00171115">
        <w:rPr>
          <w:u w:val="single"/>
        </w:rPr>
        <w:t xml:space="preserve">covered </w:t>
      </w:r>
      <w:r>
        <w:rPr>
          <w:u w:val="single"/>
        </w:rPr>
        <w:t>elected official</w:t>
      </w:r>
      <w:r w:rsidR="00171115">
        <w:rPr>
          <w:u w:val="single"/>
        </w:rPr>
        <w:t xml:space="preserve"> </w:t>
      </w:r>
      <w:r w:rsidR="002D6164">
        <w:rPr>
          <w:u w:val="single"/>
        </w:rPr>
        <w:t xml:space="preserve">of </w:t>
      </w:r>
      <w:r w:rsidR="00C4700F">
        <w:rPr>
          <w:u w:val="single"/>
        </w:rPr>
        <w:t xml:space="preserve">such </w:t>
      </w:r>
      <w:r w:rsidR="00171115">
        <w:rPr>
          <w:u w:val="single"/>
        </w:rPr>
        <w:t>waiver.</w:t>
      </w:r>
    </w:p>
    <w:p w14:paraId="3E61D952" w14:textId="49891C58" w:rsidR="0013742C" w:rsidRDefault="002621A3" w:rsidP="002621A3">
      <w:pPr>
        <w:spacing w:line="480" w:lineRule="auto"/>
        <w:jc w:val="both"/>
        <w:rPr>
          <w:u w:val="single"/>
        </w:rPr>
      </w:pPr>
      <w:r w:rsidRPr="00470478">
        <w:rPr>
          <w:u w:val="single"/>
        </w:rPr>
        <w:t>§ 23-1</w:t>
      </w:r>
      <w:r>
        <w:rPr>
          <w:u w:val="single"/>
        </w:rPr>
        <w:t>30</w:t>
      </w:r>
      <w:r w:rsidR="00127CED">
        <w:rPr>
          <w:u w:val="single"/>
        </w:rPr>
        <w:t>7</w:t>
      </w:r>
      <w:r>
        <w:rPr>
          <w:u w:val="single"/>
        </w:rPr>
        <w:t xml:space="preserve"> </w:t>
      </w:r>
      <w:r w:rsidR="00BE3307">
        <w:rPr>
          <w:u w:val="single"/>
        </w:rPr>
        <w:t>Supersession of election law</w:t>
      </w:r>
      <w:r w:rsidR="0013742C">
        <w:rPr>
          <w:u w:val="single"/>
        </w:rPr>
        <w:t xml:space="preserve">. </w:t>
      </w:r>
      <w:r w:rsidR="00194A0B">
        <w:rPr>
          <w:u w:val="single"/>
        </w:rPr>
        <w:t>D</w:t>
      </w:r>
      <w:r w:rsidR="00B66946">
        <w:rPr>
          <w:u w:val="single"/>
        </w:rPr>
        <w:t xml:space="preserve">isclosure </w:t>
      </w:r>
      <w:r w:rsidR="0013742C">
        <w:rPr>
          <w:u w:val="single"/>
        </w:rPr>
        <w:t xml:space="preserve">by </w:t>
      </w:r>
      <w:r w:rsidR="009955D4">
        <w:rPr>
          <w:u w:val="single"/>
        </w:rPr>
        <w:t xml:space="preserve">an </w:t>
      </w:r>
      <w:r w:rsidR="0013742C">
        <w:rPr>
          <w:u w:val="single"/>
        </w:rPr>
        <w:t>agenc</w:t>
      </w:r>
      <w:r w:rsidR="009955D4">
        <w:rPr>
          <w:u w:val="single"/>
        </w:rPr>
        <w:t>y</w:t>
      </w:r>
      <w:r w:rsidR="0013742C">
        <w:rPr>
          <w:u w:val="single"/>
        </w:rPr>
        <w:t xml:space="preserve"> </w:t>
      </w:r>
      <w:r w:rsidR="00C2479B">
        <w:rPr>
          <w:u w:val="single"/>
        </w:rPr>
        <w:t xml:space="preserve">of information </w:t>
      </w:r>
      <w:r w:rsidR="0013742C">
        <w:rPr>
          <w:u w:val="single"/>
        </w:rPr>
        <w:t>relating to</w:t>
      </w:r>
      <w:r w:rsidR="00D32355">
        <w:rPr>
          <w:u w:val="single"/>
        </w:rPr>
        <w:t xml:space="preserve"> municipal</w:t>
      </w:r>
      <w:r w:rsidR="0013742C">
        <w:rPr>
          <w:u w:val="single"/>
        </w:rPr>
        <w:t xml:space="preserve"> elections </w:t>
      </w:r>
      <w:r w:rsidR="004F16F7">
        <w:rPr>
          <w:u w:val="single"/>
        </w:rPr>
        <w:t>is</w:t>
      </w:r>
      <w:r w:rsidR="0013742C">
        <w:rPr>
          <w:u w:val="single"/>
        </w:rPr>
        <w:t xml:space="preserve"> governed by applicable provisions of the election law, except that the provisions of the election law</w:t>
      </w:r>
      <w:r w:rsidR="00C757F8">
        <w:rPr>
          <w:u w:val="single"/>
        </w:rPr>
        <w:t xml:space="preserve"> set forth in paragraphs 1 through 3 of this section</w:t>
      </w:r>
      <w:r w:rsidR="0013742C">
        <w:rPr>
          <w:u w:val="single"/>
        </w:rPr>
        <w:t xml:space="preserve">, as </w:t>
      </w:r>
      <w:r w:rsidR="007E40BA">
        <w:rPr>
          <w:u w:val="single"/>
        </w:rPr>
        <w:t xml:space="preserve">such provisions of the election law are </w:t>
      </w:r>
      <w:r w:rsidR="0013742C">
        <w:rPr>
          <w:u w:val="single"/>
        </w:rPr>
        <w:t>amended from time to time and any successor provisions,</w:t>
      </w:r>
      <w:r w:rsidR="00AB3202">
        <w:rPr>
          <w:u w:val="single"/>
        </w:rPr>
        <w:t xml:space="preserve"> </w:t>
      </w:r>
      <w:r w:rsidR="0013742C">
        <w:rPr>
          <w:u w:val="single"/>
        </w:rPr>
        <w:t xml:space="preserve">apply as modified </w:t>
      </w:r>
      <w:r w:rsidR="00384D8D">
        <w:rPr>
          <w:u w:val="single"/>
        </w:rPr>
        <w:t>in this section</w:t>
      </w:r>
      <w:r w:rsidR="0013742C">
        <w:rPr>
          <w:u w:val="single"/>
        </w:rPr>
        <w:t xml:space="preserve">. References to the </w:t>
      </w:r>
      <w:r w:rsidR="009F0BC7">
        <w:rPr>
          <w:u w:val="single"/>
        </w:rPr>
        <w:t xml:space="preserve">provisions </w:t>
      </w:r>
      <w:r w:rsidR="00B7524D">
        <w:rPr>
          <w:u w:val="single"/>
        </w:rPr>
        <w:t xml:space="preserve">of law </w:t>
      </w:r>
      <w:r w:rsidR="0013742C">
        <w:rPr>
          <w:u w:val="single"/>
        </w:rPr>
        <w:t xml:space="preserve">modified </w:t>
      </w:r>
      <w:r w:rsidR="0089068C">
        <w:rPr>
          <w:u w:val="single"/>
        </w:rPr>
        <w:t>in this section</w:t>
      </w:r>
      <w:r w:rsidR="0013742C">
        <w:rPr>
          <w:u w:val="single"/>
        </w:rPr>
        <w:t xml:space="preserve"> shall be deemed to refer to such </w:t>
      </w:r>
      <w:r w:rsidR="009F0BC7">
        <w:rPr>
          <w:u w:val="single"/>
        </w:rPr>
        <w:t xml:space="preserve">provisions </w:t>
      </w:r>
      <w:r w:rsidR="0013742C">
        <w:rPr>
          <w:u w:val="single"/>
        </w:rPr>
        <w:t xml:space="preserve">as they are so modified when and to the extent that they apply to </w:t>
      </w:r>
      <w:r w:rsidR="00B7524D">
        <w:rPr>
          <w:u w:val="single"/>
        </w:rPr>
        <w:t xml:space="preserve">the </w:t>
      </w:r>
      <w:r w:rsidR="000F2128">
        <w:rPr>
          <w:u w:val="single"/>
        </w:rPr>
        <w:t>disclosure</w:t>
      </w:r>
      <w:r w:rsidR="0013742C">
        <w:rPr>
          <w:u w:val="single"/>
        </w:rPr>
        <w:t xml:space="preserve"> by agencies</w:t>
      </w:r>
      <w:r w:rsidR="000F2128">
        <w:rPr>
          <w:u w:val="single"/>
        </w:rPr>
        <w:t xml:space="preserve"> of information</w:t>
      </w:r>
      <w:r w:rsidR="0013742C">
        <w:rPr>
          <w:u w:val="single"/>
        </w:rPr>
        <w:t xml:space="preserve"> relating to </w:t>
      </w:r>
      <w:r w:rsidR="00CE140C">
        <w:rPr>
          <w:u w:val="single"/>
        </w:rPr>
        <w:t xml:space="preserve">municipal </w:t>
      </w:r>
      <w:r w:rsidR="0013742C">
        <w:rPr>
          <w:u w:val="single"/>
        </w:rPr>
        <w:t xml:space="preserve">elections. References to provisions of the election law in this section shall be deemed to refer to any successor provisions. Provisions of the election law not specified in this section apply to </w:t>
      </w:r>
      <w:r w:rsidR="00FB7343">
        <w:rPr>
          <w:u w:val="single"/>
        </w:rPr>
        <w:t>the</w:t>
      </w:r>
      <w:r w:rsidR="0013742C">
        <w:rPr>
          <w:u w:val="single"/>
        </w:rPr>
        <w:t xml:space="preserve"> </w:t>
      </w:r>
      <w:r w:rsidR="00FB7343">
        <w:rPr>
          <w:u w:val="single"/>
        </w:rPr>
        <w:t>disclosure</w:t>
      </w:r>
      <w:r w:rsidR="0013742C">
        <w:rPr>
          <w:u w:val="single"/>
        </w:rPr>
        <w:t xml:space="preserve"> by </w:t>
      </w:r>
      <w:r w:rsidR="006E438B">
        <w:rPr>
          <w:u w:val="single"/>
        </w:rPr>
        <w:t xml:space="preserve">an </w:t>
      </w:r>
      <w:r w:rsidR="0013742C">
        <w:rPr>
          <w:u w:val="single"/>
        </w:rPr>
        <w:t>agenc</w:t>
      </w:r>
      <w:r w:rsidR="006E438B">
        <w:rPr>
          <w:u w:val="single"/>
        </w:rPr>
        <w:t>y</w:t>
      </w:r>
      <w:r w:rsidR="00FB7343">
        <w:rPr>
          <w:u w:val="single"/>
        </w:rPr>
        <w:t xml:space="preserve"> of information</w:t>
      </w:r>
      <w:r w:rsidR="0013742C">
        <w:rPr>
          <w:u w:val="single"/>
        </w:rPr>
        <w:t xml:space="preserve"> relating to</w:t>
      </w:r>
      <w:r w:rsidR="00E74C38">
        <w:rPr>
          <w:u w:val="single"/>
        </w:rPr>
        <w:t xml:space="preserve"> municipal</w:t>
      </w:r>
      <w:r w:rsidR="0013742C">
        <w:rPr>
          <w:u w:val="single"/>
        </w:rPr>
        <w:t xml:space="preserve"> elections</w:t>
      </w:r>
      <w:r w:rsidR="00B86C57">
        <w:rPr>
          <w:u w:val="single"/>
        </w:rPr>
        <w:t>;</w:t>
      </w:r>
      <w:r w:rsidR="0013742C">
        <w:rPr>
          <w:u w:val="single"/>
        </w:rPr>
        <w:t xml:space="preserve"> provided</w:t>
      </w:r>
      <w:r w:rsidR="00B86C57">
        <w:rPr>
          <w:u w:val="single"/>
        </w:rPr>
        <w:t>,</w:t>
      </w:r>
      <w:r w:rsidR="0013742C">
        <w:rPr>
          <w:u w:val="single"/>
        </w:rPr>
        <w:t xml:space="preserve"> however</w:t>
      </w:r>
      <w:r w:rsidR="001E7973">
        <w:rPr>
          <w:u w:val="single"/>
        </w:rPr>
        <w:t>,</w:t>
      </w:r>
      <w:r w:rsidR="0013742C">
        <w:rPr>
          <w:u w:val="single"/>
        </w:rPr>
        <w:t xml:space="preserve"> that such provisions shall not be construed to prevent or impede the application of this </w:t>
      </w:r>
      <w:r w:rsidR="00646EE1">
        <w:rPr>
          <w:u w:val="single"/>
        </w:rPr>
        <w:t>chapter</w:t>
      </w:r>
      <w:r w:rsidR="0013742C">
        <w:rPr>
          <w:u w:val="single"/>
        </w:rPr>
        <w:t>.</w:t>
      </w:r>
    </w:p>
    <w:p w14:paraId="046FC7BA" w14:textId="04360829" w:rsidR="0013742C" w:rsidRDefault="0013742C" w:rsidP="00E618EA">
      <w:pPr>
        <w:spacing w:line="480" w:lineRule="auto"/>
        <w:jc w:val="both"/>
        <w:rPr>
          <w:u w:val="single"/>
        </w:rPr>
      </w:pPr>
      <w:r>
        <w:rPr>
          <w:u w:val="single"/>
        </w:rPr>
        <w:t>1</w:t>
      </w:r>
      <w:r w:rsidR="00E618EA">
        <w:rPr>
          <w:u w:val="single"/>
        </w:rPr>
        <w:t xml:space="preserve">. </w:t>
      </w:r>
      <w:r w:rsidR="00A46D4B">
        <w:rPr>
          <w:u w:val="single"/>
        </w:rPr>
        <w:t xml:space="preserve">Section </w:t>
      </w:r>
      <w:r w:rsidR="00D32355">
        <w:rPr>
          <w:u w:val="single"/>
        </w:rPr>
        <w:t>5</w:t>
      </w:r>
      <w:r w:rsidR="00A46D4B">
        <w:rPr>
          <w:u w:val="single"/>
        </w:rPr>
        <w:t>-</w:t>
      </w:r>
      <w:r w:rsidR="00D32355">
        <w:rPr>
          <w:u w:val="single"/>
        </w:rPr>
        <w:t>6</w:t>
      </w:r>
      <w:r w:rsidR="00A46D4B">
        <w:rPr>
          <w:u w:val="single"/>
        </w:rPr>
        <w:t>02</w:t>
      </w:r>
      <w:r w:rsidR="00D32355">
        <w:rPr>
          <w:u w:val="single"/>
        </w:rPr>
        <w:t xml:space="preserve"> </w:t>
      </w:r>
      <w:r w:rsidR="00577E20">
        <w:rPr>
          <w:u w:val="single"/>
        </w:rPr>
        <w:t xml:space="preserve">of the election law </w:t>
      </w:r>
      <w:r w:rsidR="00D32355">
        <w:rPr>
          <w:u w:val="single"/>
        </w:rPr>
        <w:t>appl</w:t>
      </w:r>
      <w:r w:rsidR="003320A6">
        <w:rPr>
          <w:u w:val="single"/>
        </w:rPr>
        <w:t>ies</w:t>
      </w:r>
      <w:r w:rsidR="00D32355">
        <w:rPr>
          <w:u w:val="single"/>
        </w:rPr>
        <w:t xml:space="preserve"> to </w:t>
      </w:r>
      <w:r w:rsidR="00161F70">
        <w:rPr>
          <w:u w:val="single"/>
        </w:rPr>
        <w:t xml:space="preserve">disclosure by an agency of information relating to </w:t>
      </w:r>
      <w:r w:rsidR="0021695F">
        <w:rPr>
          <w:u w:val="single"/>
        </w:rPr>
        <w:t xml:space="preserve">municipal elections, except that the requirement that the </w:t>
      </w:r>
      <w:r w:rsidR="004B4C30">
        <w:rPr>
          <w:u w:val="single"/>
        </w:rPr>
        <w:t xml:space="preserve">New York </w:t>
      </w:r>
      <w:r w:rsidR="00D25928">
        <w:rPr>
          <w:u w:val="single"/>
        </w:rPr>
        <w:t xml:space="preserve">city </w:t>
      </w:r>
      <w:r w:rsidR="0021695F">
        <w:rPr>
          <w:u w:val="single"/>
        </w:rPr>
        <w:t>board of elections cause to be published</w:t>
      </w:r>
      <w:r w:rsidR="00EB4C9D">
        <w:rPr>
          <w:u w:val="single"/>
        </w:rPr>
        <w:t xml:space="preserve"> outside city government</w:t>
      </w:r>
      <w:r w:rsidR="0021695F">
        <w:rPr>
          <w:u w:val="single"/>
        </w:rPr>
        <w:t xml:space="preserve"> a complete list of names and residence </w:t>
      </w:r>
      <w:r w:rsidR="0021695F">
        <w:rPr>
          <w:u w:val="single"/>
        </w:rPr>
        <w:lastRenderedPageBreak/>
        <w:t xml:space="preserve">addresses of the registered voters for each election district over which the board has jurisdiction is superseded to the extent that </w:t>
      </w:r>
      <w:r w:rsidR="0091485F">
        <w:rPr>
          <w:u w:val="single"/>
        </w:rPr>
        <w:t xml:space="preserve">such </w:t>
      </w:r>
      <w:r w:rsidR="0021695F">
        <w:rPr>
          <w:u w:val="single"/>
        </w:rPr>
        <w:t xml:space="preserve">publication </w:t>
      </w:r>
      <w:r w:rsidR="0091485F">
        <w:rPr>
          <w:u w:val="single"/>
        </w:rPr>
        <w:t>is covered by this chapter</w:t>
      </w:r>
      <w:r w:rsidR="004B4C30">
        <w:rPr>
          <w:u w:val="single"/>
        </w:rPr>
        <w:t>.</w:t>
      </w:r>
    </w:p>
    <w:p w14:paraId="7F143AE6" w14:textId="1768415F" w:rsidR="00CE4875" w:rsidRDefault="004B4C30" w:rsidP="00E618EA">
      <w:pPr>
        <w:spacing w:line="480" w:lineRule="auto"/>
        <w:jc w:val="both"/>
        <w:rPr>
          <w:u w:val="single"/>
        </w:rPr>
      </w:pPr>
      <w:r>
        <w:rPr>
          <w:u w:val="single"/>
        </w:rPr>
        <w:t xml:space="preserve">2. </w:t>
      </w:r>
      <w:r w:rsidR="00CE4875">
        <w:rPr>
          <w:u w:val="single"/>
        </w:rPr>
        <w:t xml:space="preserve">Section 5-604 </w:t>
      </w:r>
      <w:r w:rsidR="00577E20">
        <w:rPr>
          <w:u w:val="single"/>
        </w:rPr>
        <w:t xml:space="preserve">of the election law </w:t>
      </w:r>
      <w:r w:rsidR="00CE4875">
        <w:rPr>
          <w:u w:val="single"/>
        </w:rPr>
        <w:t>appl</w:t>
      </w:r>
      <w:r w:rsidR="00FC4AEF">
        <w:rPr>
          <w:u w:val="single"/>
        </w:rPr>
        <w:t>ies</w:t>
      </w:r>
      <w:r w:rsidR="00CE4875">
        <w:rPr>
          <w:u w:val="single"/>
        </w:rPr>
        <w:t xml:space="preserve"> to </w:t>
      </w:r>
      <w:r w:rsidR="00CB2A4F">
        <w:rPr>
          <w:u w:val="single"/>
        </w:rPr>
        <w:t xml:space="preserve">disclosure by an agency of information relating to </w:t>
      </w:r>
      <w:r w:rsidR="00CE4875">
        <w:rPr>
          <w:u w:val="single"/>
        </w:rPr>
        <w:t xml:space="preserve">municipal elections, except that the requirement that the New York </w:t>
      </w:r>
      <w:r w:rsidR="000644FC">
        <w:rPr>
          <w:u w:val="single"/>
        </w:rPr>
        <w:t xml:space="preserve">city </w:t>
      </w:r>
      <w:r w:rsidR="00CE4875">
        <w:rPr>
          <w:u w:val="single"/>
        </w:rPr>
        <w:t>board of elections cause to be published</w:t>
      </w:r>
      <w:r w:rsidR="001E56A3">
        <w:rPr>
          <w:u w:val="single"/>
        </w:rPr>
        <w:t xml:space="preserve"> </w:t>
      </w:r>
      <w:r w:rsidR="00E32824">
        <w:rPr>
          <w:u w:val="single"/>
        </w:rPr>
        <w:t>outside city government</w:t>
      </w:r>
      <w:r w:rsidR="00CE4875">
        <w:rPr>
          <w:u w:val="single"/>
        </w:rPr>
        <w:t xml:space="preserve"> a complete list of names</w:t>
      </w:r>
      <w:r w:rsidR="003B1928">
        <w:rPr>
          <w:u w:val="single"/>
        </w:rPr>
        <w:t>,</w:t>
      </w:r>
      <w:r w:rsidR="00CE4875">
        <w:rPr>
          <w:u w:val="single"/>
        </w:rPr>
        <w:t xml:space="preserve"> residence addresses, </w:t>
      </w:r>
      <w:r w:rsidR="003B1928">
        <w:rPr>
          <w:u w:val="single"/>
        </w:rPr>
        <w:t>and</w:t>
      </w:r>
      <w:r w:rsidR="00CE4875">
        <w:rPr>
          <w:u w:val="single"/>
        </w:rPr>
        <w:t xml:space="preserve"> party enrollment of </w:t>
      </w:r>
      <w:r w:rsidR="00754E72">
        <w:rPr>
          <w:u w:val="single"/>
        </w:rPr>
        <w:t xml:space="preserve">the </w:t>
      </w:r>
      <w:r w:rsidR="00B64126">
        <w:rPr>
          <w:u w:val="single"/>
        </w:rPr>
        <w:t xml:space="preserve">registered </w:t>
      </w:r>
      <w:r w:rsidR="00CE4875">
        <w:rPr>
          <w:u w:val="single"/>
        </w:rPr>
        <w:t>voter</w:t>
      </w:r>
      <w:r w:rsidR="00135741">
        <w:rPr>
          <w:u w:val="single"/>
        </w:rPr>
        <w:t>s</w:t>
      </w:r>
      <w:r w:rsidR="00CE4875">
        <w:rPr>
          <w:u w:val="single"/>
        </w:rPr>
        <w:t xml:space="preserve"> for </w:t>
      </w:r>
      <w:r w:rsidR="00B64126">
        <w:rPr>
          <w:u w:val="single"/>
        </w:rPr>
        <w:t>the</w:t>
      </w:r>
      <w:r w:rsidR="00CE4875">
        <w:rPr>
          <w:u w:val="single"/>
        </w:rPr>
        <w:t xml:space="preserve"> city is superseded to the extent that </w:t>
      </w:r>
      <w:r w:rsidR="00E473F0">
        <w:rPr>
          <w:u w:val="single"/>
        </w:rPr>
        <w:t xml:space="preserve">such </w:t>
      </w:r>
      <w:r w:rsidR="00CE4875">
        <w:rPr>
          <w:u w:val="single"/>
        </w:rPr>
        <w:t xml:space="preserve">publication </w:t>
      </w:r>
      <w:r w:rsidR="00E473F0">
        <w:rPr>
          <w:u w:val="single"/>
        </w:rPr>
        <w:t>is covered by this chapter</w:t>
      </w:r>
      <w:r w:rsidR="00CE4875">
        <w:rPr>
          <w:u w:val="single"/>
        </w:rPr>
        <w:t>.</w:t>
      </w:r>
    </w:p>
    <w:p w14:paraId="6AA1110B" w14:textId="56784A49" w:rsidR="004B4C30" w:rsidRDefault="00F44D68" w:rsidP="00E618EA">
      <w:pPr>
        <w:spacing w:line="480" w:lineRule="auto"/>
        <w:jc w:val="both"/>
        <w:rPr>
          <w:u w:val="single"/>
        </w:rPr>
      </w:pPr>
      <w:r>
        <w:rPr>
          <w:u w:val="single"/>
        </w:rPr>
        <w:t xml:space="preserve">3. </w:t>
      </w:r>
      <w:r w:rsidR="004B4C30">
        <w:rPr>
          <w:u w:val="single"/>
        </w:rPr>
        <w:t xml:space="preserve">Section </w:t>
      </w:r>
      <w:r w:rsidR="00CE4875">
        <w:rPr>
          <w:u w:val="single"/>
        </w:rPr>
        <w:t>6-1</w:t>
      </w:r>
      <w:r w:rsidR="0059150C">
        <w:rPr>
          <w:u w:val="single"/>
        </w:rPr>
        <w:t>4</w:t>
      </w:r>
      <w:r w:rsidR="00CE4875">
        <w:rPr>
          <w:u w:val="single"/>
        </w:rPr>
        <w:t>4</w:t>
      </w:r>
      <w:r w:rsidR="00577E20">
        <w:rPr>
          <w:u w:val="single"/>
        </w:rPr>
        <w:t xml:space="preserve"> of the election law</w:t>
      </w:r>
      <w:r w:rsidR="004B4C30">
        <w:rPr>
          <w:u w:val="single"/>
        </w:rPr>
        <w:t xml:space="preserve"> appl</w:t>
      </w:r>
      <w:r w:rsidR="00546163">
        <w:rPr>
          <w:u w:val="single"/>
        </w:rPr>
        <w:t>ies</w:t>
      </w:r>
      <w:r w:rsidR="004B4C30">
        <w:rPr>
          <w:u w:val="single"/>
        </w:rPr>
        <w:t xml:space="preserve"> to</w:t>
      </w:r>
      <w:r w:rsidR="001C20AF">
        <w:rPr>
          <w:u w:val="single"/>
        </w:rPr>
        <w:t xml:space="preserve"> disclosure by an agency of information relating to</w:t>
      </w:r>
      <w:r w:rsidR="004B4C30">
        <w:rPr>
          <w:u w:val="single"/>
        </w:rPr>
        <w:t xml:space="preserve"> municipal elections, except that the requirement that the New York city board of elections keep a book open to public inspection </w:t>
      </w:r>
      <w:r w:rsidR="0080392E">
        <w:rPr>
          <w:u w:val="single"/>
        </w:rPr>
        <w:t>that contains</w:t>
      </w:r>
      <w:r w:rsidR="004B4C30">
        <w:rPr>
          <w:u w:val="single"/>
        </w:rPr>
        <w:t xml:space="preserve"> the times of filing </w:t>
      </w:r>
      <w:r w:rsidR="00795AB8">
        <w:rPr>
          <w:u w:val="single"/>
        </w:rPr>
        <w:t xml:space="preserve">of </w:t>
      </w:r>
      <w:r w:rsidR="004B4C30">
        <w:rPr>
          <w:u w:val="single"/>
        </w:rPr>
        <w:t xml:space="preserve">petitions </w:t>
      </w:r>
      <w:r w:rsidR="00134390">
        <w:rPr>
          <w:u w:val="single"/>
        </w:rPr>
        <w:t xml:space="preserve">for designation and nomination </w:t>
      </w:r>
      <w:r w:rsidR="004B4C30">
        <w:rPr>
          <w:u w:val="single"/>
        </w:rPr>
        <w:t>and certificates</w:t>
      </w:r>
      <w:r w:rsidR="00134390">
        <w:rPr>
          <w:u w:val="single"/>
        </w:rPr>
        <w:t xml:space="preserve"> of nomination</w:t>
      </w:r>
      <w:r w:rsidR="004B4C30">
        <w:rPr>
          <w:u w:val="single"/>
        </w:rPr>
        <w:t xml:space="preserve"> </w:t>
      </w:r>
      <w:r w:rsidR="00B14583">
        <w:rPr>
          <w:u w:val="single"/>
        </w:rPr>
        <w:t xml:space="preserve">specified </w:t>
      </w:r>
      <w:r w:rsidR="0098553D">
        <w:rPr>
          <w:u w:val="single"/>
        </w:rPr>
        <w:t>in</w:t>
      </w:r>
      <w:r w:rsidR="00795AB8">
        <w:rPr>
          <w:u w:val="single"/>
        </w:rPr>
        <w:t xml:space="preserve"> article 6 of the election law</w:t>
      </w:r>
      <w:r w:rsidR="0099202D">
        <w:rPr>
          <w:u w:val="single"/>
        </w:rPr>
        <w:t>,</w:t>
      </w:r>
      <w:r w:rsidR="00795AB8">
        <w:rPr>
          <w:u w:val="single"/>
        </w:rPr>
        <w:t xml:space="preserve"> </w:t>
      </w:r>
      <w:r w:rsidR="004B4C30">
        <w:rPr>
          <w:u w:val="single"/>
        </w:rPr>
        <w:t>and the names and residences of all candidates named in</w:t>
      </w:r>
      <w:r w:rsidR="0019246A">
        <w:rPr>
          <w:u w:val="single"/>
        </w:rPr>
        <w:t xml:space="preserve"> such petitions and certificates</w:t>
      </w:r>
      <w:r w:rsidR="0099202D">
        <w:rPr>
          <w:u w:val="single"/>
        </w:rPr>
        <w:t>,</w:t>
      </w:r>
      <w:r w:rsidR="004B4C30">
        <w:rPr>
          <w:u w:val="single"/>
        </w:rPr>
        <w:t xml:space="preserve"> is superseded to the extent that </w:t>
      </w:r>
      <w:r w:rsidR="00E45373">
        <w:rPr>
          <w:u w:val="single"/>
        </w:rPr>
        <w:t xml:space="preserve">such </w:t>
      </w:r>
      <w:r w:rsidR="0099202D">
        <w:rPr>
          <w:u w:val="single"/>
        </w:rPr>
        <w:t xml:space="preserve">publication </w:t>
      </w:r>
      <w:r w:rsidR="00E45373">
        <w:rPr>
          <w:u w:val="single"/>
        </w:rPr>
        <w:t>is covered by this chapter</w:t>
      </w:r>
      <w:r w:rsidR="004B4C30">
        <w:rPr>
          <w:u w:val="single"/>
        </w:rPr>
        <w:t>.</w:t>
      </w:r>
    </w:p>
    <w:p w14:paraId="7968F8C4" w14:textId="08D168E6" w:rsidR="00127CED" w:rsidRDefault="00127CED" w:rsidP="00127CED">
      <w:pPr>
        <w:spacing w:line="480" w:lineRule="auto"/>
        <w:jc w:val="both"/>
        <w:rPr>
          <w:u w:val="single"/>
        </w:rPr>
      </w:pPr>
      <w:r w:rsidRPr="00470478">
        <w:rPr>
          <w:u w:val="single"/>
        </w:rPr>
        <w:t>§ 23-1</w:t>
      </w:r>
      <w:r>
        <w:rPr>
          <w:u w:val="single"/>
        </w:rPr>
        <w:t>30</w:t>
      </w:r>
      <w:r w:rsidR="00D94C5B">
        <w:rPr>
          <w:u w:val="single"/>
        </w:rPr>
        <w:t>8</w:t>
      </w:r>
      <w:r>
        <w:rPr>
          <w:u w:val="single"/>
        </w:rPr>
        <w:t xml:space="preserve"> Contractors and subcontractors. Each agency shall require contractors of such agency that obtain, whether directly or through subcontractors, the residential address of a covered elected official who is </w:t>
      </w:r>
      <w:r w:rsidR="00BE518B">
        <w:rPr>
          <w:u w:val="single"/>
        </w:rPr>
        <w:t xml:space="preserve">a </w:t>
      </w:r>
      <w:r>
        <w:rPr>
          <w:u w:val="single"/>
        </w:rPr>
        <w:t xml:space="preserve">participant in the program to comply with the requirements of sections 23-1304, 23-1305, and 23-1306. The relevant agency may designate that the duties of such agency’s privacy officer under </w:t>
      </w:r>
      <w:r w:rsidR="00191036">
        <w:rPr>
          <w:u w:val="single"/>
        </w:rPr>
        <w:t>the</w:t>
      </w:r>
      <w:r>
        <w:rPr>
          <w:u w:val="single"/>
        </w:rPr>
        <w:t xml:space="preserve"> program be exercised by such contractors or subcontractors.</w:t>
      </w:r>
    </w:p>
    <w:p w14:paraId="1A628C54" w14:textId="443EF77B" w:rsidR="00127CED" w:rsidRDefault="00127CED" w:rsidP="00127CED">
      <w:pPr>
        <w:spacing w:line="480" w:lineRule="auto"/>
        <w:jc w:val="both"/>
        <w:rPr>
          <w:u w:val="single"/>
        </w:rPr>
      </w:pPr>
      <w:r w:rsidRPr="00470478">
        <w:rPr>
          <w:u w:val="single"/>
        </w:rPr>
        <w:t>§ 23-1</w:t>
      </w:r>
      <w:r>
        <w:rPr>
          <w:u w:val="single"/>
        </w:rPr>
        <w:t>30</w:t>
      </w:r>
      <w:r w:rsidR="00D94C5B">
        <w:rPr>
          <w:u w:val="single"/>
        </w:rPr>
        <w:t>9</w:t>
      </w:r>
      <w:r>
        <w:rPr>
          <w:u w:val="single"/>
        </w:rPr>
        <w:t xml:space="preserve"> Complaints. </w:t>
      </w:r>
      <w:r w:rsidR="00577E20">
        <w:rPr>
          <w:u w:val="single"/>
        </w:rPr>
        <w:t xml:space="preserve">Each </w:t>
      </w:r>
      <w:r>
        <w:rPr>
          <w:u w:val="single"/>
        </w:rPr>
        <w:t xml:space="preserve">privacy officer shall establish a system to accept and investigate complaints </w:t>
      </w:r>
      <w:r w:rsidR="002404A9">
        <w:rPr>
          <w:u w:val="single"/>
        </w:rPr>
        <w:t>regarding</w:t>
      </w:r>
      <w:r>
        <w:rPr>
          <w:u w:val="single"/>
        </w:rPr>
        <w:t xml:space="preserve"> violations of this chapter.</w:t>
      </w:r>
    </w:p>
    <w:p w14:paraId="4D3FF362" w14:textId="5F42DC9B" w:rsidR="00A038AC" w:rsidRDefault="0013742C" w:rsidP="00191155">
      <w:pPr>
        <w:spacing w:line="480" w:lineRule="auto"/>
        <w:jc w:val="both"/>
        <w:rPr>
          <w:u w:val="single"/>
        </w:rPr>
      </w:pPr>
      <w:r w:rsidRPr="00470478">
        <w:rPr>
          <w:u w:val="single"/>
        </w:rPr>
        <w:t>§ 23-1</w:t>
      </w:r>
      <w:r>
        <w:rPr>
          <w:u w:val="single"/>
        </w:rPr>
        <w:t>3</w:t>
      </w:r>
      <w:r w:rsidR="00734374">
        <w:rPr>
          <w:u w:val="single"/>
        </w:rPr>
        <w:t>10</w:t>
      </w:r>
      <w:r>
        <w:rPr>
          <w:u w:val="single"/>
        </w:rPr>
        <w:t xml:space="preserve"> </w:t>
      </w:r>
      <w:r w:rsidR="00A038AC">
        <w:rPr>
          <w:u w:val="single"/>
        </w:rPr>
        <w:t xml:space="preserve">Private right of action. Nothing in this chapter shall be construed to create a private right of action to enforce any provision of </w:t>
      </w:r>
      <w:r w:rsidR="00C93712">
        <w:rPr>
          <w:u w:val="single"/>
        </w:rPr>
        <w:t xml:space="preserve">this </w:t>
      </w:r>
      <w:r w:rsidR="00A038AC">
        <w:rPr>
          <w:u w:val="single"/>
        </w:rPr>
        <w:t>chapter.</w:t>
      </w:r>
    </w:p>
    <w:p w14:paraId="5566090B" w14:textId="36F628D4" w:rsidR="00A038AC" w:rsidRDefault="00A038AC" w:rsidP="00191155">
      <w:pPr>
        <w:spacing w:line="480" w:lineRule="auto"/>
        <w:jc w:val="both"/>
        <w:rPr>
          <w:u w:val="single"/>
        </w:rPr>
      </w:pPr>
      <w:r w:rsidRPr="00470478">
        <w:rPr>
          <w:u w:val="single"/>
        </w:rPr>
        <w:lastRenderedPageBreak/>
        <w:t>§ 23-1</w:t>
      </w:r>
      <w:r>
        <w:rPr>
          <w:u w:val="single"/>
        </w:rPr>
        <w:t>3</w:t>
      </w:r>
      <w:r w:rsidR="0013742C">
        <w:rPr>
          <w:u w:val="single"/>
        </w:rPr>
        <w:t>1</w:t>
      </w:r>
      <w:r w:rsidR="00734374">
        <w:rPr>
          <w:u w:val="single"/>
        </w:rPr>
        <w:t>1</w:t>
      </w:r>
      <w:r>
        <w:rPr>
          <w:u w:val="single"/>
        </w:rPr>
        <w:t xml:space="preserve"> Construction. Nothing in this chapter shall prohibit city officers and employees from performing their duties in accordance with federal</w:t>
      </w:r>
      <w:r w:rsidR="009D14C2">
        <w:rPr>
          <w:u w:val="single"/>
        </w:rPr>
        <w:t xml:space="preserve"> or</w:t>
      </w:r>
      <w:r>
        <w:rPr>
          <w:u w:val="single"/>
        </w:rPr>
        <w:t xml:space="preserve"> state</w:t>
      </w:r>
      <w:r w:rsidR="009D14C2">
        <w:rPr>
          <w:u w:val="single"/>
        </w:rPr>
        <w:t xml:space="preserve"> </w:t>
      </w:r>
      <w:r>
        <w:rPr>
          <w:u w:val="single"/>
        </w:rPr>
        <w:t>law.</w:t>
      </w:r>
    </w:p>
    <w:p w14:paraId="4D6F74FC" w14:textId="7DCDDFCF" w:rsidR="0058644F" w:rsidRPr="006D562C" w:rsidRDefault="00541DAB" w:rsidP="0087554D">
      <w:pPr>
        <w:spacing w:line="480" w:lineRule="auto"/>
        <w:jc w:val="both"/>
        <w:rPr>
          <w:u w:val="single"/>
        </w:rPr>
      </w:pPr>
      <w:r>
        <w:t xml:space="preserve">§ 2. This local law takes effect </w:t>
      </w:r>
      <w:r w:rsidR="00F44302">
        <w:t>12</w:t>
      </w:r>
      <w:r w:rsidR="0087554D">
        <w:t>0</w:t>
      </w:r>
      <w:r>
        <w:t xml:space="preserve"> days after it becomes law.</w:t>
      </w:r>
    </w:p>
    <w:p w14:paraId="47E7BA1E" w14:textId="77777777" w:rsidR="0058644F" w:rsidRDefault="0058644F" w:rsidP="0058644F">
      <w:pPr>
        <w:ind w:firstLine="0"/>
        <w:jc w:val="both"/>
        <w:rPr>
          <w:sz w:val="18"/>
          <w:szCs w:val="18"/>
        </w:rPr>
        <w:sectPr w:rsidR="0058644F" w:rsidSect="00AF39A5">
          <w:type w:val="continuous"/>
          <w:pgSz w:w="12240" w:h="15840"/>
          <w:pgMar w:top="1440" w:right="1440" w:bottom="1440" w:left="1440" w:header="720" w:footer="720" w:gutter="0"/>
          <w:lnNumType w:countBy="1"/>
          <w:cols w:space="720"/>
          <w:titlePg/>
          <w:docGrid w:linePitch="360"/>
        </w:sectPr>
      </w:pPr>
    </w:p>
    <w:p w14:paraId="1FDBF12F" w14:textId="77777777" w:rsidR="0058644F" w:rsidRDefault="0058644F" w:rsidP="0058644F">
      <w:pPr>
        <w:ind w:firstLine="0"/>
        <w:jc w:val="both"/>
        <w:rPr>
          <w:sz w:val="18"/>
          <w:szCs w:val="18"/>
        </w:rPr>
      </w:pPr>
    </w:p>
    <w:p w14:paraId="53C05B36" w14:textId="77777777" w:rsidR="0058644F" w:rsidRDefault="0058644F" w:rsidP="0058644F">
      <w:pPr>
        <w:ind w:firstLine="0"/>
        <w:jc w:val="both"/>
        <w:rPr>
          <w:sz w:val="18"/>
          <w:szCs w:val="18"/>
        </w:rPr>
      </w:pPr>
      <w:r>
        <w:rPr>
          <w:sz w:val="18"/>
          <w:szCs w:val="18"/>
        </w:rPr>
        <w:t>JEF</w:t>
      </w:r>
    </w:p>
    <w:p w14:paraId="1577F6DE" w14:textId="106DF64E" w:rsidR="0058644F" w:rsidRDefault="00D578CB" w:rsidP="0058644F">
      <w:pPr>
        <w:ind w:firstLine="0"/>
        <w:jc w:val="both"/>
        <w:rPr>
          <w:sz w:val="18"/>
          <w:szCs w:val="18"/>
        </w:rPr>
      </w:pPr>
      <w:r>
        <w:rPr>
          <w:sz w:val="18"/>
          <w:szCs w:val="18"/>
        </w:rPr>
        <w:t>LS</w:t>
      </w:r>
      <w:r w:rsidR="003E2CE6">
        <w:rPr>
          <w:sz w:val="18"/>
          <w:szCs w:val="18"/>
        </w:rPr>
        <w:t xml:space="preserve"> #</w:t>
      </w:r>
      <w:r w:rsidR="00791D05">
        <w:rPr>
          <w:sz w:val="18"/>
          <w:szCs w:val="18"/>
        </w:rPr>
        <w:t>20120</w:t>
      </w:r>
    </w:p>
    <w:p w14:paraId="603011FC" w14:textId="295BB9EA" w:rsidR="000F6EA8" w:rsidRDefault="00635299" w:rsidP="00635299">
      <w:pPr>
        <w:ind w:firstLine="0"/>
      </w:pPr>
      <w:r>
        <w:rPr>
          <w:sz w:val="18"/>
          <w:szCs w:val="18"/>
        </w:rPr>
        <w:t>7/29/2026 4:38 PM</w:t>
      </w:r>
    </w:p>
    <w:sectPr w:rsidR="000F6EA8"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3D0B2" w14:textId="77777777" w:rsidR="004618FB" w:rsidRDefault="004618FB">
      <w:r>
        <w:separator/>
      </w:r>
    </w:p>
  </w:endnote>
  <w:endnote w:type="continuationSeparator" w:id="0">
    <w:p w14:paraId="2E62BBC2" w14:textId="77777777" w:rsidR="004618FB" w:rsidRDefault="00461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677EF8A0" w14:textId="77777777" w:rsidR="00E21317" w:rsidRDefault="0058644F">
        <w:pPr>
          <w:pStyle w:val="Footer"/>
          <w:jc w:val="center"/>
        </w:pPr>
        <w:r>
          <w:fldChar w:fldCharType="begin"/>
        </w:r>
        <w:r>
          <w:instrText xml:space="preserve"> PAGE   \* MERGEFORMAT </w:instrText>
        </w:r>
        <w:r>
          <w:fldChar w:fldCharType="separate"/>
        </w:r>
        <w:r w:rsidR="00691DB1">
          <w:rPr>
            <w:noProof/>
          </w:rPr>
          <w:t>1</w:t>
        </w:r>
        <w:r>
          <w:rPr>
            <w:noProof/>
          </w:rPr>
          <w:fldChar w:fldCharType="end"/>
        </w:r>
      </w:p>
    </w:sdtContent>
  </w:sdt>
  <w:p w14:paraId="0D14EEF7" w14:textId="77777777" w:rsidR="00E21317" w:rsidRDefault="00E2131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28C0B870" w14:textId="77777777" w:rsidR="00E21317" w:rsidRDefault="0058644F">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470579D" w14:textId="77777777" w:rsidR="00E21317" w:rsidRDefault="00E21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BFF6F" w14:textId="77777777" w:rsidR="004618FB" w:rsidRDefault="004618FB">
      <w:r>
        <w:separator/>
      </w:r>
    </w:p>
  </w:footnote>
  <w:footnote w:type="continuationSeparator" w:id="0">
    <w:p w14:paraId="0FAA58A2" w14:textId="77777777" w:rsidR="004618FB" w:rsidRDefault="004618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44F"/>
    <w:rsid w:val="00005F8B"/>
    <w:rsid w:val="00012978"/>
    <w:rsid w:val="00016610"/>
    <w:rsid w:val="00016E3B"/>
    <w:rsid w:val="00026127"/>
    <w:rsid w:val="000268A3"/>
    <w:rsid w:val="0002780C"/>
    <w:rsid w:val="0003550B"/>
    <w:rsid w:val="00035A1D"/>
    <w:rsid w:val="00042403"/>
    <w:rsid w:val="00056FA2"/>
    <w:rsid w:val="000644FC"/>
    <w:rsid w:val="00065DA7"/>
    <w:rsid w:val="0007443D"/>
    <w:rsid w:val="00083580"/>
    <w:rsid w:val="00085258"/>
    <w:rsid w:val="000904EB"/>
    <w:rsid w:val="000931CE"/>
    <w:rsid w:val="00097D65"/>
    <w:rsid w:val="000A02C0"/>
    <w:rsid w:val="000A1685"/>
    <w:rsid w:val="000A1ADC"/>
    <w:rsid w:val="000A256C"/>
    <w:rsid w:val="000A3A2B"/>
    <w:rsid w:val="000B21A0"/>
    <w:rsid w:val="000B2EFC"/>
    <w:rsid w:val="000B588E"/>
    <w:rsid w:val="000B5A7D"/>
    <w:rsid w:val="000D077F"/>
    <w:rsid w:val="000D1A10"/>
    <w:rsid w:val="000D381F"/>
    <w:rsid w:val="000D3B42"/>
    <w:rsid w:val="000D5765"/>
    <w:rsid w:val="000D7A43"/>
    <w:rsid w:val="000D7C9F"/>
    <w:rsid w:val="000D7E0C"/>
    <w:rsid w:val="000E38F4"/>
    <w:rsid w:val="000F2128"/>
    <w:rsid w:val="000F4FD1"/>
    <w:rsid w:val="000F6EA8"/>
    <w:rsid w:val="000F7FBB"/>
    <w:rsid w:val="00100191"/>
    <w:rsid w:val="001122EF"/>
    <w:rsid w:val="00113AB5"/>
    <w:rsid w:val="00113E4D"/>
    <w:rsid w:val="00114670"/>
    <w:rsid w:val="00114C23"/>
    <w:rsid w:val="00120B99"/>
    <w:rsid w:val="00121261"/>
    <w:rsid w:val="00122E81"/>
    <w:rsid w:val="00126DFA"/>
    <w:rsid w:val="00127CED"/>
    <w:rsid w:val="00131121"/>
    <w:rsid w:val="00134390"/>
    <w:rsid w:val="00134705"/>
    <w:rsid w:val="00135741"/>
    <w:rsid w:val="0013742C"/>
    <w:rsid w:val="00140CD2"/>
    <w:rsid w:val="0014581D"/>
    <w:rsid w:val="00150032"/>
    <w:rsid w:val="0015061C"/>
    <w:rsid w:val="00154603"/>
    <w:rsid w:val="001547C3"/>
    <w:rsid w:val="00154B3A"/>
    <w:rsid w:val="00157877"/>
    <w:rsid w:val="00161F70"/>
    <w:rsid w:val="00163027"/>
    <w:rsid w:val="0016361C"/>
    <w:rsid w:val="00171115"/>
    <w:rsid w:val="00173798"/>
    <w:rsid w:val="00175031"/>
    <w:rsid w:val="001753C2"/>
    <w:rsid w:val="00175C94"/>
    <w:rsid w:val="001764C7"/>
    <w:rsid w:val="00184AFE"/>
    <w:rsid w:val="00187424"/>
    <w:rsid w:val="001903E2"/>
    <w:rsid w:val="00190601"/>
    <w:rsid w:val="00190AA6"/>
    <w:rsid w:val="00191036"/>
    <w:rsid w:val="00191155"/>
    <w:rsid w:val="0019246A"/>
    <w:rsid w:val="00194A0B"/>
    <w:rsid w:val="001A5875"/>
    <w:rsid w:val="001A6526"/>
    <w:rsid w:val="001A6B09"/>
    <w:rsid w:val="001B2834"/>
    <w:rsid w:val="001B6AFF"/>
    <w:rsid w:val="001C20AF"/>
    <w:rsid w:val="001C5391"/>
    <w:rsid w:val="001C6319"/>
    <w:rsid w:val="001C7553"/>
    <w:rsid w:val="001D2E92"/>
    <w:rsid w:val="001D390F"/>
    <w:rsid w:val="001E0C57"/>
    <w:rsid w:val="001E0CBC"/>
    <w:rsid w:val="001E2EF7"/>
    <w:rsid w:val="001E4938"/>
    <w:rsid w:val="001E4FB2"/>
    <w:rsid w:val="001E56A3"/>
    <w:rsid w:val="001E6491"/>
    <w:rsid w:val="001E69D1"/>
    <w:rsid w:val="001E7973"/>
    <w:rsid w:val="001F0274"/>
    <w:rsid w:val="001F245B"/>
    <w:rsid w:val="001F26C6"/>
    <w:rsid w:val="001F2D7C"/>
    <w:rsid w:val="001F4323"/>
    <w:rsid w:val="001F53B6"/>
    <w:rsid w:val="001F550C"/>
    <w:rsid w:val="0020486D"/>
    <w:rsid w:val="00204F89"/>
    <w:rsid w:val="0020546A"/>
    <w:rsid w:val="0021695F"/>
    <w:rsid w:val="002200AF"/>
    <w:rsid w:val="002211D6"/>
    <w:rsid w:val="0022729C"/>
    <w:rsid w:val="00230CCC"/>
    <w:rsid w:val="0023119C"/>
    <w:rsid w:val="00233BD2"/>
    <w:rsid w:val="00235449"/>
    <w:rsid w:val="002374BD"/>
    <w:rsid w:val="002404A9"/>
    <w:rsid w:val="002406BE"/>
    <w:rsid w:val="00241B47"/>
    <w:rsid w:val="00245F47"/>
    <w:rsid w:val="002508CE"/>
    <w:rsid w:val="00255BC0"/>
    <w:rsid w:val="0025752F"/>
    <w:rsid w:val="0025770A"/>
    <w:rsid w:val="00257C58"/>
    <w:rsid w:val="00261C44"/>
    <w:rsid w:val="002621A3"/>
    <w:rsid w:val="0027038C"/>
    <w:rsid w:val="00281849"/>
    <w:rsid w:val="002853D2"/>
    <w:rsid w:val="00294249"/>
    <w:rsid w:val="002A1B63"/>
    <w:rsid w:val="002A400C"/>
    <w:rsid w:val="002A6AF9"/>
    <w:rsid w:val="002B2A4D"/>
    <w:rsid w:val="002B6E7F"/>
    <w:rsid w:val="002C1DD7"/>
    <w:rsid w:val="002C3BF8"/>
    <w:rsid w:val="002D40C5"/>
    <w:rsid w:val="002D6164"/>
    <w:rsid w:val="002E479E"/>
    <w:rsid w:val="002F2848"/>
    <w:rsid w:val="002F40EA"/>
    <w:rsid w:val="002F6C6C"/>
    <w:rsid w:val="00301F53"/>
    <w:rsid w:val="0031091E"/>
    <w:rsid w:val="00313C86"/>
    <w:rsid w:val="00320E75"/>
    <w:rsid w:val="0033065F"/>
    <w:rsid w:val="003320A6"/>
    <w:rsid w:val="00335482"/>
    <w:rsid w:val="00345ADB"/>
    <w:rsid w:val="00345CD3"/>
    <w:rsid w:val="0034788A"/>
    <w:rsid w:val="00347982"/>
    <w:rsid w:val="00357F5A"/>
    <w:rsid w:val="003605F2"/>
    <w:rsid w:val="003620C9"/>
    <w:rsid w:val="003664AF"/>
    <w:rsid w:val="00372445"/>
    <w:rsid w:val="003748D1"/>
    <w:rsid w:val="00384D8D"/>
    <w:rsid w:val="003A7EA8"/>
    <w:rsid w:val="003B1928"/>
    <w:rsid w:val="003B1CA8"/>
    <w:rsid w:val="003B5574"/>
    <w:rsid w:val="003B685F"/>
    <w:rsid w:val="003C225E"/>
    <w:rsid w:val="003C2E47"/>
    <w:rsid w:val="003C59A2"/>
    <w:rsid w:val="003C5E0E"/>
    <w:rsid w:val="003C6F16"/>
    <w:rsid w:val="003D1A7C"/>
    <w:rsid w:val="003D4C11"/>
    <w:rsid w:val="003D7A25"/>
    <w:rsid w:val="003E162D"/>
    <w:rsid w:val="003E2CE6"/>
    <w:rsid w:val="003E4B13"/>
    <w:rsid w:val="003E4EC5"/>
    <w:rsid w:val="00410766"/>
    <w:rsid w:val="00413DEA"/>
    <w:rsid w:val="004143C3"/>
    <w:rsid w:val="00417A32"/>
    <w:rsid w:val="00422382"/>
    <w:rsid w:val="00425342"/>
    <w:rsid w:val="00426547"/>
    <w:rsid w:val="004271D0"/>
    <w:rsid w:val="004326E9"/>
    <w:rsid w:val="0043295E"/>
    <w:rsid w:val="0044093D"/>
    <w:rsid w:val="00442266"/>
    <w:rsid w:val="00453AB8"/>
    <w:rsid w:val="00455CF3"/>
    <w:rsid w:val="00457490"/>
    <w:rsid w:val="004618FB"/>
    <w:rsid w:val="00464D1D"/>
    <w:rsid w:val="00466D71"/>
    <w:rsid w:val="00470478"/>
    <w:rsid w:val="00474BDC"/>
    <w:rsid w:val="00475A69"/>
    <w:rsid w:val="00476164"/>
    <w:rsid w:val="00476D5A"/>
    <w:rsid w:val="00482174"/>
    <w:rsid w:val="0048423C"/>
    <w:rsid w:val="00484C8B"/>
    <w:rsid w:val="00487B38"/>
    <w:rsid w:val="004916FE"/>
    <w:rsid w:val="00493A5F"/>
    <w:rsid w:val="00495E1A"/>
    <w:rsid w:val="0049795B"/>
    <w:rsid w:val="004A2EAB"/>
    <w:rsid w:val="004A4768"/>
    <w:rsid w:val="004A53E0"/>
    <w:rsid w:val="004A5636"/>
    <w:rsid w:val="004B4C30"/>
    <w:rsid w:val="004C2753"/>
    <w:rsid w:val="004C3041"/>
    <w:rsid w:val="004C72F9"/>
    <w:rsid w:val="004D1BD2"/>
    <w:rsid w:val="004D1BFB"/>
    <w:rsid w:val="004E3714"/>
    <w:rsid w:val="004E3E6D"/>
    <w:rsid w:val="004E402F"/>
    <w:rsid w:val="004E7AB6"/>
    <w:rsid w:val="004F0B7B"/>
    <w:rsid w:val="004F16F7"/>
    <w:rsid w:val="004F2A2E"/>
    <w:rsid w:val="004F583B"/>
    <w:rsid w:val="00500CAB"/>
    <w:rsid w:val="00507CAB"/>
    <w:rsid w:val="00510B4B"/>
    <w:rsid w:val="00510E0E"/>
    <w:rsid w:val="00515780"/>
    <w:rsid w:val="00520844"/>
    <w:rsid w:val="005215AA"/>
    <w:rsid w:val="00521E7E"/>
    <w:rsid w:val="0052280D"/>
    <w:rsid w:val="00523116"/>
    <w:rsid w:val="0052394D"/>
    <w:rsid w:val="00532540"/>
    <w:rsid w:val="00541DAB"/>
    <w:rsid w:val="005456CA"/>
    <w:rsid w:val="00545F6F"/>
    <w:rsid w:val="00546163"/>
    <w:rsid w:val="00560862"/>
    <w:rsid w:val="00566B23"/>
    <w:rsid w:val="00574F97"/>
    <w:rsid w:val="00576535"/>
    <w:rsid w:val="0057771E"/>
    <w:rsid w:val="00577E20"/>
    <w:rsid w:val="00581FF6"/>
    <w:rsid w:val="00583E50"/>
    <w:rsid w:val="0058644F"/>
    <w:rsid w:val="00590FB5"/>
    <w:rsid w:val="0059150C"/>
    <w:rsid w:val="0059647A"/>
    <w:rsid w:val="005A139B"/>
    <w:rsid w:val="005A3B99"/>
    <w:rsid w:val="005A4543"/>
    <w:rsid w:val="005A48B0"/>
    <w:rsid w:val="005B08C4"/>
    <w:rsid w:val="005B0EB6"/>
    <w:rsid w:val="005B2F0E"/>
    <w:rsid w:val="005B5A4A"/>
    <w:rsid w:val="005B66D1"/>
    <w:rsid w:val="005B7F2A"/>
    <w:rsid w:val="005C180D"/>
    <w:rsid w:val="005C1E9C"/>
    <w:rsid w:val="005C26B5"/>
    <w:rsid w:val="005C460E"/>
    <w:rsid w:val="005D0BF0"/>
    <w:rsid w:val="005D1B45"/>
    <w:rsid w:val="005D3FCF"/>
    <w:rsid w:val="005D6EAF"/>
    <w:rsid w:val="005F16E7"/>
    <w:rsid w:val="005F2EC9"/>
    <w:rsid w:val="005F4736"/>
    <w:rsid w:val="005F4A68"/>
    <w:rsid w:val="005F4BFB"/>
    <w:rsid w:val="005F6DBD"/>
    <w:rsid w:val="0060288E"/>
    <w:rsid w:val="00610385"/>
    <w:rsid w:val="00610F8D"/>
    <w:rsid w:val="00617C02"/>
    <w:rsid w:val="006207B7"/>
    <w:rsid w:val="00623FB9"/>
    <w:rsid w:val="006273A1"/>
    <w:rsid w:val="00635299"/>
    <w:rsid w:val="00646755"/>
    <w:rsid w:val="00646EE1"/>
    <w:rsid w:val="00647646"/>
    <w:rsid w:val="00651A14"/>
    <w:rsid w:val="006533D6"/>
    <w:rsid w:val="0065383B"/>
    <w:rsid w:val="0065690F"/>
    <w:rsid w:val="006574A4"/>
    <w:rsid w:val="006653AD"/>
    <w:rsid w:val="00666815"/>
    <w:rsid w:val="0067159A"/>
    <w:rsid w:val="00672BDB"/>
    <w:rsid w:val="00675526"/>
    <w:rsid w:val="00684816"/>
    <w:rsid w:val="00687DB1"/>
    <w:rsid w:val="00690EDE"/>
    <w:rsid w:val="00691DB1"/>
    <w:rsid w:val="00693E57"/>
    <w:rsid w:val="006A352B"/>
    <w:rsid w:val="006A55D7"/>
    <w:rsid w:val="006B28DA"/>
    <w:rsid w:val="006B2A7D"/>
    <w:rsid w:val="006B35C5"/>
    <w:rsid w:val="006C0322"/>
    <w:rsid w:val="006C14E9"/>
    <w:rsid w:val="006C1B16"/>
    <w:rsid w:val="006C6989"/>
    <w:rsid w:val="006D21D7"/>
    <w:rsid w:val="006D77D8"/>
    <w:rsid w:val="006D7E44"/>
    <w:rsid w:val="006E269D"/>
    <w:rsid w:val="006E438B"/>
    <w:rsid w:val="006E5F40"/>
    <w:rsid w:val="006F3C1C"/>
    <w:rsid w:val="006F66A2"/>
    <w:rsid w:val="0070121A"/>
    <w:rsid w:val="00711525"/>
    <w:rsid w:val="007203CD"/>
    <w:rsid w:val="00721AB1"/>
    <w:rsid w:val="007223FD"/>
    <w:rsid w:val="007270EE"/>
    <w:rsid w:val="00732BA2"/>
    <w:rsid w:val="007330E6"/>
    <w:rsid w:val="00733859"/>
    <w:rsid w:val="00734374"/>
    <w:rsid w:val="00735FAE"/>
    <w:rsid w:val="00740E98"/>
    <w:rsid w:val="00743BB1"/>
    <w:rsid w:val="007461B1"/>
    <w:rsid w:val="00750D01"/>
    <w:rsid w:val="007510A9"/>
    <w:rsid w:val="00754E72"/>
    <w:rsid w:val="007566BB"/>
    <w:rsid w:val="00757780"/>
    <w:rsid w:val="0076231C"/>
    <w:rsid w:val="00763DDD"/>
    <w:rsid w:val="00766BF1"/>
    <w:rsid w:val="00767373"/>
    <w:rsid w:val="00767698"/>
    <w:rsid w:val="0076771C"/>
    <w:rsid w:val="00772B4E"/>
    <w:rsid w:val="007773DA"/>
    <w:rsid w:val="00780CDD"/>
    <w:rsid w:val="00781E1E"/>
    <w:rsid w:val="00784775"/>
    <w:rsid w:val="0078599D"/>
    <w:rsid w:val="00785EB2"/>
    <w:rsid w:val="00791D05"/>
    <w:rsid w:val="00793029"/>
    <w:rsid w:val="00795AB8"/>
    <w:rsid w:val="007A6B3C"/>
    <w:rsid w:val="007B1CB8"/>
    <w:rsid w:val="007B1E90"/>
    <w:rsid w:val="007B2016"/>
    <w:rsid w:val="007B23C8"/>
    <w:rsid w:val="007B27C8"/>
    <w:rsid w:val="007B2D47"/>
    <w:rsid w:val="007B6143"/>
    <w:rsid w:val="007B7DB0"/>
    <w:rsid w:val="007C17AB"/>
    <w:rsid w:val="007C1D8E"/>
    <w:rsid w:val="007C2AB9"/>
    <w:rsid w:val="007C6E56"/>
    <w:rsid w:val="007D196A"/>
    <w:rsid w:val="007D2557"/>
    <w:rsid w:val="007D2CFE"/>
    <w:rsid w:val="007D5CD7"/>
    <w:rsid w:val="007D781E"/>
    <w:rsid w:val="007E2CFF"/>
    <w:rsid w:val="007E40BA"/>
    <w:rsid w:val="007E5B10"/>
    <w:rsid w:val="007F679D"/>
    <w:rsid w:val="00802759"/>
    <w:rsid w:val="0080392E"/>
    <w:rsid w:val="00803D05"/>
    <w:rsid w:val="008068E9"/>
    <w:rsid w:val="008302DC"/>
    <w:rsid w:val="008304DB"/>
    <w:rsid w:val="00830666"/>
    <w:rsid w:val="00831579"/>
    <w:rsid w:val="00832AAA"/>
    <w:rsid w:val="00834BBE"/>
    <w:rsid w:val="00837653"/>
    <w:rsid w:val="00840CA9"/>
    <w:rsid w:val="00841BF8"/>
    <w:rsid w:val="0084538B"/>
    <w:rsid w:val="00847AFA"/>
    <w:rsid w:val="00853FEA"/>
    <w:rsid w:val="00861730"/>
    <w:rsid w:val="00861A86"/>
    <w:rsid w:val="008629B4"/>
    <w:rsid w:val="00871C80"/>
    <w:rsid w:val="00874244"/>
    <w:rsid w:val="0087554D"/>
    <w:rsid w:val="00880F43"/>
    <w:rsid w:val="00881785"/>
    <w:rsid w:val="00883397"/>
    <w:rsid w:val="00884747"/>
    <w:rsid w:val="00887080"/>
    <w:rsid w:val="0089068C"/>
    <w:rsid w:val="00897685"/>
    <w:rsid w:val="00897AAA"/>
    <w:rsid w:val="008A2043"/>
    <w:rsid w:val="008A5354"/>
    <w:rsid w:val="008B473B"/>
    <w:rsid w:val="008B67A1"/>
    <w:rsid w:val="008C30C3"/>
    <w:rsid w:val="008C4EA5"/>
    <w:rsid w:val="008C7627"/>
    <w:rsid w:val="008D360A"/>
    <w:rsid w:val="008D70CC"/>
    <w:rsid w:val="008E1F6E"/>
    <w:rsid w:val="008E2B8E"/>
    <w:rsid w:val="008E2CCC"/>
    <w:rsid w:val="008F0FEE"/>
    <w:rsid w:val="008F2CE5"/>
    <w:rsid w:val="00901DD9"/>
    <w:rsid w:val="00912698"/>
    <w:rsid w:val="0091485F"/>
    <w:rsid w:val="0091541E"/>
    <w:rsid w:val="00922BF4"/>
    <w:rsid w:val="00924DE8"/>
    <w:rsid w:val="00925D12"/>
    <w:rsid w:val="0092699D"/>
    <w:rsid w:val="00935614"/>
    <w:rsid w:val="00942DF0"/>
    <w:rsid w:val="009456FA"/>
    <w:rsid w:val="00951ADD"/>
    <w:rsid w:val="0095726A"/>
    <w:rsid w:val="009667F4"/>
    <w:rsid w:val="009747AD"/>
    <w:rsid w:val="00975C6F"/>
    <w:rsid w:val="00977A06"/>
    <w:rsid w:val="00984EFD"/>
    <w:rsid w:val="0098553D"/>
    <w:rsid w:val="00990EA7"/>
    <w:rsid w:val="00991C5C"/>
    <w:rsid w:val="0099202D"/>
    <w:rsid w:val="009955D4"/>
    <w:rsid w:val="0099630E"/>
    <w:rsid w:val="009971AA"/>
    <w:rsid w:val="009A15F5"/>
    <w:rsid w:val="009A3875"/>
    <w:rsid w:val="009B26D0"/>
    <w:rsid w:val="009C0FA6"/>
    <w:rsid w:val="009C5BF9"/>
    <w:rsid w:val="009C7324"/>
    <w:rsid w:val="009D14C2"/>
    <w:rsid w:val="009D5DD5"/>
    <w:rsid w:val="009D6C42"/>
    <w:rsid w:val="009E086C"/>
    <w:rsid w:val="009E20F1"/>
    <w:rsid w:val="009F0BC7"/>
    <w:rsid w:val="009F1D88"/>
    <w:rsid w:val="009F6E32"/>
    <w:rsid w:val="00A016AF"/>
    <w:rsid w:val="00A038AC"/>
    <w:rsid w:val="00A0529C"/>
    <w:rsid w:val="00A2188A"/>
    <w:rsid w:val="00A221EA"/>
    <w:rsid w:val="00A25DB5"/>
    <w:rsid w:val="00A270A5"/>
    <w:rsid w:val="00A30C11"/>
    <w:rsid w:val="00A31B1E"/>
    <w:rsid w:val="00A4200D"/>
    <w:rsid w:val="00A436F6"/>
    <w:rsid w:val="00A467B2"/>
    <w:rsid w:val="00A46D4B"/>
    <w:rsid w:val="00A47175"/>
    <w:rsid w:val="00A528BB"/>
    <w:rsid w:val="00A61DF7"/>
    <w:rsid w:val="00A65C99"/>
    <w:rsid w:val="00A67177"/>
    <w:rsid w:val="00A71F4B"/>
    <w:rsid w:val="00A75B52"/>
    <w:rsid w:val="00A812F6"/>
    <w:rsid w:val="00A94BCC"/>
    <w:rsid w:val="00A94F73"/>
    <w:rsid w:val="00AA52E6"/>
    <w:rsid w:val="00AB3202"/>
    <w:rsid w:val="00AB4A9B"/>
    <w:rsid w:val="00AB5977"/>
    <w:rsid w:val="00AC0514"/>
    <w:rsid w:val="00AC31FE"/>
    <w:rsid w:val="00AC3EA2"/>
    <w:rsid w:val="00AC696D"/>
    <w:rsid w:val="00AC70E3"/>
    <w:rsid w:val="00AD1134"/>
    <w:rsid w:val="00AD1C2F"/>
    <w:rsid w:val="00AD2B5B"/>
    <w:rsid w:val="00AD3291"/>
    <w:rsid w:val="00AE3313"/>
    <w:rsid w:val="00AF1C69"/>
    <w:rsid w:val="00AF2499"/>
    <w:rsid w:val="00AF6384"/>
    <w:rsid w:val="00AF63D9"/>
    <w:rsid w:val="00B02198"/>
    <w:rsid w:val="00B13E88"/>
    <w:rsid w:val="00B14583"/>
    <w:rsid w:val="00B20261"/>
    <w:rsid w:val="00B20A1A"/>
    <w:rsid w:val="00B23CB6"/>
    <w:rsid w:val="00B31CD4"/>
    <w:rsid w:val="00B31F4D"/>
    <w:rsid w:val="00B33A5F"/>
    <w:rsid w:val="00B360E0"/>
    <w:rsid w:val="00B36199"/>
    <w:rsid w:val="00B4121F"/>
    <w:rsid w:val="00B447A4"/>
    <w:rsid w:val="00B4492D"/>
    <w:rsid w:val="00B5301D"/>
    <w:rsid w:val="00B531B3"/>
    <w:rsid w:val="00B55932"/>
    <w:rsid w:val="00B64126"/>
    <w:rsid w:val="00B66946"/>
    <w:rsid w:val="00B713B1"/>
    <w:rsid w:val="00B7524D"/>
    <w:rsid w:val="00B75C80"/>
    <w:rsid w:val="00B83F44"/>
    <w:rsid w:val="00B86C57"/>
    <w:rsid w:val="00B93671"/>
    <w:rsid w:val="00B97A36"/>
    <w:rsid w:val="00BA3B13"/>
    <w:rsid w:val="00BA4025"/>
    <w:rsid w:val="00BA52FB"/>
    <w:rsid w:val="00BA5C3D"/>
    <w:rsid w:val="00BB4A3A"/>
    <w:rsid w:val="00BC6515"/>
    <w:rsid w:val="00BC6C9D"/>
    <w:rsid w:val="00BC75B1"/>
    <w:rsid w:val="00BD3303"/>
    <w:rsid w:val="00BD4F69"/>
    <w:rsid w:val="00BD6A61"/>
    <w:rsid w:val="00BE0586"/>
    <w:rsid w:val="00BE3307"/>
    <w:rsid w:val="00BE518B"/>
    <w:rsid w:val="00BF33E4"/>
    <w:rsid w:val="00BF5192"/>
    <w:rsid w:val="00BF7C4F"/>
    <w:rsid w:val="00C02C2A"/>
    <w:rsid w:val="00C0300E"/>
    <w:rsid w:val="00C032B9"/>
    <w:rsid w:val="00C06CEE"/>
    <w:rsid w:val="00C1198C"/>
    <w:rsid w:val="00C14F2A"/>
    <w:rsid w:val="00C237E7"/>
    <w:rsid w:val="00C2479B"/>
    <w:rsid w:val="00C2538F"/>
    <w:rsid w:val="00C3117E"/>
    <w:rsid w:val="00C322CA"/>
    <w:rsid w:val="00C32654"/>
    <w:rsid w:val="00C331E2"/>
    <w:rsid w:val="00C34B31"/>
    <w:rsid w:val="00C34EE1"/>
    <w:rsid w:val="00C35022"/>
    <w:rsid w:val="00C35E4D"/>
    <w:rsid w:val="00C44E62"/>
    <w:rsid w:val="00C4700F"/>
    <w:rsid w:val="00C52EAC"/>
    <w:rsid w:val="00C551A8"/>
    <w:rsid w:val="00C61484"/>
    <w:rsid w:val="00C709D6"/>
    <w:rsid w:val="00C74B98"/>
    <w:rsid w:val="00C757F8"/>
    <w:rsid w:val="00C77B74"/>
    <w:rsid w:val="00C80435"/>
    <w:rsid w:val="00C81EA4"/>
    <w:rsid w:val="00C8750B"/>
    <w:rsid w:val="00C93712"/>
    <w:rsid w:val="00C93E30"/>
    <w:rsid w:val="00C93E46"/>
    <w:rsid w:val="00C96981"/>
    <w:rsid w:val="00CA6BF7"/>
    <w:rsid w:val="00CA70F6"/>
    <w:rsid w:val="00CB2A4F"/>
    <w:rsid w:val="00CC1DDB"/>
    <w:rsid w:val="00CC68A9"/>
    <w:rsid w:val="00CC7B49"/>
    <w:rsid w:val="00CD2928"/>
    <w:rsid w:val="00CD2DB9"/>
    <w:rsid w:val="00CE140C"/>
    <w:rsid w:val="00CE387E"/>
    <w:rsid w:val="00CE4875"/>
    <w:rsid w:val="00CF1131"/>
    <w:rsid w:val="00CF451E"/>
    <w:rsid w:val="00D026CE"/>
    <w:rsid w:val="00D04636"/>
    <w:rsid w:val="00D046D2"/>
    <w:rsid w:val="00D04F0B"/>
    <w:rsid w:val="00D07D6F"/>
    <w:rsid w:val="00D1113D"/>
    <w:rsid w:val="00D137CD"/>
    <w:rsid w:val="00D16BDF"/>
    <w:rsid w:val="00D251E4"/>
    <w:rsid w:val="00D25928"/>
    <w:rsid w:val="00D30C75"/>
    <w:rsid w:val="00D32355"/>
    <w:rsid w:val="00D34626"/>
    <w:rsid w:val="00D41813"/>
    <w:rsid w:val="00D42071"/>
    <w:rsid w:val="00D578CB"/>
    <w:rsid w:val="00D623E7"/>
    <w:rsid w:val="00D64296"/>
    <w:rsid w:val="00D70871"/>
    <w:rsid w:val="00D712FA"/>
    <w:rsid w:val="00D715DD"/>
    <w:rsid w:val="00D7660F"/>
    <w:rsid w:val="00D855B2"/>
    <w:rsid w:val="00D92168"/>
    <w:rsid w:val="00D94C5B"/>
    <w:rsid w:val="00DA38FB"/>
    <w:rsid w:val="00DA46BE"/>
    <w:rsid w:val="00DB7C12"/>
    <w:rsid w:val="00DC4AFB"/>
    <w:rsid w:val="00DD0830"/>
    <w:rsid w:val="00DD418A"/>
    <w:rsid w:val="00DD6744"/>
    <w:rsid w:val="00DD7FD7"/>
    <w:rsid w:val="00DE7F24"/>
    <w:rsid w:val="00DF1335"/>
    <w:rsid w:val="00DF280A"/>
    <w:rsid w:val="00DF283D"/>
    <w:rsid w:val="00DF7E9F"/>
    <w:rsid w:val="00E006C0"/>
    <w:rsid w:val="00E04108"/>
    <w:rsid w:val="00E0430F"/>
    <w:rsid w:val="00E0483C"/>
    <w:rsid w:val="00E04BE7"/>
    <w:rsid w:val="00E065B2"/>
    <w:rsid w:val="00E06CE3"/>
    <w:rsid w:val="00E170B3"/>
    <w:rsid w:val="00E21317"/>
    <w:rsid w:val="00E257EC"/>
    <w:rsid w:val="00E32824"/>
    <w:rsid w:val="00E33583"/>
    <w:rsid w:val="00E45373"/>
    <w:rsid w:val="00E473F0"/>
    <w:rsid w:val="00E50261"/>
    <w:rsid w:val="00E56E5E"/>
    <w:rsid w:val="00E618EA"/>
    <w:rsid w:val="00E67528"/>
    <w:rsid w:val="00E70202"/>
    <w:rsid w:val="00E7407C"/>
    <w:rsid w:val="00E74C38"/>
    <w:rsid w:val="00E76702"/>
    <w:rsid w:val="00E772C7"/>
    <w:rsid w:val="00E810AA"/>
    <w:rsid w:val="00E91094"/>
    <w:rsid w:val="00E9697F"/>
    <w:rsid w:val="00EA1F3F"/>
    <w:rsid w:val="00EB4C9D"/>
    <w:rsid w:val="00ED2A97"/>
    <w:rsid w:val="00EE30C8"/>
    <w:rsid w:val="00EE344F"/>
    <w:rsid w:val="00EE3F64"/>
    <w:rsid w:val="00EE43C3"/>
    <w:rsid w:val="00EF2D62"/>
    <w:rsid w:val="00EF763C"/>
    <w:rsid w:val="00F03919"/>
    <w:rsid w:val="00F067A6"/>
    <w:rsid w:val="00F132A4"/>
    <w:rsid w:val="00F13446"/>
    <w:rsid w:val="00F13AC6"/>
    <w:rsid w:val="00F228D6"/>
    <w:rsid w:val="00F3002E"/>
    <w:rsid w:val="00F35F69"/>
    <w:rsid w:val="00F369EA"/>
    <w:rsid w:val="00F36D45"/>
    <w:rsid w:val="00F36E23"/>
    <w:rsid w:val="00F37172"/>
    <w:rsid w:val="00F44302"/>
    <w:rsid w:val="00F44D68"/>
    <w:rsid w:val="00F51C3B"/>
    <w:rsid w:val="00F6169D"/>
    <w:rsid w:val="00F645A4"/>
    <w:rsid w:val="00F64B52"/>
    <w:rsid w:val="00F66CC6"/>
    <w:rsid w:val="00F77193"/>
    <w:rsid w:val="00F81B05"/>
    <w:rsid w:val="00F845B2"/>
    <w:rsid w:val="00F8568A"/>
    <w:rsid w:val="00F85988"/>
    <w:rsid w:val="00F92A82"/>
    <w:rsid w:val="00FA16F3"/>
    <w:rsid w:val="00FA4B30"/>
    <w:rsid w:val="00FA5D26"/>
    <w:rsid w:val="00FA60BF"/>
    <w:rsid w:val="00FA6F32"/>
    <w:rsid w:val="00FB0556"/>
    <w:rsid w:val="00FB1DB9"/>
    <w:rsid w:val="00FB212C"/>
    <w:rsid w:val="00FB3067"/>
    <w:rsid w:val="00FB7343"/>
    <w:rsid w:val="00FC4AEF"/>
    <w:rsid w:val="00FC7CCC"/>
    <w:rsid w:val="00FD34F8"/>
    <w:rsid w:val="00FD39D9"/>
    <w:rsid w:val="00FD3A3F"/>
    <w:rsid w:val="00FE0E30"/>
    <w:rsid w:val="00FE4088"/>
    <w:rsid w:val="00FE6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0C9DF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44F"/>
    <w:pPr>
      <w:spacing w:after="0" w:line="240" w:lineRule="auto"/>
      <w:ind w:firstLine="72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8644F"/>
    <w:pPr>
      <w:tabs>
        <w:tab w:val="center" w:pos="4320"/>
        <w:tab w:val="right" w:pos="8640"/>
      </w:tabs>
    </w:pPr>
  </w:style>
  <w:style w:type="character" w:customStyle="1" w:styleId="FooterChar">
    <w:name w:val="Footer Char"/>
    <w:basedOn w:val="DefaultParagraphFont"/>
    <w:link w:val="Footer"/>
    <w:uiPriority w:val="99"/>
    <w:rsid w:val="0058644F"/>
    <w:rPr>
      <w:rFonts w:ascii="Times New Roman" w:eastAsia="Times New Roman" w:hAnsi="Times New Roman" w:cs="Times New Roman"/>
      <w:sz w:val="24"/>
      <w:szCs w:val="24"/>
    </w:rPr>
  </w:style>
  <w:style w:type="paragraph" w:styleId="BodyText">
    <w:name w:val="Body Text"/>
    <w:basedOn w:val="Normal"/>
    <w:link w:val="BodyTextChar"/>
    <w:uiPriority w:val="99"/>
    <w:rsid w:val="0058644F"/>
    <w:pPr>
      <w:spacing w:line="480" w:lineRule="auto"/>
      <w:jc w:val="both"/>
    </w:pPr>
  </w:style>
  <w:style w:type="character" w:customStyle="1" w:styleId="BodyTextChar">
    <w:name w:val="Body Text Char"/>
    <w:basedOn w:val="DefaultParagraphFont"/>
    <w:link w:val="BodyText"/>
    <w:uiPriority w:val="99"/>
    <w:rsid w:val="0058644F"/>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58644F"/>
    <w:rPr>
      <w:color w:val="808080"/>
    </w:rPr>
  </w:style>
  <w:style w:type="character" w:styleId="LineNumber">
    <w:name w:val="line number"/>
    <w:basedOn w:val="DefaultParagraphFont"/>
    <w:uiPriority w:val="99"/>
    <w:semiHidden/>
    <w:unhideWhenUsed/>
    <w:rsid w:val="0058644F"/>
  </w:style>
  <w:style w:type="paragraph" w:styleId="ListParagraph">
    <w:name w:val="List Paragraph"/>
    <w:basedOn w:val="Normal"/>
    <w:uiPriority w:val="34"/>
    <w:qFormat/>
    <w:rsid w:val="00482174"/>
    <w:pPr>
      <w:ind w:left="720"/>
      <w:contextualSpacing/>
    </w:pPr>
  </w:style>
  <w:style w:type="character" w:styleId="CommentReference">
    <w:name w:val="annotation reference"/>
    <w:basedOn w:val="DefaultParagraphFont"/>
    <w:uiPriority w:val="99"/>
    <w:semiHidden/>
    <w:unhideWhenUsed/>
    <w:rsid w:val="00BB4A3A"/>
    <w:rPr>
      <w:sz w:val="16"/>
      <w:szCs w:val="16"/>
    </w:rPr>
  </w:style>
  <w:style w:type="paragraph" w:styleId="CommentText">
    <w:name w:val="annotation text"/>
    <w:basedOn w:val="Normal"/>
    <w:link w:val="CommentTextChar"/>
    <w:uiPriority w:val="99"/>
    <w:unhideWhenUsed/>
    <w:rsid w:val="00BB4A3A"/>
    <w:rPr>
      <w:sz w:val="20"/>
      <w:szCs w:val="20"/>
    </w:rPr>
  </w:style>
  <w:style w:type="character" w:customStyle="1" w:styleId="CommentTextChar">
    <w:name w:val="Comment Text Char"/>
    <w:basedOn w:val="DefaultParagraphFont"/>
    <w:link w:val="CommentText"/>
    <w:uiPriority w:val="99"/>
    <w:rsid w:val="00BB4A3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4A3A"/>
    <w:rPr>
      <w:b/>
      <w:bCs/>
    </w:rPr>
  </w:style>
  <w:style w:type="character" w:customStyle="1" w:styleId="CommentSubjectChar">
    <w:name w:val="Comment Subject Char"/>
    <w:basedOn w:val="CommentTextChar"/>
    <w:link w:val="CommentSubject"/>
    <w:uiPriority w:val="99"/>
    <w:semiHidden/>
    <w:rsid w:val="00BB4A3A"/>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4C2753"/>
    <w:rPr>
      <w:color w:val="0563C1" w:themeColor="hyperlink"/>
      <w:u w:val="single"/>
    </w:rPr>
  </w:style>
  <w:style w:type="character" w:styleId="UnresolvedMention">
    <w:name w:val="Unresolved Mention"/>
    <w:basedOn w:val="DefaultParagraphFont"/>
    <w:uiPriority w:val="99"/>
    <w:semiHidden/>
    <w:unhideWhenUsed/>
    <w:rsid w:val="004C2753"/>
    <w:rPr>
      <w:color w:val="605E5C"/>
      <w:shd w:val="clear" w:color="auto" w:fill="E1DFDD"/>
    </w:rPr>
  </w:style>
  <w:style w:type="paragraph" w:styleId="Revision">
    <w:name w:val="Revision"/>
    <w:hidden/>
    <w:uiPriority w:val="99"/>
    <w:semiHidden/>
    <w:rsid w:val="00A270A5"/>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8733E6C3F20458694A92B1F6717303C"/>
        <w:category>
          <w:name w:val="General"/>
          <w:gallery w:val="placeholder"/>
        </w:category>
        <w:types>
          <w:type w:val="bbPlcHdr"/>
        </w:types>
        <w:behaviors>
          <w:behavior w:val="content"/>
        </w:behaviors>
        <w:guid w:val="{BEA76146-72E0-4351-9A78-1FF1BC757110}"/>
      </w:docPartPr>
      <w:docPartBody>
        <w:p w:rsidR="000A0D06" w:rsidRDefault="004E7D01" w:rsidP="004E7D01">
          <w:pPr>
            <w:pStyle w:val="48733E6C3F20458694A92B1F6717303C"/>
          </w:pPr>
          <w:r>
            <w:rPr>
              <w:rStyle w:val="PlaceholderText"/>
              <w:rFonts w:eastAsia="Calibri"/>
              <w:color w:val="00B0F0"/>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D01"/>
    <w:rsid w:val="0002780C"/>
    <w:rsid w:val="000931CE"/>
    <w:rsid w:val="000A0D06"/>
    <w:rsid w:val="000A256C"/>
    <w:rsid w:val="000D3AE5"/>
    <w:rsid w:val="00111A7A"/>
    <w:rsid w:val="00172CDD"/>
    <w:rsid w:val="00173798"/>
    <w:rsid w:val="001764C7"/>
    <w:rsid w:val="001C4EB0"/>
    <w:rsid w:val="001E2D0A"/>
    <w:rsid w:val="001E58CB"/>
    <w:rsid w:val="002200AF"/>
    <w:rsid w:val="0025704B"/>
    <w:rsid w:val="002A290C"/>
    <w:rsid w:val="002D277A"/>
    <w:rsid w:val="002F61E4"/>
    <w:rsid w:val="00303167"/>
    <w:rsid w:val="00332E76"/>
    <w:rsid w:val="00345CD3"/>
    <w:rsid w:val="003C225E"/>
    <w:rsid w:val="003E7CBA"/>
    <w:rsid w:val="004271D0"/>
    <w:rsid w:val="004A53E0"/>
    <w:rsid w:val="004E7D01"/>
    <w:rsid w:val="00500E6E"/>
    <w:rsid w:val="00520844"/>
    <w:rsid w:val="00520E89"/>
    <w:rsid w:val="00566226"/>
    <w:rsid w:val="00576535"/>
    <w:rsid w:val="005D6EAF"/>
    <w:rsid w:val="00610385"/>
    <w:rsid w:val="00617C02"/>
    <w:rsid w:val="00621DD3"/>
    <w:rsid w:val="0066050C"/>
    <w:rsid w:val="00731C19"/>
    <w:rsid w:val="00772B4E"/>
    <w:rsid w:val="007773DA"/>
    <w:rsid w:val="007B27C8"/>
    <w:rsid w:val="007E2E91"/>
    <w:rsid w:val="00847AFA"/>
    <w:rsid w:val="00853F6D"/>
    <w:rsid w:val="00861A86"/>
    <w:rsid w:val="00891B95"/>
    <w:rsid w:val="0093268F"/>
    <w:rsid w:val="009807AC"/>
    <w:rsid w:val="00993708"/>
    <w:rsid w:val="00A03E0B"/>
    <w:rsid w:val="00A353F1"/>
    <w:rsid w:val="00A665FE"/>
    <w:rsid w:val="00A67F98"/>
    <w:rsid w:val="00B87F60"/>
    <w:rsid w:val="00BA4025"/>
    <w:rsid w:val="00CD6E87"/>
    <w:rsid w:val="00CE7759"/>
    <w:rsid w:val="00D04636"/>
    <w:rsid w:val="00D07D6F"/>
    <w:rsid w:val="00D715DD"/>
    <w:rsid w:val="00DA38FB"/>
    <w:rsid w:val="00DB498B"/>
    <w:rsid w:val="00DB4A49"/>
    <w:rsid w:val="00DD2BC9"/>
    <w:rsid w:val="00DD7FD7"/>
    <w:rsid w:val="00DF05CD"/>
    <w:rsid w:val="00E46E24"/>
    <w:rsid w:val="00E7407C"/>
    <w:rsid w:val="00EA1F3F"/>
    <w:rsid w:val="00F132A4"/>
    <w:rsid w:val="00F13446"/>
    <w:rsid w:val="00F3002E"/>
    <w:rsid w:val="00F77193"/>
    <w:rsid w:val="00FB05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E7D01"/>
    <w:rPr>
      <w:color w:val="808080"/>
    </w:rPr>
  </w:style>
  <w:style w:type="paragraph" w:customStyle="1" w:styleId="48733E6C3F20458694A92B1F6717303C">
    <w:name w:val="48733E6C3F20458694A92B1F6717303C"/>
    <w:rsid w:val="004E7D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1313</Words>
  <Characters>7488</Characters>
  <Application>Microsoft Office Word</Application>
  <DocSecurity>0</DocSecurity>
  <Lines>62</Lines>
  <Paragraphs>17</Paragraphs>
  <ScaleCrop>false</ScaleCrop>
  <Company/>
  <LinksUpToDate>false</LinksUpToDate>
  <CharactersWithSpaces>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2026-07-30T13:12:00Z</dcterms:created>
  <dcterms:modified xsi:type="dcterms:W3CDTF">2026-08-13T15:30:00Z</dcterms:modified>
</cp:coreProperties>
</file>