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B0198" w14:textId="792C6803" w:rsidR="002E4E93" w:rsidRPr="00F84AA6" w:rsidRDefault="002E4E93" w:rsidP="00421670">
      <w:pPr>
        <w:spacing w:after="0" w:line="240" w:lineRule="auto"/>
        <w:jc w:val="center"/>
        <w:rPr>
          <w:rFonts w:ascii="Times New Roman" w:hAnsi="Times New Roman" w:cs="Times New Roman"/>
          <w:color w:val="000000" w:themeColor="text1"/>
          <w:sz w:val="24"/>
          <w:szCs w:val="24"/>
        </w:rPr>
      </w:pPr>
      <w:r w:rsidRPr="00F84AA6">
        <w:rPr>
          <w:rFonts w:ascii="Times New Roman" w:hAnsi="Times New Roman" w:cs="Times New Roman"/>
          <w:color w:val="000000" w:themeColor="text1"/>
          <w:sz w:val="24"/>
          <w:szCs w:val="24"/>
        </w:rPr>
        <w:t>Res. No.</w:t>
      </w:r>
      <w:r w:rsidR="00CA5E32">
        <w:rPr>
          <w:rFonts w:ascii="Times New Roman" w:hAnsi="Times New Roman" w:cs="Times New Roman"/>
          <w:color w:val="000000" w:themeColor="text1"/>
          <w:sz w:val="24"/>
          <w:szCs w:val="24"/>
        </w:rPr>
        <w:t xml:space="preserve"> </w:t>
      </w:r>
      <w:r w:rsidR="00BE1E53">
        <w:rPr>
          <w:rFonts w:ascii="Times New Roman" w:hAnsi="Times New Roman" w:cs="Times New Roman"/>
          <w:color w:val="000000" w:themeColor="text1"/>
          <w:sz w:val="24"/>
          <w:szCs w:val="24"/>
        </w:rPr>
        <w:t>552</w:t>
      </w:r>
    </w:p>
    <w:p w14:paraId="02291EF5" w14:textId="77777777" w:rsidR="00421670" w:rsidRDefault="00421670" w:rsidP="00421670">
      <w:pPr>
        <w:spacing w:after="0" w:line="240" w:lineRule="auto"/>
        <w:rPr>
          <w:rFonts w:ascii="Times New Roman" w:hAnsi="Times New Roman" w:cs="Times New Roman"/>
          <w:color w:val="000000" w:themeColor="text1"/>
          <w:sz w:val="24"/>
          <w:szCs w:val="24"/>
        </w:rPr>
      </w:pPr>
    </w:p>
    <w:p w14:paraId="7E95556C" w14:textId="77777777" w:rsidR="00421670" w:rsidRPr="00421670" w:rsidRDefault="00421670" w:rsidP="00A02E40">
      <w:pPr>
        <w:spacing w:after="0" w:line="240" w:lineRule="auto"/>
        <w:jc w:val="both"/>
        <w:rPr>
          <w:rFonts w:ascii="Times New Roman" w:hAnsi="Times New Roman" w:cs="Times New Roman"/>
          <w:vanish/>
          <w:color w:val="000000" w:themeColor="text1"/>
          <w:sz w:val="24"/>
          <w:szCs w:val="24"/>
        </w:rPr>
      </w:pPr>
      <w:r w:rsidRPr="00421670">
        <w:rPr>
          <w:rFonts w:ascii="Times New Roman" w:hAnsi="Times New Roman" w:cs="Times New Roman"/>
          <w:vanish/>
          <w:color w:val="000000" w:themeColor="text1"/>
          <w:sz w:val="24"/>
          <w:szCs w:val="24"/>
        </w:rPr>
        <w:t>..Title</w:t>
      </w:r>
    </w:p>
    <w:p w14:paraId="41FB07D3" w14:textId="4D97B13F" w:rsidR="00421670" w:rsidRDefault="002E4E93" w:rsidP="00A02E40">
      <w:pPr>
        <w:spacing w:after="0" w:line="240" w:lineRule="auto"/>
        <w:jc w:val="both"/>
        <w:rPr>
          <w:rFonts w:ascii="Times New Roman" w:hAnsi="Times New Roman" w:cs="Times New Roman"/>
          <w:sz w:val="24"/>
          <w:szCs w:val="24"/>
        </w:rPr>
      </w:pPr>
      <w:r w:rsidRPr="008E52CC">
        <w:rPr>
          <w:rFonts w:ascii="Times New Roman" w:hAnsi="Times New Roman" w:cs="Times New Roman"/>
          <w:color w:val="000000" w:themeColor="text1"/>
          <w:sz w:val="24"/>
          <w:szCs w:val="24"/>
        </w:rPr>
        <w:t>Resolution</w:t>
      </w:r>
      <w:r>
        <w:rPr>
          <w:rFonts w:ascii="Times New Roman" w:hAnsi="Times New Roman" w:cs="Times New Roman"/>
          <w:sz w:val="24"/>
          <w:szCs w:val="24"/>
        </w:rPr>
        <w:t xml:space="preserve"> c</w:t>
      </w:r>
      <w:r w:rsidRPr="008E52CC">
        <w:rPr>
          <w:rFonts w:ascii="Times New Roman" w:hAnsi="Times New Roman" w:cs="Times New Roman"/>
          <w:sz w:val="24"/>
          <w:szCs w:val="24"/>
        </w:rPr>
        <w:t xml:space="preserve">alling </w:t>
      </w:r>
      <w:r>
        <w:rPr>
          <w:rFonts w:ascii="Times New Roman" w:hAnsi="Times New Roman" w:cs="Times New Roman"/>
          <w:sz w:val="24"/>
          <w:szCs w:val="24"/>
        </w:rPr>
        <w:t>up</w:t>
      </w:r>
      <w:r w:rsidRPr="008E52CC">
        <w:rPr>
          <w:rFonts w:ascii="Times New Roman" w:hAnsi="Times New Roman" w:cs="Times New Roman"/>
          <w:sz w:val="24"/>
          <w:szCs w:val="24"/>
        </w:rPr>
        <w:t xml:space="preserve">on the </w:t>
      </w:r>
      <w:r>
        <w:rPr>
          <w:rFonts w:ascii="Times New Roman" w:hAnsi="Times New Roman" w:cs="Times New Roman"/>
          <w:sz w:val="24"/>
          <w:szCs w:val="24"/>
        </w:rPr>
        <w:t>New York State Legislature to pass</w:t>
      </w:r>
      <w:r w:rsidR="00BC168C">
        <w:rPr>
          <w:rFonts w:ascii="Times New Roman" w:hAnsi="Times New Roman" w:cs="Times New Roman"/>
          <w:sz w:val="24"/>
          <w:szCs w:val="24"/>
        </w:rPr>
        <w:t>,</w:t>
      </w:r>
      <w:r>
        <w:rPr>
          <w:rFonts w:ascii="Times New Roman" w:hAnsi="Times New Roman" w:cs="Times New Roman"/>
          <w:sz w:val="24"/>
          <w:szCs w:val="24"/>
        </w:rPr>
        <w:t xml:space="preserve"> and the Governor to sign</w:t>
      </w:r>
      <w:r w:rsidR="00BC168C">
        <w:rPr>
          <w:rFonts w:ascii="Times New Roman" w:hAnsi="Times New Roman" w:cs="Times New Roman"/>
          <w:sz w:val="24"/>
          <w:szCs w:val="24"/>
        </w:rPr>
        <w:t>,</w:t>
      </w:r>
      <w:r>
        <w:rPr>
          <w:rFonts w:ascii="Times New Roman" w:hAnsi="Times New Roman" w:cs="Times New Roman"/>
          <w:sz w:val="24"/>
          <w:szCs w:val="24"/>
        </w:rPr>
        <w:t xml:space="preserve"> </w:t>
      </w:r>
      <w:r w:rsidR="00A30C57">
        <w:rPr>
          <w:rFonts w:ascii="Times New Roman" w:hAnsi="Times New Roman" w:cs="Times New Roman"/>
          <w:sz w:val="24"/>
          <w:szCs w:val="24"/>
        </w:rPr>
        <w:t>S.</w:t>
      </w:r>
      <w:r w:rsidR="004740A4">
        <w:rPr>
          <w:rFonts w:ascii="Times New Roman" w:hAnsi="Times New Roman" w:cs="Times New Roman"/>
          <w:sz w:val="24"/>
          <w:szCs w:val="24"/>
        </w:rPr>
        <w:t>6814</w:t>
      </w:r>
      <w:r w:rsidR="00447F8A">
        <w:rPr>
          <w:rFonts w:ascii="Times New Roman" w:hAnsi="Times New Roman" w:cs="Times New Roman"/>
          <w:sz w:val="24"/>
          <w:szCs w:val="24"/>
        </w:rPr>
        <w:t>,</w:t>
      </w:r>
      <w:r w:rsidR="00A30C57">
        <w:rPr>
          <w:rFonts w:ascii="Times New Roman" w:hAnsi="Times New Roman" w:cs="Times New Roman"/>
          <w:sz w:val="24"/>
          <w:szCs w:val="24"/>
        </w:rPr>
        <w:t xml:space="preserve"> </w:t>
      </w:r>
      <w:r>
        <w:rPr>
          <w:rFonts w:ascii="Times New Roman" w:hAnsi="Times New Roman" w:cs="Times New Roman"/>
          <w:sz w:val="24"/>
          <w:szCs w:val="24"/>
        </w:rPr>
        <w:t xml:space="preserve">requiring </w:t>
      </w:r>
      <w:proofErr w:type="gramStart"/>
      <w:r>
        <w:rPr>
          <w:rFonts w:ascii="Times New Roman" w:hAnsi="Times New Roman" w:cs="Times New Roman"/>
          <w:sz w:val="24"/>
          <w:szCs w:val="24"/>
        </w:rPr>
        <w:t>teachers</w:t>
      </w:r>
      <w:proofErr w:type="gramEnd"/>
      <w:r>
        <w:rPr>
          <w:rFonts w:ascii="Times New Roman" w:hAnsi="Times New Roman" w:cs="Times New Roman"/>
          <w:sz w:val="24"/>
          <w:szCs w:val="24"/>
        </w:rPr>
        <w:t xml:space="preserve"> colleges to incorporate a course of instruction in mental health</w:t>
      </w:r>
    </w:p>
    <w:p w14:paraId="5667F04F" w14:textId="77777777" w:rsidR="00421670" w:rsidRPr="00421670" w:rsidRDefault="00421670" w:rsidP="00421670">
      <w:pPr>
        <w:spacing w:after="0" w:line="240" w:lineRule="auto"/>
        <w:rPr>
          <w:rFonts w:ascii="Times New Roman" w:hAnsi="Times New Roman" w:cs="Times New Roman"/>
          <w:vanish/>
          <w:sz w:val="24"/>
          <w:szCs w:val="24"/>
        </w:rPr>
      </w:pPr>
      <w:r w:rsidRPr="00421670">
        <w:rPr>
          <w:rFonts w:ascii="Times New Roman" w:hAnsi="Times New Roman" w:cs="Times New Roman"/>
          <w:vanish/>
          <w:sz w:val="24"/>
          <w:szCs w:val="24"/>
        </w:rPr>
        <w:t>..Body</w:t>
      </w:r>
    </w:p>
    <w:p w14:paraId="6C7AEB8D" w14:textId="77777777" w:rsidR="00421670" w:rsidRPr="008E52CC" w:rsidRDefault="00421670" w:rsidP="00421670">
      <w:pPr>
        <w:spacing w:after="0" w:line="240" w:lineRule="auto"/>
        <w:rPr>
          <w:rFonts w:ascii="Times New Roman" w:hAnsi="Times New Roman" w:cs="Times New Roman"/>
          <w:sz w:val="24"/>
          <w:szCs w:val="24"/>
        </w:rPr>
      </w:pPr>
    </w:p>
    <w:p w14:paraId="26E8B028" w14:textId="2DD17508" w:rsidR="00695054" w:rsidRDefault="00695054" w:rsidP="0069505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By Council Member</w:t>
      </w:r>
      <w:r w:rsidR="00825987">
        <w:rPr>
          <w:rFonts w:ascii="Times New Roman" w:hAnsi="Times New Roman" w:cs="Times New Roman"/>
          <w:color w:val="000000"/>
          <w:sz w:val="24"/>
          <w:szCs w:val="24"/>
        </w:rPr>
        <w:t>s</w:t>
      </w:r>
      <w:r>
        <w:rPr>
          <w:rFonts w:ascii="Times New Roman" w:hAnsi="Times New Roman" w:cs="Times New Roman"/>
          <w:color w:val="000000"/>
          <w:sz w:val="24"/>
          <w:szCs w:val="24"/>
        </w:rPr>
        <w:t xml:space="preserve"> Louis </w:t>
      </w:r>
      <w:r w:rsidR="00825987">
        <w:rPr>
          <w:rFonts w:ascii="Times New Roman" w:hAnsi="Times New Roman" w:cs="Times New Roman"/>
          <w:color w:val="000000"/>
          <w:sz w:val="24"/>
          <w:szCs w:val="24"/>
        </w:rPr>
        <w:t>and Morano</w:t>
      </w:r>
    </w:p>
    <w:p w14:paraId="4579893A" w14:textId="77777777" w:rsidR="00421670" w:rsidRDefault="00421670" w:rsidP="00421670">
      <w:pPr>
        <w:spacing w:after="0" w:line="240" w:lineRule="auto"/>
        <w:rPr>
          <w:rFonts w:ascii="Times New Roman" w:hAnsi="Times New Roman" w:cs="Times New Roman"/>
          <w:bCs/>
          <w:color w:val="000000" w:themeColor="text1"/>
          <w:sz w:val="24"/>
          <w:szCs w:val="24"/>
        </w:rPr>
      </w:pPr>
    </w:p>
    <w:p w14:paraId="62925BF9" w14:textId="77777777" w:rsidR="002E4E93" w:rsidRDefault="002E4E93" w:rsidP="00556426">
      <w:pPr>
        <w:spacing w:after="0"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Whereas, The National Institute of Mental </w:t>
      </w:r>
      <w:proofErr w:type="gramStart"/>
      <w:r>
        <w:rPr>
          <w:rFonts w:ascii="Times New Roman" w:hAnsi="Times New Roman" w:cs="Times New Roman"/>
          <w:bCs/>
          <w:color w:val="000000" w:themeColor="text1"/>
          <w:sz w:val="24"/>
          <w:szCs w:val="24"/>
        </w:rPr>
        <w:t xml:space="preserve">Health  </w:t>
      </w:r>
      <w:r w:rsidR="00447F8A">
        <w:rPr>
          <w:rFonts w:ascii="Times New Roman" w:hAnsi="Times New Roman" w:cs="Times New Roman"/>
          <w:bCs/>
          <w:color w:val="000000" w:themeColor="text1"/>
          <w:sz w:val="24"/>
          <w:szCs w:val="24"/>
        </w:rPr>
        <w:t>has</w:t>
      </w:r>
      <w:proofErr w:type="gramEnd"/>
      <w:r w:rsidR="00447F8A">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confirmed</w:t>
      </w:r>
      <w:r w:rsidR="00447F8A">
        <w:rPr>
          <w:rFonts w:ascii="Times New Roman" w:hAnsi="Times New Roman" w:cs="Times New Roman"/>
          <w:bCs/>
          <w:color w:val="000000" w:themeColor="text1"/>
          <w:sz w:val="24"/>
          <w:szCs w:val="24"/>
        </w:rPr>
        <w:t xml:space="preserve"> that</w:t>
      </w:r>
      <w:r>
        <w:rPr>
          <w:rFonts w:ascii="Times New Roman" w:hAnsi="Times New Roman" w:cs="Times New Roman"/>
          <w:bCs/>
          <w:color w:val="000000" w:themeColor="text1"/>
          <w:sz w:val="24"/>
          <w:szCs w:val="24"/>
        </w:rPr>
        <w:t xml:space="preserve">, at present, there are more than 10 million students who </w:t>
      </w:r>
      <w:proofErr w:type="gramStart"/>
      <w:r>
        <w:rPr>
          <w:rFonts w:ascii="Times New Roman" w:hAnsi="Times New Roman" w:cs="Times New Roman"/>
          <w:bCs/>
          <w:color w:val="000000" w:themeColor="text1"/>
          <w:sz w:val="24"/>
          <w:szCs w:val="24"/>
        </w:rPr>
        <w:t>are in need of</w:t>
      </w:r>
      <w:proofErr w:type="gramEnd"/>
      <w:r>
        <w:rPr>
          <w:rFonts w:ascii="Times New Roman" w:hAnsi="Times New Roman" w:cs="Times New Roman"/>
          <w:bCs/>
          <w:color w:val="000000" w:themeColor="text1"/>
          <w:sz w:val="24"/>
          <w:szCs w:val="24"/>
        </w:rPr>
        <w:t xml:space="preserve"> mental health support; and</w:t>
      </w:r>
    </w:p>
    <w:p w14:paraId="23DF3A7F" w14:textId="77777777" w:rsidR="002E4E93" w:rsidRDefault="002E4E93" w:rsidP="00556426">
      <w:pPr>
        <w:spacing w:after="0" w:line="480" w:lineRule="auto"/>
        <w:ind w:firstLine="720"/>
        <w:jc w:val="both"/>
        <w:rPr>
          <w:rFonts w:ascii="Times New Roman" w:hAnsi="Times New Roman" w:cs="Times New Roman"/>
          <w:bCs/>
          <w:color w:val="000000" w:themeColor="text1"/>
          <w:sz w:val="24"/>
          <w:szCs w:val="24"/>
        </w:rPr>
      </w:pPr>
      <w:proofErr w:type="gramStart"/>
      <w:r>
        <w:rPr>
          <w:rFonts w:ascii="Times New Roman" w:hAnsi="Times New Roman" w:cs="Times New Roman"/>
          <w:bCs/>
          <w:color w:val="000000" w:themeColor="text1"/>
          <w:sz w:val="24"/>
          <w:szCs w:val="24"/>
        </w:rPr>
        <w:t>Whereas,</w:t>
      </w:r>
      <w:proofErr w:type="gramEnd"/>
      <w:r>
        <w:rPr>
          <w:rFonts w:ascii="Times New Roman" w:hAnsi="Times New Roman" w:cs="Times New Roman"/>
          <w:bCs/>
          <w:color w:val="000000" w:themeColor="text1"/>
          <w:sz w:val="24"/>
          <w:szCs w:val="24"/>
        </w:rPr>
        <w:t xml:space="preserve"> </w:t>
      </w:r>
      <w:r w:rsidR="00447F8A">
        <w:rPr>
          <w:rFonts w:ascii="Times New Roman" w:hAnsi="Times New Roman" w:cs="Times New Roman"/>
          <w:bCs/>
          <w:color w:val="000000" w:themeColor="text1"/>
          <w:sz w:val="24"/>
          <w:szCs w:val="24"/>
        </w:rPr>
        <w:t xml:space="preserve">the </w:t>
      </w:r>
      <w:r>
        <w:rPr>
          <w:rFonts w:ascii="Times New Roman" w:hAnsi="Times New Roman" w:cs="Times New Roman"/>
          <w:bCs/>
          <w:color w:val="000000" w:themeColor="text1"/>
          <w:sz w:val="24"/>
          <w:szCs w:val="24"/>
        </w:rPr>
        <w:t>National Allian</w:t>
      </w:r>
      <w:r w:rsidR="005B7DE3">
        <w:rPr>
          <w:rFonts w:ascii="Times New Roman" w:hAnsi="Times New Roman" w:cs="Times New Roman"/>
          <w:bCs/>
          <w:color w:val="000000" w:themeColor="text1"/>
          <w:sz w:val="24"/>
          <w:szCs w:val="24"/>
        </w:rPr>
        <w:t xml:space="preserve">ce on Mental Illness (NAMI) </w:t>
      </w:r>
      <w:r w:rsidR="00447F8A">
        <w:rPr>
          <w:rFonts w:ascii="Times New Roman" w:hAnsi="Times New Roman" w:cs="Times New Roman"/>
          <w:bCs/>
          <w:color w:val="000000" w:themeColor="text1"/>
          <w:sz w:val="24"/>
          <w:szCs w:val="24"/>
        </w:rPr>
        <w:t xml:space="preserve">has </w:t>
      </w:r>
      <w:r>
        <w:rPr>
          <w:rFonts w:ascii="Times New Roman" w:hAnsi="Times New Roman" w:cs="Times New Roman"/>
          <w:bCs/>
          <w:color w:val="000000" w:themeColor="text1"/>
          <w:sz w:val="24"/>
          <w:szCs w:val="24"/>
        </w:rPr>
        <w:t xml:space="preserve">observed </w:t>
      </w:r>
      <w:r w:rsidR="00447F8A">
        <w:rPr>
          <w:rFonts w:ascii="Times New Roman" w:hAnsi="Times New Roman" w:cs="Times New Roman"/>
          <w:bCs/>
          <w:color w:val="000000" w:themeColor="text1"/>
          <w:sz w:val="24"/>
          <w:szCs w:val="24"/>
        </w:rPr>
        <w:t xml:space="preserve">that </w:t>
      </w:r>
      <w:r>
        <w:rPr>
          <w:rFonts w:ascii="Times New Roman" w:hAnsi="Times New Roman" w:cs="Times New Roman"/>
          <w:bCs/>
          <w:color w:val="000000" w:themeColor="text1"/>
          <w:sz w:val="24"/>
          <w:szCs w:val="24"/>
        </w:rPr>
        <w:t xml:space="preserve">schools are in a unique position to serve as a resource for vital connections to mental health resources and supports for young people who might feel overwhelmed and isolated when facing a mental health crisis; and  </w:t>
      </w:r>
    </w:p>
    <w:p w14:paraId="45D3E836" w14:textId="77777777" w:rsidR="002E4E93" w:rsidRDefault="002E4E93" w:rsidP="00556426">
      <w:pPr>
        <w:spacing w:after="0" w:line="480" w:lineRule="auto"/>
        <w:ind w:firstLine="720"/>
        <w:jc w:val="both"/>
        <w:rPr>
          <w:rFonts w:ascii="Times New Roman" w:hAnsi="Times New Roman" w:cs="Times New Roman"/>
          <w:bCs/>
          <w:color w:val="000000" w:themeColor="text1"/>
          <w:sz w:val="24"/>
          <w:szCs w:val="24"/>
        </w:rPr>
      </w:pPr>
      <w:proofErr w:type="gramStart"/>
      <w:r>
        <w:rPr>
          <w:rFonts w:ascii="Times New Roman" w:hAnsi="Times New Roman" w:cs="Times New Roman"/>
          <w:bCs/>
          <w:color w:val="000000" w:themeColor="text1"/>
          <w:sz w:val="24"/>
          <w:szCs w:val="24"/>
        </w:rPr>
        <w:t>Whereas,</w:t>
      </w:r>
      <w:proofErr w:type="gramEnd"/>
      <w:r>
        <w:rPr>
          <w:rFonts w:ascii="Times New Roman" w:hAnsi="Times New Roman" w:cs="Times New Roman"/>
          <w:bCs/>
          <w:color w:val="000000" w:themeColor="text1"/>
          <w:sz w:val="24"/>
          <w:szCs w:val="24"/>
        </w:rPr>
        <w:t xml:space="preserve"> NAMI estimates approximately 46 percent of the 55 million students who attend school in the United States will experience a mental health disorder at some point within their lifetime; and </w:t>
      </w:r>
    </w:p>
    <w:p w14:paraId="6D8043CB" w14:textId="77777777" w:rsidR="002E4E93" w:rsidRDefault="004D659F" w:rsidP="00556426">
      <w:pPr>
        <w:spacing w:after="0"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Whereas, NAMI </w:t>
      </w:r>
      <w:proofErr w:type="gramStart"/>
      <w:r w:rsidR="005B7DE3">
        <w:rPr>
          <w:rFonts w:ascii="Times New Roman" w:hAnsi="Times New Roman" w:cs="Times New Roman"/>
          <w:bCs/>
          <w:color w:val="000000" w:themeColor="text1"/>
          <w:sz w:val="24"/>
          <w:szCs w:val="24"/>
        </w:rPr>
        <w:t>reported</w:t>
      </w:r>
      <w:proofErr w:type="gramEnd"/>
      <w:r w:rsidR="002E4E93">
        <w:rPr>
          <w:rFonts w:ascii="Times New Roman" w:hAnsi="Times New Roman" w:cs="Times New Roman"/>
          <w:bCs/>
          <w:color w:val="000000" w:themeColor="text1"/>
          <w:sz w:val="24"/>
          <w:szCs w:val="24"/>
        </w:rPr>
        <w:t xml:space="preserve"> one in five young people are currently living with a mental health condition, and due to a lack of capacity within school systems to deliver or make referrals for mental health services, less than half of those students </w:t>
      </w:r>
      <w:proofErr w:type="gramStart"/>
      <w:r w:rsidR="002E4E93">
        <w:rPr>
          <w:rFonts w:ascii="Times New Roman" w:hAnsi="Times New Roman" w:cs="Times New Roman"/>
          <w:bCs/>
          <w:color w:val="000000" w:themeColor="text1"/>
          <w:sz w:val="24"/>
          <w:szCs w:val="24"/>
        </w:rPr>
        <w:t>are able to</w:t>
      </w:r>
      <w:proofErr w:type="gramEnd"/>
      <w:r w:rsidR="002E4E93">
        <w:rPr>
          <w:rFonts w:ascii="Times New Roman" w:hAnsi="Times New Roman" w:cs="Times New Roman"/>
          <w:bCs/>
          <w:color w:val="000000" w:themeColor="text1"/>
          <w:sz w:val="24"/>
          <w:szCs w:val="24"/>
        </w:rPr>
        <w:t xml:space="preserve"> receive treatment; and </w:t>
      </w:r>
    </w:p>
    <w:p w14:paraId="6CB5BD54" w14:textId="77777777" w:rsidR="002E4E93" w:rsidRDefault="005B7DE3" w:rsidP="00556426">
      <w:pPr>
        <w:spacing w:after="0"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Whereas,</w:t>
      </w:r>
      <w:r w:rsidR="002E4E93">
        <w:rPr>
          <w:rFonts w:ascii="Times New Roman" w:hAnsi="Times New Roman" w:cs="Times New Roman"/>
          <w:bCs/>
          <w:color w:val="000000" w:themeColor="text1"/>
          <w:sz w:val="24"/>
          <w:szCs w:val="24"/>
        </w:rPr>
        <w:t xml:space="preserve"> </w:t>
      </w:r>
      <w:r w:rsidR="00FE77CE">
        <w:rPr>
          <w:rFonts w:ascii="Times New Roman" w:hAnsi="Times New Roman" w:cs="Times New Roman"/>
          <w:bCs/>
          <w:color w:val="000000" w:themeColor="text1"/>
          <w:sz w:val="24"/>
          <w:szCs w:val="24"/>
        </w:rPr>
        <w:t xml:space="preserve">Effective July 2018, New York State </w:t>
      </w:r>
      <w:r w:rsidR="002E4E93">
        <w:rPr>
          <w:rFonts w:ascii="Times New Roman" w:hAnsi="Times New Roman" w:cs="Times New Roman"/>
          <w:bCs/>
          <w:color w:val="000000" w:themeColor="text1"/>
          <w:sz w:val="24"/>
          <w:szCs w:val="24"/>
        </w:rPr>
        <w:t xml:space="preserve">Education Law § </w:t>
      </w:r>
      <w:r w:rsidR="00FE77CE">
        <w:rPr>
          <w:rFonts w:ascii="Times New Roman" w:hAnsi="Times New Roman" w:cs="Times New Roman"/>
          <w:bCs/>
          <w:color w:val="000000" w:themeColor="text1"/>
          <w:sz w:val="24"/>
          <w:szCs w:val="24"/>
        </w:rPr>
        <w:t xml:space="preserve">804 requires that </w:t>
      </w:r>
      <w:r w:rsidR="002E4E93">
        <w:rPr>
          <w:rFonts w:ascii="Times New Roman" w:hAnsi="Times New Roman" w:cs="Times New Roman"/>
          <w:bCs/>
          <w:color w:val="000000" w:themeColor="text1"/>
          <w:sz w:val="24"/>
          <w:szCs w:val="24"/>
        </w:rPr>
        <w:t xml:space="preserve">mental health </w:t>
      </w:r>
      <w:r w:rsidR="00FE77CE">
        <w:rPr>
          <w:rFonts w:ascii="Times New Roman" w:hAnsi="Times New Roman" w:cs="Times New Roman"/>
          <w:bCs/>
          <w:color w:val="000000" w:themeColor="text1"/>
          <w:sz w:val="24"/>
          <w:szCs w:val="24"/>
        </w:rPr>
        <w:t>be</w:t>
      </w:r>
      <w:r w:rsidR="002E4E93">
        <w:rPr>
          <w:rFonts w:ascii="Times New Roman" w:hAnsi="Times New Roman" w:cs="Times New Roman"/>
          <w:bCs/>
          <w:color w:val="000000" w:themeColor="text1"/>
          <w:sz w:val="24"/>
          <w:szCs w:val="24"/>
        </w:rPr>
        <w:t xml:space="preserve"> part of the curriculum of health education mandated in schools; and </w:t>
      </w:r>
    </w:p>
    <w:p w14:paraId="132D1FA7" w14:textId="77777777" w:rsidR="002E4E93" w:rsidRDefault="002E4E93" w:rsidP="00556426">
      <w:pPr>
        <w:spacing w:after="0"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Whereas, The New York State Education Department, the New York State Office of Mental Health and the Mental Health Association of New York State established the New York State Mental </w:t>
      </w:r>
      <w:r w:rsidR="00FE77CE">
        <w:rPr>
          <w:rFonts w:ascii="Times New Roman" w:hAnsi="Times New Roman" w:cs="Times New Roman"/>
          <w:bCs/>
          <w:color w:val="000000" w:themeColor="text1"/>
          <w:sz w:val="24"/>
          <w:szCs w:val="24"/>
        </w:rPr>
        <w:t xml:space="preserve">Health </w:t>
      </w:r>
      <w:r>
        <w:rPr>
          <w:rFonts w:ascii="Times New Roman" w:hAnsi="Times New Roman" w:cs="Times New Roman"/>
          <w:bCs/>
          <w:color w:val="000000" w:themeColor="text1"/>
          <w:sz w:val="24"/>
          <w:szCs w:val="24"/>
        </w:rPr>
        <w:t>Education Advisory Council to provide gu</w:t>
      </w:r>
      <w:r w:rsidR="004D659F">
        <w:rPr>
          <w:rFonts w:ascii="Times New Roman" w:hAnsi="Times New Roman" w:cs="Times New Roman"/>
          <w:bCs/>
          <w:color w:val="000000" w:themeColor="text1"/>
          <w:sz w:val="24"/>
          <w:szCs w:val="24"/>
        </w:rPr>
        <w:t xml:space="preserve">idance to schools on how to incorporate </w:t>
      </w:r>
      <w:r>
        <w:rPr>
          <w:rFonts w:ascii="Times New Roman" w:hAnsi="Times New Roman" w:cs="Times New Roman"/>
          <w:bCs/>
          <w:color w:val="000000" w:themeColor="text1"/>
          <w:sz w:val="24"/>
          <w:szCs w:val="24"/>
        </w:rPr>
        <w:t>mental health curricula; and</w:t>
      </w:r>
    </w:p>
    <w:p w14:paraId="4523FEF1" w14:textId="77777777" w:rsidR="002E4E93" w:rsidRDefault="002E4E93" w:rsidP="00556426">
      <w:pPr>
        <w:spacing w:after="0"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Whereas, The Advisory </w:t>
      </w:r>
      <w:r w:rsidR="004D659F">
        <w:rPr>
          <w:rFonts w:ascii="Times New Roman" w:hAnsi="Times New Roman" w:cs="Times New Roman"/>
          <w:bCs/>
          <w:color w:val="000000" w:themeColor="text1"/>
          <w:sz w:val="24"/>
          <w:szCs w:val="24"/>
        </w:rPr>
        <w:t>Council’s guidelines recommended</w:t>
      </w:r>
      <w:r>
        <w:rPr>
          <w:rFonts w:ascii="Times New Roman" w:hAnsi="Times New Roman" w:cs="Times New Roman"/>
          <w:bCs/>
          <w:color w:val="000000" w:themeColor="text1"/>
          <w:sz w:val="24"/>
          <w:szCs w:val="24"/>
        </w:rPr>
        <w:t xml:space="preserve"> nine core elements be part of mental health education in all schools </w:t>
      </w:r>
      <w:r w:rsidR="004D659F">
        <w:rPr>
          <w:rFonts w:ascii="Times New Roman" w:hAnsi="Times New Roman" w:cs="Times New Roman"/>
          <w:bCs/>
          <w:color w:val="000000" w:themeColor="text1"/>
          <w:sz w:val="24"/>
          <w:szCs w:val="24"/>
        </w:rPr>
        <w:t>including</w:t>
      </w:r>
      <w:r>
        <w:rPr>
          <w:rFonts w:ascii="Times New Roman" w:hAnsi="Times New Roman" w:cs="Times New Roman"/>
          <w:bCs/>
          <w:color w:val="000000" w:themeColor="text1"/>
          <w:sz w:val="24"/>
          <w:szCs w:val="24"/>
        </w:rPr>
        <w:t xml:space="preserve"> teaching the concept of mental health as part of wellness</w:t>
      </w:r>
      <w:r w:rsidR="00FE77CE">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how to identify early signs of mental health problems</w:t>
      </w:r>
      <w:r w:rsidR="00FE77CE">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how negative stigma and attitudes toward mental illness can contribute to discrimination against people and cause people to avoid getting help and how to access appropriate resources for help and support </w:t>
      </w:r>
      <w:r w:rsidR="00FE77CE">
        <w:rPr>
          <w:rFonts w:ascii="Times New Roman" w:hAnsi="Times New Roman" w:cs="Times New Roman"/>
          <w:bCs/>
          <w:color w:val="000000" w:themeColor="text1"/>
          <w:sz w:val="24"/>
          <w:szCs w:val="24"/>
        </w:rPr>
        <w:t>for someone facing a mental health crisis or problem</w:t>
      </w:r>
      <w:r>
        <w:rPr>
          <w:rFonts w:ascii="Times New Roman" w:hAnsi="Times New Roman" w:cs="Times New Roman"/>
          <w:bCs/>
          <w:color w:val="000000" w:themeColor="text1"/>
          <w:sz w:val="24"/>
          <w:szCs w:val="24"/>
        </w:rPr>
        <w:t>; and</w:t>
      </w:r>
    </w:p>
    <w:p w14:paraId="1F2F8D4E" w14:textId="7DBF9076" w:rsidR="0083232B" w:rsidRDefault="002E4E93" w:rsidP="00556426">
      <w:pPr>
        <w:spacing w:after="0"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Whereas, </w:t>
      </w:r>
      <w:r w:rsidR="00444091">
        <w:rPr>
          <w:rFonts w:ascii="Times New Roman" w:hAnsi="Times New Roman" w:cs="Times New Roman"/>
          <w:bCs/>
          <w:color w:val="000000" w:themeColor="text1"/>
          <w:sz w:val="24"/>
          <w:szCs w:val="24"/>
        </w:rPr>
        <w:t xml:space="preserve">Although the </w:t>
      </w:r>
      <w:r>
        <w:rPr>
          <w:rFonts w:ascii="Times New Roman" w:hAnsi="Times New Roman" w:cs="Times New Roman"/>
          <w:bCs/>
          <w:color w:val="000000" w:themeColor="text1"/>
          <w:sz w:val="24"/>
          <w:szCs w:val="24"/>
        </w:rPr>
        <w:t>Advisory Council has created an online resource center that include</w:t>
      </w:r>
      <w:r w:rsidR="00FE77CE">
        <w:rPr>
          <w:rFonts w:ascii="Times New Roman" w:hAnsi="Times New Roman" w:cs="Times New Roman"/>
          <w:bCs/>
          <w:color w:val="000000" w:themeColor="text1"/>
          <w:sz w:val="24"/>
          <w:szCs w:val="24"/>
        </w:rPr>
        <w:t>s</w:t>
      </w:r>
      <w:r>
        <w:rPr>
          <w:rFonts w:ascii="Times New Roman" w:hAnsi="Times New Roman" w:cs="Times New Roman"/>
          <w:bCs/>
          <w:color w:val="000000" w:themeColor="text1"/>
          <w:sz w:val="24"/>
          <w:szCs w:val="24"/>
        </w:rPr>
        <w:t xml:space="preserve"> teacher trainings, lesson plans and information, these are broad guidelines </w:t>
      </w:r>
      <w:r w:rsidR="00444091">
        <w:rPr>
          <w:rFonts w:ascii="Times New Roman" w:hAnsi="Times New Roman" w:cs="Times New Roman"/>
          <w:bCs/>
          <w:color w:val="000000" w:themeColor="text1"/>
          <w:sz w:val="24"/>
          <w:szCs w:val="24"/>
        </w:rPr>
        <w:t xml:space="preserve">that </w:t>
      </w:r>
      <w:r>
        <w:rPr>
          <w:rFonts w:ascii="Times New Roman" w:hAnsi="Times New Roman" w:cs="Times New Roman"/>
          <w:bCs/>
          <w:color w:val="000000" w:themeColor="text1"/>
          <w:sz w:val="24"/>
          <w:szCs w:val="24"/>
        </w:rPr>
        <w:t xml:space="preserve">do not define </w:t>
      </w:r>
      <w:r w:rsidR="004D659F">
        <w:rPr>
          <w:rFonts w:ascii="Times New Roman" w:hAnsi="Times New Roman" w:cs="Times New Roman"/>
          <w:bCs/>
          <w:color w:val="000000" w:themeColor="text1"/>
          <w:sz w:val="24"/>
          <w:szCs w:val="24"/>
        </w:rPr>
        <w:t>how</w:t>
      </w:r>
      <w:r>
        <w:rPr>
          <w:rFonts w:ascii="Times New Roman" w:hAnsi="Times New Roman" w:cs="Times New Roman"/>
          <w:bCs/>
          <w:color w:val="000000" w:themeColor="text1"/>
          <w:sz w:val="24"/>
          <w:szCs w:val="24"/>
        </w:rPr>
        <w:t xml:space="preserve"> the mental health education should </w:t>
      </w:r>
      <w:r w:rsidR="004D659F">
        <w:rPr>
          <w:rFonts w:ascii="Times New Roman" w:hAnsi="Times New Roman" w:cs="Times New Roman"/>
          <w:bCs/>
          <w:color w:val="000000" w:themeColor="text1"/>
          <w:sz w:val="24"/>
          <w:szCs w:val="24"/>
        </w:rPr>
        <w:t xml:space="preserve">be delivered </w:t>
      </w:r>
      <w:r>
        <w:rPr>
          <w:rFonts w:ascii="Times New Roman" w:hAnsi="Times New Roman" w:cs="Times New Roman"/>
          <w:bCs/>
          <w:color w:val="000000" w:themeColor="text1"/>
          <w:sz w:val="24"/>
          <w:szCs w:val="24"/>
        </w:rPr>
        <w:t xml:space="preserve">to students in accordance with the new regulations; </w:t>
      </w:r>
      <w:r w:rsidR="00432CC8">
        <w:rPr>
          <w:rFonts w:ascii="Times New Roman" w:hAnsi="Times New Roman" w:cs="Times New Roman"/>
          <w:bCs/>
          <w:color w:val="000000" w:themeColor="text1"/>
          <w:sz w:val="24"/>
          <w:szCs w:val="24"/>
        </w:rPr>
        <w:t>and</w:t>
      </w:r>
    </w:p>
    <w:p w14:paraId="7E4C9A30" w14:textId="77777777" w:rsidR="00452D7D" w:rsidRDefault="00432CC8" w:rsidP="00556426">
      <w:pPr>
        <w:spacing w:after="0" w:line="480" w:lineRule="auto"/>
        <w:ind w:firstLine="720"/>
        <w:jc w:val="both"/>
        <w:rPr>
          <w:rFonts w:ascii="Times New Roman" w:hAnsi="Times New Roman" w:cs="Times New Roman"/>
          <w:bCs/>
          <w:color w:val="000000" w:themeColor="text1"/>
          <w:sz w:val="24"/>
          <w:szCs w:val="24"/>
        </w:rPr>
      </w:pPr>
      <w:proofErr w:type="gramStart"/>
      <w:r>
        <w:rPr>
          <w:rFonts w:ascii="Times New Roman" w:hAnsi="Times New Roman" w:cs="Times New Roman"/>
          <w:bCs/>
          <w:color w:val="000000" w:themeColor="text1"/>
          <w:sz w:val="24"/>
          <w:szCs w:val="24"/>
        </w:rPr>
        <w:t>Whereas,</w:t>
      </w:r>
      <w:proofErr w:type="gramEnd"/>
      <w:r>
        <w:rPr>
          <w:rFonts w:ascii="Times New Roman" w:hAnsi="Times New Roman" w:cs="Times New Roman"/>
          <w:bCs/>
          <w:color w:val="000000" w:themeColor="text1"/>
          <w:sz w:val="24"/>
          <w:szCs w:val="24"/>
        </w:rPr>
        <w:t xml:space="preserve"> New York State Senate Bill S</w:t>
      </w:r>
      <w:r w:rsidR="00FE77CE">
        <w:rPr>
          <w:rFonts w:ascii="Times New Roman" w:hAnsi="Times New Roman" w:cs="Times New Roman"/>
          <w:bCs/>
          <w:color w:val="000000" w:themeColor="text1"/>
          <w:sz w:val="24"/>
          <w:szCs w:val="24"/>
        </w:rPr>
        <w:t>.</w:t>
      </w:r>
      <w:r w:rsidR="004740A4">
        <w:rPr>
          <w:rFonts w:ascii="Times New Roman" w:hAnsi="Times New Roman" w:cs="Times New Roman"/>
          <w:bCs/>
          <w:color w:val="000000" w:themeColor="text1"/>
          <w:sz w:val="24"/>
          <w:szCs w:val="24"/>
        </w:rPr>
        <w:t>6814</w:t>
      </w:r>
      <w:r w:rsidR="00FE77CE">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sponsored by </w:t>
      </w:r>
      <w:r w:rsidR="00FE77CE">
        <w:rPr>
          <w:rFonts w:ascii="Times New Roman" w:hAnsi="Times New Roman" w:cs="Times New Roman"/>
          <w:bCs/>
          <w:color w:val="000000" w:themeColor="text1"/>
          <w:sz w:val="24"/>
          <w:szCs w:val="24"/>
        </w:rPr>
        <w:t xml:space="preserve">State Senator </w:t>
      </w:r>
      <w:r>
        <w:rPr>
          <w:rFonts w:ascii="Times New Roman" w:hAnsi="Times New Roman" w:cs="Times New Roman"/>
          <w:bCs/>
          <w:color w:val="000000" w:themeColor="text1"/>
          <w:sz w:val="24"/>
          <w:szCs w:val="24"/>
        </w:rPr>
        <w:t>Julia Salazar</w:t>
      </w:r>
      <w:r w:rsidR="00FE77CE">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would require </w:t>
      </w:r>
      <w:proofErr w:type="gramStart"/>
      <w:r>
        <w:rPr>
          <w:rFonts w:ascii="Times New Roman" w:hAnsi="Times New Roman" w:cs="Times New Roman"/>
          <w:bCs/>
          <w:color w:val="000000" w:themeColor="text1"/>
          <w:sz w:val="24"/>
          <w:szCs w:val="24"/>
        </w:rPr>
        <w:t>teachers</w:t>
      </w:r>
      <w:proofErr w:type="gramEnd"/>
      <w:r>
        <w:rPr>
          <w:rFonts w:ascii="Times New Roman" w:hAnsi="Times New Roman" w:cs="Times New Roman"/>
          <w:bCs/>
          <w:color w:val="000000" w:themeColor="text1"/>
          <w:sz w:val="24"/>
          <w:szCs w:val="24"/>
        </w:rPr>
        <w:t xml:space="preserve"> colleges to incorporate a course of instruction in mental health</w:t>
      </w:r>
      <w:r w:rsidR="00452D7D">
        <w:rPr>
          <w:rFonts w:ascii="Times New Roman" w:hAnsi="Times New Roman" w:cs="Times New Roman"/>
          <w:bCs/>
          <w:color w:val="000000" w:themeColor="text1"/>
          <w:sz w:val="24"/>
          <w:szCs w:val="24"/>
        </w:rPr>
        <w:t>; and</w:t>
      </w:r>
    </w:p>
    <w:p w14:paraId="5BC40DC2" w14:textId="77777777" w:rsidR="002E4E93" w:rsidRDefault="00452D7D" w:rsidP="00556426">
      <w:pPr>
        <w:spacing w:after="0"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Whereas, To date, there has been no reintroduction of a companion bill in the New York State Assembly</w:t>
      </w:r>
      <w:r w:rsidR="00432CC8">
        <w:rPr>
          <w:rFonts w:ascii="Times New Roman" w:hAnsi="Times New Roman" w:cs="Times New Roman"/>
          <w:bCs/>
          <w:color w:val="000000" w:themeColor="text1"/>
          <w:sz w:val="24"/>
          <w:szCs w:val="24"/>
        </w:rPr>
        <w:t xml:space="preserve">; </w:t>
      </w:r>
      <w:r w:rsidR="002E4E93">
        <w:rPr>
          <w:rFonts w:ascii="Times New Roman" w:hAnsi="Times New Roman" w:cs="Times New Roman"/>
          <w:bCs/>
          <w:color w:val="000000" w:themeColor="text1"/>
          <w:sz w:val="24"/>
          <w:szCs w:val="24"/>
        </w:rPr>
        <w:t>now, therefore, be it</w:t>
      </w:r>
    </w:p>
    <w:p w14:paraId="0B50C217" w14:textId="77777777" w:rsidR="002E4E93" w:rsidRPr="008E52CC" w:rsidRDefault="002E4E93" w:rsidP="00556426">
      <w:pPr>
        <w:spacing w:line="480" w:lineRule="auto"/>
        <w:ind w:firstLine="720"/>
        <w:jc w:val="both"/>
        <w:rPr>
          <w:rFonts w:ascii="Times New Roman" w:hAnsi="Times New Roman" w:cs="Times New Roman"/>
          <w:sz w:val="24"/>
          <w:szCs w:val="24"/>
        </w:rPr>
      </w:pPr>
      <w:r>
        <w:rPr>
          <w:rFonts w:ascii="Times New Roman" w:hAnsi="Times New Roman" w:cs="Times New Roman"/>
          <w:bCs/>
          <w:color w:val="000000" w:themeColor="text1"/>
          <w:sz w:val="24"/>
          <w:szCs w:val="24"/>
        </w:rPr>
        <w:t xml:space="preserve">Resolved, </w:t>
      </w:r>
      <w:r w:rsidR="00FE77CE">
        <w:rPr>
          <w:rFonts w:ascii="Times New Roman" w:hAnsi="Times New Roman" w:cs="Times New Roman"/>
          <w:bCs/>
          <w:color w:val="000000" w:themeColor="text1"/>
          <w:sz w:val="24"/>
          <w:szCs w:val="24"/>
        </w:rPr>
        <w:t>That t</w:t>
      </w:r>
      <w:r>
        <w:rPr>
          <w:rFonts w:ascii="Times New Roman" w:hAnsi="Times New Roman" w:cs="Times New Roman"/>
          <w:bCs/>
          <w:color w:val="000000" w:themeColor="text1"/>
          <w:sz w:val="24"/>
          <w:szCs w:val="24"/>
        </w:rPr>
        <w:t xml:space="preserve">he Council of the City of New York </w:t>
      </w:r>
      <w:r>
        <w:rPr>
          <w:rFonts w:ascii="Times New Roman" w:hAnsi="Times New Roman" w:cs="Times New Roman"/>
          <w:sz w:val="24"/>
          <w:szCs w:val="24"/>
        </w:rPr>
        <w:t>calls</w:t>
      </w:r>
      <w:r w:rsidRPr="008E52CC">
        <w:rPr>
          <w:rFonts w:ascii="Times New Roman" w:hAnsi="Times New Roman" w:cs="Times New Roman"/>
          <w:sz w:val="24"/>
          <w:szCs w:val="24"/>
        </w:rPr>
        <w:t xml:space="preserve"> </w:t>
      </w:r>
      <w:r>
        <w:rPr>
          <w:rFonts w:ascii="Times New Roman" w:hAnsi="Times New Roman" w:cs="Times New Roman"/>
          <w:sz w:val="24"/>
          <w:szCs w:val="24"/>
        </w:rPr>
        <w:t>up</w:t>
      </w:r>
      <w:r w:rsidRPr="008E52CC">
        <w:rPr>
          <w:rFonts w:ascii="Times New Roman" w:hAnsi="Times New Roman" w:cs="Times New Roman"/>
          <w:sz w:val="24"/>
          <w:szCs w:val="24"/>
        </w:rPr>
        <w:t xml:space="preserve">on </w:t>
      </w:r>
      <w:r w:rsidR="00AB1664" w:rsidRPr="008E52CC">
        <w:rPr>
          <w:rFonts w:ascii="Times New Roman" w:hAnsi="Times New Roman" w:cs="Times New Roman"/>
          <w:sz w:val="24"/>
          <w:szCs w:val="24"/>
        </w:rPr>
        <w:t xml:space="preserve">the </w:t>
      </w:r>
      <w:r w:rsidR="00AB1664">
        <w:rPr>
          <w:rFonts w:ascii="Times New Roman" w:hAnsi="Times New Roman" w:cs="Times New Roman"/>
          <w:sz w:val="24"/>
          <w:szCs w:val="24"/>
        </w:rPr>
        <w:t xml:space="preserve">New York State Legislature to pass, and the Governor to </w:t>
      </w:r>
      <w:proofErr w:type="gramStart"/>
      <w:r w:rsidR="00AB1664">
        <w:rPr>
          <w:rFonts w:ascii="Times New Roman" w:hAnsi="Times New Roman" w:cs="Times New Roman"/>
          <w:sz w:val="24"/>
          <w:szCs w:val="24"/>
        </w:rPr>
        <w:t>sign,</w:t>
      </w:r>
      <w:proofErr w:type="gramEnd"/>
      <w:r w:rsidR="00AB1664">
        <w:rPr>
          <w:rFonts w:ascii="Times New Roman" w:hAnsi="Times New Roman" w:cs="Times New Roman"/>
          <w:sz w:val="24"/>
          <w:szCs w:val="24"/>
        </w:rPr>
        <w:t xml:space="preserve"> S.</w:t>
      </w:r>
      <w:r w:rsidR="003C1825">
        <w:rPr>
          <w:rFonts w:ascii="Times New Roman" w:hAnsi="Times New Roman" w:cs="Times New Roman"/>
          <w:sz w:val="24"/>
          <w:szCs w:val="24"/>
        </w:rPr>
        <w:t>6814</w:t>
      </w:r>
      <w:r w:rsidR="00FE77CE">
        <w:rPr>
          <w:rFonts w:ascii="Times New Roman" w:hAnsi="Times New Roman" w:cs="Times New Roman"/>
          <w:sz w:val="24"/>
          <w:szCs w:val="24"/>
        </w:rPr>
        <w:t>,</w:t>
      </w:r>
      <w:r w:rsidR="00AB1664">
        <w:rPr>
          <w:rFonts w:ascii="Times New Roman" w:hAnsi="Times New Roman" w:cs="Times New Roman"/>
          <w:sz w:val="24"/>
          <w:szCs w:val="24"/>
        </w:rPr>
        <w:t xml:space="preserve"> requiring </w:t>
      </w:r>
      <w:proofErr w:type="gramStart"/>
      <w:r w:rsidR="00AB1664">
        <w:rPr>
          <w:rFonts w:ascii="Times New Roman" w:hAnsi="Times New Roman" w:cs="Times New Roman"/>
          <w:sz w:val="24"/>
          <w:szCs w:val="24"/>
        </w:rPr>
        <w:t>teachers</w:t>
      </w:r>
      <w:proofErr w:type="gramEnd"/>
      <w:r w:rsidR="00AB1664">
        <w:rPr>
          <w:rFonts w:ascii="Times New Roman" w:hAnsi="Times New Roman" w:cs="Times New Roman"/>
          <w:sz w:val="24"/>
          <w:szCs w:val="24"/>
        </w:rPr>
        <w:t xml:space="preserve"> colleges to incorporate a course of instruction in mental health.</w:t>
      </w:r>
    </w:p>
    <w:p w14:paraId="1840FC7D" w14:textId="77777777" w:rsidR="002E4E93" w:rsidRPr="00452D7D" w:rsidRDefault="002E4E93" w:rsidP="002E4E93">
      <w:pPr>
        <w:spacing w:after="0" w:line="240" w:lineRule="auto"/>
        <w:rPr>
          <w:rFonts w:ascii="Times New Roman" w:hAnsi="Times New Roman" w:cs="Times New Roman"/>
          <w:bCs/>
          <w:color w:val="000000" w:themeColor="text1"/>
          <w:sz w:val="20"/>
          <w:szCs w:val="20"/>
        </w:rPr>
      </w:pPr>
      <w:r w:rsidRPr="00452D7D">
        <w:rPr>
          <w:rFonts w:ascii="Times New Roman" w:hAnsi="Times New Roman" w:cs="Times New Roman"/>
          <w:bCs/>
          <w:color w:val="000000" w:themeColor="text1"/>
          <w:sz w:val="20"/>
          <w:szCs w:val="20"/>
        </w:rPr>
        <w:t>CD</w:t>
      </w:r>
    </w:p>
    <w:p w14:paraId="10230C0C" w14:textId="623E6169" w:rsidR="00323463" w:rsidRDefault="002E4E93" w:rsidP="000235E0">
      <w:pPr>
        <w:spacing w:after="0" w:line="240" w:lineRule="auto"/>
        <w:rPr>
          <w:rFonts w:ascii="Times New Roman" w:hAnsi="Times New Roman" w:cs="Times New Roman"/>
          <w:sz w:val="20"/>
          <w:szCs w:val="20"/>
        </w:rPr>
      </w:pPr>
      <w:r w:rsidRPr="00452D7D">
        <w:rPr>
          <w:rFonts w:ascii="Times New Roman" w:hAnsi="Times New Roman" w:cs="Times New Roman"/>
          <w:bCs/>
          <w:color w:val="000000" w:themeColor="text1"/>
          <w:sz w:val="20"/>
          <w:szCs w:val="20"/>
        </w:rPr>
        <w:t xml:space="preserve">LS </w:t>
      </w:r>
      <w:r w:rsidR="00556426">
        <w:rPr>
          <w:rFonts w:ascii="Times New Roman" w:hAnsi="Times New Roman" w:cs="Times New Roman"/>
          <w:bCs/>
          <w:color w:val="000000" w:themeColor="text1"/>
          <w:sz w:val="20"/>
          <w:szCs w:val="20"/>
        </w:rPr>
        <w:t>#</w:t>
      </w:r>
      <w:r w:rsidR="000235E0" w:rsidRPr="00452D7D">
        <w:rPr>
          <w:rFonts w:ascii="Times New Roman" w:hAnsi="Times New Roman" w:cs="Times New Roman"/>
          <w:sz w:val="20"/>
          <w:szCs w:val="20"/>
        </w:rPr>
        <w:t>3228</w:t>
      </w:r>
    </w:p>
    <w:p w14:paraId="44779484" w14:textId="4A4469DC" w:rsidR="00556426" w:rsidRDefault="00556426" w:rsidP="000235E0">
      <w:pPr>
        <w:spacing w:after="0" w:line="240" w:lineRule="auto"/>
        <w:rPr>
          <w:rFonts w:ascii="Times New Roman" w:hAnsi="Times New Roman" w:cs="Times New Roman"/>
          <w:sz w:val="20"/>
          <w:szCs w:val="20"/>
        </w:rPr>
      </w:pPr>
      <w:r>
        <w:rPr>
          <w:rFonts w:ascii="Times New Roman" w:hAnsi="Times New Roman" w:cs="Times New Roman"/>
          <w:sz w:val="20"/>
          <w:szCs w:val="20"/>
        </w:rPr>
        <w:t>Res. #0407-2024</w:t>
      </w:r>
    </w:p>
    <w:p w14:paraId="6E2D7E3C" w14:textId="6250C559" w:rsidR="00556426" w:rsidRPr="00452D7D" w:rsidRDefault="00556426" w:rsidP="000235E0">
      <w:pPr>
        <w:spacing w:after="0" w:line="240" w:lineRule="auto"/>
        <w:rPr>
          <w:rFonts w:ascii="Times New Roman" w:hAnsi="Times New Roman" w:cs="Times New Roman"/>
          <w:sz w:val="20"/>
          <w:szCs w:val="20"/>
        </w:rPr>
      </w:pPr>
      <w:r>
        <w:rPr>
          <w:rFonts w:ascii="Times New Roman" w:hAnsi="Times New Roman" w:cs="Times New Roman"/>
          <w:sz w:val="20"/>
          <w:szCs w:val="20"/>
        </w:rPr>
        <w:t>1/2/2026 2:10 PM</w:t>
      </w:r>
    </w:p>
    <w:p w14:paraId="69C07E6A" w14:textId="77777777" w:rsidR="00452D7D" w:rsidRPr="00452D7D" w:rsidRDefault="00452D7D" w:rsidP="000235E0">
      <w:pPr>
        <w:spacing w:after="0" w:line="240" w:lineRule="auto"/>
        <w:rPr>
          <w:rFonts w:ascii="Times New Roman" w:hAnsi="Times New Roman" w:cs="Times New Roman"/>
          <w:sz w:val="20"/>
          <w:szCs w:val="20"/>
        </w:rPr>
      </w:pPr>
    </w:p>
    <w:sectPr w:rsidR="00452D7D" w:rsidRPr="00452D7D" w:rsidSect="00122B2C">
      <w:footerReference w:type="defaul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C6A52" w14:textId="77777777" w:rsidR="008E4360" w:rsidRDefault="008E4360" w:rsidP="00122B2C">
      <w:pPr>
        <w:spacing w:after="0" w:line="240" w:lineRule="auto"/>
      </w:pPr>
      <w:r>
        <w:separator/>
      </w:r>
    </w:p>
  </w:endnote>
  <w:endnote w:type="continuationSeparator" w:id="0">
    <w:p w14:paraId="2C0DA6FC" w14:textId="77777777" w:rsidR="008E4360" w:rsidRDefault="008E4360" w:rsidP="00122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299892"/>
      <w:docPartObj>
        <w:docPartGallery w:val="Page Numbers (Bottom of Page)"/>
        <w:docPartUnique/>
      </w:docPartObj>
    </w:sdtPr>
    <w:sdtEndPr>
      <w:rPr>
        <w:noProof/>
      </w:rPr>
    </w:sdtEndPr>
    <w:sdtContent>
      <w:p w14:paraId="1D860559" w14:textId="46B4436D" w:rsidR="00122B2C" w:rsidRDefault="00122B2C">
        <w:pPr>
          <w:pStyle w:val="Footer"/>
          <w:jc w:val="center"/>
        </w:pPr>
        <w:r>
          <w:fldChar w:fldCharType="begin"/>
        </w:r>
        <w:r>
          <w:instrText xml:space="preserve"> PAGE   \* MERGEFORMAT </w:instrText>
        </w:r>
        <w:r>
          <w:fldChar w:fldCharType="separate"/>
        </w:r>
        <w:r w:rsidR="00695054">
          <w:rPr>
            <w:noProof/>
          </w:rPr>
          <w:t>2</w:t>
        </w:r>
        <w:r>
          <w:rPr>
            <w:noProof/>
          </w:rPr>
          <w:fldChar w:fldCharType="end"/>
        </w:r>
      </w:p>
    </w:sdtContent>
  </w:sdt>
  <w:p w14:paraId="3987F568" w14:textId="77777777" w:rsidR="00122B2C" w:rsidRDefault="00122B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0670590"/>
      <w:docPartObj>
        <w:docPartGallery w:val="Page Numbers (Bottom of Page)"/>
        <w:docPartUnique/>
      </w:docPartObj>
    </w:sdtPr>
    <w:sdtEndPr>
      <w:rPr>
        <w:noProof/>
      </w:rPr>
    </w:sdtEndPr>
    <w:sdtContent>
      <w:p w14:paraId="1BB1E2B1" w14:textId="6213484A" w:rsidR="00122B2C" w:rsidRDefault="00122B2C">
        <w:pPr>
          <w:pStyle w:val="Footer"/>
          <w:jc w:val="center"/>
        </w:pPr>
        <w:r>
          <w:fldChar w:fldCharType="begin"/>
        </w:r>
        <w:r>
          <w:instrText xml:space="preserve"> PAGE   \* MERGEFORMAT </w:instrText>
        </w:r>
        <w:r>
          <w:fldChar w:fldCharType="separate"/>
        </w:r>
        <w:r w:rsidR="00695054">
          <w:rPr>
            <w:noProof/>
          </w:rPr>
          <w:t>1</w:t>
        </w:r>
        <w:r>
          <w:rPr>
            <w:noProof/>
          </w:rPr>
          <w:fldChar w:fldCharType="end"/>
        </w:r>
      </w:p>
    </w:sdtContent>
  </w:sdt>
  <w:p w14:paraId="1252526E" w14:textId="77777777" w:rsidR="00122B2C" w:rsidRDefault="00122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8FFD9" w14:textId="77777777" w:rsidR="008E4360" w:rsidRDefault="008E4360" w:rsidP="00122B2C">
      <w:pPr>
        <w:spacing w:after="0" w:line="240" w:lineRule="auto"/>
      </w:pPr>
      <w:r>
        <w:separator/>
      </w:r>
    </w:p>
  </w:footnote>
  <w:footnote w:type="continuationSeparator" w:id="0">
    <w:p w14:paraId="185F588A" w14:textId="77777777" w:rsidR="008E4360" w:rsidRDefault="008E4360" w:rsidP="00122B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E93"/>
    <w:rsid w:val="000235E0"/>
    <w:rsid w:val="00045CB2"/>
    <w:rsid w:val="001110E4"/>
    <w:rsid w:val="00122B2C"/>
    <w:rsid w:val="001E06AE"/>
    <w:rsid w:val="002720C5"/>
    <w:rsid w:val="002E4E93"/>
    <w:rsid w:val="00304A00"/>
    <w:rsid w:val="00323463"/>
    <w:rsid w:val="00327597"/>
    <w:rsid w:val="003C1825"/>
    <w:rsid w:val="0040397D"/>
    <w:rsid w:val="004200DE"/>
    <w:rsid w:val="00421670"/>
    <w:rsid w:val="00432CC8"/>
    <w:rsid w:val="00444091"/>
    <w:rsid w:val="00447F8A"/>
    <w:rsid w:val="00452D7D"/>
    <w:rsid w:val="004740A4"/>
    <w:rsid w:val="004922E6"/>
    <w:rsid w:val="004D659F"/>
    <w:rsid w:val="005237AE"/>
    <w:rsid w:val="00556426"/>
    <w:rsid w:val="005B67EE"/>
    <w:rsid w:val="005B7DE3"/>
    <w:rsid w:val="00695054"/>
    <w:rsid w:val="0069715C"/>
    <w:rsid w:val="006E1F06"/>
    <w:rsid w:val="0077229B"/>
    <w:rsid w:val="00796DD0"/>
    <w:rsid w:val="00825987"/>
    <w:rsid w:val="0083232B"/>
    <w:rsid w:val="0086062A"/>
    <w:rsid w:val="008D07D6"/>
    <w:rsid w:val="008E4360"/>
    <w:rsid w:val="00942576"/>
    <w:rsid w:val="00962238"/>
    <w:rsid w:val="009D17EC"/>
    <w:rsid w:val="009F4B20"/>
    <w:rsid w:val="00A02E40"/>
    <w:rsid w:val="00A30C57"/>
    <w:rsid w:val="00A642B9"/>
    <w:rsid w:val="00A75B9A"/>
    <w:rsid w:val="00AB1664"/>
    <w:rsid w:val="00B01EC6"/>
    <w:rsid w:val="00BA1DA7"/>
    <w:rsid w:val="00BC168C"/>
    <w:rsid w:val="00BD1E90"/>
    <w:rsid w:val="00BE1E53"/>
    <w:rsid w:val="00C05342"/>
    <w:rsid w:val="00C273C2"/>
    <w:rsid w:val="00CA5E32"/>
    <w:rsid w:val="00CF7127"/>
    <w:rsid w:val="00D068C0"/>
    <w:rsid w:val="00D72DB8"/>
    <w:rsid w:val="00D77939"/>
    <w:rsid w:val="00DA6D0E"/>
    <w:rsid w:val="00DB375D"/>
    <w:rsid w:val="00DD261C"/>
    <w:rsid w:val="00DF170F"/>
    <w:rsid w:val="00E1284B"/>
    <w:rsid w:val="00EB0933"/>
    <w:rsid w:val="00FE7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CCCD8"/>
  <w15:chartTrackingRefBased/>
  <w15:docId w15:val="{B45F412C-6C01-4A85-8DB2-3102C88D8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E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B2C"/>
  </w:style>
  <w:style w:type="paragraph" w:styleId="Footer">
    <w:name w:val="footer"/>
    <w:basedOn w:val="Normal"/>
    <w:link w:val="FooterChar"/>
    <w:uiPriority w:val="99"/>
    <w:unhideWhenUsed/>
    <w:rsid w:val="00122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B2C"/>
  </w:style>
  <w:style w:type="paragraph" w:styleId="BalloonText">
    <w:name w:val="Balloon Text"/>
    <w:basedOn w:val="Normal"/>
    <w:link w:val="BalloonTextChar"/>
    <w:uiPriority w:val="99"/>
    <w:semiHidden/>
    <w:unhideWhenUsed/>
    <w:rsid w:val="004440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091"/>
    <w:rPr>
      <w:rFonts w:ascii="Segoe UI" w:hAnsi="Segoe UI" w:cs="Segoe UI"/>
      <w:sz w:val="18"/>
      <w:szCs w:val="18"/>
    </w:rPr>
  </w:style>
  <w:style w:type="character" w:styleId="CommentReference">
    <w:name w:val="annotation reference"/>
    <w:basedOn w:val="DefaultParagraphFont"/>
    <w:uiPriority w:val="99"/>
    <w:semiHidden/>
    <w:unhideWhenUsed/>
    <w:rsid w:val="00C05342"/>
    <w:rPr>
      <w:sz w:val="16"/>
      <w:szCs w:val="16"/>
    </w:rPr>
  </w:style>
  <w:style w:type="paragraph" w:styleId="CommentText">
    <w:name w:val="annotation text"/>
    <w:basedOn w:val="Normal"/>
    <w:link w:val="CommentTextChar"/>
    <w:uiPriority w:val="99"/>
    <w:semiHidden/>
    <w:unhideWhenUsed/>
    <w:rsid w:val="00C05342"/>
    <w:pPr>
      <w:spacing w:line="240" w:lineRule="auto"/>
    </w:pPr>
    <w:rPr>
      <w:sz w:val="20"/>
      <w:szCs w:val="20"/>
    </w:rPr>
  </w:style>
  <w:style w:type="character" w:customStyle="1" w:styleId="CommentTextChar">
    <w:name w:val="Comment Text Char"/>
    <w:basedOn w:val="DefaultParagraphFont"/>
    <w:link w:val="CommentText"/>
    <w:uiPriority w:val="99"/>
    <w:semiHidden/>
    <w:rsid w:val="00C05342"/>
    <w:rPr>
      <w:sz w:val="20"/>
      <w:szCs w:val="20"/>
    </w:rPr>
  </w:style>
  <w:style w:type="paragraph" w:styleId="CommentSubject">
    <w:name w:val="annotation subject"/>
    <w:basedOn w:val="CommentText"/>
    <w:next w:val="CommentText"/>
    <w:link w:val="CommentSubjectChar"/>
    <w:uiPriority w:val="99"/>
    <w:semiHidden/>
    <w:unhideWhenUsed/>
    <w:rsid w:val="00C05342"/>
    <w:rPr>
      <w:b/>
      <w:bCs/>
    </w:rPr>
  </w:style>
  <w:style w:type="character" w:customStyle="1" w:styleId="CommentSubjectChar">
    <w:name w:val="Comment Subject Char"/>
    <w:basedOn w:val="CommentTextChar"/>
    <w:link w:val="CommentSubject"/>
    <w:uiPriority w:val="99"/>
    <w:semiHidden/>
    <w:rsid w:val="00C053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85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49F93585AF584582A66A8AC8B6597D" ma:contentTypeVersion="13" ma:contentTypeDescription="Create a new document." ma:contentTypeScope="" ma:versionID="4553f6be31e545d35d1c1f18d0dd47fa">
  <xsd:schema xmlns:xsd="http://www.w3.org/2001/XMLSchema" xmlns:xs="http://www.w3.org/2001/XMLSchema" xmlns:p="http://schemas.microsoft.com/office/2006/metadata/properties" xmlns:ns3="c66f7040-da4e-4e4b-b586-62eb2c5c6722" xmlns:ns4="4a40a8ad-34f3-44c1-b402-bec622f40e54" targetNamespace="http://schemas.microsoft.com/office/2006/metadata/properties" ma:root="true" ma:fieldsID="a799e13363fa89eee5ed48b3a2cc09dd" ns3:_="" ns4:_="">
    <xsd:import namespace="c66f7040-da4e-4e4b-b586-62eb2c5c6722"/>
    <xsd:import namespace="4a40a8ad-34f3-44c1-b402-bec622f40e5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6f7040-da4e-4e4b-b586-62eb2c5c6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40a8ad-34f3-44c1-b402-bec622f40e5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7369F2-A13A-4F4A-A678-1818657E484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4C6165-D76E-4874-8757-D3812CFED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6f7040-da4e-4e4b-b586-62eb2c5c6722"/>
    <ds:schemaRef ds:uri="4a40a8ad-34f3-44c1-b402-bec622f40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550FA3-08B5-4038-9271-253B379654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Dwyer, Cristy</dc:creator>
  <cp:keywords/>
  <dc:description/>
  <cp:lastModifiedBy>Delancey, Thaddea</cp:lastModifiedBy>
  <cp:revision>5</cp:revision>
  <cp:lastPrinted>2019-10-24T19:52:00Z</cp:lastPrinted>
  <dcterms:created xsi:type="dcterms:W3CDTF">2026-07-09T15:11:00Z</dcterms:created>
  <dcterms:modified xsi:type="dcterms:W3CDTF">2026-07-16T18:51:00Z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0x010100E149F93585AF584582A66A8AC8B6597D</vt:lpwstr>
  </property>
</Properties>
</file>