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72" w:type="dxa"/>
        <w:jc w:val="center"/>
        <w:tblLook w:val="0600" w:firstRow="0" w:lastRow="0" w:firstColumn="0" w:lastColumn="0" w:noHBand="1" w:noVBand="1"/>
      </w:tblPr>
      <w:tblGrid>
        <w:gridCol w:w="5996"/>
        <w:gridCol w:w="4876"/>
      </w:tblGrid>
      <w:tr w:rsidR="00774323" w:rsidRPr="00012730" w14:paraId="112228CF" w14:textId="77777777" w:rsidTr="007475A4">
        <w:trPr>
          <w:trHeight w:val="2186"/>
          <w:jc w:val="center"/>
        </w:trPr>
        <w:tc>
          <w:tcPr>
            <w:tcW w:w="6047" w:type="dxa"/>
            <w:tcBorders>
              <w:bottom w:val="single" w:sz="4" w:space="0" w:color="auto"/>
            </w:tcBorders>
          </w:tcPr>
          <w:p w14:paraId="32353445" w14:textId="77777777" w:rsidR="00774323" w:rsidRPr="00012730" w:rsidRDefault="00774323" w:rsidP="00D65F7D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</w:pPr>
            <w:r>
              <w:rPr>
                <w:noProof/>
              </w:rPr>
              <w:drawing>
                <wp:inline distT="0" distB="0" distL="0" distR="0" wp14:anchorId="5DC97320" wp14:editId="145267F9">
                  <wp:extent cx="1362075" cy="13716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396" t="-970" r="-1396" b="-9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E230805" w14:textId="77777777" w:rsidR="00774323" w:rsidRPr="00012730" w:rsidRDefault="00774323" w:rsidP="00D65F7D"/>
        </w:tc>
        <w:tc>
          <w:tcPr>
            <w:tcW w:w="4902" w:type="dxa"/>
            <w:tcBorders>
              <w:bottom w:val="single" w:sz="4" w:space="0" w:color="auto"/>
            </w:tcBorders>
          </w:tcPr>
          <w:p w14:paraId="60F77032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The Council of the City of New York</w:t>
            </w:r>
          </w:p>
          <w:p w14:paraId="0F9819D7" w14:textId="77777777" w:rsidR="00774323" w:rsidRPr="00012730" w:rsidRDefault="00774323" w:rsidP="00D65F7D">
            <w:pPr>
              <w:rPr>
                <w:b/>
                <w:bCs/>
                <w:smallCaps/>
              </w:rPr>
            </w:pPr>
            <w:r w:rsidRPr="00012730">
              <w:rPr>
                <w:b/>
                <w:bCs/>
                <w:smallCaps/>
              </w:rPr>
              <w:t>Finance Division</w:t>
            </w:r>
          </w:p>
          <w:p w14:paraId="64DDF33A" w14:textId="77777777" w:rsidR="00334409" w:rsidRDefault="00334409" w:rsidP="00D65F7D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</w:p>
          <w:p w14:paraId="555104A3" w14:textId="1CEEF1C9" w:rsidR="00774323" w:rsidRPr="005804A7" w:rsidRDefault="002B428F" w:rsidP="00D65F7D">
            <w:pPr>
              <w:spacing w:line="240" w:lineRule="exact"/>
              <w:rPr>
                <w:b/>
                <w:bCs/>
                <w:smallCaps/>
                <w:sz w:val="22"/>
                <w:szCs w:val="22"/>
              </w:rPr>
            </w:pPr>
            <w:r>
              <w:rPr>
                <w:b/>
                <w:bCs/>
                <w:smallCaps/>
                <w:sz w:val="22"/>
                <w:szCs w:val="22"/>
              </w:rPr>
              <w:t>Nathan Toth</w:t>
            </w:r>
            <w:r w:rsidR="4125D3AF" w:rsidRPr="4125D3AF">
              <w:rPr>
                <w:b/>
                <w:bCs/>
                <w:smallCaps/>
                <w:sz w:val="22"/>
                <w:szCs w:val="22"/>
              </w:rPr>
              <w:t>, director</w:t>
            </w:r>
          </w:p>
          <w:p w14:paraId="202BBBE1" w14:textId="77777777" w:rsidR="00774323" w:rsidRPr="00012730" w:rsidRDefault="00774323" w:rsidP="00D65F7D">
            <w:pPr>
              <w:spacing w:before="120"/>
            </w:pPr>
            <w:r w:rsidRPr="00012730">
              <w:rPr>
                <w:b/>
                <w:bCs/>
                <w:smallCaps/>
              </w:rPr>
              <w:t>Fiscal Impact Statement</w:t>
            </w:r>
          </w:p>
          <w:p w14:paraId="48D37856" w14:textId="77777777" w:rsidR="00774323" w:rsidRPr="00012730" w:rsidRDefault="00774323" w:rsidP="00D65F7D">
            <w:pPr>
              <w:rPr>
                <w:b/>
                <w:bCs/>
              </w:rPr>
            </w:pPr>
          </w:p>
          <w:p w14:paraId="73BC4DA9" w14:textId="7FB626CF" w:rsidR="00774323" w:rsidRDefault="00FA3C1A" w:rsidP="00D65F7D">
            <w:pPr>
              <w:rPr>
                <w:b/>
                <w:bCs/>
              </w:rPr>
            </w:pPr>
            <w:r>
              <w:rPr>
                <w:b/>
                <w:bCs/>
                <w:smallCaps/>
              </w:rPr>
              <w:t>In</w:t>
            </w:r>
            <w:r w:rsidR="4125D3AF" w:rsidRPr="4125D3AF">
              <w:rPr>
                <w:b/>
                <w:bCs/>
                <w:smallCaps/>
              </w:rPr>
              <w:t>t. No</w:t>
            </w:r>
            <w:r w:rsidR="00334409">
              <w:rPr>
                <w:b/>
                <w:bCs/>
                <w:smallCaps/>
              </w:rPr>
              <w:t>.</w:t>
            </w:r>
            <w:r w:rsidR="4125D3AF" w:rsidRPr="4125D3AF">
              <w:rPr>
                <w:b/>
                <w:bCs/>
              </w:rPr>
              <w:t>:</w:t>
            </w:r>
            <w:r w:rsidR="005931AF">
              <w:rPr>
                <w:b/>
                <w:bCs/>
              </w:rPr>
              <w:t xml:space="preserve"> </w:t>
            </w:r>
            <w:r w:rsidR="00FB3BFB">
              <w:rPr>
                <w:b/>
                <w:bCs/>
              </w:rPr>
              <w:t>825</w:t>
            </w:r>
          </w:p>
          <w:p w14:paraId="19FC451B" w14:textId="77777777" w:rsidR="00774323" w:rsidRPr="00A267C7" w:rsidRDefault="00774323" w:rsidP="00D65F7D">
            <w:pPr>
              <w:rPr>
                <w:color w:val="FF0000"/>
                <w:sz w:val="16"/>
                <w:szCs w:val="16"/>
              </w:rPr>
            </w:pPr>
          </w:p>
          <w:p w14:paraId="7DF3E842" w14:textId="15945A99" w:rsidR="00774323" w:rsidRPr="0011399B" w:rsidRDefault="4125D3AF" w:rsidP="005931AF">
            <w:pPr>
              <w:spacing w:after="120"/>
              <w:ind w:left="1440" w:hanging="1440"/>
              <w:jc w:val="left"/>
            </w:pPr>
            <w:r w:rsidRPr="4125D3AF">
              <w:rPr>
                <w:b/>
                <w:bCs/>
                <w:smallCaps/>
              </w:rPr>
              <w:t>Committee</w:t>
            </w:r>
            <w:r w:rsidRPr="4125D3AF">
              <w:rPr>
                <w:b/>
                <w:bCs/>
              </w:rPr>
              <w:t>:</w:t>
            </w:r>
            <w:r>
              <w:t xml:space="preserve"> </w:t>
            </w:r>
            <w:r w:rsidR="009F268F" w:rsidRPr="009F268F">
              <w:t>Transportation and Infrastructure</w:t>
            </w:r>
          </w:p>
        </w:tc>
      </w:tr>
      <w:tr w:rsidR="00774323" w:rsidRPr="00012730" w14:paraId="4800543F" w14:textId="77777777" w:rsidTr="007475A4">
        <w:trPr>
          <w:trHeight w:val="997"/>
          <w:jc w:val="center"/>
        </w:trPr>
        <w:tc>
          <w:tcPr>
            <w:tcW w:w="6047" w:type="dxa"/>
            <w:tcBorders>
              <w:top w:val="single" w:sz="4" w:space="0" w:color="auto"/>
            </w:tcBorders>
          </w:tcPr>
          <w:p w14:paraId="5AFF6F68" w14:textId="2044A2B7" w:rsidR="00774323" w:rsidRPr="009C36A0" w:rsidRDefault="00774323" w:rsidP="00384582">
            <w:pPr>
              <w:pStyle w:val="BodyText"/>
              <w:spacing w:before="80" w:line="240" w:lineRule="auto"/>
              <w:ind w:firstLine="0"/>
            </w:pPr>
            <w:r w:rsidRPr="00012730">
              <w:rPr>
                <w:b/>
                <w:bCs/>
                <w:smallCaps/>
              </w:rPr>
              <w:t>Title</w:t>
            </w:r>
            <w:r>
              <w:rPr>
                <w:b/>
                <w:bCs/>
                <w:smallCaps/>
              </w:rPr>
              <w:t xml:space="preserve">: </w:t>
            </w:r>
            <w:r w:rsidR="00AF3B10" w:rsidRPr="00AF3B10">
              <w:rPr>
                <w:bCs/>
              </w:rPr>
              <w:t>A Local Law to amend the administrative code of the city of New York, in relation to the department of social services issuing replacement transit benefit cards</w:t>
            </w:r>
            <w:r w:rsidR="003C3261" w:rsidRPr="003C3261">
              <w:rPr>
                <w:bCs/>
              </w:rPr>
              <w:t xml:space="preserve"> </w:t>
            </w:r>
          </w:p>
        </w:tc>
        <w:tc>
          <w:tcPr>
            <w:tcW w:w="4902" w:type="dxa"/>
            <w:tcBorders>
              <w:top w:val="single" w:sz="4" w:space="0" w:color="auto"/>
            </w:tcBorders>
          </w:tcPr>
          <w:p w14:paraId="4C3929AB" w14:textId="1C3F998B" w:rsidR="00774323" w:rsidRPr="00104BE3" w:rsidRDefault="4125D3AF" w:rsidP="00D65F7D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4125D3AF">
              <w:rPr>
                <w:b/>
                <w:bCs/>
                <w:smallCaps/>
              </w:rPr>
              <w:t>Sponsors</w:t>
            </w:r>
            <w:r w:rsidRPr="4125D3AF">
              <w:rPr>
                <w:b/>
                <w:bCs/>
              </w:rPr>
              <w:t>:</w:t>
            </w:r>
            <w:r w:rsidR="008C2DAD" w:rsidRPr="008C2DAD">
              <w:rPr>
                <w:bCs/>
              </w:rPr>
              <w:tab/>
            </w:r>
            <w:r w:rsidR="00F1347D">
              <w:rPr>
                <w:bCs/>
              </w:rPr>
              <w:t xml:space="preserve">Council Members </w:t>
            </w:r>
            <w:r w:rsidR="005E7467" w:rsidRPr="005E7467">
              <w:rPr>
                <w:bCs/>
              </w:rPr>
              <w:t xml:space="preserve">Marte, Louis, Epstein, Maloney </w:t>
            </w:r>
            <w:r w:rsidR="005E7467">
              <w:rPr>
                <w:bCs/>
              </w:rPr>
              <w:t>and</w:t>
            </w:r>
            <w:r w:rsidR="005E7467" w:rsidRPr="005E7467">
              <w:rPr>
                <w:bCs/>
              </w:rPr>
              <w:t xml:space="preserve"> Morano</w:t>
            </w:r>
          </w:p>
        </w:tc>
      </w:tr>
    </w:tbl>
    <w:p w14:paraId="5E8DD1F5" w14:textId="2BF9A254" w:rsidR="008C4D3E" w:rsidRDefault="4125D3AF" w:rsidP="00922EC3">
      <w:pPr>
        <w:pStyle w:val="NoSpacing"/>
        <w:spacing w:before="240"/>
        <w:jc w:val="both"/>
        <w:rPr>
          <w:rFonts w:cs="Times New Roman"/>
        </w:rPr>
      </w:pPr>
      <w:r w:rsidRPr="1F7E0175">
        <w:rPr>
          <w:b/>
          <w:bCs/>
          <w:smallCaps/>
        </w:rPr>
        <w:t>Summary of Legislation:</w:t>
      </w:r>
      <w:r w:rsidR="00FE4E2C" w:rsidRPr="1F7E0175">
        <w:rPr>
          <w:b/>
          <w:bCs/>
          <w:smallCaps/>
        </w:rPr>
        <w:t xml:space="preserve"> </w:t>
      </w:r>
      <w:r w:rsidR="009C7F83">
        <w:t xml:space="preserve">Int. No. </w:t>
      </w:r>
      <w:r w:rsidR="00AF3B10">
        <w:t xml:space="preserve">825 </w:t>
      </w:r>
      <w:r w:rsidR="00AF3B10" w:rsidRPr="00AF3B10">
        <w:t xml:space="preserve">would require the Human Resources Administration (HRA) to issue duplicate transit benefit cards under the Fair Fares program where a participant’s card was damaged, destroyed, stolen, or lost. HRA would be required to provide one replacement card free of </w:t>
      </w:r>
      <w:r w:rsidR="00F7336A" w:rsidRPr="00AF3B10">
        <w:t>charge but</w:t>
      </w:r>
      <w:r w:rsidR="00AF3B10" w:rsidRPr="00AF3B10">
        <w:t xml:space="preserve"> would charge a fee of $15 for any subsequent replacement cards. The bill would prohibit HRA from limiting the number of requests </w:t>
      </w:r>
      <w:r w:rsidR="00F7336A" w:rsidRPr="00AF3B10">
        <w:t>for</w:t>
      </w:r>
      <w:r w:rsidR="00AF3B10" w:rsidRPr="00AF3B10">
        <w:t xml:space="preserve"> a duplicate card a participant could make, provided they pay the $15 fee.</w:t>
      </w:r>
      <w:r w:rsidR="009C7F83" w:rsidRPr="009C7F83">
        <w:t xml:space="preserve"> </w:t>
      </w:r>
    </w:p>
    <w:p w14:paraId="44BE81C4" w14:textId="561C6E61" w:rsidR="00774323" w:rsidRDefault="00774323" w:rsidP="00774323">
      <w:pPr>
        <w:spacing w:before="100" w:beforeAutospacing="1"/>
        <w:contextualSpacing/>
      </w:pPr>
      <w:r w:rsidRPr="00012730">
        <w:rPr>
          <w:b/>
          <w:smallCaps/>
        </w:rPr>
        <w:t>Effective Date:</w:t>
      </w:r>
      <w:r w:rsidR="00411DC9">
        <w:t xml:space="preserve"> </w:t>
      </w:r>
      <w:r w:rsidR="00EB18C6">
        <w:t>Immediately</w:t>
      </w:r>
    </w:p>
    <w:p w14:paraId="52844995" w14:textId="77777777" w:rsidR="00774323" w:rsidRDefault="00774323" w:rsidP="00271774">
      <w:pPr>
        <w:jc w:val="left"/>
        <w:rPr>
          <w:b/>
          <w:smallCaps/>
        </w:rPr>
      </w:pPr>
    </w:p>
    <w:p w14:paraId="3FD9360A" w14:textId="77777777" w:rsidR="005F47DE" w:rsidRDefault="005F47DE" w:rsidP="005F47DE">
      <w:pPr>
        <w:pBdr>
          <w:top w:val="single" w:sz="4" w:space="1" w:color="auto"/>
        </w:pBdr>
        <w:rPr>
          <w:b/>
          <w:bCs/>
          <w:smallCaps/>
        </w:rPr>
      </w:pPr>
    </w:p>
    <w:p w14:paraId="3807B00C" w14:textId="7F92DA9A" w:rsidR="00774323" w:rsidRPr="00012730" w:rsidRDefault="4125D3AF" w:rsidP="00271774">
      <w:pPr>
        <w:pBdr>
          <w:top w:val="single" w:sz="4" w:space="1" w:color="auto"/>
        </w:pBdr>
        <w:rPr>
          <w:b/>
          <w:bCs/>
          <w:smallCaps/>
        </w:rPr>
      </w:pPr>
      <w:r w:rsidRPr="4125D3AF">
        <w:rPr>
          <w:b/>
          <w:bCs/>
          <w:smallCaps/>
        </w:rPr>
        <w:t>City Council Estimate:</w:t>
      </w:r>
    </w:p>
    <w:p w14:paraId="19F98AD0" w14:textId="77777777" w:rsidR="00774323" w:rsidRPr="00104394" w:rsidRDefault="00774323" w:rsidP="00774323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tbl>
      <w:tblPr>
        <w:tblW w:w="6954" w:type="dxa"/>
        <w:jc w:val="center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770"/>
        <w:gridCol w:w="1728"/>
        <w:gridCol w:w="1728"/>
        <w:gridCol w:w="1728"/>
      </w:tblGrid>
      <w:tr w:rsidR="00040152" w:rsidRPr="00012730" w14:paraId="17690BE7" w14:textId="77777777" w:rsidTr="1F7E0175">
        <w:trPr>
          <w:jc w:val="center"/>
        </w:trPr>
        <w:tc>
          <w:tcPr>
            <w:tcW w:w="1770" w:type="dxa"/>
            <w:tcBorders>
              <w:top w:val="doub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54F07DC" w14:textId="77777777" w:rsidR="00040152" w:rsidRPr="00012730" w:rsidRDefault="00040152" w:rsidP="00D65F7D">
            <w:pPr>
              <w:spacing w:line="201" w:lineRule="exact"/>
              <w:jc w:val="center"/>
              <w:rPr>
                <w:sz w:val="20"/>
                <w:szCs w:val="20"/>
              </w:rPr>
            </w:pPr>
          </w:p>
          <w:p w14:paraId="13ED428A" w14:textId="77777777" w:rsidR="00040152" w:rsidRPr="00012730" w:rsidRDefault="00040152" w:rsidP="00D65F7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28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101E63C7" w14:textId="06D784ED" w:rsidR="00040152" w:rsidRPr="00012730" w:rsidRDefault="00040152" w:rsidP="005931A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Effective FY</w:t>
            </w:r>
            <w:r w:rsidR="00181545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1728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8E6933E" w14:textId="3C96C593" w:rsidR="00040152" w:rsidRPr="00012730" w:rsidRDefault="00040152" w:rsidP="00B72011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FY Succeeding Effective FY</w:t>
            </w:r>
            <w:r w:rsidR="00181545">
              <w:rPr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1728" w:type="dxa"/>
            <w:tcBorders>
              <w:top w:val="doub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40ABBC71" w14:textId="073D2CCE" w:rsidR="00040152" w:rsidRPr="00012730" w:rsidRDefault="00040152" w:rsidP="00B72011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Full Fiscal Impact FY</w:t>
            </w:r>
            <w:r w:rsidR="00181545">
              <w:rPr>
                <w:b/>
                <w:bCs/>
                <w:sz w:val="20"/>
                <w:szCs w:val="20"/>
              </w:rPr>
              <w:t>2</w:t>
            </w:r>
            <w:r w:rsidR="00106BC5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040152" w:rsidRPr="00012730" w14:paraId="5C045F4F" w14:textId="77777777" w:rsidTr="1F7E0175">
        <w:trPr>
          <w:jc w:val="center"/>
        </w:trPr>
        <w:tc>
          <w:tcPr>
            <w:tcW w:w="1770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3FA5005" w14:textId="77777777" w:rsidR="00040152" w:rsidRPr="00012730" w:rsidRDefault="00040152" w:rsidP="00D65F7D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Revenues</w:t>
            </w:r>
            <w:r>
              <w:rPr>
                <w:b/>
                <w:bCs/>
                <w:sz w:val="20"/>
                <w:szCs w:val="20"/>
              </w:rPr>
              <w:t xml:space="preserve"> (+)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4DCA503" w14:textId="0780C795" w:rsidR="00040152" w:rsidRPr="00012730" w:rsidRDefault="00872EA4" w:rsidP="00492D3A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See below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3FB32BB9" w14:textId="31A6CEA2" w:rsidR="00040152" w:rsidRPr="00012730" w:rsidRDefault="00872EA4" w:rsidP="00D65F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See below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57A1248F" w14:textId="5D185DCB" w:rsidR="00040152" w:rsidRPr="00012730" w:rsidRDefault="00872EA4" w:rsidP="00D65F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See below</w:t>
            </w:r>
          </w:p>
        </w:tc>
      </w:tr>
      <w:tr w:rsidR="00040152" w:rsidRPr="00012730" w14:paraId="38E26F7D" w14:textId="77777777" w:rsidTr="1F7E0175">
        <w:trPr>
          <w:jc w:val="center"/>
        </w:trPr>
        <w:tc>
          <w:tcPr>
            <w:tcW w:w="1770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2EC93FFA" w14:textId="77777777" w:rsidR="00040152" w:rsidRPr="00012730" w:rsidRDefault="00040152" w:rsidP="00D65F7D">
            <w:pPr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Expenditures</w:t>
            </w:r>
            <w:r>
              <w:rPr>
                <w:b/>
                <w:bCs/>
                <w:sz w:val="20"/>
                <w:szCs w:val="20"/>
              </w:rPr>
              <w:t xml:space="preserve"> (-)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79A83155" w14:textId="7D0E2443" w:rsidR="00040152" w:rsidRPr="00012730" w:rsidRDefault="00872EA4" w:rsidP="00D65F7D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single" w:sz="6" w:space="0" w:color="FFFFFF" w:themeColor="background1"/>
            </w:tcBorders>
            <w:vAlign w:val="center"/>
          </w:tcPr>
          <w:p w14:paraId="44799013" w14:textId="37758E5D" w:rsidR="00040152" w:rsidRPr="00012730" w:rsidRDefault="00872EA4" w:rsidP="00D65F7D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6" w:space="0" w:color="FFFFFF" w:themeColor="background1"/>
              <w:right w:val="double" w:sz="7" w:space="0" w:color="000000" w:themeColor="text1"/>
            </w:tcBorders>
            <w:vAlign w:val="center"/>
          </w:tcPr>
          <w:p w14:paraId="06990F09" w14:textId="4FC6977A" w:rsidR="00040152" w:rsidRPr="00012730" w:rsidRDefault="00872EA4" w:rsidP="00D65F7D">
            <w:pPr>
              <w:jc w:val="center"/>
              <w:rPr>
                <w:bCs/>
                <w:sz w:val="20"/>
                <w:szCs w:val="20"/>
              </w:rPr>
            </w:pPr>
            <w:r w:rsidRPr="00012730">
              <w:rPr>
                <w:bCs/>
                <w:sz w:val="20"/>
                <w:szCs w:val="20"/>
              </w:rPr>
              <w:t>$</w:t>
            </w:r>
            <w:r>
              <w:rPr>
                <w:bCs/>
                <w:sz w:val="20"/>
                <w:szCs w:val="20"/>
              </w:rPr>
              <w:t>0</w:t>
            </w:r>
          </w:p>
        </w:tc>
      </w:tr>
      <w:tr w:rsidR="00040152" w:rsidRPr="00012730" w14:paraId="50FFC621" w14:textId="77777777" w:rsidTr="1F7E0175">
        <w:trPr>
          <w:jc w:val="center"/>
        </w:trPr>
        <w:tc>
          <w:tcPr>
            <w:tcW w:w="1770" w:type="dxa"/>
            <w:tcBorders>
              <w:top w:val="single" w:sz="7" w:space="0" w:color="000000" w:themeColor="text1"/>
              <w:left w:val="doub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61DBD01F" w14:textId="77777777" w:rsidR="00040152" w:rsidRPr="00012730" w:rsidRDefault="00040152" w:rsidP="00D65F7D">
            <w:pPr>
              <w:spacing w:after="58"/>
              <w:jc w:val="center"/>
              <w:rPr>
                <w:b/>
                <w:bCs/>
                <w:sz w:val="20"/>
                <w:szCs w:val="20"/>
              </w:rPr>
            </w:pPr>
            <w:r w:rsidRPr="00012730">
              <w:rPr>
                <w:b/>
                <w:bCs/>
                <w:sz w:val="20"/>
                <w:szCs w:val="20"/>
              </w:rPr>
              <w:t>Net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48CC1A91" w14:textId="0D05F33E" w:rsidR="00040152" w:rsidRPr="00012730" w:rsidRDefault="00465C4D" w:rsidP="00D65F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See below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single" w:sz="6" w:space="0" w:color="FFFFFF" w:themeColor="background1"/>
            </w:tcBorders>
            <w:vAlign w:val="center"/>
          </w:tcPr>
          <w:p w14:paraId="5923F654" w14:textId="0FE33FFF" w:rsidR="00040152" w:rsidRPr="00012730" w:rsidRDefault="00465C4D" w:rsidP="00D65F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See below</w:t>
            </w:r>
          </w:p>
        </w:tc>
        <w:tc>
          <w:tcPr>
            <w:tcW w:w="1728" w:type="dxa"/>
            <w:tcBorders>
              <w:top w:val="single" w:sz="7" w:space="0" w:color="000000" w:themeColor="text1"/>
              <w:left w:val="single" w:sz="7" w:space="0" w:color="000000" w:themeColor="text1"/>
              <w:bottom w:val="single" w:sz="7" w:space="0" w:color="000000" w:themeColor="text1"/>
              <w:right w:val="double" w:sz="7" w:space="0" w:color="000000" w:themeColor="text1"/>
            </w:tcBorders>
            <w:vAlign w:val="center"/>
          </w:tcPr>
          <w:p w14:paraId="53ADE38F" w14:textId="2144EAC3" w:rsidR="00040152" w:rsidRPr="00012730" w:rsidRDefault="00465C4D" w:rsidP="00D65F7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See below</w:t>
            </w:r>
          </w:p>
        </w:tc>
      </w:tr>
    </w:tbl>
    <w:p w14:paraId="7F60D061" w14:textId="77777777" w:rsidR="00774323" w:rsidRPr="00104394" w:rsidRDefault="00774323" w:rsidP="00774323">
      <w:pPr>
        <w:rPr>
          <w:sz w:val="21"/>
          <w:szCs w:val="21"/>
        </w:rPr>
      </w:pPr>
    </w:p>
    <w:p w14:paraId="3B0BEB78" w14:textId="23FE7399" w:rsidR="4125D3AF" w:rsidRDefault="4125D3AF" w:rsidP="4125D3AF">
      <w:pPr>
        <w:spacing w:beforeAutospacing="1"/>
        <w:contextualSpacing/>
        <w:rPr>
          <w:b/>
          <w:bCs/>
          <w:smallCaps/>
        </w:rPr>
      </w:pPr>
      <w:r w:rsidRPr="4125D3AF">
        <w:rPr>
          <w:b/>
          <w:bCs/>
          <w:smallCaps/>
        </w:rPr>
        <w:t>Fiscal Year in Which Proposed Local Law Would First Become Effective:</w:t>
      </w:r>
      <w:r w:rsidR="007475A4">
        <w:rPr>
          <w:b/>
          <w:bCs/>
          <w:smallCaps/>
        </w:rPr>
        <w:t xml:space="preserve"> </w:t>
      </w:r>
      <w:r w:rsidR="00957413">
        <w:rPr>
          <w:bCs/>
        </w:rPr>
        <w:t>2027</w:t>
      </w:r>
    </w:p>
    <w:p w14:paraId="6271493E" w14:textId="2705199D" w:rsidR="4125D3AF" w:rsidRDefault="4125D3AF" w:rsidP="4125D3AF">
      <w:pPr>
        <w:spacing w:beforeAutospacing="1"/>
        <w:contextualSpacing/>
        <w:rPr>
          <w:b/>
          <w:bCs/>
          <w:smallCaps/>
        </w:rPr>
      </w:pPr>
    </w:p>
    <w:p w14:paraId="31152C04" w14:textId="3CD6DA07" w:rsidR="4125D3AF" w:rsidRDefault="4125D3AF" w:rsidP="4125D3AF">
      <w:pPr>
        <w:spacing w:beforeAutospacing="1"/>
        <w:contextualSpacing/>
      </w:pPr>
      <w:r w:rsidRPr="4125D3AF">
        <w:rPr>
          <w:b/>
          <w:bCs/>
          <w:smallCaps/>
        </w:rPr>
        <w:t>Fiscal Year In Which Full Fiscal Impact Anticipated:</w:t>
      </w:r>
      <w:r>
        <w:t xml:space="preserve"> </w:t>
      </w:r>
      <w:r w:rsidR="00AB628E">
        <w:t>202</w:t>
      </w:r>
      <w:r w:rsidR="00106BC5">
        <w:t>8</w:t>
      </w:r>
    </w:p>
    <w:p w14:paraId="2C43BBBA" w14:textId="5521448B" w:rsidR="4125D3AF" w:rsidRDefault="4125D3AF" w:rsidP="4125D3AF">
      <w:pPr>
        <w:rPr>
          <w:b/>
          <w:bCs/>
          <w:smallCaps/>
        </w:rPr>
      </w:pPr>
    </w:p>
    <w:p w14:paraId="402704C3" w14:textId="20310EFE" w:rsidR="00774323" w:rsidRPr="007625EA" w:rsidRDefault="00774323" w:rsidP="00774323">
      <w:r w:rsidRPr="79CEC6A1">
        <w:rPr>
          <w:b/>
          <w:bCs/>
          <w:smallCaps/>
        </w:rPr>
        <w:t>Impact on Revenues:</w:t>
      </w:r>
      <w:r w:rsidR="007625EA" w:rsidRPr="79CEC6A1">
        <w:rPr>
          <w:b/>
          <w:bCs/>
          <w:smallCaps/>
        </w:rPr>
        <w:t xml:space="preserve"> </w:t>
      </w:r>
      <w:r w:rsidR="34A2B0EB">
        <w:t xml:space="preserve">The Council </w:t>
      </w:r>
      <w:proofErr w:type="gramStart"/>
      <w:r w:rsidR="34A2B0EB">
        <w:t>is not able to</w:t>
      </w:r>
      <w:proofErr w:type="gramEnd"/>
      <w:r w:rsidR="34A2B0EB">
        <w:t xml:space="preserve"> estimate th</w:t>
      </w:r>
      <w:r w:rsidR="12BD4323">
        <w:t>is legislation’s</w:t>
      </w:r>
      <w:r w:rsidR="34A2B0EB">
        <w:t xml:space="preserve"> impact on </w:t>
      </w:r>
      <w:r w:rsidR="06B19B7D">
        <w:t xml:space="preserve">the City’s </w:t>
      </w:r>
      <w:r w:rsidR="34A2B0EB">
        <w:t>revenues</w:t>
      </w:r>
      <w:r w:rsidR="5C6A57AA">
        <w:t>,</w:t>
      </w:r>
      <w:r w:rsidR="34A2B0EB">
        <w:t xml:space="preserve"> as it would be difficult to estimate </w:t>
      </w:r>
      <w:r w:rsidR="00872EA4">
        <w:t>how many</w:t>
      </w:r>
      <w:r w:rsidR="00D20C8F">
        <w:t xml:space="preserve">, if any, </w:t>
      </w:r>
      <w:r w:rsidR="00872EA4">
        <w:t xml:space="preserve">Fair Fares participants </w:t>
      </w:r>
      <w:r w:rsidR="00047C49">
        <w:t xml:space="preserve">would </w:t>
      </w:r>
      <w:r w:rsidR="00872EA4">
        <w:t xml:space="preserve">report </w:t>
      </w:r>
      <w:proofErr w:type="gramStart"/>
      <w:r w:rsidR="00872EA4">
        <w:t>a damaged</w:t>
      </w:r>
      <w:proofErr w:type="gramEnd"/>
      <w:r w:rsidR="00872EA4">
        <w:t xml:space="preserve">, destroyed, stolen, or lost </w:t>
      </w:r>
      <w:proofErr w:type="gramStart"/>
      <w:r w:rsidR="00872EA4">
        <w:t>card</w:t>
      </w:r>
      <w:proofErr w:type="gramEnd"/>
      <w:r w:rsidR="00872EA4">
        <w:t xml:space="preserve">. </w:t>
      </w:r>
      <w:r w:rsidR="1AE5ED38">
        <w:t xml:space="preserve">The Council assumes that any </w:t>
      </w:r>
      <w:proofErr w:type="gramStart"/>
      <w:r w:rsidR="1AE5ED38">
        <w:t>revenues</w:t>
      </w:r>
      <w:proofErr w:type="gramEnd"/>
      <w:r w:rsidR="1AE5ED38">
        <w:t xml:space="preserve"> resulting from the $15 fee w</w:t>
      </w:r>
      <w:r w:rsidR="18986434">
        <w:t>ould</w:t>
      </w:r>
      <w:r w:rsidR="1AE5ED38">
        <w:t xml:space="preserve"> be offset completely by expenditures </w:t>
      </w:r>
      <w:r w:rsidR="75EF12A2">
        <w:t>necessary to administer</w:t>
      </w:r>
      <w:r w:rsidR="1AE5ED38">
        <w:t xml:space="preserve"> the </w:t>
      </w:r>
      <w:r w:rsidR="1017DF73">
        <w:t>processing of the replacement</w:t>
      </w:r>
      <w:r w:rsidR="1AE5ED38">
        <w:t>.</w:t>
      </w:r>
    </w:p>
    <w:p w14:paraId="33EE797E" w14:textId="25ADA7C5" w:rsidR="00774323" w:rsidRPr="00104394" w:rsidRDefault="00774323" w:rsidP="79CEC6A1">
      <w:pPr>
        <w:rPr>
          <w:b/>
          <w:bCs/>
          <w:smallCaps/>
          <w:sz w:val="22"/>
          <w:szCs w:val="22"/>
        </w:rPr>
      </w:pPr>
    </w:p>
    <w:p w14:paraId="66125C6A" w14:textId="56F231E5" w:rsidR="00637DB7" w:rsidRPr="00271774" w:rsidRDefault="231F91A7" w:rsidP="231F91A7">
      <w:pPr>
        <w:rPr>
          <w:color w:val="000000" w:themeColor="text1"/>
        </w:rPr>
      </w:pPr>
      <w:r w:rsidRPr="231F91A7">
        <w:rPr>
          <w:b/>
          <w:bCs/>
          <w:smallCaps/>
        </w:rPr>
        <w:t>Impact on Expenditures:</w:t>
      </w:r>
      <w:r>
        <w:t xml:space="preserve"> The Council estimates </w:t>
      </w:r>
      <w:r w:rsidR="00B23DE4">
        <w:t xml:space="preserve">there would be no impact on </w:t>
      </w:r>
      <w:r w:rsidR="00F04398">
        <w:t xml:space="preserve">the City’s </w:t>
      </w:r>
      <w:r w:rsidR="00B23DE4">
        <w:t xml:space="preserve">expenditures </w:t>
      </w:r>
      <w:r w:rsidR="00F04398">
        <w:t xml:space="preserve">resulting </w:t>
      </w:r>
      <w:r w:rsidR="00B23DE4">
        <w:t xml:space="preserve">from </w:t>
      </w:r>
      <w:r>
        <w:t>the enactment of this legislation</w:t>
      </w:r>
      <w:r w:rsidR="00F04398">
        <w:t>,</w:t>
      </w:r>
      <w:r>
        <w:t xml:space="preserve"> </w:t>
      </w:r>
      <w:r w:rsidR="00B23DE4">
        <w:t>as HRA would utilize existing resources already budgeted for the Fair Fares program</w:t>
      </w:r>
      <w:r w:rsidR="00F04398">
        <w:t xml:space="preserve"> to fulfill its requirements</w:t>
      </w:r>
      <w:r w:rsidR="00B23DE4">
        <w:t xml:space="preserve">. </w:t>
      </w:r>
    </w:p>
    <w:p w14:paraId="1800A950" w14:textId="77777777" w:rsidR="00774323" w:rsidRDefault="00774323" w:rsidP="00774323"/>
    <w:p w14:paraId="6C6C33CF" w14:textId="61D108E0" w:rsidR="00774323" w:rsidRPr="007625EA" w:rsidRDefault="00774323" w:rsidP="00774323">
      <w:r w:rsidRPr="00012730">
        <w:rPr>
          <w:b/>
          <w:smallCaps/>
        </w:rPr>
        <w:t>Source of Funds To Cover Estimated Costs</w:t>
      </w:r>
      <w:r>
        <w:rPr>
          <w:b/>
          <w:smallCaps/>
        </w:rPr>
        <w:t xml:space="preserve">: </w:t>
      </w:r>
      <w:r w:rsidR="007F3822">
        <w:t>N/A</w:t>
      </w:r>
    </w:p>
    <w:p w14:paraId="0E0C6C8F" w14:textId="77777777" w:rsidR="00774323" w:rsidRDefault="00774323" w:rsidP="00774323"/>
    <w:p w14:paraId="0DAD7435" w14:textId="553AD7F7" w:rsidR="00774323" w:rsidRPr="00A157EC" w:rsidRDefault="4125D3AF" w:rsidP="0036646C">
      <w:pPr>
        <w:rPr>
          <w:bCs/>
        </w:rPr>
      </w:pPr>
      <w:r w:rsidRPr="4125D3AF">
        <w:rPr>
          <w:b/>
          <w:bCs/>
          <w:smallCaps/>
        </w:rPr>
        <w:t>Source(s) of Information:</w:t>
      </w:r>
      <w:r w:rsidR="00B13ED5">
        <w:rPr>
          <w:b/>
          <w:bCs/>
          <w:smallCaps/>
        </w:rPr>
        <w:tab/>
      </w:r>
      <w:r w:rsidR="00B13ED5" w:rsidRPr="00B13ED5">
        <w:rPr>
          <w:bCs/>
        </w:rPr>
        <w:t>New York City Council Finance Division</w:t>
      </w:r>
      <w:r w:rsidR="00B13ED5">
        <w:rPr>
          <w:bCs/>
        </w:rPr>
        <w:tab/>
      </w:r>
      <w:r w:rsidR="00B13ED5">
        <w:rPr>
          <w:bCs/>
        </w:rPr>
        <w:tab/>
      </w:r>
      <w:r w:rsidR="00B13ED5">
        <w:rPr>
          <w:bCs/>
        </w:rPr>
        <w:tab/>
      </w:r>
      <w:r w:rsidR="00B13ED5">
        <w:rPr>
          <w:bCs/>
        </w:rPr>
        <w:tab/>
      </w:r>
      <w:r>
        <w:t xml:space="preserve"> </w:t>
      </w:r>
      <w:r w:rsidR="00774323">
        <w:tab/>
      </w:r>
    </w:p>
    <w:p w14:paraId="59DD1F37" w14:textId="6DD52626" w:rsidR="00774323" w:rsidRPr="00E10F58" w:rsidRDefault="00774323" w:rsidP="00774323">
      <w:pPr>
        <w:spacing w:before="240"/>
        <w:rPr>
          <w:b/>
          <w:bCs/>
          <w:smallCaps/>
        </w:rPr>
      </w:pPr>
      <w:r w:rsidRPr="1CEDF001">
        <w:rPr>
          <w:b/>
          <w:bCs/>
          <w:smallCaps/>
        </w:rPr>
        <w:t>Estimate Prepared By</w:t>
      </w:r>
      <w:proofErr w:type="gramStart"/>
      <w:r w:rsidRPr="1CEDF001">
        <w:rPr>
          <w:b/>
          <w:bCs/>
          <w:smallCaps/>
        </w:rPr>
        <w:t>:</w:t>
      </w:r>
      <w:r w:rsidR="007625EA">
        <w:rPr>
          <w:b/>
          <w:bCs/>
          <w:smallCaps/>
        </w:rPr>
        <w:t xml:space="preserve"> </w:t>
      </w:r>
      <w:r w:rsidRPr="1CEDF001">
        <w:rPr>
          <w:b/>
          <w:bCs/>
          <w:smallCaps/>
        </w:rPr>
        <w:t xml:space="preserve"> </w:t>
      </w:r>
      <w:r>
        <w:tab/>
        <w:t xml:space="preserve"> </w:t>
      </w:r>
      <w:r w:rsidR="00B13ED5">
        <w:tab/>
      </w:r>
      <w:r w:rsidR="00ED1EAE">
        <w:t>Elisabeth</w:t>
      </w:r>
      <w:proofErr w:type="gramEnd"/>
      <w:r w:rsidR="00ED1EAE">
        <w:t xml:space="preserve"> Childers-Garcia</w:t>
      </w:r>
      <w:r w:rsidR="00B13ED5">
        <w:t xml:space="preserve">, </w:t>
      </w:r>
      <w:r w:rsidR="00615DD2">
        <w:t xml:space="preserve">Senior </w:t>
      </w:r>
      <w:r w:rsidR="00B13ED5">
        <w:t>Financial Analyst</w:t>
      </w:r>
    </w:p>
    <w:p w14:paraId="13037460" w14:textId="77777777" w:rsidR="00774323" w:rsidRPr="005C374A" w:rsidRDefault="00774323" w:rsidP="00774323"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  <w:r w:rsidRPr="00012730">
        <w:rPr>
          <w:b/>
          <w:smallCaps/>
        </w:rPr>
        <w:tab/>
      </w:r>
    </w:p>
    <w:p w14:paraId="1042504C" w14:textId="146D7A12" w:rsidR="00B13ED5" w:rsidRPr="00B13ED5" w:rsidRDefault="00774323" w:rsidP="00492D3A">
      <w:pPr>
        <w:ind w:left="2880" w:hanging="2880"/>
      </w:pPr>
      <w:r>
        <w:rPr>
          <w:b/>
          <w:smallCaps/>
        </w:rPr>
        <w:t>Estimate</w:t>
      </w:r>
      <w:r w:rsidRPr="00012730">
        <w:rPr>
          <w:b/>
          <w:smallCaps/>
        </w:rPr>
        <w:t xml:space="preserve"> Reviewed By</w:t>
      </w:r>
      <w:proofErr w:type="gramStart"/>
      <w:r w:rsidRPr="00012730">
        <w:rPr>
          <w:b/>
          <w:smallCaps/>
        </w:rPr>
        <w:t>:</w:t>
      </w:r>
      <w:r w:rsidR="007625EA">
        <w:rPr>
          <w:b/>
          <w:smallCaps/>
        </w:rPr>
        <w:tab/>
      </w:r>
      <w:r w:rsidR="00B13ED5">
        <w:rPr>
          <w:b/>
          <w:smallCaps/>
        </w:rPr>
        <w:tab/>
      </w:r>
      <w:r w:rsidR="00ED1EAE">
        <w:t>Julia</w:t>
      </w:r>
      <w:proofErr w:type="gramEnd"/>
      <w:r w:rsidR="00ED1EAE">
        <w:t xml:space="preserve"> K. Haramis</w:t>
      </w:r>
      <w:r w:rsidR="00B13ED5" w:rsidRPr="00B13ED5">
        <w:t xml:space="preserve">, </w:t>
      </w:r>
      <w:r w:rsidR="00ED1EAE">
        <w:t>Assistant Director</w:t>
      </w:r>
    </w:p>
    <w:p w14:paraId="06942FDD" w14:textId="3082F1E2" w:rsidR="00492D3A" w:rsidRPr="00B13ED5" w:rsidRDefault="00B13ED5" w:rsidP="00492D3A">
      <w:pPr>
        <w:ind w:left="2880" w:hanging="2880"/>
      </w:pPr>
      <w:r w:rsidRPr="00B13ED5">
        <w:tab/>
      </w:r>
      <w:r w:rsidRPr="00B13ED5">
        <w:tab/>
      </w:r>
      <w:r w:rsidR="00F20CC1">
        <w:t>Chima Obichere</w:t>
      </w:r>
      <w:r w:rsidRPr="00B13ED5">
        <w:t>, Deputy Director</w:t>
      </w:r>
      <w:r w:rsidR="00774323" w:rsidRPr="00B13ED5">
        <w:tab/>
      </w:r>
    </w:p>
    <w:p w14:paraId="4E27C33E" w14:textId="6FBA12F0" w:rsidR="00C454F6" w:rsidRPr="00B13ED5" w:rsidRDefault="00B13ED5" w:rsidP="00774323">
      <w:pPr>
        <w:ind w:left="2880"/>
      </w:pPr>
      <w:r w:rsidRPr="00B13ED5">
        <w:lastRenderedPageBreak/>
        <w:tab/>
        <w:t>Jonathan Rosenberg, Managing Deputy Director</w:t>
      </w:r>
    </w:p>
    <w:p w14:paraId="471AD30C" w14:textId="11562755" w:rsidR="00774323" w:rsidRPr="00B13ED5" w:rsidRDefault="00B13ED5" w:rsidP="00774323">
      <w:pPr>
        <w:ind w:left="2880"/>
      </w:pPr>
      <w:r w:rsidRPr="00B13ED5">
        <w:tab/>
        <w:t xml:space="preserve">Nicholas Connell, </w:t>
      </w:r>
      <w:r w:rsidR="4E47D891" w:rsidRPr="00B13ED5">
        <w:t xml:space="preserve">Chief </w:t>
      </w:r>
      <w:r w:rsidRPr="00B13ED5">
        <w:t>Counsel</w:t>
      </w:r>
    </w:p>
    <w:p w14:paraId="306F5787" w14:textId="7F648A37" w:rsidR="00492D3A" w:rsidRDefault="00492D3A" w:rsidP="00774323">
      <w:pPr>
        <w:ind w:left="2880"/>
      </w:pPr>
      <w:r>
        <w:tab/>
      </w:r>
    </w:p>
    <w:p w14:paraId="6FF3060C" w14:textId="77777777" w:rsidR="007D0A62" w:rsidRDefault="007D0A62" w:rsidP="007D0A62">
      <w:pPr>
        <w:pBdr>
          <w:top w:val="single" w:sz="4" w:space="1" w:color="auto"/>
        </w:pBdr>
        <w:rPr>
          <w:b/>
          <w:bCs/>
          <w:smallCaps/>
        </w:rPr>
      </w:pPr>
    </w:p>
    <w:p w14:paraId="2D66C661" w14:textId="68485938" w:rsidR="0036646C" w:rsidRDefault="4125D3AF" w:rsidP="00271774">
      <w:pPr>
        <w:pBdr>
          <w:top w:val="single" w:sz="4" w:space="1" w:color="auto"/>
        </w:pBdr>
      </w:pPr>
      <w:r w:rsidRPr="4125D3AF">
        <w:rPr>
          <w:b/>
          <w:bCs/>
          <w:smallCaps/>
        </w:rPr>
        <w:t>Office of Management and Budget Estimate:</w:t>
      </w:r>
      <w:r w:rsidR="00040152">
        <w:rPr>
          <w:b/>
          <w:bCs/>
          <w:smallCaps/>
        </w:rPr>
        <w:t xml:space="preserve"> </w:t>
      </w:r>
      <w:r w:rsidR="004C66A2" w:rsidRPr="003C462C">
        <w:rPr>
          <w:bCs/>
        </w:rPr>
        <w:t>The Office of Management and Budget did not provide an estimate.</w:t>
      </w:r>
    </w:p>
    <w:p w14:paraId="5FDF5DE5" w14:textId="77777777" w:rsidR="00492D3A" w:rsidRDefault="00492D3A" w:rsidP="00492D3A">
      <w:pPr>
        <w:ind w:left="2880"/>
      </w:pPr>
      <w:r>
        <w:tab/>
      </w:r>
    </w:p>
    <w:p w14:paraId="0CE0A57A" w14:textId="77777777" w:rsidR="00492D3A" w:rsidRPr="00104394" w:rsidRDefault="00492D3A" w:rsidP="00492D3A">
      <w:pPr>
        <w:pBdr>
          <w:top w:val="single" w:sz="4" w:space="1" w:color="auto"/>
        </w:pBdr>
        <w:rPr>
          <w:b/>
          <w:smallCaps/>
          <w:sz w:val="21"/>
          <w:szCs w:val="21"/>
        </w:rPr>
      </w:pPr>
    </w:p>
    <w:p w14:paraId="64886F24" w14:textId="77777777" w:rsidR="00062B5B" w:rsidRDefault="00774323" w:rsidP="007625EA">
      <w:r w:rsidRPr="00012730">
        <w:rPr>
          <w:b/>
          <w:smallCaps/>
        </w:rPr>
        <w:t>Legislative History</w:t>
      </w:r>
      <w:r>
        <w:rPr>
          <w:b/>
          <w:smallCaps/>
        </w:rPr>
        <w:t xml:space="preserve">: </w:t>
      </w:r>
    </w:p>
    <w:p w14:paraId="28F8C530" w14:textId="70ED8718" w:rsidR="00774323" w:rsidRPr="00C6446A" w:rsidRDefault="007F7A18" w:rsidP="007625EA">
      <w:hyperlink r:id="rId8" w:history="1">
        <w:r w:rsidRPr="00E54902">
          <w:rPr>
            <w:rStyle w:val="Hyperlink"/>
          </w:rPr>
          <w:t>https://legistar.council.nyc.gov/LegislationDetail.aspx?ID=7984611&amp;GUID=F7EB24B0-0CDB-442A-8C31-1ACDC30D752A&amp;Options=&amp;Search=</w:t>
        </w:r>
      </w:hyperlink>
      <w:r>
        <w:t xml:space="preserve"> </w:t>
      </w:r>
    </w:p>
    <w:p w14:paraId="3C47794B" w14:textId="77777777" w:rsidR="00D44621" w:rsidRDefault="00D44621" w:rsidP="003C462C">
      <w:pPr>
        <w:rPr>
          <w:b/>
          <w:smallCaps/>
        </w:rPr>
      </w:pPr>
    </w:p>
    <w:p w14:paraId="14645206" w14:textId="67FC6465" w:rsidR="005931AF" w:rsidRDefault="00774323" w:rsidP="003C462C">
      <w:r>
        <w:rPr>
          <w:b/>
          <w:smallCaps/>
        </w:rPr>
        <w:t xml:space="preserve">Date </w:t>
      </w:r>
      <w:r w:rsidRPr="00C11578">
        <w:rPr>
          <w:b/>
          <w:smallCaps/>
        </w:rPr>
        <w:t>Prepared:</w:t>
      </w:r>
      <w:r w:rsidR="005A1189" w:rsidRPr="00C11578">
        <w:t xml:space="preserve"> </w:t>
      </w:r>
      <w:r w:rsidR="00CB4B8B" w:rsidRPr="00C11578">
        <w:t xml:space="preserve">May </w:t>
      </w:r>
      <w:r w:rsidR="00346712">
        <w:t>5</w:t>
      </w:r>
      <w:r w:rsidR="00CD430B" w:rsidRPr="00C11578">
        <w:t>, 2026</w:t>
      </w:r>
    </w:p>
    <w:p w14:paraId="6EFCB5CC" w14:textId="7AC277D2" w:rsidR="005931AF" w:rsidRPr="005931AF" w:rsidRDefault="005931AF" w:rsidP="005931AF">
      <w:pPr>
        <w:spacing w:before="120"/>
        <w:rPr>
          <w:b/>
          <w:smallCaps/>
        </w:rPr>
      </w:pPr>
      <w:r w:rsidRPr="005931AF">
        <w:rPr>
          <w:b/>
          <w:smallCaps/>
        </w:rPr>
        <w:t>Hearing</w:t>
      </w:r>
      <w:r w:rsidR="004C66A2">
        <w:rPr>
          <w:b/>
          <w:smallCaps/>
        </w:rPr>
        <w:t xml:space="preserve"> </w:t>
      </w:r>
      <w:r w:rsidRPr="005931AF">
        <w:rPr>
          <w:b/>
          <w:smallCaps/>
        </w:rPr>
        <w:t>Date:</w:t>
      </w:r>
      <w:r>
        <w:rPr>
          <w:b/>
          <w:smallCaps/>
        </w:rPr>
        <w:t xml:space="preserve"> </w:t>
      </w:r>
      <w:r w:rsidR="00CB4B8B">
        <w:t>May 6</w:t>
      </w:r>
      <w:r w:rsidR="003E12E7">
        <w:t>, 2026</w:t>
      </w:r>
      <w:r w:rsidRPr="005931AF">
        <w:rPr>
          <w:b/>
          <w:smallCaps/>
        </w:rPr>
        <w:t xml:space="preserve"> </w:t>
      </w:r>
    </w:p>
    <w:p w14:paraId="4E02D59B" w14:textId="63BC9A21" w:rsidR="00106D75" w:rsidRDefault="00106D75"/>
    <w:sectPr w:rsidR="00106D75" w:rsidSect="00150787">
      <w:footerReference w:type="default" r:id="rId9"/>
      <w:pgSz w:w="12240" w:h="15840" w:code="1"/>
      <w:pgMar w:top="54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4687B6" w14:textId="77777777" w:rsidR="0060637D" w:rsidRDefault="0060637D" w:rsidP="00774323">
      <w:r>
        <w:separator/>
      </w:r>
    </w:p>
  </w:endnote>
  <w:endnote w:type="continuationSeparator" w:id="0">
    <w:p w14:paraId="528A174B" w14:textId="77777777" w:rsidR="0060637D" w:rsidRDefault="0060637D" w:rsidP="007743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84A4D" w14:textId="3D8AD5B8" w:rsidR="009F182C" w:rsidRPr="00271774" w:rsidRDefault="00AB7AAE">
    <w:pPr>
      <w:pStyle w:val="Footer"/>
      <w:pBdr>
        <w:top w:val="thinThickSmallGap" w:sz="24" w:space="1" w:color="823B0B" w:themeColor="accent2" w:themeShade="7F"/>
      </w:pBdr>
      <w:rPr>
        <w:rFonts w:eastAsiaTheme="majorEastAsia"/>
      </w:rPr>
    </w:pPr>
    <w:r w:rsidRPr="00271774">
      <w:rPr>
        <w:rFonts w:eastAsiaTheme="majorEastAsia"/>
      </w:rPr>
      <w:t>Int.</w:t>
    </w:r>
    <w:r w:rsidR="00C216A4">
      <w:rPr>
        <w:rFonts w:eastAsiaTheme="majorEastAsia"/>
      </w:rPr>
      <w:t xml:space="preserve"> No.</w:t>
    </w:r>
    <w:r w:rsidRPr="00271774">
      <w:rPr>
        <w:rFonts w:eastAsiaTheme="majorEastAsia"/>
      </w:rPr>
      <w:t xml:space="preserve"> </w:t>
    </w:r>
    <w:r w:rsidR="00D76B91">
      <w:rPr>
        <w:rFonts w:eastAsiaTheme="majorEastAsia"/>
      </w:rPr>
      <w:t>825</w:t>
    </w:r>
    <w:r w:rsidR="00C216A4">
      <w:rPr>
        <w:rFonts w:eastAsiaTheme="majorEastAsia"/>
      </w:rPr>
      <w:tab/>
    </w:r>
    <w:r w:rsidR="00C216A4">
      <w:rPr>
        <w:rFonts w:eastAsiaTheme="majorEastAsia"/>
      </w:rPr>
      <w:tab/>
    </w:r>
    <w:r w:rsidR="00C216A4">
      <w:rPr>
        <w:rFonts w:eastAsiaTheme="majorEastAsia"/>
      </w:rPr>
      <w:tab/>
      <w:t xml:space="preserve">          </w:t>
    </w:r>
    <w:r w:rsidR="00C216A4" w:rsidRPr="00C216A4">
      <w:rPr>
        <w:rFonts w:eastAsiaTheme="majorEastAsia"/>
      </w:rPr>
      <w:fldChar w:fldCharType="begin"/>
    </w:r>
    <w:r w:rsidR="00C216A4" w:rsidRPr="00C216A4">
      <w:rPr>
        <w:rFonts w:eastAsiaTheme="majorEastAsia"/>
      </w:rPr>
      <w:instrText xml:space="preserve"> PAGE   \* MERGEFORMAT </w:instrText>
    </w:r>
    <w:r w:rsidR="00C216A4" w:rsidRPr="00C216A4">
      <w:rPr>
        <w:rFonts w:eastAsiaTheme="majorEastAsia"/>
      </w:rPr>
      <w:fldChar w:fldCharType="separate"/>
    </w:r>
    <w:r w:rsidR="00615DD2">
      <w:rPr>
        <w:rFonts w:eastAsiaTheme="majorEastAsia"/>
        <w:noProof/>
      </w:rPr>
      <w:t>2</w:t>
    </w:r>
    <w:r w:rsidR="00C216A4" w:rsidRPr="00C216A4">
      <w:rPr>
        <w:rFonts w:eastAsiaTheme="majorEastAsia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DC7F9" w14:textId="77777777" w:rsidR="0060637D" w:rsidRDefault="0060637D" w:rsidP="00774323">
      <w:r>
        <w:separator/>
      </w:r>
    </w:p>
  </w:footnote>
  <w:footnote w:type="continuationSeparator" w:id="0">
    <w:p w14:paraId="00764DBC" w14:textId="77777777" w:rsidR="0060637D" w:rsidRDefault="0060637D" w:rsidP="0077432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323"/>
    <w:rsid w:val="00021D65"/>
    <w:rsid w:val="00040152"/>
    <w:rsid w:val="00047C49"/>
    <w:rsid w:val="00053004"/>
    <w:rsid w:val="00062B5B"/>
    <w:rsid w:val="00081CE9"/>
    <w:rsid w:val="000A603E"/>
    <w:rsid w:val="000B7DCB"/>
    <w:rsid w:val="000E5BA0"/>
    <w:rsid w:val="000F5C8D"/>
    <w:rsid w:val="00106BC5"/>
    <w:rsid w:val="00106D75"/>
    <w:rsid w:val="00122500"/>
    <w:rsid w:val="00181545"/>
    <w:rsid w:val="00193946"/>
    <w:rsid w:val="001B738C"/>
    <w:rsid w:val="001C1160"/>
    <w:rsid w:val="001C44B0"/>
    <w:rsid w:val="001C45B9"/>
    <w:rsid w:val="001E31CB"/>
    <w:rsid w:val="002218C6"/>
    <w:rsid w:val="00232A3A"/>
    <w:rsid w:val="002336EE"/>
    <w:rsid w:val="00234831"/>
    <w:rsid w:val="00271774"/>
    <w:rsid w:val="00296200"/>
    <w:rsid w:val="002B428F"/>
    <w:rsid w:val="002D4F7A"/>
    <w:rsid w:val="002D7752"/>
    <w:rsid w:val="002E1D2F"/>
    <w:rsid w:val="002E5DBC"/>
    <w:rsid w:val="003260DB"/>
    <w:rsid w:val="00334409"/>
    <w:rsid w:val="00346712"/>
    <w:rsid w:val="0036646C"/>
    <w:rsid w:val="00384582"/>
    <w:rsid w:val="003947F1"/>
    <w:rsid w:val="003A1FE5"/>
    <w:rsid w:val="003B7EF3"/>
    <w:rsid w:val="003C3261"/>
    <w:rsid w:val="003C462C"/>
    <w:rsid w:val="003D1416"/>
    <w:rsid w:val="003D70FA"/>
    <w:rsid w:val="003E12E7"/>
    <w:rsid w:val="00403308"/>
    <w:rsid w:val="00411DC9"/>
    <w:rsid w:val="004233A0"/>
    <w:rsid w:val="004466D1"/>
    <w:rsid w:val="00465C4D"/>
    <w:rsid w:val="00465CC8"/>
    <w:rsid w:val="00474AE8"/>
    <w:rsid w:val="00476787"/>
    <w:rsid w:val="00492D3A"/>
    <w:rsid w:val="00493085"/>
    <w:rsid w:val="0049617F"/>
    <w:rsid w:val="004B0EE4"/>
    <w:rsid w:val="004C3565"/>
    <w:rsid w:val="004C4D1B"/>
    <w:rsid w:val="004C66A2"/>
    <w:rsid w:val="004D608C"/>
    <w:rsid w:val="005024D4"/>
    <w:rsid w:val="00502C4D"/>
    <w:rsid w:val="00510716"/>
    <w:rsid w:val="00531A57"/>
    <w:rsid w:val="00541A4E"/>
    <w:rsid w:val="0055394E"/>
    <w:rsid w:val="00586564"/>
    <w:rsid w:val="005931AF"/>
    <w:rsid w:val="005A1189"/>
    <w:rsid w:val="005C7DDC"/>
    <w:rsid w:val="005D3CBA"/>
    <w:rsid w:val="005E253A"/>
    <w:rsid w:val="005E7467"/>
    <w:rsid w:val="005F47DE"/>
    <w:rsid w:val="0060355B"/>
    <w:rsid w:val="0060637D"/>
    <w:rsid w:val="00615DD2"/>
    <w:rsid w:val="00630D0D"/>
    <w:rsid w:val="00637DB7"/>
    <w:rsid w:val="0064470E"/>
    <w:rsid w:val="00650275"/>
    <w:rsid w:val="00674AFE"/>
    <w:rsid w:val="0067633B"/>
    <w:rsid w:val="006A16AE"/>
    <w:rsid w:val="006D2625"/>
    <w:rsid w:val="007303D9"/>
    <w:rsid w:val="0073276C"/>
    <w:rsid w:val="00732BB4"/>
    <w:rsid w:val="007356E3"/>
    <w:rsid w:val="007475A4"/>
    <w:rsid w:val="007625EA"/>
    <w:rsid w:val="00765EE1"/>
    <w:rsid w:val="00774323"/>
    <w:rsid w:val="007C5EE7"/>
    <w:rsid w:val="007D0A62"/>
    <w:rsid w:val="007D7818"/>
    <w:rsid w:val="007E74E6"/>
    <w:rsid w:val="007F3822"/>
    <w:rsid w:val="007F72B2"/>
    <w:rsid w:val="007F7A18"/>
    <w:rsid w:val="00817619"/>
    <w:rsid w:val="00825542"/>
    <w:rsid w:val="00826E25"/>
    <w:rsid w:val="00845D74"/>
    <w:rsid w:val="00872EA4"/>
    <w:rsid w:val="00877599"/>
    <w:rsid w:val="00880242"/>
    <w:rsid w:val="0088644D"/>
    <w:rsid w:val="00887957"/>
    <w:rsid w:val="008A6479"/>
    <w:rsid w:val="008C2DAD"/>
    <w:rsid w:val="008C4D3E"/>
    <w:rsid w:val="008E58BC"/>
    <w:rsid w:val="008F454B"/>
    <w:rsid w:val="008F4975"/>
    <w:rsid w:val="00917914"/>
    <w:rsid w:val="00922EC3"/>
    <w:rsid w:val="009252F8"/>
    <w:rsid w:val="00935B3E"/>
    <w:rsid w:val="0094282C"/>
    <w:rsid w:val="009434BC"/>
    <w:rsid w:val="00945609"/>
    <w:rsid w:val="00950C64"/>
    <w:rsid w:val="00957413"/>
    <w:rsid w:val="009619E1"/>
    <w:rsid w:val="009721B9"/>
    <w:rsid w:val="00981ABA"/>
    <w:rsid w:val="009A087A"/>
    <w:rsid w:val="009B1F5A"/>
    <w:rsid w:val="009C7F83"/>
    <w:rsid w:val="009F182C"/>
    <w:rsid w:val="009F268F"/>
    <w:rsid w:val="009F7074"/>
    <w:rsid w:val="00A04807"/>
    <w:rsid w:val="00A157EC"/>
    <w:rsid w:val="00A3283F"/>
    <w:rsid w:val="00A401E5"/>
    <w:rsid w:val="00A57D0A"/>
    <w:rsid w:val="00AA04BF"/>
    <w:rsid w:val="00AA7C58"/>
    <w:rsid w:val="00AB628E"/>
    <w:rsid w:val="00AB7AAE"/>
    <w:rsid w:val="00AE6F70"/>
    <w:rsid w:val="00AF3B10"/>
    <w:rsid w:val="00B13ED5"/>
    <w:rsid w:val="00B23DE4"/>
    <w:rsid w:val="00B26A83"/>
    <w:rsid w:val="00B540E9"/>
    <w:rsid w:val="00B65077"/>
    <w:rsid w:val="00B71138"/>
    <w:rsid w:val="00B72011"/>
    <w:rsid w:val="00B96773"/>
    <w:rsid w:val="00BA7F63"/>
    <w:rsid w:val="00BE4901"/>
    <w:rsid w:val="00BF7D9E"/>
    <w:rsid w:val="00C11578"/>
    <w:rsid w:val="00C216A4"/>
    <w:rsid w:val="00C328E1"/>
    <w:rsid w:val="00C454F6"/>
    <w:rsid w:val="00C51F21"/>
    <w:rsid w:val="00C572D3"/>
    <w:rsid w:val="00C6446A"/>
    <w:rsid w:val="00C74B7A"/>
    <w:rsid w:val="00CB2419"/>
    <w:rsid w:val="00CB4B8B"/>
    <w:rsid w:val="00CC2235"/>
    <w:rsid w:val="00CD2E7E"/>
    <w:rsid w:val="00CD430B"/>
    <w:rsid w:val="00CD4BBE"/>
    <w:rsid w:val="00CE2308"/>
    <w:rsid w:val="00CF5EFF"/>
    <w:rsid w:val="00D058BC"/>
    <w:rsid w:val="00D160B7"/>
    <w:rsid w:val="00D16D7E"/>
    <w:rsid w:val="00D20C8F"/>
    <w:rsid w:val="00D30D34"/>
    <w:rsid w:val="00D34778"/>
    <w:rsid w:val="00D43F6B"/>
    <w:rsid w:val="00D44621"/>
    <w:rsid w:val="00D76B91"/>
    <w:rsid w:val="00DD6DA8"/>
    <w:rsid w:val="00DF12B6"/>
    <w:rsid w:val="00DF46E5"/>
    <w:rsid w:val="00DF512E"/>
    <w:rsid w:val="00E23CD1"/>
    <w:rsid w:val="00E37A8D"/>
    <w:rsid w:val="00E4111B"/>
    <w:rsid w:val="00E5146D"/>
    <w:rsid w:val="00E5590C"/>
    <w:rsid w:val="00E930B0"/>
    <w:rsid w:val="00EA01DF"/>
    <w:rsid w:val="00EB18C6"/>
    <w:rsid w:val="00EB4A3D"/>
    <w:rsid w:val="00EB5E31"/>
    <w:rsid w:val="00EC7877"/>
    <w:rsid w:val="00ED1EAE"/>
    <w:rsid w:val="00ED1EF6"/>
    <w:rsid w:val="00F04398"/>
    <w:rsid w:val="00F1347D"/>
    <w:rsid w:val="00F20CC1"/>
    <w:rsid w:val="00F36F39"/>
    <w:rsid w:val="00F412CC"/>
    <w:rsid w:val="00F7336A"/>
    <w:rsid w:val="00F77C8C"/>
    <w:rsid w:val="00FA3C1A"/>
    <w:rsid w:val="00FB1A4E"/>
    <w:rsid w:val="00FB3BFB"/>
    <w:rsid w:val="00FB5C4D"/>
    <w:rsid w:val="00FE4E2C"/>
    <w:rsid w:val="00FE5FEC"/>
    <w:rsid w:val="00FE6304"/>
    <w:rsid w:val="01F5C58C"/>
    <w:rsid w:val="0696B954"/>
    <w:rsid w:val="06B19B7D"/>
    <w:rsid w:val="08EF4C16"/>
    <w:rsid w:val="1017DF73"/>
    <w:rsid w:val="12BD4323"/>
    <w:rsid w:val="18986434"/>
    <w:rsid w:val="1AE5ED38"/>
    <w:rsid w:val="1F7E0175"/>
    <w:rsid w:val="2218137A"/>
    <w:rsid w:val="231F91A7"/>
    <w:rsid w:val="28037F20"/>
    <w:rsid w:val="2B57EED9"/>
    <w:rsid w:val="34A2B0EB"/>
    <w:rsid w:val="4125D3AF"/>
    <w:rsid w:val="432850D6"/>
    <w:rsid w:val="47B9FF3B"/>
    <w:rsid w:val="4E47D891"/>
    <w:rsid w:val="5C6A57AA"/>
    <w:rsid w:val="5D3E86DF"/>
    <w:rsid w:val="62346F18"/>
    <w:rsid w:val="66E9B4C8"/>
    <w:rsid w:val="75EF12A2"/>
    <w:rsid w:val="79CEC6A1"/>
    <w:rsid w:val="7AFEC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EC3C5F"/>
  <w15:chartTrackingRefBased/>
  <w15:docId w15:val="{474799AB-EEEA-4024-B630-685C3D3B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432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7432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774323"/>
    <w:pPr>
      <w:spacing w:line="480" w:lineRule="auto"/>
      <w:ind w:firstLine="720"/>
    </w:pPr>
  </w:style>
  <w:style w:type="character" w:customStyle="1" w:styleId="BodyTextChar">
    <w:name w:val="Body Text Char"/>
    <w:basedOn w:val="DefaultParagraphFont"/>
    <w:link w:val="BodyText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774323"/>
    <w:pPr>
      <w:spacing w:after="0" w:line="240" w:lineRule="auto"/>
    </w:pPr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77432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323"/>
    <w:rPr>
      <w:rFonts w:ascii="Times New Roman" w:eastAsia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43F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4125D3AF"/>
    <w:rPr>
      <w:rFonts w:asciiTheme="minorHAnsi" w:eastAsiaTheme="minorEastAsia" w:hAnsiTheme="minorHAnsi" w:cstheme="minorBidi"/>
    </w:rPr>
  </w:style>
  <w:style w:type="character" w:customStyle="1" w:styleId="TitleChar">
    <w:name w:val="Title Char"/>
    <w:link w:val="Title"/>
    <w:uiPriority w:val="10"/>
    <w:rsid w:val="4125D3AF"/>
    <w:rPr>
      <w:rFonts w:asciiTheme="minorHAnsi" w:eastAsiaTheme="minorEastAsia" w:hAnsiTheme="minorHAnsi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4E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4E2C"/>
    <w:rPr>
      <w:rFonts w:ascii="Segoe UI" w:eastAsia="Times New Roman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931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931A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931AF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31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31AF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62B5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62B5B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465CC8"/>
  </w:style>
  <w:style w:type="character" w:styleId="FollowedHyperlink">
    <w:name w:val="FollowedHyperlink"/>
    <w:basedOn w:val="DefaultParagraphFont"/>
    <w:uiPriority w:val="99"/>
    <w:semiHidden/>
    <w:unhideWhenUsed/>
    <w:rsid w:val="00CD430B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7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gistar.council.nyc.gov/LegislationDetail.aspx?ID=7984611&amp;GUID=F7EB24B0-0CDB-442A-8C31-1ACDC30D752A&amp;Options=&amp;Search=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8B5210-DA90-4A01-A04E-3D0E082DF2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2373</Characters>
  <Application>Microsoft Office Word</Application>
  <DocSecurity>0</DocSecurity>
  <Lines>19</Lines>
  <Paragraphs>5</Paragraphs>
  <ScaleCrop>false</ScaleCrop>
  <Company/>
  <LinksUpToDate>false</LinksUpToDate>
  <CharactersWithSpaces>2784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Sherman</dc:creator>
  <cp:keywords/>
  <dc:description/>
  <cp:lastModifiedBy>Delancey, Thaddea</cp:lastModifiedBy>
  <cp:revision>2</cp:revision>
  <dcterms:created xsi:type="dcterms:W3CDTF">2026-05-05T18:16:00Z</dcterms:created>
  <dcterms:modified xsi:type="dcterms:W3CDTF">2026-05-05T18:16:00Z</dcterms:modified>
</cp:coreProperties>
</file>